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EC35A" w14:textId="77777777" w:rsidR="004B6332" w:rsidRPr="009341A7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B292CF0" w14:textId="77777777" w:rsidR="004B6332" w:rsidRPr="00245AC8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15ADB37B" w14:textId="77777777" w:rsidR="004B6332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43CB2351" w14:textId="77777777" w:rsidR="004B6332" w:rsidRDefault="004B6332" w:rsidP="004B633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3221BFFB" wp14:editId="53CEDAD9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316A5A7" w14:textId="77777777" w:rsidR="004B6332" w:rsidRDefault="004B6332" w:rsidP="004B633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6DDDF97" w14:textId="77777777" w:rsidR="004B6332" w:rsidRPr="00D302E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38D7A196" w14:textId="77777777" w:rsidR="004B6332" w:rsidRPr="00183DEA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435EC98A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kk-KZ"/>
        </w:rPr>
      </w:pPr>
    </w:p>
    <w:p w14:paraId="26668901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6A2A4F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8A0252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2BEE9B7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5118FE6D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6E5797C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11481">
        <w:rPr>
          <w:rFonts w:ascii="Times New Roman" w:hAnsi="Times New Roman" w:cs="Times New Roman"/>
          <w:sz w:val="24"/>
          <w:szCs w:val="24"/>
        </w:rPr>
        <w:t>МК 17-09Р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25460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51148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 </w:t>
      </w:r>
    </w:p>
    <w:p w14:paraId="791BC7E7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9D0F1D0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14:paraId="1FD98D02" w14:textId="77777777" w:rsidR="004B6332" w:rsidRDefault="004B6332" w:rsidP="004B6332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78035466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32C9C29E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013C0117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29316" w14:textId="77777777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9341A7">
        <w:rPr>
          <w:rFonts w:ascii="Times New Roman" w:hAnsi="Times New Roman" w:cs="Times New Roman"/>
          <w:b/>
          <w:sz w:val="24"/>
          <w:szCs w:val="24"/>
        </w:rPr>
        <w:t>____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D1BAFD" w14:textId="77777777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9341A7">
        <w:rPr>
          <w:rFonts w:ascii="Times New Roman" w:hAnsi="Times New Roman" w:cs="Times New Roman"/>
          <w:b/>
          <w:sz w:val="24"/>
          <w:szCs w:val="24"/>
        </w:rPr>
        <w:t>____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Pr="009341A7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FF5501" w14:textId="77777777" w:rsidR="004B6332" w:rsidRDefault="004B6332" w:rsidP="004B633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практики</w:t>
      </w:r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</w:t>
      </w:r>
    </w:p>
    <w:p w14:paraId="396CB9B7" w14:textId="77777777" w:rsidR="004B6332" w:rsidRDefault="004B6332" w:rsidP="004B6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B1D7DB8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556CC652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126C2" w14:textId="77777777" w:rsidR="004B6332" w:rsidRDefault="004B6332" w:rsidP="004B6332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4C38BAB1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75EE674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BBB4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8B833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F36AC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13C87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BCA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34E4D5AB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49E5C66E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0EFA447A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49EDC383" w14:textId="77777777" w:rsidR="004B6332" w:rsidRPr="00A7079B" w:rsidRDefault="004B6332" w:rsidP="004B6332">
      <w:pPr>
        <w:pStyle w:val="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6B67ADE" wp14:editId="51948F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4B6332" w14:paraId="6696C4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9D9B3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15DE6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CC3165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FDEA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5DD39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8BD5D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4B6332" w14:paraId="2548C4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DACA8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5856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C3249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20140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86A8D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087A4E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11A5080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E8546" w14:textId="77777777" w:rsidR="004B6332" w:rsidRPr="00330EA0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BB216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9BBFF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F8B77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64B7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F9079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266354B6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16B55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EF423F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Денисов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Д.А.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D1E5E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2BE7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218531" w14:textId="77777777" w:rsidR="004B6332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«Техническое обслуживание </w:t>
                                    </w:r>
                                  </w:p>
                                  <w:p w14:paraId="6CFF77D9" w14:textId="77777777" w:rsidR="004B6332" w:rsidRPr="003372BF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и ремонт ВТ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1FA5B1E0" w14:textId="77777777" w:rsidR="004B6332" w:rsidRPr="00347DC9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32A5A389" w14:textId="77777777" w:rsidR="004B6332" w:rsidRPr="00105E47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177F8B59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11A13D" w14:textId="77777777" w:rsidR="004B6332" w:rsidRPr="00330EA0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4B6332" w14:paraId="3FF97D97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5A2C2" w14:textId="77777777" w:rsidR="004B6332" w:rsidRPr="00330EA0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1C1C0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E28AFD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FAD42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46D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780E7C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5EC418B3" w14:textId="77777777" w:rsidR="004B6332" w:rsidRPr="0021484A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23F46CD0" w14:textId="77777777" w:rsidR="004B6332" w:rsidRPr="00B375DA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72FF1C9C" w14:textId="77777777" w:rsidR="004B6332" w:rsidRPr="005A705F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4B6332" w14:paraId="1678CFA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3D981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CC06EC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7C8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DF2281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3B66D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E4ED85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МК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7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09Р</w:t>
                                    </w:r>
                                  </w:p>
                                </w:tc>
                              </w:tr>
                              <w:tr w:rsidR="004B6332" w14:paraId="5F01E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1EB77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7312DE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A791F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65C03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49EED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1E102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:rsidRPr="00B762D3" w14:paraId="173A3500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680AF1D5" w14:textId="77777777" w:rsidR="004B6332" w:rsidRPr="00B762D3" w:rsidRDefault="004B6332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EC67BA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3FAE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D297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C80E4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969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0FFC1F" w14:textId="77777777" w:rsidR="004B6332" w:rsidRPr="00B762D3" w:rsidRDefault="004B6332" w:rsidP="004B6332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7ADE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4B6332" w14:paraId="6696C4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9D9B3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15DE6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CC3165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FDEA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5DD39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8BD5D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4B6332" w14:paraId="2548C4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DACA8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5856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06C3249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20140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86A8D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087A4E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11A5080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E8546" w14:textId="77777777" w:rsidR="004B6332" w:rsidRPr="00330EA0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BB216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9BBFF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F8B77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64B7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F9079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266354B6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16B55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EF423F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Денисов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Д.А.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D1E5E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2BE7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218531" w14:textId="77777777" w:rsidR="004B6332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«Техническое обслуживание </w:t>
                              </w:r>
                            </w:p>
                            <w:p w14:paraId="6CFF77D9" w14:textId="77777777" w:rsidR="004B6332" w:rsidRPr="003372BF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и ремонт ВТ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1FA5B1E0" w14:textId="77777777" w:rsidR="004B6332" w:rsidRPr="00347DC9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2A5A389" w14:textId="77777777" w:rsidR="004B6332" w:rsidRPr="00105E47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177F8B59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311A13D" w14:textId="77777777" w:rsidR="004B6332" w:rsidRPr="00330EA0" w:rsidRDefault="004B63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4B6332" w14:paraId="3FF97D97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5A2C2" w14:textId="77777777" w:rsidR="004B6332" w:rsidRPr="00330EA0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31C1C0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E28AFD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FAD42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46D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780E7C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5EC418B3" w14:textId="77777777" w:rsidR="004B6332" w:rsidRPr="0021484A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23F46CD0" w14:textId="77777777" w:rsidR="004B6332" w:rsidRPr="00B375DA" w:rsidRDefault="004B633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72FF1C9C" w14:textId="77777777" w:rsidR="004B6332" w:rsidRPr="005A705F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4B6332" w14:paraId="1678CFA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3D981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8CC06EC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7C8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DF2281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3B66D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E4ED85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МК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 xml:space="preserve"> 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7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09Р</w:t>
                              </w:r>
                            </w:p>
                          </w:tc>
                        </w:tr>
                        <w:tr w:rsidR="004B6332" w14:paraId="5F01E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1EB77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7312DE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A791F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65C03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49EED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61E102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:rsidRPr="00B762D3" w14:paraId="173A3500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680AF1D5" w14:textId="77777777" w:rsidR="004B6332" w:rsidRPr="00B762D3" w:rsidRDefault="004B6332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EC67BA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3FAE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D297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C80E4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A969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F0FFC1F" w14:textId="77777777" w:rsidR="004B6332" w:rsidRPr="00B762D3" w:rsidRDefault="004B6332" w:rsidP="004B6332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</w:rPr>
        <w:t>СОДЕРЖАНИЕ</w:t>
      </w:r>
    </w:p>
    <w:p w14:paraId="417246AA" w14:textId="77777777" w:rsidR="004B6332" w:rsidRPr="00FD2A76" w:rsidRDefault="004B6332" w:rsidP="004B6332">
      <w:pPr>
        <w:ind w:right="-2"/>
        <w:jc w:val="right"/>
        <w:rPr>
          <w:sz w:val="28"/>
          <w:lang w:val="kk-KZ"/>
        </w:rPr>
      </w:pPr>
      <w:r>
        <w:rPr>
          <w:sz w:val="28"/>
          <w:lang w:val="kk-KZ"/>
        </w:rPr>
        <w:t>стр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27"/>
        <w:gridCol w:w="528"/>
      </w:tblGrid>
      <w:tr w:rsidR="004B6332" w:rsidRPr="009B3DE4" w14:paraId="00AB97EB" w14:textId="77777777" w:rsidTr="00C0156F">
        <w:tc>
          <w:tcPr>
            <w:tcW w:w="8827" w:type="dxa"/>
          </w:tcPr>
          <w:p w14:paraId="580DCBF0" w14:textId="77777777" w:rsidR="004B6332" w:rsidRPr="009B3DE4" w:rsidRDefault="004B6332" w:rsidP="006F77D8">
            <w:pPr>
              <w:ind w:right="-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ВВЕДЕНИЕ </w:t>
            </w:r>
          </w:p>
        </w:tc>
        <w:tc>
          <w:tcPr>
            <w:tcW w:w="528" w:type="dxa"/>
          </w:tcPr>
          <w:p w14:paraId="24558A69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8</w:t>
            </w:r>
          </w:p>
        </w:tc>
      </w:tr>
      <w:tr w:rsidR="004B6332" w:rsidRPr="009B3DE4" w14:paraId="7262A833" w14:textId="77777777" w:rsidTr="00C0156F">
        <w:tc>
          <w:tcPr>
            <w:tcW w:w="8827" w:type="dxa"/>
          </w:tcPr>
          <w:p w14:paraId="51EFC792" w14:textId="77777777" w:rsidR="004B6332" w:rsidRPr="009B3DE4" w:rsidRDefault="004B6332" w:rsidP="006F77D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ОСНОВНАЯ ЧАСТЬ</w:t>
            </w:r>
          </w:p>
        </w:tc>
        <w:tc>
          <w:tcPr>
            <w:tcW w:w="528" w:type="dxa"/>
          </w:tcPr>
          <w:p w14:paraId="76C80487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4B6332" w:rsidRPr="009B3DE4" w14:paraId="4834B688" w14:textId="77777777" w:rsidTr="00C0156F">
        <w:tc>
          <w:tcPr>
            <w:tcW w:w="8827" w:type="dxa"/>
          </w:tcPr>
          <w:p w14:paraId="4DDBA1CA" w14:textId="32F79F62" w:rsidR="004B6332" w:rsidRPr="00F60E84" w:rsidRDefault="004B6332" w:rsidP="006F77D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1.2 </w:t>
            </w:r>
            <w:r w:rsidR="00C0156F">
              <w:rPr>
                <w:rFonts w:ascii="OpenSansRegular" w:hAnsi="OpenSansRegular"/>
                <w:color w:val="000000"/>
                <w:sz w:val="23"/>
                <w:szCs w:val="23"/>
                <w:shd w:val="clear" w:color="auto" w:fill="FFFFFF"/>
              </w:rPr>
              <w:t xml:space="preserve">Сетевые технологии и </w:t>
            </w:r>
            <w:proofErr w:type="spellStart"/>
            <w:r w:rsidR="00C0156F">
              <w:rPr>
                <w:rFonts w:ascii="OpenSansRegular" w:hAnsi="OpenSansRegular"/>
                <w:color w:val="000000"/>
                <w:sz w:val="23"/>
                <w:szCs w:val="23"/>
                <w:shd w:val="clear" w:color="auto" w:fill="FFFFFF"/>
              </w:rPr>
              <w:t>Internet</w:t>
            </w:r>
            <w:proofErr w:type="spellEnd"/>
          </w:p>
        </w:tc>
        <w:tc>
          <w:tcPr>
            <w:tcW w:w="528" w:type="dxa"/>
          </w:tcPr>
          <w:p w14:paraId="7DDAA68F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4B6332" w:rsidRPr="009B3DE4" w14:paraId="62FCE127" w14:textId="77777777" w:rsidTr="00C0156F">
        <w:tc>
          <w:tcPr>
            <w:tcW w:w="8827" w:type="dxa"/>
          </w:tcPr>
          <w:p w14:paraId="294B5F8A" w14:textId="57CE2594" w:rsidR="004B6332" w:rsidRPr="00F60E84" w:rsidRDefault="004B6332" w:rsidP="006F77D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1.3 </w:t>
            </w:r>
            <w:r w:rsidR="00C0156F">
              <w:rPr>
                <w:rFonts w:ascii="OpenSansRegular" w:hAnsi="OpenSansRegular"/>
                <w:color w:val="000000"/>
                <w:sz w:val="23"/>
                <w:szCs w:val="23"/>
                <w:shd w:val="clear" w:color="auto" w:fill="FFFFFF"/>
              </w:rPr>
              <w:t>ВЫСОКОСКОРОСТНЫЕ КАНАЛЫ ПЕРЕДАЧИ ДАННЫХ</w:t>
            </w:r>
          </w:p>
        </w:tc>
        <w:tc>
          <w:tcPr>
            <w:tcW w:w="528" w:type="dxa"/>
          </w:tcPr>
          <w:p w14:paraId="4B9D0CB2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4B6332" w:rsidRPr="009B3DE4" w14:paraId="5707CC78" w14:textId="77777777" w:rsidTr="00C0156F">
        <w:tc>
          <w:tcPr>
            <w:tcW w:w="8827" w:type="dxa"/>
          </w:tcPr>
          <w:p w14:paraId="1A5682DE" w14:textId="14B809AC" w:rsidR="004B6332" w:rsidRPr="00604C3B" w:rsidRDefault="004B6332" w:rsidP="006F77D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>1.</w:t>
            </w:r>
            <w:r w:rsidR="00793D4B">
              <w:rPr>
                <w:sz w:val="28"/>
              </w:rPr>
              <w:t>4</w:t>
            </w:r>
            <w:r w:rsidRPr="009B3DE4">
              <w:rPr>
                <w:sz w:val="28"/>
              </w:rPr>
              <w:t xml:space="preserve"> </w:t>
            </w:r>
            <w:r w:rsidR="00C0156F">
              <w:rPr>
                <w:rFonts w:ascii="OpenSansRegular" w:hAnsi="OpenSansRegular"/>
                <w:color w:val="000000"/>
                <w:sz w:val="23"/>
                <w:szCs w:val="23"/>
                <w:shd w:val="clear" w:color="auto" w:fill="FFFFFF"/>
              </w:rPr>
              <w:t>ЛОКАЛЬНЫЕ СЕТИ</w:t>
            </w:r>
          </w:p>
        </w:tc>
        <w:tc>
          <w:tcPr>
            <w:tcW w:w="528" w:type="dxa"/>
          </w:tcPr>
          <w:p w14:paraId="03E72F22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12</w:t>
            </w:r>
          </w:p>
        </w:tc>
      </w:tr>
      <w:tr w:rsidR="004B6332" w:rsidRPr="009B3DE4" w14:paraId="201D7411" w14:textId="77777777" w:rsidTr="00C0156F">
        <w:tc>
          <w:tcPr>
            <w:tcW w:w="8827" w:type="dxa"/>
          </w:tcPr>
          <w:p w14:paraId="613BFC5F" w14:textId="09D822F0" w:rsidR="004B6332" w:rsidRPr="009B3DE4" w:rsidRDefault="004B6332" w:rsidP="006F77D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>1.</w:t>
            </w:r>
            <w:r w:rsidR="00793D4B">
              <w:rPr>
                <w:sz w:val="28"/>
              </w:rPr>
              <w:t>5</w:t>
            </w:r>
            <w:r w:rsidRPr="009B3DE4">
              <w:rPr>
                <w:sz w:val="28"/>
              </w:rPr>
              <w:t xml:space="preserve"> </w:t>
            </w:r>
            <w:r w:rsidR="00C0156F">
              <w:rPr>
                <w:rFonts w:ascii="OpenSansRegular" w:hAnsi="OpenSansRegular"/>
                <w:color w:val="000000"/>
                <w:sz w:val="23"/>
                <w:szCs w:val="23"/>
                <w:shd w:val="clear" w:color="auto" w:fill="FFFFFF"/>
              </w:rPr>
              <w:t>ГЛОБАЛЬНЫЕ СЕТИ</w:t>
            </w:r>
          </w:p>
        </w:tc>
        <w:tc>
          <w:tcPr>
            <w:tcW w:w="528" w:type="dxa"/>
          </w:tcPr>
          <w:p w14:paraId="554DAE1D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12</w:t>
            </w:r>
          </w:p>
        </w:tc>
      </w:tr>
      <w:tr w:rsidR="004B6332" w:rsidRPr="009B3DE4" w14:paraId="79EC251A" w14:textId="77777777" w:rsidTr="00C0156F">
        <w:tc>
          <w:tcPr>
            <w:tcW w:w="8827" w:type="dxa"/>
          </w:tcPr>
          <w:p w14:paraId="24FA6860" w14:textId="5E97C288" w:rsidR="004B6332" w:rsidRPr="009B3DE4" w:rsidRDefault="004B6332" w:rsidP="006F77D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>1.</w:t>
            </w:r>
            <w:r w:rsidR="00793D4B">
              <w:rPr>
                <w:sz w:val="28"/>
              </w:rPr>
              <w:t>6</w:t>
            </w:r>
            <w:r w:rsidRPr="009B3DE4">
              <w:rPr>
                <w:sz w:val="28"/>
              </w:rPr>
              <w:t xml:space="preserve"> </w:t>
            </w:r>
            <w:r w:rsidR="00C0156F">
              <w:rPr>
                <w:rFonts w:ascii="OpenSansRegular" w:hAnsi="OpenSansRegular"/>
                <w:color w:val="000000"/>
                <w:sz w:val="23"/>
                <w:szCs w:val="23"/>
                <w:shd w:val="clear" w:color="auto" w:fill="FFFFFF"/>
              </w:rPr>
              <w:t>ТЕХНОЛОГИИ, ИСПОЛЬЗУЕМЫЕ В INTERNET И INTRANET</w:t>
            </w:r>
          </w:p>
        </w:tc>
        <w:tc>
          <w:tcPr>
            <w:tcW w:w="528" w:type="dxa"/>
          </w:tcPr>
          <w:p w14:paraId="3582E731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15</w:t>
            </w:r>
          </w:p>
        </w:tc>
      </w:tr>
      <w:tr w:rsidR="004B6332" w:rsidRPr="009B3DE4" w14:paraId="5691C590" w14:textId="77777777" w:rsidTr="00C0156F">
        <w:tc>
          <w:tcPr>
            <w:tcW w:w="8827" w:type="dxa"/>
          </w:tcPr>
          <w:p w14:paraId="799F64BB" w14:textId="77777777" w:rsidR="004B6332" w:rsidRPr="009B3DE4" w:rsidRDefault="004B6332" w:rsidP="006F77D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2 </w:t>
            </w:r>
            <w:r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528" w:type="dxa"/>
          </w:tcPr>
          <w:p w14:paraId="72E85856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B6332">
              <w:rPr>
                <w:color w:val="AEAAAA" w:themeColor="background2" w:themeShade="BF"/>
                <w:sz w:val="28"/>
              </w:rPr>
              <w:t>24</w:t>
            </w:r>
          </w:p>
        </w:tc>
      </w:tr>
      <w:tr w:rsidR="004B6332" w:rsidRPr="009B3DE4" w14:paraId="5CA88382" w14:textId="77777777" w:rsidTr="00C0156F">
        <w:tc>
          <w:tcPr>
            <w:tcW w:w="8827" w:type="dxa"/>
          </w:tcPr>
          <w:p w14:paraId="31551BED" w14:textId="77777777" w:rsidR="004B6332" w:rsidRPr="00B576BC" w:rsidRDefault="004B6332" w:rsidP="006F77D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2.1 </w:t>
            </w:r>
            <w:proofErr w:type="spellStart"/>
            <w:r>
              <w:rPr>
                <w:sz w:val="28"/>
              </w:rPr>
              <w:t>Есептің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қойылымы</w:t>
            </w:r>
            <w:proofErr w:type="spellEnd"/>
          </w:p>
        </w:tc>
        <w:tc>
          <w:tcPr>
            <w:tcW w:w="528" w:type="dxa"/>
          </w:tcPr>
          <w:p w14:paraId="291D1B2E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25</w:t>
            </w:r>
          </w:p>
        </w:tc>
      </w:tr>
      <w:tr w:rsidR="004B6332" w:rsidRPr="009B3DE4" w14:paraId="61532C2E" w14:textId="77777777" w:rsidTr="00C0156F">
        <w:tc>
          <w:tcPr>
            <w:tcW w:w="8827" w:type="dxa"/>
          </w:tcPr>
          <w:p w14:paraId="47C9FD39" w14:textId="77777777" w:rsidR="004B6332" w:rsidRPr="009B3DE4" w:rsidRDefault="004B6332" w:rsidP="006F77D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  <w:szCs w:val="28"/>
              </w:rPr>
              <w:t xml:space="preserve">2.1.1 </w:t>
            </w:r>
            <w:r>
              <w:rPr>
                <w:sz w:val="28"/>
                <w:szCs w:val="28"/>
                <w:lang w:val="kk-KZ"/>
              </w:rPr>
              <w:t>Жобаның мақсаты</w:t>
            </w:r>
          </w:p>
        </w:tc>
        <w:tc>
          <w:tcPr>
            <w:tcW w:w="528" w:type="dxa"/>
          </w:tcPr>
          <w:p w14:paraId="2B045C3C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08BDC948" w14:textId="77777777" w:rsidTr="00C0156F">
        <w:tc>
          <w:tcPr>
            <w:tcW w:w="8827" w:type="dxa"/>
          </w:tcPr>
          <w:p w14:paraId="4ED2DE5D" w14:textId="77777777" w:rsidR="004B6332" w:rsidRDefault="004B6332" w:rsidP="006F77D8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2.1.2 </w:t>
            </w:r>
            <w:proofErr w:type="spellStart"/>
            <w:r>
              <w:rPr>
                <w:bCs/>
                <w:sz w:val="28"/>
                <w:szCs w:val="28"/>
              </w:rPr>
              <w:t>Жобаның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өз</w:t>
            </w:r>
            <w:proofErr w:type="spellEnd"/>
            <w:r>
              <w:rPr>
                <w:bCs/>
                <w:sz w:val="28"/>
                <w:szCs w:val="28"/>
                <w:lang w:val="kk-KZ"/>
              </w:rPr>
              <w:t>ектілігі</w:t>
            </w:r>
          </w:p>
          <w:p w14:paraId="0AA98715" w14:textId="77777777" w:rsidR="004B6332" w:rsidRPr="00B576BC" w:rsidRDefault="004B6332" w:rsidP="006F77D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  <w:szCs w:val="28"/>
              </w:rPr>
              <w:t xml:space="preserve">2.1.2 </w:t>
            </w:r>
            <w:r>
              <w:rPr>
                <w:sz w:val="28"/>
                <w:szCs w:val="28"/>
                <w:lang w:val="kk-KZ"/>
              </w:rPr>
              <w:t>Идентификатор кестесі</w:t>
            </w:r>
          </w:p>
        </w:tc>
        <w:tc>
          <w:tcPr>
            <w:tcW w:w="528" w:type="dxa"/>
          </w:tcPr>
          <w:p w14:paraId="24AFD652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2DF999D9" w14:textId="77777777" w:rsidTr="00C0156F">
        <w:tc>
          <w:tcPr>
            <w:tcW w:w="8827" w:type="dxa"/>
          </w:tcPr>
          <w:p w14:paraId="73DF7930" w14:textId="77777777" w:rsidR="004B6332" w:rsidRPr="00B576BC" w:rsidRDefault="004B6332" w:rsidP="006F77D8">
            <w:pPr>
              <w:ind w:right="-2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2.2 Есептің шешу әдістері</w:t>
            </w:r>
          </w:p>
        </w:tc>
        <w:tc>
          <w:tcPr>
            <w:tcW w:w="528" w:type="dxa"/>
          </w:tcPr>
          <w:p w14:paraId="5F3922D1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10FDEEC6" w14:textId="77777777" w:rsidTr="00C0156F">
        <w:tc>
          <w:tcPr>
            <w:tcW w:w="8827" w:type="dxa"/>
          </w:tcPr>
          <w:p w14:paraId="5B8FDF37" w14:textId="77777777" w:rsidR="004B6332" w:rsidRPr="00B216C6" w:rsidRDefault="004B6332" w:rsidP="006F77D8">
            <w:pPr>
              <w:pStyle w:val="HTML"/>
              <w:shd w:val="clear" w:color="auto" w:fill="FFFFFF"/>
              <w:rPr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</w:t>
            </w:r>
            <w:r w:rsidRPr="00B576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1</w:t>
            </w:r>
            <w:r w:rsidRPr="00B576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Есептің талаптары</w:t>
            </w:r>
          </w:p>
        </w:tc>
        <w:tc>
          <w:tcPr>
            <w:tcW w:w="528" w:type="dxa"/>
          </w:tcPr>
          <w:p w14:paraId="39732277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6E6D81EE" w14:textId="77777777" w:rsidTr="00C0156F">
        <w:tc>
          <w:tcPr>
            <w:tcW w:w="8827" w:type="dxa"/>
          </w:tcPr>
          <w:p w14:paraId="78BDD69A" w14:textId="77777777" w:rsidR="004B6332" w:rsidRPr="009B3DE4" w:rsidRDefault="004B6332" w:rsidP="006F77D8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2.2.2</w:t>
            </w:r>
            <w:r w:rsidRPr="009B3D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kk-KZ"/>
              </w:rPr>
              <w:t>Модульдер жұмысың сипаттау</w:t>
            </w:r>
          </w:p>
        </w:tc>
        <w:tc>
          <w:tcPr>
            <w:tcW w:w="528" w:type="dxa"/>
          </w:tcPr>
          <w:p w14:paraId="25DEC663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0F857504" w14:textId="77777777" w:rsidTr="00C0156F">
        <w:tc>
          <w:tcPr>
            <w:tcW w:w="8827" w:type="dxa"/>
          </w:tcPr>
          <w:p w14:paraId="7A1E699D" w14:textId="77777777" w:rsidR="004B6332" w:rsidRPr="00B216C6" w:rsidRDefault="004B6332" w:rsidP="006F77D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2.2.3 Модульдің орындалу кезендері</w:t>
            </w:r>
          </w:p>
        </w:tc>
        <w:tc>
          <w:tcPr>
            <w:tcW w:w="528" w:type="dxa"/>
          </w:tcPr>
          <w:p w14:paraId="7BC6AA70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4B6332" w:rsidRPr="009B3DE4" w14:paraId="4D7200BC" w14:textId="77777777" w:rsidTr="00C0156F">
        <w:tc>
          <w:tcPr>
            <w:tcW w:w="8827" w:type="dxa"/>
          </w:tcPr>
          <w:p w14:paraId="0DE6C457" w14:textId="77777777" w:rsidR="004B6332" w:rsidRPr="00684072" w:rsidRDefault="004B6332" w:rsidP="006F77D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2.2.3.1</w:t>
            </w:r>
          </w:p>
        </w:tc>
        <w:tc>
          <w:tcPr>
            <w:tcW w:w="528" w:type="dxa"/>
          </w:tcPr>
          <w:p w14:paraId="690705AF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4B6332" w:rsidRPr="009B3DE4" w14:paraId="6DE5EE50" w14:textId="77777777" w:rsidTr="00C0156F">
        <w:tc>
          <w:tcPr>
            <w:tcW w:w="8827" w:type="dxa"/>
          </w:tcPr>
          <w:p w14:paraId="2993174C" w14:textId="77777777" w:rsidR="004B6332" w:rsidRPr="00684072" w:rsidRDefault="004B6332" w:rsidP="006F77D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</w:t>
            </w:r>
            <w:r>
              <w:rPr>
                <w:sz w:val="28"/>
                <w:szCs w:val="28"/>
                <w:lang w:val="kk-KZ"/>
              </w:rPr>
              <w:t>3.2</w:t>
            </w:r>
          </w:p>
        </w:tc>
        <w:tc>
          <w:tcPr>
            <w:tcW w:w="528" w:type="dxa"/>
          </w:tcPr>
          <w:p w14:paraId="0AF180C6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4B6332" w:rsidRPr="009B3DE4" w14:paraId="4C305EED" w14:textId="77777777" w:rsidTr="00C0156F">
        <w:tc>
          <w:tcPr>
            <w:tcW w:w="8827" w:type="dxa"/>
          </w:tcPr>
          <w:p w14:paraId="28F470B8" w14:textId="77777777" w:rsidR="004B6332" w:rsidRDefault="004B6332" w:rsidP="006F77D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2.2.3.</w:t>
            </w:r>
            <w:r>
              <w:rPr>
                <w:sz w:val="28"/>
                <w:szCs w:val="28"/>
                <w:lang w:val="kk-KZ"/>
              </w:rPr>
              <w:t>3</w:t>
            </w:r>
          </w:p>
          <w:p w14:paraId="44950DD9" w14:textId="77777777" w:rsidR="004B6332" w:rsidRPr="00684072" w:rsidRDefault="004B6332" w:rsidP="006F77D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и т.д.</w:t>
            </w:r>
          </w:p>
        </w:tc>
        <w:tc>
          <w:tcPr>
            <w:tcW w:w="528" w:type="dxa"/>
          </w:tcPr>
          <w:p w14:paraId="254110DB" w14:textId="77777777" w:rsidR="004B6332" w:rsidRPr="004216C8" w:rsidRDefault="004B6332" w:rsidP="006F77D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</w:tbl>
    <w:p w14:paraId="6FD819ED" w14:textId="77777777" w:rsidR="00E060AE" w:rsidRDefault="00E060AE"/>
    <w:sectPr w:rsidR="00E06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5"/>
    <w:rsid w:val="002F08B0"/>
    <w:rsid w:val="004B6332"/>
    <w:rsid w:val="00662E85"/>
    <w:rsid w:val="006F77D8"/>
    <w:rsid w:val="00793D4B"/>
    <w:rsid w:val="00C0156F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2019-11-11T08:20:00Z</dcterms:created>
  <dcterms:modified xsi:type="dcterms:W3CDTF">2019-11-12T02:28:00Z</dcterms:modified>
</cp:coreProperties>
</file>