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7DD" w:rsidRPr="001D583E" w14:paraId="2051EE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6E56"/>
            <w:tcMar>
              <w:top w:w="200" w:type="dxa"/>
              <w:left w:w="300" w:type="dxa"/>
              <w:bottom w:w="200" w:type="dxa"/>
              <w:right w:w="300" w:type="dxa"/>
            </w:tcMar>
          </w:tcPr>
          <w:p w14:paraId="3B4F68DF" w14:textId="77777777" w:rsidR="005517DD" w:rsidRPr="001D583E" w:rsidRDefault="00000000">
            <w:pPr>
              <w:rPr>
                <w:rFonts w:ascii="Times New Roman" w:hAnsi="Times New Roman" w:cs="Times New Roman"/>
              </w:rPr>
            </w:pPr>
            <w:r w:rsidRPr="001D583E">
              <w:rPr>
                <w:rFonts w:ascii="Times New Roman" w:hAnsi="Times New Roman" w:cs="Times New Roman"/>
                <w:b/>
                <w:bCs/>
                <w:color w:val="FFFFFF"/>
                <w:sz w:val="28"/>
                <w:szCs w:val="28"/>
              </w:rPr>
              <w:t xml:space="preserve">BAKEL </w:t>
            </w:r>
            <w:proofErr w:type="spellStart"/>
            <w:r w:rsidRPr="001D583E">
              <w:rPr>
                <w:rFonts w:ascii="Times New Roman" w:hAnsi="Times New Roman" w:cs="Times New Roman"/>
                <w:b/>
                <w:bCs/>
                <w:color w:val="FFFFFF"/>
                <w:sz w:val="28"/>
                <w:szCs w:val="28"/>
              </w:rPr>
              <w:t>BAKEL</w:t>
            </w:r>
            <w:proofErr w:type="spellEnd"/>
          </w:p>
          <w:p w14:paraId="70770043" w14:textId="77777777" w:rsidR="005517DD" w:rsidRPr="001D583E" w:rsidRDefault="00000000">
            <w:pPr>
              <w:rPr>
                <w:rFonts w:ascii="Times New Roman" w:hAnsi="Times New Roman" w:cs="Times New Roman"/>
              </w:rPr>
            </w:pPr>
            <w:r w:rsidRPr="001D583E">
              <w:rPr>
                <w:rFonts w:ascii="Times New Roman" w:hAnsi="Times New Roman" w:cs="Times New Roman"/>
                <w:color w:val="9FE1CB"/>
                <w:sz w:val="18"/>
                <w:szCs w:val="18"/>
              </w:rPr>
              <w:t xml:space="preserve">Project </w:t>
            </w:r>
            <w:proofErr w:type="gramStart"/>
            <w:r w:rsidRPr="001D583E">
              <w:rPr>
                <w:rFonts w:ascii="Times New Roman" w:hAnsi="Times New Roman" w:cs="Times New Roman"/>
                <w:color w:val="9FE1CB"/>
                <w:sz w:val="18"/>
                <w:szCs w:val="18"/>
              </w:rPr>
              <w:t>Portfolio  ·</w:t>
            </w:r>
            <w:proofErr w:type="gramEnd"/>
            <w:r w:rsidRPr="001D583E">
              <w:rPr>
                <w:rFonts w:ascii="Times New Roman" w:hAnsi="Times New Roman" w:cs="Times New Roman"/>
                <w:color w:val="9FE1CB"/>
                <w:sz w:val="18"/>
                <w:szCs w:val="18"/>
              </w:rPr>
              <w:t xml:space="preserve">  Hardware &amp; Embedded Engineering</w:t>
            </w:r>
          </w:p>
        </w:tc>
      </w:tr>
    </w:tbl>
    <w:p w14:paraId="023B188F" w14:textId="77777777" w:rsidR="005517DD" w:rsidRPr="001D583E" w:rsidRDefault="005517DD">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517DD" w:rsidRPr="001D583E" w14:paraId="02ABC1F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1F5EE"/>
            <w:tcMar>
              <w:top w:w="100" w:type="dxa"/>
              <w:left w:w="200" w:type="dxa"/>
              <w:bottom w:w="100" w:type="dxa"/>
              <w:right w:w="100" w:type="dxa"/>
            </w:tcMar>
          </w:tcPr>
          <w:p w14:paraId="3029E989" w14:textId="77777777" w:rsidR="005517DD" w:rsidRPr="001D583E" w:rsidRDefault="00000000">
            <w:pPr>
              <w:rPr>
                <w:rFonts w:ascii="Times New Roman" w:hAnsi="Times New Roman" w:cs="Times New Roman"/>
              </w:rPr>
            </w:pPr>
            <w:r w:rsidRPr="001D583E">
              <w:rPr>
                <w:rFonts w:ascii="Times New Roman" w:hAnsi="Times New Roman" w:cs="Times New Roman"/>
                <w:color w:val="0F6E56"/>
                <w:sz w:val="18"/>
                <w:szCs w:val="18"/>
              </w:rPr>
              <w:t xml:space="preserve">Project </w:t>
            </w:r>
            <w:proofErr w:type="gramStart"/>
            <w:r w:rsidRPr="001D583E">
              <w:rPr>
                <w:rFonts w:ascii="Times New Roman" w:hAnsi="Times New Roman" w:cs="Times New Roman"/>
                <w:color w:val="0F6E56"/>
                <w:sz w:val="18"/>
                <w:szCs w:val="18"/>
              </w:rPr>
              <w:t>03  ·</w:t>
            </w:r>
            <w:proofErr w:type="gramEnd"/>
            <w:r w:rsidRPr="001D583E">
              <w:rPr>
                <w:rFonts w:ascii="Times New Roman" w:hAnsi="Times New Roman" w:cs="Times New Roman"/>
                <w:color w:val="0F6E56"/>
                <w:sz w:val="18"/>
                <w:szCs w:val="18"/>
              </w:rPr>
              <w:t xml:space="preserve">  Embedded &amp; IoT / Robotic Arms</w:t>
            </w:r>
          </w:p>
        </w:tc>
        <w:tc>
          <w:tcPr>
            <w:tcW w:w="4680" w:type="dxa"/>
            <w:tcBorders>
              <w:top w:val="none" w:sz="0" w:space="0" w:color="FFFFFF"/>
              <w:left w:val="none" w:sz="0" w:space="0" w:color="FFFFFF"/>
              <w:bottom w:val="none" w:sz="0" w:space="0" w:color="FFFFFF"/>
              <w:right w:val="none" w:sz="0" w:space="0" w:color="FFFFFF"/>
            </w:tcBorders>
            <w:shd w:val="clear" w:color="auto" w:fill="E1F5EE"/>
            <w:tcMar>
              <w:top w:w="100" w:type="dxa"/>
              <w:left w:w="100" w:type="dxa"/>
              <w:bottom w:w="100" w:type="dxa"/>
              <w:right w:w="200" w:type="dxa"/>
            </w:tcMar>
          </w:tcPr>
          <w:p w14:paraId="52F10077" w14:textId="77777777" w:rsidR="005517DD" w:rsidRPr="001D583E" w:rsidRDefault="00000000">
            <w:pPr>
              <w:jc w:val="right"/>
              <w:rPr>
                <w:rFonts w:ascii="Times New Roman" w:hAnsi="Times New Roman" w:cs="Times New Roman"/>
              </w:rPr>
            </w:pPr>
            <w:hyperlink r:id="rId5" w:history="1">
              <w:r w:rsidRPr="001D583E">
                <w:rPr>
                  <w:rFonts w:ascii="Times New Roman" w:hAnsi="Times New Roman" w:cs="Times New Roman"/>
                  <w:color w:val="185FA5"/>
                  <w:sz w:val="18"/>
                  <w:szCs w:val="18"/>
                  <w:u w:val="single"/>
                </w:rPr>
                <w:t>github.com/Bakel-Bakel/</w:t>
              </w:r>
              <w:proofErr w:type="spellStart"/>
              <w:r w:rsidRPr="001D583E">
                <w:rPr>
                  <w:rFonts w:ascii="Times New Roman" w:hAnsi="Times New Roman" w:cs="Times New Roman"/>
                  <w:color w:val="185FA5"/>
                  <w:sz w:val="18"/>
                  <w:szCs w:val="18"/>
                  <w:u w:val="single"/>
                </w:rPr>
                <w:t>Glove_Controlled_Robotic_Arm</w:t>
              </w:r>
              <w:proofErr w:type="spellEnd"/>
            </w:hyperlink>
          </w:p>
        </w:tc>
      </w:tr>
    </w:tbl>
    <w:p w14:paraId="123C76A0" w14:textId="77777777" w:rsidR="005517DD" w:rsidRPr="001D583E" w:rsidRDefault="00000000">
      <w:pPr>
        <w:spacing w:before="280" w:after="160"/>
        <w:rPr>
          <w:rFonts w:ascii="Times New Roman" w:hAnsi="Times New Roman" w:cs="Times New Roman"/>
        </w:rPr>
      </w:pPr>
      <w:r w:rsidRPr="001D583E">
        <w:rPr>
          <w:rFonts w:ascii="Times New Roman" w:hAnsi="Times New Roman" w:cs="Times New Roman"/>
          <w:b/>
          <w:bCs/>
          <w:sz w:val="40"/>
          <w:szCs w:val="40"/>
        </w:rPr>
        <w:t>Glove-Controlled Robotic Arm</w:t>
      </w:r>
    </w:p>
    <w:p w14:paraId="349F8875" w14:textId="77777777" w:rsidR="005517DD" w:rsidRPr="001D583E" w:rsidRDefault="005517DD">
      <w:pPr>
        <w:pBdr>
          <w:bottom w:val="single" w:sz="6" w:space="1" w:color="0F6E56"/>
        </w:pBdr>
        <w:spacing w:after="240"/>
        <w:rPr>
          <w:rFonts w:ascii="Times New Roman" w:hAnsi="Times New Roman" w:cs="Times New Roman"/>
        </w:rPr>
      </w:pPr>
    </w:p>
    <w:p w14:paraId="6742C10D" w14:textId="77777777" w:rsidR="005517DD" w:rsidRPr="001D583E" w:rsidRDefault="00000000">
      <w:pPr>
        <w:spacing w:before="280" w:after="120"/>
        <w:rPr>
          <w:rFonts w:ascii="Times New Roman" w:hAnsi="Times New Roman" w:cs="Times New Roman"/>
        </w:rPr>
      </w:pPr>
      <w:r w:rsidRPr="001D583E">
        <w:rPr>
          <w:rFonts w:ascii="Times New Roman" w:hAnsi="Times New Roman" w:cs="Times New Roman"/>
          <w:b/>
          <w:bCs/>
          <w:color w:val="0F6E56"/>
          <w:spacing w:val="40"/>
          <w:sz w:val="20"/>
          <w:szCs w:val="20"/>
        </w:rPr>
        <w:t>PROJECT DESCRIPTION</w:t>
      </w:r>
    </w:p>
    <w:p w14:paraId="06F4F3AE" w14:textId="77777777" w:rsidR="005517DD" w:rsidRPr="001D583E" w:rsidRDefault="00000000">
      <w:pPr>
        <w:spacing w:after="80"/>
        <w:rPr>
          <w:rFonts w:ascii="Times New Roman" w:hAnsi="Times New Roman" w:cs="Times New Roman"/>
        </w:rPr>
      </w:pPr>
      <w:r w:rsidRPr="001D583E">
        <w:rPr>
          <w:rFonts w:ascii="Times New Roman" w:hAnsi="Times New Roman" w:cs="Times New Roman"/>
          <w:color w:val="555555"/>
        </w:rPr>
        <w:t>A data glove interface that maps hand gestures and finger flexion to robotic arm joint commands in real time. Flex sensors and an IMU embedded in the glove capture hand pose and orientation, which are processed by an onboard microcontroller and transmitted wirelessly to a receiver unit controlling the robotic arm's servo motors. The system demonstrates tight hardware-firmware co-design: sensor acquisition, signal conditioning, wireless data transmission, and actuator drive happening in a coordinated embedded loop. The project is a practical example of a compact, multi-sensor embedded device with wireless connectivity and real-time actuation — the core technical profile required for PACLOC.</w:t>
      </w:r>
    </w:p>
    <w:p w14:paraId="7E351986" w14:textId="77777777" w:rsidR="005517DD" w:rsidRPr="001D583E" w:rsidRDefault="005517DD">
      <w:pPr>
        <w:spacing w:after="80"/>
        <w:rPr>
          <w:rFonts w:ascii="Times New Roman" w:hAnsi="Times New Roman" w:cs="Times New Roman"/>
        </w:rPr>
      </w:pPr>
    </w:p>
    <w:p w14:paraId="5621162D" w14:textId="77777777" w:rsidR="005517DD" w:rsidRPr="001D583E" w:rsidRDefault="00000000">
      <w:pPr>
        <w:spacing w:before="280" w:after="120"/>
        <w:rPr>
          <w:rFonts w:ascii="Times New Roman" w:hAnsi="Times New Roman" w:cs="Times New Roman"/>
        </w:rPr>
      </w:pPr>
      <w:r w:rsidRPr="001D583E">
        <w:rPr>
          <w:rFonts w:ascii="Times New Roman" w:hAnsi="Times New Roman" w:cs="Times New Roman"/>
          <w:b/>
          <w:bCs/>
          <w:color w:val="0F6E56"/>
          <w:spacing w:val="40"/>
          <w:sz w:val="20"/>
          <w:szCs w:val="20"/>
        </w:rPr>
        <w:t>TECHNOLOGIES &amp;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517DD" w:rsidRPr="001D583E" w14:paraId="6D5EF6D6"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4E5C96C9"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Arduino</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51118013"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C/C++</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276B37B0"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Flex Sensors</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57442C29"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IMU</w:t>
            </w:r>
          </w:p>
        </w:tc>
      </w:tr>
      <w:tr w:rsidR="005517DD" w:rsidRPr="001D583E" w14:paraId="464D985D"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6F3056B1"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Embedded Systems</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2C7AB452"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Wireless Comms</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7A64768B"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Servo Control</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7B249AA5"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Actuator Drive</w:t>
            </w:r>
          </w:p>
        </w:tc>
      </w:tr>
      <w:tr w:rsidR="005517DD" w:rsidRPr="001D583E" w14:paraId="41015754"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29DAFB55"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HRI</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50E8B3A9"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Signal Conditioning</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0A4134B0"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Real-Time Firmware</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028EF2B2" w14:textId="77777777" w:rsidR="005517DD" w:rsidRPr="001D583E" w:rsidRDefault="00000000">
            <w:pPr>
              <w:jc w:val="center"/>
              <w:rPr>
                <w:rFonts w:ascii="Times New Roman" w:hAnsi="Times New Roman" w:cs="Times New Roman"/>
              </w:rPr>
            </w:pPr>
            <w:r w:rsidRPr="001D583E">
              <w:rPr>
                <w:rFonts w:ascii="Times New Roman" w:hAnsi="Times New Roman" w:cs="Times New Roman"/>
                <w:b/>
                <w:bCs/>
                <w:color w:val="0F6E56"/>
                <w:sz w:val="18"/>
                <w:szCs w:val="18"/>
              </w:rPr>
              <w:t>Power Electronics</w:t>
            </w:r>
          </w:p>
        </w:tc>
      </w:tr>
    </w:tbl>
    <w:p w14:paraId="6B8001FD" w14:textId="77777777" w:rsidR="005517DD" w:rsidRPr="001D583E" w:rsidRDefault="005517DD">
      <w:pPr>
        <w:spacing w:after="80"/>
        <w:rPr>
          <w:rFonts w:ascii="Times New Roman" w:hAnsi="Times New Roman" w:cs="Times New Roman"/>
        </w:rPr>
      </w:pPr>
    </w:p>
    <w:p w14:paraId="28D93AE7" w14:textId="77777777" w:rsidR="005517DD" w:rsidRPr="001D583E" w:rsidRDefault="00000000">
      <w:pPr>
        <w:spacing w:before="280" w:after="120"/>
        <w:rPr>
          <w:rFonts w:ascii="Times New Roman" w:hAnsi="Times New Roman" w:cs="Times New Roman"/>
        </w:rPr>
      </w:pPr>
      <w:r w:rsidRPr="001D583E">
        <w:rPr>
          <w:rFonts w:ascii="Times New Roman" w:hAnsi="Times New Roman" w:cs="Times New Roman"/>
          <w:b/>
          <w:bCs/>
          <w:color w:val="0F6E56"/>
          <w:spacing w:val="40"/>
          <w:sz w:val="20"/>
          <w:szCs w:val="20"/>
        </w:rPr>
        <w:t>RELEVANCE TO PACLOC ENGAGEMENT</w:t>
      </w:r>
    </w:p>
    <w:p w14:paraId="30B56A4A" w14:textId="77777777" w:rsidR="005517DD" w:rsidRPr="001D583E" w:rsidRDefault="00000000">
      <w:pPr>
        <w:pStyle w:val="ListParagraph"/>
        <w:numPr>
          <w:ilvl w:val="0"/>
          <w:numId w:val="2"/>
        </w:numPr>
        <w:spacing w:before="60" w:after="60"/>
        <w:rPr>
          <w:rFonts w:ascii="Times New Roman" w:hAnsi="Times New Roman" w:cs="Times New Roman"/>
        </w:rPr>
      </w:pPr>
      <w:r w:rsidRPr="001D583E">
        <w:rPr>
          <w:rFonts w:ascii="Times New Roman" w:hAnsi="Times New Roman" w:cs="Times New Roman"/>
          <w:color w:val="555555"/>
        </w:rPr>
        <w:t>Compact multi-sensor embedded device with wireless transmission and actuator control is the closest analogue to PACLOC's hardware profile.</w:t>
      </w:r>
    </w:p>
    <w:p w14:paraId="3ABB5F77" w14:textId="77777777" w:rsidR="005517DD" w:rsidRPr="001D583E" w:rsidRDefault="00000000">
      <w:pPr>
        <w:pStyle w:val="ListParagraph"/>
        <w:numPr>
          <w:ilvl w:val="0"/>
          <w:numId w:val="2"/>
        </w:numPr>
        <w:spacing w:before="60" w:after="60"/>
        <w:rPr>
          <w:rFonts w:ascii="Times New Roman" w:hAnsi="Times New Roman" w:cs="Times New Roman"/>
        </w:rPr>
      </w:pPr>
      <w:r w:rsidRPr="001D583E">
        <w:rPr>
          <w:rFonts w:ascii="Times New Roman" w:hAnsi="Times New Roman" w:cs="Times New Roman"/>
          <w:color w:val="555555"/>
        </w:rPr>
        <w:t>IMU and flex sensor integration demonstrates experience selecting and integrating multiple heterogeneous sensors into a single embedded platform.</w:t>
      </w:r>
    </w:p>
    <w:p w14:paraId="414A361E" w14:textId="77777777" w:rsidR="005517DD" w:rsidRPr="001D583E" w:rsidRDefault="00000000">
      <w:pPr>
        <w:pStyle w:val="ListParagraph"/>
        <w:numPr>
          <w:ilvl w:val="0"/>
          <w:numId w:val="2"/>
        </w:numPr>
        <w:spacing w:before="60" w:after="60"/>
        <w:rPr>
          <w:rFonts w:ascii="Times New Roman" w:hAnsi="Times New Roman" w:cs="Times New Roman"/>
        </w:rPr>
      </w:pPr>
      <w:r w:rsidRPr="001D583E">
        <w:rPr>
          <w:rFonts w:ascii="Times New Roman" w:hAnsi="Times New Roman" w:cs="Times New Roman"/>
          <w:color w:val="555555"/>
        </w:rPr>
        <w:t xml:space="preserve">Wireless transmission of sensor data to a </w:t>
      </w:r>
      <w:proofErr w:type="gramStart"/>
      <w:r w:rsidRPr="001D583E">
        <w:rPr>
          <w:rFonts w:ascii="Times New Roman" w:hAnsi="Times New Roman" w:cs="Times New Roman"/>
          <w:color w:val="555555"/>
        </w:rPr>
        <w:t>receiver/controller maps</w:t>
      </w:r>
      <w:proofErr w:type="gramEnd"/>
      <w:r w:rsidRPr="001D583E">
        <w:rPr>
          <w:rFonts w:ascii="Times New Roman" w:hAnsi="Times New Roman" w:cs="Times New Roman"/>
          <w:color w:val="555555"/>
        </w:rPr>
        <w:t xml:space="preserve"> to PACLOC's BLE communication between the device and mobile app.</w:t>
      </w:r>
    </w:p>
    <w:p w14:paraId="570AE73A" w14:textId="77777777" w:rsidR="005517DD" w:rsidRPr="001D583E" w:rsidRDefault="00000000">
      <w:pPr>
        <w:pStyle w:val="ListParagraph"/>
        <w:numPr>
          <w:ilvl w:val="0"/>
          <w:numId w:val="2"/>
        </w:numPr>
        <w:spacing w:before="60" w:after="60"/>
        <w:rPr>
          <w:rFonts w:ascii="Times New Roman" w:hAnsi="Times New Roman" w:cs="Times New Roman"/>
        </w:rPr>
      </w:pPr>
      <w:r w:rsidRPr="001D583E">
        <w:rPr>
          <w:rFonts w:ascii="Times New Roman" w:hAnsi="Times New Roman" w:cs="Times New Roman"/>
          <w:color w:val="555555"/>
        </w:rPr>
        <w:t>Servo actuator drive design is directly relevant to PACLOC's secure locking mechanism and actuation system.</w:t>
      </w:r>
    </w:p>
    <w:p w14:paraId="58557D1A" w14:textId="77777777" w:rsidR="005517DD" w:rsidRPr="001D583E" w:rsidRDefault="00000000">
      <w:pPr>
        <w:pStyle w:val="ListParagraph"/>
        <w:numPr>
          <w:ilvl w:val="0"/>
          <w:numId w:val="2"/>
        </w:numPr>
        <w:spacing w:before="60" w:after="60"/>
        <w:rPr>
          <w:rFonts w:ascii="Times New Roman" w:hAnsi="Times New Roman" w:cs="Times New Roman"/>
        </w:rPr>
      </w:pPr>
      <w:r w:rsidRPr="001D583E">
        <w:rPr>
          <w:rFonts w:ascii="Times New Roman" w:hAnsi="Times New Roman" w:cs="Times New Roman"/>
          <w:color w:val="555555"/>
        </w:rPr>
        <w:t>Hardware-firmware co-design approach — where embedded constraints drive both board design and firmware architecture — is exactly the methodology PACLOC requires.</w:t>
      </w:r>
    </w:p>
    <w:p w14:paraId="62AD30E6" w14:textId="77777777" w:rsidR="005517DD" w:rsidRPr="001D583E" w:rsidRDefault="005517DD">
      <w:pPr>
        <w:spacing w:after="80"/>
        <w:rPr>
          <w:rFonts w:ascii="Times New Roman" w:hAnsi="Times New Roman" w:cs="Times New Roman"/>
        </w:rPr>
      </w:pPr>
    </w:p>
    <w:p w14:paraId="2939DB52" w14:textId="77777777" w:rsidR="005517DD" w:rsidRPr="001D583E" w:rsidRDefault="00000000">
      <w:pPr>
        <w:spacing w:before="280" w:after="120"/>
        <w:rPr>
          <w:rFonts w:ascii="Times New Roman" w:hAnsi="Times New Roman" w:cs="Times New Roman"/>
        </w:rPr>
      </w:pPr>
      <w:r w:rsidRPr="001D583E">
        <w:rPr>
          <w:rFonts w:ascii="Times New Roman" w:hAnsi="Times New Roman" w:cs="Times New Roman"/>
          <w:b/>
          <w:bCs/>
          <w:color w:val="0F6E56"/>
          <w:spacing w:val="40"/>
          <w:sz w:val="20"/>
          <w:szCs w:val="20"/>
        </w:rPr>
        <w:t>TECHNICAL HIGHLIGHTS</w:t>
      </w:r>
    </w:p>
    <w:p w14:paraId="2B9FA49E" w14:textId="77777777" w:rsidR="005517DD" w:rsidRPr="001D583E" w:rsidRDefault="00000000">
      <w:pPr>
        <w:pStyle w:val="ListParagraph"/>
        <w:numPr>
          <w:ilvl w:val="0"/>
          <w:numId w:val="2"/>
        </w:numPr>
        <w:spacing w:before="60" w:after="60"/>
        <w:rPr>
          <w:rFonts w:ascii="Times New Roman" w:hAnsi="Times New Roman" w:cs="Times New Roman"/>
        </w:rPr>
      </w:pPr>
      <w:r w:rsidRPr="001D583E">
        <w:rPr>
          <w:rFonts w:ascii="Times New Roman" w:hAnsi="Times New Roman" w:cs="Times New Roman"/>
          <w:color w:val="555555"/>
        </w:rPr>
        <w:t>Multi-axis flex sensor array for real-time finger position measurement with signal conditioning and calibration.</w:t>
      </w:r>
    </w:p>
    <w:p w14:paraId="267B1459" w14:textId="77777777" w:rsidR="005517DD" w:rsidRPr="001D583E" w:rsidRDefault="00000000">
      <w:pPr>
        <w:pStyle w:val="ListParagraph"/>
        <w:numPr>
          <w:ilvl w:val="0"/>
          <w:numId w:val="2"/>
        </w:numPr>
        <w:spacing w:before="60" w:after="60"/>
        <w:rPr>
          <w:rFonts w:ascii="Times New Roman" w:hAnsi="Times New Roman" w:cs="Times New Roman"/>
        </w:rPr>
      </w:pPr>
      <w:r w:rsidRPr="001D583E">
        <w:rPr>
          <w:rFonts w:ascii="Times New Roman" w:hAnsi="Times New Roman" w:cs="Times New Roman"/>
          <w:color w:val="555555"/>
        </w:rPr>
        <w:t>IMU integration (accelerometer/gyroscope) for hand orientation and gesture detection.</w:t>
      </w:r>
    </w:p>
    <w:p w14:paraId="5AC850BB" w14:textId="77777777" w:rsidR="005517DD" w:rsidRPr="001D583E" w:rsidRDefault="00000000">
      <w:pPr>
        <w:pStyle w:val="ListParagraph"/>
        <w:numPr>
          <w:ilvl w:val="0"/>
          <w:numId w:val="2"/>
        </w:numPr>
        <w:spacing w:before="60" w:after="60"/>
        <w:rPr>
          <w:rFonts w:ascii="Times New Roman" w:hAnsi="Times New Roman" w:cs="Times New Roman"/>
        </w:rPr>
      </w:pPr>
      <w:r w:rsidRPr="001D583E">
        <w:rPr>
          <w:rFonts w:ascii="Times New Roman" w:hAnsi="Times New Roman" w:cs="Times New Roman"/>
          <w:color w:val="555555"/>
        </w:rPr>
        <w:t>Wireless transmission of processed gesture data with low latency to remote actuator controller.</w:t>
      </w:r>
    </w:p>
    <w:p w14:paraId="51CDEAD4" w14:textId="77777777" w:rsidR="005517DD" w:rsidRPr="001D583E" w:rsidRDefault="00000000">
      <w:pPr>
        <w:pStyle w:val="ListParagraph"/>
        <w:numPr>
          <w:ilvl w:val="0"/>
          <w:numId w:val="2"/>
        </w:numPr>
        <w:spacing w:before="60" w:after="60"/>
        <w:rPr>
          <w:rFonts w:ascii="Times New Roman" w:hAnsi="Times New Roman" w:cs="Times New Roman"/>
        </w:rPr>
      </w:pPr>
      <w:r w:rsidRPr="001D583E">
        <w:rPr>
          <w:rFonts w:ascii="Times New Roman" w:hAnsi="Times New Roman" w:cs="Times New Roman"/>
          <w:color w:val="555555"/>
        </w:rPr>
        <w:t>Servo motor drive system with position control mapped to decoded gesture commands.</w:t>
      </w:r>
    </w:p>
    <w:p w14:paraId="63B69923" w14:textId="77777777" w:rsidR="005517DD" w:rsidRPr="001D583E" w:rsidRDefault="00000000">
      <w:pPr>
        <w:pStyle w:val="ListParagraph"/>
        <w:numPr>
          <w:ilvl w:val="0"/>
          <w:numId w:val="2"/>
        </w:numPr>
        <w:spacing w:before="60" w:after="60"/>
        <w:rPr>
          <w:rFonts w:ascii="Times New Roman" w:hAnsi="Times New Roman" w:cs="Times New Roman"/>
        </w:rPr>
      </w:pPr>
      <w:r w:rsidRPr="001D583E">
        <w:rPr>
          <w:rFonts w:ascii="Times New Roman" w:hAnsi="Times New Roman" w:cs="Times New Roman"/>
          <w:color w:val="555555"/>
        </w:rPr>
        <w:t>Compact embedded design with combined sensing, processing, and wireless communication on a single microcontroller board.</w:t>
      </w:r>
    </w:p>
    <w:p w14:paraId="6F1DB08C" w14:textId="77777777" w:rsidR="005517DD" w:rsidRPr="001D583E" w:rsidRDefault="005517DD">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17DD" w:rsidRPr="001D583E" w14:paraId="6954D739" w14:textId="77777777">
        <w:tblPrEx>
          <w:tblCellMar>
            <w:top w:w="0" w:type="dxa"/>
            <w:bottom w:w="0" w:type="dxa"/>
          </w:tblCellMar>
        </w:tblPrEx>
        <w:tc>
          <w:tcPr>
            <w:tcW w:w="9360" w:type="dxa"/>
            <w:tcBorders>
              <w:top w:val="none" w:sz="0" w:space="0" w:color="FFFFFF"/>
              <w:left w:val="single" w:sz="12" w:space="0" w:color="0F6E56"/>
              <w:bottom w:val="none" w:sz="0" w:space="0" w:color="FFFFFF"/>
              <w:right w:val="none" w:sz="0" w:space="0" w:color="FFFFFF"/>
            </w:tcBorders>
            <w:shd w:val="clear" w:color="auto" w:fill="F5F5F5"/>
            <w:tcMar>
              <w:top w:w="120" w:type="dxa"/>
              <w:left w:w="240" w:type="dxa"/>
              <w:bottom w:w="120" w:type="dxa"/>
              <w:right w:w="240" w:type="dxa"/>
            </w:tcMar>
          </w:tcPr>
          <w:p w14:paraId="610AED15" w14:textId="77777777" w:rsidR="005517DD" w:rsidRPr="001D583E" w:rsidRDefault="00000000">
            <w:pPr>
              <w:spacing w:after="60"/>
              <w:rPr>
                <w:rFonts w:ascii="Times New Roman" w:hAnsi="Times New Roman" w:cs="Times New Roman"/>
              </w:rPr>
            </w:pPr>
            <w:r w:rsidRPr="001D583E">
              <w:rPr>
                <w:rFonts w:ascii="Times New Roman" w:hAnsi="Times New Roman" w:cs="Times New Roman"/>
                <w:b/>
                <w:bCs/>
                <w:color w:val="0F6E56"/>
                <w:spacing w:val="40"/>
                <w:sz w:val="18"/>
                <w:szCs w:val="18"/>
              </w:rPr>
              <w:t>CV SUMMARY LINE</w:t>
            </w:r>
          </w:p>
          <w:p w14:paraId="7B363324" w14:textId="77777777" w:rsidR="005517DD" w:rsidRPr="001D583E" w:rsidRDefault="00000000">
            <w:pPr>
              <w:rPr>
                <w:rFonts w:ascii="Times New Roman" w:hAnsi="Times New Roman" w:cs="Times New Roman"/>
              </w:rPr>
            </w:pPr>
            <w:r w:rsidRPr="001D583E">
              <w:rPr>
                <w:rFonts w:ascii="Times New Roman" w:hAnsi="Times New Roman" w:cs="Times New Roman"/>
                <w:i/>
                <w:iCs/>
                <w:color w:val="555555"/>
              </w:rPr>
              <w:t>Engineered a data-glove-controlled robotic arm using flex sensors and IMU for real-time, intuitive human-robot interaction via embodied gesture control.</w:t>
            </w:r>
          </w:p>
        </w:tc>
      </w:tr>
    </w:tbl>
    <w:p w14:paraId="76D19C51" w14:textId="77777777" w:rsidR="00A23C1C" w:rsidRPr="001D583E" w:rsidRDefault="00A23C1C">
      <w:pPr>
        <w:rPr>
          <w:rFonts w:ascii="Times New Roman" w:hAnsi="Times New Roman" w:cs="Times New Roman"/>
        </w:rPr>
      </w:pPr>
    </w:p>
    <w:sectPr w:rsidR="00A23C1C" w:rsidRPr="001D583E">
      <w:pgSz w:w="12240" w:h="15840"/>
      <w:pgMar w:top="72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5C48"/>
    <w:multiLevelType w:val="hybridMultilevel"/>
    <w:tmpl w:val="50F065D2"/>
    <w:lvl w:ilvl="0" w:tplc="834677F0">
      <w:start w:val="1"/>
      <w:numFmt w:val="bullet"/>
      <w:lvlText w:val="●"/>
      <w:lvlJc w:val="left"/>
      <w:pPr>
        <w:ind w:left="720" w:hanging="360"/>
      </w:pPr>
    </w:lvl>
    <w:lvl w:ilvl="1" w:tplc="B2B0AF9C">
      <w:start w:val="1"/>
      <w:numFmt w:val="bullet"/>
      <w:lvlText w:val="○"/>
      <w:lvlJc w:val="left"/>
      <w:pPr>
        <w:ind w:left="1440" w:hanging="360"/>
      </w:pPr>
    </w:lvl>
    <w:lvl w:ilvl="2" w:tplc="7C368562">
      <w:start w:val="1"/>
      <w:numFmt w:val="bullet"/>
      <w:lvlText w:val="■"/>
      <w:lvlJc w:val="left"/>
      <w:pPr>
        <w:ind w:left="2160" w:hanging="360"/>
      </w:pPr>
    </w:lvl>
    <w:lvl w:ilvl="3" w:tplc="9AA8B70E">
      <w:start w:val="1"/>
      <w:numFmt w:val="bullet"/>
      <w:lvlText w:val="●"/>
      <w:lvlJc w:val="left"/>
      <w:pPr>
        <w:ind w:left="2880" w:hanging="360"/>
      </w:pPr>
    </w:lvl>
    <w:lvl w:ilvl="4" w:tplc="227C386C">
      <w:start w:val="1"/>
      <w:numFmt w:val="bullet"/>
      <w:lvlText w:val="○"/>
      <w:lvlJc w:val="left"/>
      <w:pPr>
        <w:ind w:left="3600" w:hanging="360"/>
      </w:pPr>
    </w:lvl>
    <w:lvl w:ilvl="5" w:tplc="FEF0C82E">
      <w:start w:val="1"/>
      <w:numFmt w:val="bullet"/>
      <w:lvlText w:val="■"/>
      <w:lvlJc w:val="left"/>
      <w:pPr>
        <w:ind w:left="4320" w:hanging="360"/>
      </w:pPr>
    </w:lvl>
    <w:lvl w:ilvl="6" w:tplc="1AB03F5E">
      <w:start w:val="1"/>
      <w:numFmt w:val="bullet"/>
      <w:lvlText w:val="●"/>
      <w:lvlJc w:val="left"/>
      <w:pPr>
        <w:ind w:left="5040" w:hanging="360"/>
      </w:pPr>
    </w:lvl>
    <w:lvl w:ilvl="7" w:tplc="5F083222">
      <w:start w:val="1"/>
      <w:numFmt w:val="bullet"/>
      <w:lvlText w:val="●"/>
      <w:lvlJc w:val="left"/>
      <w:pPr>
        <w:ind w:left="5760" w:hanging="360"/>
      </w:pPr>
    </w:lvl>
    <w:lvl w:ilvl="8" w:tplc="B980F8C4">
      <w:start w:val="1"/>
      <w:numFmt w:val="bullet"/>
      <w:lvlText w:val="●"/>
      <w:lvlJc w:val="left"/>
      <w:pPr>
        <w:ind w:left="6480" w:hanging="360"/>
      </w:pPr>
    </w:lvl>
  </w:abstractNum>
  <w:abstractNum w:abstractNumId="1" w15:restartNumberingAfterBreak="0">
    <w:nsid w:val="3CB35029"/>
    <w:multiLevelType w:val="hybridMultilevel"/>
    <w:tmpl w:val="DF8C776A"/>
    <w:lvl w:ilvl="0" w:tplc="A4F843EE">
      <w:start w:val="1"/>
      <w:numFmt w:val="bullet"/>
      <w:lvlText w:val="•"/>
      <w:lvlJc w:val="left"/>
      <w:pPr>
        <w:ind w:left="360" w:hanging="240"/>
      </w:pPr>
    </w:lvl>
    <w:lvl w:ilvl="1" w:tplc="4EE079EE">
      <w:numFmt w:val="decimal"/>
      <w:lvlText w:val=""/>
      <w:lvlJc w:val="left"/>
    </w:lvl>
    <w:lvl w:ilvl="2" w:tplc="1B9A6482">
      <w:numFmt w:val="decimal"/>
      <w:lvlText w:val=""/>
      <w:lvlJc w:val="left"/>
    </w:lvl>
    <w:lvl w:ilvl="3" w:tplc="47DC3A6A">
      <w:numFmt w:val="decimal"/>
      <w:lvlText w:val=""/>
      <w:lvlJc w:val="left"/>
    </w:lvl>
    <w:lvl w:ilvl="4" w:tplc="6930B2D6">
      <w:numFmt w:val="decimal"/>
      <w:lvlText w:val=""/>
      <w:lvlJc w:val="left"/>
    </w:lvl>
    <w:lvl w:ilvl="5" w:tplc="6720A7D4">
      <w:numFmt w:val="decimal"/>
      <w:lvlText w:val=""/>
      <w:lvlJc w:val="left"/>
    </w:lvl>
    <w:lvl w:ilvl="6" w:tplc="10E0B896">
      <w:numFmt w:val="decimal"/>
      <w:lvlText w:val=""/>
      <w:lvlJc w:val="left"/>
    </w:lvl>
    <w:lvl w:ilvl="7" w:tplc="069002D8">
      <w:numFmt w:val="decimal"/>
      <w:lvlText w:val=""/>
      <w:lvlJc w:val="left"/>
    </w:lvl>
    <w:lvl w:ilvl="8" w:tplc="82B60B76">
      <w:numFmt w:val="decimal"/>
      <w:lvlText w:val=""/>
      <w:lvlJc w:val="left"/>
    </w:lvl>
  </w:abstractNum>
  <w:num w:numId="1" w16cid:durableId="2119592627">
    <w:abstractNumId w:val="0"/>
    <w:lvlOverride w:ilvl="0">
      <w:startOverride w:val="1"/>
    </w:lvlOverride>
  </w:num>
  <w:num w:numId="2" w16cid:durableId="15298770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7DD"/>
    <w:rsid w:val="001D583E"/>
    <w:rsid w:val="005517DD"/>
    <w:rsid w:val="00A23C1C"/>
    <w:rsid w:val="00C87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A579"/>
  <w15:docId w15:val="{F8AD4E08-441F-4F28-A1BA-BBC3C6F37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0F6E56"/>
      <w:sz w:val="36"/>
      <w:szCs w:val="36"/>
    </w:rPr>
  </w:style>
  <w:style w:type="paragraph" w:styleId="Heading2">
    <w:name w:val="heading 2"/>
    <w:uiPriority w:val="9"/>
    <w:semiHidden/>
    <w:unhideWhenUsed/>
    <w:qFormat/>
    <w:pPr>
      <w:spacing w:before="280" w:after="80"/>
      <w:outlineLvl w:val="1"/>
    </w:pPr>
    <w:rPr>
      <w:b/>
      <w:bCs/>
      <w:color w:val="0F6E5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akel-Bakel/Glove_Controlled_Robotic_A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2026-04-27T04:09:00Z</dcterms:created>
  <dcterms:modified xsi:type="dcterms:W3CDTF">2026-04-27T04:15:00Z</dcterms:modified>
</cp:coreProperties>
</file>