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302" w:rsidRPr="001F6778" w14:paraId="28E07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BC771FB" w14:textId="77777777" w:rsidR="008E0302" w:rsidRPr="001F6778" w:rsidRDefault="00000000">
            <w:pPr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BAKEL </w:t>
            </w:r>
            <w:proofErr w:type="spellStart"/>
            <w:r w:rsidRPr="001F6778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BAKEL</w:t>
            </w:r>
            <w:proofErr w:type="spellEnd"/>
          </w:p>
          <w:p w14:paraId="5D6C9016" w14:textId="77777777" w:rsidR="008E0302" w:rsidRPr="001F6778" w:rsidRDefault="00000000">
            <w:pPr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 xml:space="preserve">Project </w:t>
            </w:r>
            <w:proofErr w:type="gramStart"/>
            <w:r w:rsidRPr="001F6778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>Portfolio  ·</w:t>
            </w:r>
            <w:proofErr w:type="gramEnd"/>
            <w:r w:rsidRPr="001F6778">
              <w:rPr>
                <w:rFonts w:ascii="Times New Roman" w:hAnsi="Times New Roman" w:cs="Times New Roman"/>
                <w:color w:val="9FE1CB"/>
                <w:sz w:val="18"/>
                <w:szCs w:val="18"/>
              </w:rPr>
              <w:t xml:space="preserve">  Hardware &amp; Embedded Engineering</w:t>
            </w:r>
          </w:p>
        </w:tc>
      </w:tr>
    </w:tbl>
    <w:p w14:paraId="46433BFB" w14:textId="77777777" w:rsidR="008E0302" w:rsidRPr="001F6778" w:rsidRDefault="008E0302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E0302" w:rsidRPr="001F6778" w14:paraId="562AAA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C60F05D" w14:textId="77777777" w:rsidR="008E0302" w:rsidRPr="001F6778" w:rsidRDefault="00000000">
            <w:pPr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 xml:space="preserve">Project </w:t>
            </w:r>
            <w:proofErr w:type="gramStart"/>
            <w:r w:rsidRPr="001F6778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>01  ·</w:t>
            </w:r>
            <w:proofErr w:type="gramEnd"/>
            <w:r w:rsidRPr="001F6778">
              <w:rPr>
                <w:rFonts w:ascii="Times New Roman" w:hAnsi="Times New Roman" w:cs="Times New Roman"/>
                <w:color w:val="0F6E56"/>
                <w:sz w:val="18"/>
                <w:szCs w:val="18"/>
              </w:rPr>
              <w:t xml:space="preserve">  Embedded &amp; IoT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4DF1F401" w14:textId="77777777" w:rsidR="008E0302" w:rsidRPr="001F6778" w:rsidRDefault="00000000">
            <w:pPr>
              <w:jc w:val="right"/>
              <w:rPr>
                <w:rFonts w:ascii="Times New Roman" w:hAnsi="Times New Roman" w:cs="Times New Roman"/>
              </w:rPr>
            </w:pPr>
            <w:hyperlink r:id="rId5" w:history="1">
              <w:r w:rsidRPr="001F6778">
                <w:rPr>
                  <w:rFonts w:ascii="Times New Roman" w:hAnsi="Times New Roman" w:cs="Times New Roman"/>
                  <w:color w:val="185FA5"/>
                  <w:sz w:val="18"/>
                  <w:szCs w:val="18"/>
                  <w:u w:val="single"/>
                </w:rPr>
                <w:t>github.com/Bakel-Bakel/plant-monitoring-system</w:t>
              </w:r>
            </w:hyperlink>
          </w:p>
        </w:tc>
      </w:tr>
    </w:tbl>
    <w:p w14:paraId="3DDBA5B3" w14:textId="77777777" w:rsidR="008E0302" w:rsidRPr="001F6778" w:rsidRDefault="00000000">
      <w:pPr>
        <w:spacing w:before="280" w:after="1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b/>
          <w:bCs/>
          <w:sz w:val="40"/>
          <w:szCs w:val="40"/>
        </w:rPr>
        <w:t>IoT Plant Monitoring System</w:t>
      </w:r>
    </w:p>
    <w:p w14:paraId="2E709C85" w14:textId="77777777" w:rsidR="008E0302" w:rsidRPr="001F6778" w:rsidRDefault="008E0302">
      <w:pPr>
        <w:pBdr>
          <w:bottom w:val="single" w:sz="6" w:space="1" w:color="0F6E56"/>
        </w:pBdr>
        <w:spacing w:after="240"/>
        <w:rPr>
          <w:rFonts w:ascii="Times New Roman" w:hAnsi="Times New Roman" w:cs="Times New Roman"/>
        </w:rPr>
      </w:pPr>
    </w:p>
    <w:p w14:paraId="313161A6" w14:textId="77777777" w:rsidR="008E0302" w:rsidRPr="001F6778" w:rsidRDefault="00000000">
      <w:pPr>
        <w:spacing w:before="280" w:after="12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PROJECT DESCRIPTION</w:t>
      </w:r>
    </w:p>
    <w:p w14:paraId="4E7BF425" w14:textId="77777777" w:rsidR="008E0302" w:rsidRPr="001F6778" w:rsidRDefault="00000000">
      <w:pPr>
        <w:spacing w:after="8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An end-to-end IoT-based plant health monitoring system built around embedded microcontrollers and a suite of environmental sensors. The system tracks soil moisture, ambient temperature, humidity, and light intensity in real time. Sensor data is transmitted via MQTT to a cloud dashboard that provides live monitoring and automated control responses, including irrigation triggering based on threshold conditions. The project demonstrates the complete design cycle of a connected embedded product: hardware sensor integration, firmware development, wireless data transmission, and a cloud-facing interface — the same pipeline required for PACLOC's sensor-to-app architecture.</w:t>
      </w:r>
    </w:p>
    <w:p w14:paraId="04521D4A" w14:textId="77777777" w:rsidR="008E0302" w:rsidRPr="001F6778" w:rsidRDefault="008E0302">
      <w:pPr>
        <w:spacing w:after="80"/>
        <w:rPr>
          <w:rFonts w:ascii="Times New Roman" w:hAnsi="Times New Roman" w:cs="Times New Roman"/>
        </w:rPr>
      </w:pPr>
    </w:p>
    <w:p w14:paraId="5D3A5E4C" w14:textId="77777777" w:rsidR="008E0302" w:rsidRPr="001F6778" w:rsidRDefault="00000000">
      <w:pPr>
        <w:spacing w:before="280" w:after="12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TECHNOLOGIES &amp;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0302" w:rsidRPr="001F6778" w14:paraId="507299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6F37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Arduino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5024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Python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A01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IoT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34D5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MQTT</w:t>
            </w:r>
          </w:p>
        </w:tc>
      </w:tr>
      <w:tr w:rsidR="008E0302" w:rsidRPr="001F6778" w14:paraId="0AC212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5690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Embedded Systems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A722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Sensors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8E81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Cloud Dashboard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CBD1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Actuator Control</w:t>
            </w:r>
          </w:p>
        </w:tc>
      </w:tr>
      <w:tr w:rsidR="008E0302" w:rsidRPr="001F6778" w14:paraId="1C7583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2DE4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Wireless Comms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563F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Power Management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A79A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Real-Time Systems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6409" w14:textId="77777777" w:rsidR="008E0302" w:rsidRPr="001F6778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z w:val="18"/>
                <w:szCs w:val="18"/>
              </w:rPr>
              <w:t>Firmware</w:t>
            </w:r>
          </w:p>
        </w:tc>
      </w:tr>
    </w:tbl>
    <w:p w14:paraId="634BB4A9" w14:textId="77777777" w:rsidR="008E0302" w:rsidRPr="001F6778" w:rsidRDefault="008E0302">
      <w:pPr>
        <w:spacing w:after="80"/>
        <w:rPr>
          <w:rFonts w:ascii="Times New Roman" w:hAnsi="Times New Roman" w:cs="Times New Roman"/>
        </w:rPr>
      </w:pPr>
    </w:p>
    <w:p w14:paraId="6A5EB0C7" w14:textId="77777777" w:rsidR="008E0302" w:rsidRPr="001F6778" w:rsidRDefault="00000000">
      <w:pPr>
        <w:spacing w:before="280" w:after="12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RELEVANCE TO PACLOC ENGAGEMENT</w:t>
      </w:r>
    </w:p>
    <w:p w14:paraId="4DB0A606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Demonstrates full IoT product design cycle: sensor node, wireless transmission, and cloud interface — directly mapping to PACLOC's hardware-to-app architecture.</w:t>
      </w:r>
    </w:p>
    <w:p w14:paraId="0CDE04F5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MQTT-based wireless communication experience is directly applicable to BLE/Wi-Fi connectivity integration required for PACLOC.</w:t>
      </w:r>
    </w:p>
    <w:p w14:paraId="3C70D723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Actuator control (automated irrigation pump) parallels PACLOC's locking and actuation system requirements.</w:t>
      </w:r>
    </w:p>
    <w:p w14:paraId="4FFA3307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 xml:space="preserve">Sensor fusion and threshold-based logic </w:t>
      </w:r>
      <w:proofErr w:type="gramStart"/>
      <w:r w:rsidRPr="001F6778">
        <w:rPr>
          <w:rFonts w:ascii="Times New Roman" w:hAnsi="Times New Roman" w:cs="Times New Roman"/>
          <w:color w:val="555555"/>
        </w:rPr>
        <w:t>shows</w:t>
      </w:r>
      <w:proofErr w:type="gramEnd"/>
      <w:r w:rsidRPr="001F6778">
        <w:rPr>
          <w:rFonts w:ascii="Times New Roman" w:hAnsi="Times New Roman" w:cs="Times New Roman"/>
          <w:color w:val="555555"/>
        </w:rPr>
        <w:t xml:space="preserve"> competency in designing embedded decision systems for real-world conditions.</w:t>
      </w:r>
    </w:p>
    <w:p w14:paraId="4C84812A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Power management considerations in the design are relevant to PACLOC's battery-powered compact product requirements.</w:t>
      </w:r>
    </w:p>
    <w:p w14:paraId="125BF822" w14:textId="77777777" w:rsidR="008E0302" w:rsidRPr="001F6778" w:rsidRDefault="008E0302">
      <w:pPr>
        <w:spacing w:after="80"/>
        <w:rPr>
          <w:rFonts w:ascii="Times New Roman" w:hAnsi="Times New Roman" w:cs="Times New Roman"/>
        </w:rPr>
      </w:pPr>
    </w:p>
    <w:p w14:paraId="6D4AFBF4" w14:textId="77777777" w:rsidR="008E0302" w:rsidRPr="001F6778" w:rsidRDefault="00000000">
      <w:pPr>
        <w:spacing w:before="280" w:after="12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b/>
          <w:bCs/>
          <w:color w:val="0F6E56"/>
          <w:spacing w:val="40"/>
          <w:sz w:val="20"/>
          <w:szCs w:val="20"/>
        </w:rPr>
        <w:t>TECHNICAL HIGHLIGHTS</w:t>
      </w:r>
    </w:p>
    <w:p w14:paraId="70B0A40B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Multi-sensor integration: soil moisture, DHT temperature/humidity, and light intensity sensors on a single embedded platform.</w:t>
      </w:r>
    </w:p>
    <w:p w14:paraId="4392231F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MQTT messaging layer for reliable, lightweight data transmission from device to cloud.</w:t>
      </w:r>
    </w:p>
    <w:p w14:paraId="585A301B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>Threshold-based automated actuator control (pump relay) triggered by real-time sensor readings.</w:t>
      </w:r>
    </w:p>
    <w:p w14:paraId="16F45F77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 xml:space="preserve">Cloud dashboard for remote monitoring with live data </w:t>
      </w:r>
      <w:proofErr w:type="spellStart"/>
      <w:r w:rsidRPr="001F6778">
        <w:rPr>
          <w:rFonts w:ascii="Times New Roman" w:hAnsi="Times New Roman" w:cs="Times New Roman"/>
          <w:color w:val="555555"/>
        </w:rPr>
        <w:t>visualisation</w:t>
      </w:r>
      <w:proofErr w:type="spellEnd"/>
      <w:r w:rsidRPr="001F6778">
        <w:rPr>
          <w:rFonts w:ascii="Times New Roman" w:hAnsi="Times New Roman" w:cs="Times New Roman"/>
          <w:color w:val="555555"/>
        </w:rPr>
        <w:t xml:space="preserve"> and alert configuration.</w:t>
      </w:r>
    </w:p>
    <w:p w14:paraId="37FF2209" w14:textId="77777777" w:rsidR="008E0302" w:rsidRPr="001F6778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F6778">
        <w:rPr>
          <w:rFonts w:ascii="Times New Roman" w:hAnsi="Times New Roman" w:cs="Times New Roman"/>
          <w:color w:val="555555"/>
        </w:rPr>
        <w:t xml:space="preserve">Full firmware development from sensor polling to data </w:t>
      </w:r>
      <w:proofErr w:type="spellStart"/>
      <w:r w:rsidRPr="001F6778">
        <w:rPr>
          <w:rFonts w:ascii="Times New Roman" w:hAnsi="Times New Roman" w:cs="Times New Roman"/>
          <w:color w:val="555555"/>
        </w:rPr>
        <w:t>serialisation</w:t>
      </w:r>
      <w:proofErr w:type="spellEnd"/>
      <w:r w:rsidRPr="001F6778">
        <w:rPr>
          <w:rFonts w:ascii="Times New Roman" w:hAnsi="Times New Roman" w:cs="Times New Roman"/>
          <w:color w:val="555555"/>
        </w:rPr>
        <w:t xml:space="preserve"> and wireless transmission.</w:t>
      </w:r>
    </w:p>
    <w:p w14:paraId="51C989E3" w14:textId="77777777" w:rsidR="008E0302" w:rsidRPr="001F6778" w:rsidRDefault="008E0302">
      <w:pPr>
        <w:spacing w:after="1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E0302" w:rsidRPr="001F6778" w14:paraId="759D6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F6E56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BBA268" w14:textId="77777777" w:rsidR="008E0302" w:rsidRPr="001F6778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b/>
                <w:bCs/>
                <w:color w:val="0F6E56"/>
                <w:spacing w:val="40"/>
                <w:sz w:val="18"/>
                <w:szCs w:val="18"/>
              </w:rPr>
              <w:lastRenderedPageBreak/>
              <w:t>CV SUMMARY LINE</w:t>
            </w:r>
          </w:p>
          <w:p w14:paraId="28523A90" w14:textId="77777777" w:rsidR="008E0302" w:rsidRPr="001F6778" w:rsidRDefault="00000000">
            <w:pPr>
              <w:rPr>
                <w:rFonts w:ascii="Times New Roman" w:hAnsi="Times New Roman" w:cs="Times New Roman"/>
              </w:rPr>
            </w:pPr>
            <w:r w:rsidRPr="001F6778">
              <w:rPr>
                <w:rFonts w:ascii="Times New Roman" w:hAnsi="Times New Roman" w:cs="Times New Roman"/>
                <w:i/>
                <w:iCs/>
                <w:color w:val="555555"/>
              </w:rPr>
              <w:t>Designed an IoT plant monitoring system with embedded sensors and cloud dashboard for real-time environmental tracking and automated irrigation control.</w:t>
            </w:r>
          </w:p>
        </w:tc>
      </w:tr>
    </w:tbl>
    <w:p w14:paraId="322299B1" w14:textId="77777777" w:rsidR="00D90352" w:rsidRPr="001F6778" w:rsidRDefault="00D90352">
      <w:pPr>
        <w:rPr>
          <w:rFonts w:ascii="Times New Roman" w:hAnsi="Times New Roman" w:cs="Times New Roman"/>
        </w:rPr>
      </w:pPr>
    </w:p>
    <w:sectPr w:rsidR="00D90352" w:rsidRPr="001F6778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94A17"/>
    <w:multiLevelType w:val="hybridMultilevel"/>
    <w:tmpl w:val="1908BB82"/>
    <w:lvl w:ilvl="0" w:tplc="E278BC10">
      <w:start w:val="1"/>
      <w:numFmt w:val="bullet"/>
      <w:lvlText w:val="•"/>
      <w:lvlJc w:val="left"/>
      <w:pPr>
        <w:ind w:left="360" w:hanging="240"/>
      </w:pPr>
    </w:lvl>
    <w:lvl w:ilvl="1" w:tplc="4C50F4B2">
      <w:numFmt w:val="decimal"/>
      <w:lvlText w:val=""/>
      <w:lvlJc w:val="left"/>
    </w:lvl>
    <w:lvl w:ilvl="2" w:tplc="D3AE7C66">
      <w:numFmt w:val="decimal"/>
      <w:lvlText w:val=""/>
      <w:lvlJc w:val="left"/>
    </w:lvl>
    <w:lvl w:ilvl="3" w:tplc="C798C94A">
      <w:numFmt w:val="decimal"/>
      <w:lvlText w:val=""/>
      <w:lvlJc w:val="left"/>
    </w:lvl>
    <w:lvl w:ilvl="4" w:tplc="B4B2C63A">
      <w:numFmt w:val="decimal"/>
      <w:lvlText w:val=""/>
      <w:lvlJc w:val="left"/>
    </w:lvl>
    <w:lvl w:ilvl="5" w:tplc="4216930A">
      <w:numFmt w:val="decimal"/>
      <w:lvlText w:val=""/>
      <w:lvlJc w:val="left"/>
    </w:lvl>
    <w:lvl w:ilvl="6" w:tplc="85E671A4">
      <w:numFmt w:val="decimal"/>
      <w:lvlText w:val=""/>
      <w:lvlJc w:val="left"/>
    </w:lvl>
    <w:lvl w:ilvl="7" w:tplc="FF32DDB0">
      <w:numFmt w:val="decimal"/>
      <w:lvlText w:val=""/>
      <w:lvlJc w:val="left"/>
    </w:lvl>
    <w:lvl w:ilvl="8" w:tplc="4E72D1F6">
      <w:numFmt w:val="decimal"/>
      <w:lvlText w:val=""/>
      <w:lvlJc w:val="left"/>
    </w:lvl>
  </w:abstractNum>
  <w:abstractNum w:abstractNumId="1" w15:restartNumberingAfterBreak="0">
    <w:nsid w:val="498539F8"/>
    <w:multiLevelType w:val="hybridMultilevel"/>
    <w:tmpl w:val="3976F00A"/>
    <w:lvl w:ilvl="0" w:tplc="560C9A48">
      <w:start w:val="1"/>
      <w:numFmt w:val="bullet"/>
      <w:lvlText w:val="●"/>
      <w:lvlJc w:val="left"/>
      <w:pPr>
        <w:ind w:left="720" w:hanging="360"/>
      </w:pPr>
    </w:lvl>
    <w:lvl w:ilvl="1" w:tplc="4D146BDC">
      <w:start w:val="1"/>
      <w:numFmt w:val="bullet"/>
      <w:lvlText w:val="○"/>
      <w:lvlJc w:val="left"/>
      <w:pPr>
        <w:ind w:left="1440" w:hanging="360"/>
      </w:pPr>
    </w:lvl>
    <w:lvl w:ilvl="2" w:tplc="65EEE264">
      <w:start w:val="1"/>
      <w:numFmt w:val="bullet"/>
      <w:lvlText w:val="■"/>
      <w:lvlJc w:val="left"/>
      <w:pPr>
        <w:ind w:left="2160" w:hanging="360"/>
      </w:pPr>
    </w:lvl>
    <w:lvl w:ilvl="3" w:tplc="B3708438">
      <w:start w:val="1"/>
      <w:numFmt w:val="bullet"/>
      <w:lvlText w:val="●"/>
      <w:lvlJc w:val="left"/>
      <w:pPr>
        <w:ind w:left="2880" w:hanging="360"/>
      </w:pPr>
    </w:lvl>
    <w:lvl w:ilvl="4" w:tplc="C00079BA">
      <w:start w:val="1"/>
      <w:numFmt w:val="bullet"/>
      <w:lvlText w:val="○"/>
      <w:lvlJc w:val="left"/>
      <w:pPr>
        <w:ind w:left="3600" w:hanging="360"/>
      </w:pPr>
    </w:lvl>
    <w:lvl w:ilvl="5" w:tplc="6D860F82">
      <w:start w:val="1"/>
      <w:numFmt w:val="bullet"/>
      <w:lvlText w:val="■"/>
      <w:lvlJc w:val="left"/>
      <w:pPr>
        <w:ind w:left="4320" w:hanging="360"/>
      </w:pPr>
    </w:lvl>
    <w:lvl w:ilvl="6" w:tplc="6FEC34D2">
      <w:start w:val="1"/>
      <w:numFmt w:val="bullet"/>
      <w:lvlText w:val="●"/>
      <w:lvlJc w:val="left"/>
      <w:pPr>
        <w:ind w:left="5040" w:hanging="360"/>
      </w:pPr>
    </w:lvl>
    <w:lvl w:ilvl="7" w:tplc="A5C89600">
      <w:start w:val="1"/>
      <w:numFmt w:val="bullet"/>
      <w:lvlText w:val="●"/>
      <w:lvlJc w:val="left"/>
      <w:pPr>
        <w:ind w:left="5760" w:hanging="360"/>
      </w:pPr>
    </w:lvl>
    <w:lvl w:ilvl="8" w:tplc="F9B892EA">
      <w:start w:val="1"/>
      <w:numFmt w:val="bullet"/>
      <w:lvlText w:val="●"/>
      <w:lvlJc w:val="left"/>
      <w:pPr>
        <w:ind w:left="6480" w:hanging="360"/>
      </w:pPr>
    </w:lvl>
  </w:abstractNum>
  <w:num w:numId="1" w16cid:durableId="1691447358">
    <w:abstractNumId w:val="1"/>
    <w:lvlOverride w:ilvl="0">
      <w:startOverride w:val="1"/>
    </w:lvlOverride>
  </w:num>
  <w:num w:numId="2" w16cid:durableId="88232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302"/>
    <w:rsid w:val="001F6778"/>
    <w:rsid w:val="008E0302"/>
    <w:rsid w:val="00D90352"/>
    <w:rsid w:val="00EB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4978"/>
  <w15:docId w15:val="{8F819B8A-776D-4BEC-9808-6A8238693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0F6E56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0F6E5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kel-Bakel/plant-monitoring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2026-04-27T04:09:00Z</dcterms:created>
  <dcterms:modified xsi:type="dcterms:W3CDTF">2026-04-27T04:15:00Z</dcterms:modified>
</cp:coreProperties>
</file>