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710" w:tblpY="1"/>
        <w:tblW w:w="14030" w:type="dxa"/>
        <w:tblLayout w:type="fixed"/>
        <w:tblLook w:val="04A0" w:firstRow="1" w:lastRow="0" w:firstColumn="1" w:lastColumn="0" w:noHBand="0" w:noVBand="1"/>
      </w:tblPr>
      <w:tblGrid>
        <w:gridCol w:w="1997"/>
        <w:gridCol w:w="1143"/>
        <w:gridCol w:w="810"/>
        <w:gridCol w:w="1558"/>
        <w:gridCol w:w="1080"/>
        <w:gridCol w:w="810"/>
        <w:gridCol w:w="1692"/>
        <w:gridCol w:w="1098"/>
        <w:gridCol w:w="2042"/>
        <w:gridCol w:w="1080"/>
        <w:gridCol w:w="720"/>
      </w:tblGrid>
      <w:tr w:rsidR="00A86D98" w:rsidRPr="001A1F31" w:rsidTr="003544CE">
        <w:trPr>
          <w:cantSplit/>
          <w:trHeight w:hRule="exact" w:val="556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ind w:firstLine="49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bookmarkStart w:id="0" w:name="_GoBack"/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Chicken sandwiches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Sandwich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Plate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Sandwich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Plate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Breakfast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Sandwich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>Subs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>Sandwich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>Plate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Tawook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2.80 $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3.80 $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Classic 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2.80 $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3.80 $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Cheese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2.00 $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>Submarine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 xml:space="preserve">3.00 </w:t>
            </w:r>
            <w:r w:rsidRPr="00A86D98">
              <w:rPr>
                <w:rFonts w:cstheme="majorBidi"/>
                <w:b/>
                <w:bCs/>
                <w:color w:val="70AD47" w:themeColor="accent6"/>
                <w:sz w:val="20"/>
                <w:szCs w:val="20"/>
              </w:rPr>
              <w:t>$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 xml:space="preserve">4.00 </w:t>
            </w:r>
            <w:r w:rsidRPr="00A86D98">
              <w:rPr>
                <w:rFonts w:cstheme="majorBidi"/>
                <w:b/>
                <w:bCs/>
                <w:color w:val="70AD47" w:themeColor="accent6"/>
                <w:sz w:val="20"/>
                <w:szCs w:val="20"/>
              </w:rPr>
              <w:t>$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Cheese Tawook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3.50 $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4.50 $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Cheese 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3.20 $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4.20 $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Turkey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2.00 $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>Tuna Sandwich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 xml:space="preserve">3.00 </w:t>
            </w:r>
            <w:r w:rsidRPr="00A86D98">
              <w:rPr>
                <w:rFonts w:cstheme="majorBidi"/>
                <w:b/>
                <w:bCs/>
                <w:color w:val="70AD47" w:themeColor="accent6"/>
                <w:sz w:val="20"/>
                <w:szCs w:val="20"/>
              </w:rPr>
              <w:t>$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>4.00 $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Chicken  Sub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3.00$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4.00 $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Kraft 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3.20 $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4.20 $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Eggs And Bacon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2.40 $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>Crab Sandwich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 xml:space="preserve">2.80 </w:t>
            </w:r>
            <w:r w:rsidRPr="00A86D98">
              <w:rPr>
                <w:rFonts w:cstheme="majorBidi"/>
                <w:b/>
                <w:bCs/>
                <w:color w:val="70AD47" w:themeColor="accent6"/>
                <w:sz w:val="20"/>
                <w:szCs w:val="20"/>
              </w:rPr>
              <w:t>$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A86D98">
              <w:rPr>
                <w:b/>
                <w:bCs/>
                <w:color w:val="70AD47" w:themeColor="accent6"/>
                <w:sz w:val="20"/>
                <w:szCs w:val="20"/>
              </w:rPr>
              <w:t xml:space="preserve">3.80 </w:t>
            </w:r>
            <w:r w:rsidRPr="00A86D98">
              <w:rPr>
                <w:rFonts w:cstheme="majorBidi"/>
                <w:b/>
                <w:bCs/>
                <w:color w:val="70AD47" w:themeColor="accent6"/>
                <w:sz w:val="20"/>
                <w:szCs w:val="20"/>
              </w:rPr>
              <w:t>$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Francisco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2.85 $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3.85 $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Dele 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3.50 $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4.50 $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Eggs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2.05 $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Meat Sandwich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Sandwich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Plate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Fajita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2.85 $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3.85 $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Shmees 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4.00 $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5.00 $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Sujuk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3.25 $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Philadelphia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3.25 $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4.25 $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Mexican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2.85 $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3.85 $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Crazy 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3.85 $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4.85 $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Sujuk And Cheese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3.80 $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Steak Sub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3.25 $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4.25 $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Chicken Mayo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3.00 $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4.00 $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Boss Burger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3.75 $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4.75 $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Potato Box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1.70 $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Special Steak Sub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3.80 $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B0F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B0F0"/>
                <w:sz w:val="20"/>
                <w:szCs w:val="20"/>
              </w:rPr>
              <w:t>4.80 $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Escalope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3.30 $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4.30 $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Cordon Bleu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3.50 $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4.50 $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Potato Sandwich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2.40 $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A86D98">
              <w:rPr>
                <w:b/>
                <w:bCs/>
                <w:color w:val="7030A0"/>
                <w:sz w:val="20"/>
                <w:szCs w:val="20"/>
              </w:rPr>
              <w:t>Hot Dog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A86D98">
              <w:rPr>
                <w:b/>
                <w:bCs/>
                <w:color w:val="7030A0"/>
                <w:sz w:val="20"/>
                <w:szCs w:val="20"/>
              </w:rPr>
              <w:t>Sandwich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Cheese Escalope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3.80 $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4.80 $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Chicken Fillet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3.60 $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4.60 $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Potato Plate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525252" w:themeColor="accent3" w:themeShade="80"/>
                <w:sz w:val="20"/>
                <w:szCs w:val="20"/>
              </w:rPr>
              <w:t>2.40 $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A86D98">
              <w:rPr>
                <w:b/>
                <w:bCs/>
                <w:color w:val="7030A0"/>
                <w:sz w:val="20"/>
                <w:szCs w:val="20"/>
              </w:rPr>
              <w:t xml:space="preserve">Hot Dog 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A86D98">
              <w:rPr>
                <w:b/>
                <w:bCs/>
                <w:color w:val="7030A0"/>
                <w:sz w:val="20"/>
                <w:szCs w:val="20"/>
              </w:rPr>
              <w:t xml:space="preserve">3.95 </w:t>
            </w:r>
            <w:r w:rsidRPr="00A86D98">
              <w:rPr>
                <w:rFonts w:cstheme="majorBidi"/>
                <w:b/>
                <w:bCs/>
                <w:color w:val="7030A0"/>
                <w:sz w:val="20"/>
                <w:szCs w:val="20"/>
              </w:rPr>
              <w:t>$</w:t>
            </w:r>
          </w:p>
        </w:tc>
      </w:tr>
      <w:tr w:rsidR="00A86D98" w:rsidRPr="001A1F31" w:rsidTr="003544CE">
        <w:trPr>
          <w:cantSplit/>
          <w:trHeight w:hRule="exact" w:val="360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Supreme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3.20 $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4.20 $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Chicken Breast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3.70 $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4.70 $</w:t>
            </w:r>
          </w:p>
        </w:tc>
        <w:tc>
          <w:tcPr>
            <w:tcW w:w="27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1A1F31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A86D98">
              <w:rPr>
                <w:b/>
                <w:bCs/>
                <w:color w:val="7030A0"/>
                <w:sz w:val="20"/>
                <w:szCs w:val="20"/>
              </w:rPr>
              <w:t>Shmees Hot Dog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A86D98">
              <w:rPr>
                <w:b/>
                <w:bCs/>
                <w:color w:val="7030A0"/>
                <w:sz w:val="20"/>
                <w:szCs w:val="20"/>
              </w:rPr>
              <w:t xml:space="preserve">4.15 </w:t>
            </w:r>
            <w:r w:rsidRPr="00A86D98">
              <w:rPr>
                <w:rFonts w:cstheme="majorBidi"/>
                <w:b/>
                <w:bCs/>
                <w:color w:val="7030A0"/>
                <w:sz w:val="20"/>
                <w:szCs w:val="20"/>
              </w:rPr>
              <w:t>$</w:t>
            </w:r>
          </w:p>
        </w:tc>
      </w:tr>
      <w:tr w:rsidR="00A86D98" w:rsidRPr="001A1F31" w:rsidTr="003544CE">
        <w:trPr>
          <w:trHeight w:hRule="exact" w:val="288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Club Sandwich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3.00 $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4.00 $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Fish Fillet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3.85 $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BF8F00" w:themeColor="accent4" w:themeShade="BF"/>
                <w:sz w:val="20"/>
                <w:szCs w:val="20"/>
              </w:rPr>
              <w:t>4.85 $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>After Gym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>Plate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  <w:r w:rsidRPr="00A86D98">
              <w:rPr>
                <w:b/>
                <w:bCs/>
                <w:color w:val="00FF00"/>
                <w:sz w:val="20"/>
                <w:szCs w:val="20"/>
              </w:rPr>
              <w:t>Extras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  <w:r w:rsidRPr="00A86D98">
              <w:rPr>
                <w:b/>
                <w:bCs/>
                <w:color w:val="00FF00"/>
                <w:sz w:val="20"/>
                <w:szCs w:val="20"/>
              </w:rPr>
              <w:t xml:space="preserve">Price </w:t>
            </w:r>
          </w:p>
        </w:tc>
      </w:tr>
      <w:tr w:rsidR="00A86D98" w:rsidRPr="001A1F31" w:rsidTr="003544CE">
        <w:trPr>
          <w:trHeight w:hRule="exact" w:val="288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Special Club sandwich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3.30 $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4.30 $</w:t>
            </w:r>
          </w:p>
        </w:tc>
        <w:tc>
          <w:tcPr>
            <w:tcW w:w="263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86D98">
              <w:rPr>
                <w:b/>
                <w:bCs/>
                <w:color w:val="000000" w:themeColor="text1"/>
                <w:sz w:val="20"/>
                <w:szCs w:val="20"/>
              </w:rPr>
              <w:t>Special Plate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  <w:t>7.95 $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 xml:space="preserve">Tuna 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 xml:space="preserve">   3.95 $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  <w:r w:rsidRPr="00A86D98">
              <w:rPr>
                <w:b/>
                <w:bCs/>
                <w:color w:val="00FF00"/>
                <w:sz w:val="20"/>
                <w:szCs w:val="20"/>
              </w:rPr>
              <w:t>Cheese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</w:p>
        </w:tc>
      </w:tr>
      <w:tr w:rsidR="00A86D98" w:rsidRPr="001A1F31" w:rsidTr="003544CE">
        <w:trPr>
          <w:trHeight w:hRule="exact" w:val="288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Crispy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3.30 $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4.30 $</w:t>
            </w:r>
          </w:p>
        </w:tc>
        <w:tc>
          <w:tcPr>
            <w:tcW w:w="263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>Chicken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>3.80 $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  <w:r w:rsidRPr="00A86D98">
              <w:rPr>
                <w:b/>
                <w:bCs/>
                <w:color w:val="00FF00"/>
                <w:sz w:val="20"/>
                <w:szCs w:val="20"/>
              </w:rPr>
              <w:t>Dip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</w:p>
        </w:tc>
      </w:tr>
      <w:tr w:rsidR="00A86D98" w:rsidRPr="001A1F31" w:rsidTr="003544CE">
        <w:trPr>
          <w:trHeight w:hRule="exact" w:val="288"/>
        </w:trPr>
        <w:tc>
          <w:tcPr>
            <w:tcW w:w="3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Nuggets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3.20 $</w:t>
            </w:r>
          </w:p>
        </w:tc>
        <w:tc>
          <w:tcPr>
            <w:tcW w:w="263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86D98">
              <w:rPr>
                <w:b/>
                <w:bCs/>
                <w:color w:val="000000" w:themeColor="text1"/>
                <w:sz w:val="20"/>
                <w:szCs w:val="20"/>
              </w:rPr>
              <w:t>Special Plate Double Cheese</w:t>
            </w:r>
          </w:p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0000" w:themeColor="text1"/>
                <w:sz w:val="20"/>
                <w:szCs w:val="20"/>
              </w:rPr>
              <w:t>9.50 $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 xml:space="preserve">Meat 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>4.40 $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  <w:r w:rsidRPr="00A86D98">
              <w:rPr>
                <w:b/>
                <w:bCs/>
                <w:color w:val="00FF00"/>
                <w:sz w:val="20"/>
                <w:szCs w:val="20"/>
              </w:rPr>
              <w:t xml:space="preserve">Size 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</w:p>
        </w:tc>
      </w:tr>
      <w:tr w:rsidR="00A86D98" w:rsidRPr="001A1F31" w:rsidTr="003544CE">
        <w:trPr>
          <w:trHeight w:hRule="exact" w:val="288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Chicken Wave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2.85 $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FF0000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FF0000"/>
                <w:sz w:val="20"/>
                <w:szCs w:val="20"/>
              </w:rPr>
              <w:t>3.85 $</w:t>
            </w:r>
          </w:p>
        </w:tc>
        <w:tc>
          <w:tcPr>
            <w:tcW w:w="263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1A1F31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1A1F31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>Fish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93116B">
            <w:pPr>
              <w:spacing w:line="276" w:lineRule="auto"/>
              <w:jc w:val="center"/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C45911" w:themeColor="accent2" w:themeShade="BF"/>
                <w:sz w:val="20"/>
                <w:szCs w:val="20"/>
              </w:rPr>
              <w:t>5.70 $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86D98" w:rsidRPr="00A86D98" w:rsidRDefault="00A86D98" w:rsidP="00AA2956">
            <w:pPr>
              <w:spacing w:line="276" w:lineRule="auto"/>
              <w:jc w:val="center"/>
              <w:rPr>
                <w:b/>
                <w:bCs/>
                <w:color w:val="00FF00"/>
                <w:sz w:val="20"/>
                <w:szCs w:val="20"/>
              </w:rPr>
            </w:pPr>
          </w:p>
        </w:tc>
      </w:tr>
    </w:tbl>
    <w:bookmarkEnd w:id="0"/>
    <w:p w:rsidR="007E5A90" w:rsidRPr="00B6739B" w:rsidRDefault="00B3168E" w:rsidP="00A86D98">
      <w:pPr>
        <w:ind w:left="-900" w:hanging="450"/>
        <w:rPr>
          <w:rFonts w:ascii="Bodoni MT Black" w:hAnsi="Bodoni MT Black" w:cstheme="majorBidi"/>
          <w:noProof/>
        </w:rPr>
      </w:pPr>
      <w:r w:rsidRPr="0066000E">
        <w:rPr>
          <w:rFonts w:ascii="Bodoni MT Black" w:hAnsi="Bodoni MT Black" w:cstheme="majorBidi"/>
          <w:noProof/>
        </w:rPr>
        <w:t xml:space="preserve"> </w:t>
      </w:r>
      <w:r w:rsidR="00B6739B">
        <w:rPr>
          <w:rFonts w:ascii="Bodoni MT Black" w:hAnsi="Bodoni MT Black" w:cstheme="majorBidi"/>
          <w:noProof/>
        </w:rPr>
        <w:tab/>
      </w:r>
      <w:r w:rsidR="00B6739B">
        <w:rPr>
          <w:rFonts w:ascii="Bodoni MT Black" w:hAnsi="Bodoni MT Black" w:cstheme="majorBidi"/>
          <w:noProof/>
        </w:rPr>
        <w:tab/>
      </w:r>
      <w:r w:rsidR="00B6739B">
        <w:rPr>
          <w:rFonts w:ascii="Bodoni MT Black" w:hAnsi="Bodoni MT Black" w:cstheme="majorBidi"/>
          <w:noProof/>
        </w:rPr>
        <w:tab/>
      </w:r>
      <w:r w:rsidR="00B6739B">
        <w:rPr>
          <w:rFonts w:ascii="Bodoni MT Black" w:hAnsi="Bodoni MT Black" w:cstheme="majorBidi"/>
          <w:noProof/>
        </w:rPr>
        <w:tab/>
      </w:r>
      <w:r w:rsidR="00254A15">
        <w:rPr>
          <w:rFonts w:ascii="Bodoni MT Black" w:hAnsi="Bodoni MT Black" w:cstheme="majorBidi"/>
          <w:noProof/>
        </w:rPr>
        <w:tab/>
      </w:r>
    </w:p>
    <w:tbl>
      <w:tblPr>
        <w:tblStyle w:val="TableGrid"/>
        <w:tblpPr w:leftFromText="180" w:rightFromText="180" w:vertAnchor="text" w:horzAnchor="margin" w:tblpX="744" w:tblpY="93"/>
        <w:tblOverlap w:val="never"/>
        <w:tblW w:w="48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73"/>
        <w:gridCol w:w="820"/>
        <w:gridCol w:w="1272"/>
        <w:gridCol w:w="1227"/>
      </w:tblGrid>
      <w:tr w:rsidR="00FB4BB1" w:rsidRPr="001A1F31" w:rsidTr="003544CE">
        <w:trPr>
          <w:cantSplit/>
          <w:trHeight w:hRule="exact" w:val="331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left="-221"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Pizza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S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M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L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Margarita 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3.95 $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4.35 $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4.75 $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Vegetarian 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4.75 $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5.15 $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5.60 $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Mediterranean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5.00 $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5.40 $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5.80 $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Sujuk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5.95 $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6.35 $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7.15 $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Italiana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4.75 $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5.55 $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6.35 $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Lebanse 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5.15 $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5.95 $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6.75 $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Tuna 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5.55 $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6.35 $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7.15 $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Canadian 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4.75 $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5.55 $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6.35 $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BBQ Chicken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5.15 $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3544CE" w:rsidP="003544CE">
            <w:pPr>
              <w:ind w:firstLine="14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    </w:t>
            </w:r>
            <w:r w:rsidR="00254A15"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  </w:t>
            </w:r>
            <w:r w:rsidR="00254A15"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5.95 $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3544CE" w:rsidP="003544CE">
            <w:pPr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>
              <w:rPr>
                <w:rFonts w:cstheme="majorBidi"/>
                <w:b/>
                <w:bCs/>
                <w:color w:val="00FFCC"/>
                <w:sz w:val="20"/>
                <w:szCs w:val="20"/>
              </w:rPr>
              <w:t xml:space="preserve">    </w:t>
            </w:r>
            <w:r w:rsidR="00254A15"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 xml:space="preserve">  6.75 $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 xml:space="preserve">Mexican 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5.15 $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5.95 $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6.75 $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Supreme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5.15 $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5.95 $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6.75 $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Pepperoni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5.00 $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5.30 $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5.70 $</w:t>
            </w:r>
          </w:p>
        </w:tc>
      </w:tr>
      <w:tr w:rsidR="001A1F3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Meat Louvre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7.95 $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8.75 $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9.50 $</w:t>
            </w:r>
          </w:p>
        </w:tc>
      </w:tr>
      <w:tr w:rsidR="00FB4BB1" w:rsidRPr="001A1F31" w:rsidTr="003544CE">
        <w:trPr>
          <w:trHeight w:hRule="exact" w:val="360"/>
        </w:trPr>
        <w:tc>
          <w:tcPr>
            <w:tcW w:w="1573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  <w:t>Chocolate</w:t>
            </w:r>
          </w:p>
        </w:tc>
        <w:tc>
          <w:tcPr>
            <w:tcW w:w="820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  <w:r w:rsidRPr="00A86D98">
              <w:rPr>
                <w:rFonts w:cstheme="majorBidi"/>
                <w:b/>
                <w:bCs/>
                <w:color w:val="00FFCC"/>
                <w:sz w:val="20"/>
                <w:szCs w:val="20"/>
              </w:rPr>
              <w:t>3.95 $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:rsidR="00254A15" w:rsidRPr="00A86D98" w:rsidRDefault="00254A15" w:rsidP="003544CE">
            <w:pPr>
              <w:ind w:firstLine="14"/>
              <w:jc w:val="center"/>
              <w:rPr>
                <w:rFonts w:cstheme="majorBidi"/>
                <w:b/>
                <w:bCs/>
                <w:noProof/>
                <w:color w:val="00FFCC"/>
                <w:sz w:val="20"/>
                <w:szCs w:val="20"/>
              </w:rPr>
            </w:pPr>
          </w:p>
        </w:tc>
      </w:tr>
    </w:tbl>
    <w:p w:rsidR="006B61A7" w:rsidRPr="001A1F31" w:rsidRDefault="00254A15" w:rsidP="003544CE">
      <w:pPr>
        <w:ind w:left="720"/>
        <w:rPr>
          <w:rFonts w:cstheme="majorBidi"/>
          <w:noProof/>
          <w:sz w:val="20"/>
          <w:szCs w:val="20"/>
        </w:rPr>
      </w:pPr>
      <w:r w:rsidRPr="001A1F31">
        <w:rPr>
          <w:rFonts w:cstheme="majorBidi"/>
          <w:noProof/>
          <w:sz w:val="20"/>
          <w:szCs w:val="20"/>
        </w:rPr>
        <w:br w:type="textWrapping" w:clear="all"/>
      </w:r>
    </w:p>
    <w:p w:rsidR="006B61A7" w:rsidRPr="006B61A7" w:rsidRDefault="006B61A7" w:rsidP="000B3AF7">
      <w:pPr>
        <w:rPr>
          <w:sz w:val="40"/>
          <w:szCs w:val="40"/>
        </w:rPr>
      </w:pPr>
    </w:p>
    <w:p w:rsidR="00B6739B" w:rsidRPr="006B61A7" w:rsidRDefault="00B6739B">
      <w:pPr>
        <w:rPr>
          <w:sz w:val="40"/>
          <w:szCs w:val="40"/>
        </w:rPr>
      </w:pPr>
    </w:p>
    <w:p w:rsidR="0093116B" w:rsidRPr="006B61A7" w:rsidRDefault="0093116B">
      <w:pPr>
        <w:rPr>
          <w:sz w:val="40"/>
          <w:szCs w:val="40"/>
        </w:rPr>
      </w:pPr>
    </w:p>
    <w:sectPr w:rsidR="0093116B" w:rsidRPr="006B61A7" w:rsidSect="003544CE">
      <w:pgSz w:w="16838" w:h="11906" w:orient="landscape" w:code="9"/>
      <w:pgMar w:top="0" w:right="1440" w:bottom="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87F" w:rsidRDefault="00BD487F" w:rsidP="00373EC8">
      <w:pPr>
        <w:spacing w:after="0" w:line="240" w:lineRule="auto"/>
      </w:pPr>
      <w:r>
        <w:separator/>
      </w:r>
    </w:p>
  </w:endnote>
  <w:endnote w:type="continuationSeparator" w:id="0">
    <w:p w:rsidR="00BD487F" w:rsidRDefault="00BD487F" w:rsidP="0037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87F" w:rsidRDefault="00BD487F" w:rsidP="00373EC8">
      <w:pPr>
        <w:spacing w:after="0" w:line="240" w:lineRule="auto"/>
      </w:pPr>
      <w:r>
        <w:separator/>
      </w:r>
    </w:p>
  </w:footnote>
  <w:footnote w:type="continuationSeparator" w:id="0">
    <w:p w:rsidR="00BD487F" w:rsidRDefault="00BD487F" w:rsidP="00373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C8"/>
    <w:rsid w:val="000308F1"/>
    <w:rsid w:val="00033DD7"/>
    <w:rsid w:val="000B3AF7"/>
    <w:rsid w:val="000F3B8C"/>
    <w:rsid w:val="00197226"/>
    <w:rsid w:val="001A1F31"/>
    <w:rsid w:val="001B43BE"/>
    <w:rsid w:val="00254A15"/>
    <w:rsid w:val="003544CE"/>
    <w:rsid w:val="00373EC8"/>
    <w:rsid w:val="0049323D"/>
    <w:rsid w:val="004E4F40"/>
    <w:rsid w:val="0066000E"/>
    <w:rsid w:val="00687714"/>
    <w:rsid w:val="006B61A7"/>
    <w:rsid w:val="007100DB"/>
    <w:rsid w:val="007171AD"/>
    <w:rsid w:val="007335BC"/>
    <w:rsid w:val="007A2B39"/>
    <w:rsid w:val="007E5A90"/>
    <w:rsid w:val="0093116B"/>
    <w:rsid w:val="00944E6C"/>
    <w:rsid w:val="009710FA"/>
    <w:rsid w:val="009E7F89"/>
    <w:rsid w:val="00A86D98"/>
    <w:rsid w:val="00A97A74"/>
    <w:rsid w:val="00AA2956"/>
    <w:rsid w:val="00AC07C5"/>
    <w:rsid w:val="00AC6D4E"/>
    <w:rsid w:val="00B3168E"/>
    <w:rsid w:val="00B5565C"/>
    <w:rsid w:val="00B6739B"/>
    <w:rsid w:val="00BB32F9"/>
    <w:rsid w:val="00BD487F"/>
    <w:rsid w:val="00C374AF"/>
    <w:rsid w:val="00C657BC"/>
    <w:rsid w:val="00C9031F"/>
    <w:rsid w:val="00D34E2F"/>
    <w:rsid w:val="00E05916"/>
    <w:rsid w:val="00E35804"/>
    <w:rsid w:val="00F14804"/>
    <w:rsid w:val="00FB4BB1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A714"/>
  <w15:chartTrackingRefBased/>
  <w15:docId w15:val="{1DB478D0-3493-4170-A7C1-38C6873D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E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C8"/>
  </w:style>
  <w:style w:type="paragraph" w:styleId="Footer">
    <w:name w:val="footer"/>
    <w:basedOn w:val="Normal"/>
    <w:link w:val="FooterChar"/>
    <w:uiPriority w:val="99"/>
    <w:unhideWhenUsed/>
    <w:rsid w:val="0037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C8"/>
  </w:style>
  <w:style w:type="table" w:styleId="TableGrid">
    <w:name w:val="Table Grid"/>
    <w:basedOn w:val="TableNormal"/>
    <w:uiPriority w:val="39"/>
    <w:rsid w:val="000B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22914-181E-4917-9AB9-534FBD04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</dc:creator>
  <cp:keywords/>
  <dc:description/>
  <cp:lastModifiedBy>nass</cp:lastModifiedBy>
  <cp:revision>9</cp:revision>
  <dcterms:created xsi:type="dcterms:W3CDTF">2023-02-05T17:21:00Z</dcterms:created>
  <dcterms:modified xsi:type="dcterms:W3CDTF">2023-02-06T11:08:00Z</dcterms:modified>
</cp:coreProperties>
</file>