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E7" w:rsidRDefault="00063A12" w:rsidP="004B1CE7">
      <w:pPr>
        <w:spacing w:line="360" w:lineRule="auto"/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永银ERP系统升级改造建设</w:t>
      </w:r>
      <w:r w:rsidR="009A5239">
        <w:rPr>
          <w:rFonts w:ascii="黑体" w:eastAsia="黑体" w:hAnsi="黑体" w:hint="eastAsia"/>
          <w:b/>
          <w:bCs/>
          <w:sz w:val="44"/>
          <w:szCs w:val="44"/>
        </w:rPr>
        <w:t>方案</w:t>
      </w:r>
    </w:p>
    <w:p w:rsidR="00E44E4B" w:rsidRDefault="00E44E4B" w:rsidP="004B1CE7">
      <w:pPr>
        <w:spacing w:line="360" w:lineRule="auto"/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v0.1</w:t>
      </w:r>
    </w:p>
    <w:p w:rsidR="00E44E4B" w:rsidRDefault="00E44E4B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2016/1/19</w:t>
      </w:r>
    </w:p>
    <w:p w:rsidR="004B1CE7" w:rsidRDefault="004B1CE7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9A5239" w:rsidRPr="004B1CE7" w:rsidRDefault="004B1CE7" w:rsidP="004B1CE7">
      <w:pPr>
        <w:spacing w:line="360" w:lineRule="auto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一、</w:t>
      </w:r>
      <w:r w:rsidR="006164FD" w:rsidRPr="00653515">
        <w:rPr>
          <w:rFonts w:ascii="黑体" w:eastAsia="黑体" w:hAnsi="黑体" w:hint="eastAsia"/>
          <w:sz w:val="36"/>
          <w:szCs w:val="36"/>
        </w:rPr>
        <w:t>项目背景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 </w:t>
      </w:r>
      <w:r>
        <w:rPr>
          <w:rFonts w:ascii="Helvetica" w:hAnsi="Helvetica"/>
          <w:color w:val="333333"/>
          <w:sz w:val="19"/>
          <w:szCs w:val="19"/>
        </w:rPr>
        <w:t>目前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>
        <w:rPr>
          <w:rFonts w:ascii="Helvetica" w:hAnsi="Helvetica"/>
          <w:color w:val="333333"/>
          <w:sz w:val="19"/>
          <w:szCs w:val="19"/>
        </w:rPr>
        <w:t>系统使用</w:t>
      </w:r>
      <w:r>
        <w:rPr>
          <w:rFonts w:ascii="Helvetica" w:hAnsi="Helvetica" w:hint="eastAsia"/>
          <w:color w:val="333333"/>
          <w:sz w:val="19"/>
          <w:szCs w:val="19"/>
        </w:rPr>
        <w:t>中</w:t>
      </w:r>
      <w:r>
        <w:rPr>
          <w:rFonts w:ascii="Helvetica" w:hAnsi="Helvetica"/>
          <w:color w:val="333333"/>
          <w:sz w:val="19"/>
          <w:szCs w:val="19"/>
        </w:rPr>
        <w:t>存在</w:t>
      </w:r>
      <w:r w:rsidR="00E30726">
        <w:rPr>
          <w:rFonts w:ascii="Helvetica" w:hAnsi="Helvetica" w:hint="eastAsia"/>
          <w:color w:val="333333"/>
          <w:sz w:val="19"/>
          <w:szCs w:val="19"/>
        </w:rPr>
        <w:t>很多问题，归纳总结如下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目前的系统开发</w:t>
      </w:r>
      <w:r>
        <w:rPr>
          <w:rFonts w:ascii="Helvetica" w:hAnsi="Helvetica"/>
          <w:color w:val="333333"/>
          <w:sz w:val="19"/>
          <w:szCs w:val="19"/>
        </w:rPr>
        <w:t>基于</w:t>
      </w:r>
      <w:r>
        <w:rPr>
          <w:rFonts w:ascii="Helvetica" w:hAnsi="Helvetica"/>
          <w:color w:val="333333"/>
          <w:sz w:val="19"/>
          <w:szCs w:val="19"/>
        </w:rPr>
        <w:t>OSGi</w:t>
      </w:r>
      <w:r>
        <w:rPr>
          <w:rFonts w:ascii="Helvetica" w:hAnsi="Helvetica"/>
          <w:color w:val="333333"/>
          <w:sz w:val="19"/>
          <w:szCs w:val="19"/>
        </w:rPr>
        <w:t>框架，</w:t>
      </w:r>
      <w:r>
        <w:rPr>
          <w:rFonts w:ascii="Helvetica" w:hAnsi="Helvetica" w:hint="eastAsia"/>
          <w:color w:val="333333"/>
          <w:sz w:val="19"/>
          <w:szCs w:val="19"/>
        </w:rPr>
        <w:t>技术上不成熟，存在很多问题：</w:t>
      </w:r>
      <w:r>
        <w:rPr>
          <w:rFonts w:ascii="Helvetica" w:hAnsi="Helvetica" w:hint="eastAsia"/>
          <w:color w:val="333333"/>
          <w:sz w:val="19"/>
          <w:szCs w:val="19"/>
        </w:rPr>
        <w:t xml:space="preserve">1) </w:t>
      </w:r>
      <w:r>
        <w:rPr>
          <w:rFonts w:ascii="Helvetica" w:hAnsi="Helvetica" w:hint="eastAsia"/>
          <w:color w:val="333333"/>
          <w:sz w:val="19"/>
          <w:szCs w:val="19"/>
        </w:rPr>
        <w:t>系统稳定性差，经常出现莫名其妙的问题，重启或者重新打包能够解决；</w:t>
      </w:r>
      <w:r>
        <w:rPr>
          <w:rFonts w:ascii="Helvetica" w:hAnsi="Helvetica" w:hint="eastAsia"/>
          <w:color w:val="333333"/>
          <w:sz w:val="19"/>
          <w:szCs w:val="19"/>
        </w:rPr>
        <w:t xml:space="preserve">2) </w:t>
      </w:r>
      <w:r>
        <w:rPr>
          <w:rFonts w:ascii="Helvetica" w:hAnsi="Helvetica" w:hint="eastAsia"/>
          <w:color w:val="333333"/>
          <w:sz w:val="19"/>
          <w:szCs w:val="19"/>
        </w:rPr>
        <w:t>系统发生</w:t>
      </w:r>
      <w:r>
        <w:rPr>
          <w:rFonts w:ascii="Helvetica" w:hAnsi="Helvetica"/>
          <w:color w:val="333333"/>
          <w:sz w:val="19"/>
          <w:szCs w:val="19"/>
        </w:rPr>
        <w:t>错误难以追踪</w:t>
      </w:r>
      <w:r>
        <w:rPr>
          <w:rFonts w:ascii="Helvetica" w:hAnsi="Helvetica" w:hint="eastAsia"/>
          <w:color w:val="333333"/>
          <w:sz w:val="19"/>
          <w:szCs w:val="19"/>
        </w:rPr>
        <w:t>，技术人员</w:t>
      </w:r>
      <w:r>
        <w:rPr>
          <w:rFonts w:ascii="Helvetica" w:hAnsi="Helvetica"/>
          <w:color w:val="333333"/>
          <w:sz w:val="19"/>
          <w:szCs w:val="19"/>
        </w:rPr>
        <w:t>调试</w:t>
      </w:r>
      <w:r>
        <w:rPr>
          <w:rFonts w:ascii="Helvetica" w:hAnsi="Helvetica" w:hint="eastAsia"/>
          <w:color w:val="333333"/>
          <w:sz w:val="19"/>
          <w:szCs w:val="19"/>
        </w:rPr>
        <w:t>困难，</w:t>
      </w:r>
      <w:r>
        <w:rPr>
          <w:rFonts w:ascii="Helvetica" w:hAnsi="Helvetica"/>
          <w:color w:val="333333"/>
          <w:sz w:val="19"/>
          <w:szCs w:val="19"/>
        </w:rPr>
        <w:t>维护成本非常高。</w:t>
      </w:r>
      <w:r>
        <w:rPr>
          <w:rFonts w:ascii="Helvetica" w:hAnsi="Helvetica" w:hint="eastAsia"/>
          <w:color w:val="333333"/>
          <w:sz w:val="19"/>
          <w:szCs w:val="19"/>
        </w:rPr>
        <w:t xml:space="preserve">3) </w:t>
      </w:r>
      <w:r>
        <w:rPr>
          <w:rFonts w:ascii="Helvetica" w:hAnsi="Helvetica" w:hint="eastAsia"/>
          <w:color w:val="333333"/>
          <w:sz w:val="19"/>
          <w:szCs w:val="19"/>
        </w:rPr>
        <w:t>此技术框架因各种问题已被业界彻底抛弃，框架本身已得不到技术支持。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2. </w:t>
      </w:r>
      <w:r>
        <w:rPr>
          <w:rFonts w:ascii="Helvetica" w:hAnsi="Helvetica" w:hint="eastAsia"/>
          <w:color w:val="333333"/>
          <w:sz w:val="19"/>
          <w:szCs w:val="19"/>
        </w:rPr>
        <w:t>现系统基于一套第三方的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软件作为底层</w:t>
      </w:r>
      <w:r>
        <w:rPr>
          <w:rFonts w:ascii="Helvetica" w:hAnsi="Helvetica"/>
          <w:color w:val="333333"/>
          <w:sz w:val="19"/>
          <w:szCs w:val="19"/>
        </w:rPr>
        <w:t>框架</w:t>
      </w:r>
      <w:r>
        <w:rPr>
          <w:rFonts w:ascii="Helvetica" w:hAnsi="Helvetica" w:hint="eastAsia"/>
          <w:color w:val="333333"/>
          <w:sz w:val="19"/>
          <w:szCs w:val="19"/>
        </w:rPr>
        <w:t>，此基础框架并</w:t>
      </w:r>
      <w:r>
        <w:rPr>
          <w:rFonts w:ascii="Helvetica" w:hAnsi="Helvetica"/>
          <w:color w:val="333333"/>
          <w:sz w:val="19"/>
          <w:szCs w:val="19"/>
        </w:rPr>
        <w:t>没有源代码</w:t>
      </w:r>
      <w:r>
        <w:rPr>
          <w:rFonts w:ascii="Helvetica" w:hAnsi="Helvetica" w:hint="eastAsia"/>
          <w:color w:val="333333"/>
          <w:sz w:val="19"/>
          <w:szCs w:val="19"/>
        </w:rPr>
        <w:t>，系统使用中出现问题，如果与基础框架有关，根本无从调试。随着代码量越来越大，继续基于这个第三方库进行二次开发的风险会越来越大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缺少统一的运营日志功能，运维</w:t>
      </w:r>
      <w:r>
        <w:rPr>
          <w:rFonts w:ascii="Helvetica" w:hAnsi="Helvetica" w:hint="eastAsia"/>
          <w:color w:val="333333"/>
          <w:sz w:val="19"/>
          <w:szCs w:val="19"/>
        </w:rPr>
        <w:t>难度大，建议建立一套独立的日志系统，所有用户操作均可追溯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后台</w:t>
      </w:r>
      <w:r>
        <w:rPr>
          <w:rFonts w:ascii="Helvetica" w:hAnsi="Helvetica"/>
          <w:color w:val="333333"/>
          <w:sz w:val="19"/>
          <w:szCs w:val="19"/>
        </w:rPr>
        <w:t>JOB</w:t>
      </w:r>
      <w:r>
        <w:rPr>
          <w:rFonts w:ascii="Helvetica" w:hAnsi="Helvetica" w:hint="eastAsia"/>
          <w:color w:val="333333"/>
          <w:sz w:val="19"/>
          <w:szCs w:val="19"/>
        </w:rPr>
        <w:t>处于黑箱状态，</w:t>
      </w:r>
      <w:r>
        <w:rPr>
          <w:rFonts w:ascii="Helvetica" w:hAnsi="Helvetica"/>
          <w:color w:val="333333"/>
          <w:sz w:val="19"/>
          <w:szCs w:val="19"/>
        </w:rPr>
        <w:t>无法监控运行状态</w:t>
      </w:r>
      <w:r>
        <w:rPr>
          <w:rFonts w:ascii="Helvetica" w:hAnsi="Helvetica" w:hint="eastAsia"/>
          <w:color w:val="333333"/>
          <w:sz w:val="19"/>
          <w:szCs w:val="19"/>
        </w:rPr>
        <w:t>，也无法通过界面配置运行时间等参数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架构不合理，没有分表和分库机制，性能非常慢，而且随着时间推移会越来越慢，尤其是销售单、出库单和财务凭证这几部分核心功能。经常发生出库单</w:t>
      </w:r>
      <w:r w:rsidR="00063A12">
        <w:rPr>
          <w:rFonts w:ascii="Helvetica" w:hAnsi="Helvetica"/>
          <w:color w:val="333333"/>
          <w:sz w:val="19"/>
          <w:szCs w:val="19"/>
        </w:rPr>
        <w:t>JOB</w:t>
      </w:r>
      <w:r w:rsidR="00063A12">
        <w:rPr>
          <w:rFonts w:ascii="Helvetica" w:hAnsi="Helvetica"/>
          <w:color w:val="333333"/>
          <w:sz w:val="19"/>
          <w:szCs w:val="19"/>
        </w:rPr>
        <w:t>死锁的情况。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6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 w:hint="eastAsia"/>
          <w:color w:val="333333"/>
          <w:sz w:val="19"/>
          <w:szCs w:val="19"/>
        </w:rPr>
        <w:t>系统使用的</w:t>
      </w:r>
      <w:r w:rsidR="00063A12">
        <w:rPr>
          <w:rFonts w:ascii="Helvetica" w:hAnsi="Helvetica"/>
          <w:color w:val="333333"/>
          <w:sz w:val="19"/>
          <w:szCs w:val="19"/>
        </w:rPr>
        <w:t>WEB</w:t>
      </w:r>
      <w:r>
        <w:rPr>
          <w:rFonts w:ascii="Helvetica" w:hAnsi="Helvetica" w:hint="eastAsia"/>
          <w:color w:val="333333"/>
          <w:sz w:val="19"/>
          <w:szCs w:val="19"/>
        </w:rPr>
        <w:t>开源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struts</w:t>
      </w:r>
      <w:r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>已停止更新，</w:t>
      </w:r>
      <w:r w:rsidR="00063A12">
        <w:rPr>
          <w:rFonts w:ascii="Helvetica" w:hAnsi="Helvetica"/>
          <w:color w:val="333333"/>
          <w:sz w:val="19"/>
          <w:szCs w:val="19"/>
        </w:rPr>
        <w:t>很多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的类库</w:t>
      </w:r>
      <w:r>
        <w:rPr>
          <w:rFonts w:ascii="Helvetica" w:hAnsi="Helvetica" w:hint="eastAsia"/>
          <w:color w:val="333333"/>
          <w:sz w:val="19"/>
          <w:szCs w:val="19"/>
        </w:rPr>
        <w:t>版本太低，也</w:t>
      </w:r>
      <w:r w:rsidR="00063A12">
        <w:rPr>
          <w:rFonts w:ascii="Helvetica" w:hAnsi="Helvetica"/>
          <w:color w:val="333333"/>
          <w:sz w:val="19"/>
          <w:szCs w:val="19"/>
        </w:rPr>
        <w:t>已无法进行升级，随着各种浏览器版本越来越高，使用中遇到的兼容性问题</w:t>
      </w:r>
      <w:r>
        <w:rPr>
          <w:rFonts w:ascii="Helvetica" w:hAnsi="Helvetica" w:hint="eastAsia"/>
          <w:color w:val="333333"/>
          <w:sz w:val="19"/>
          <w:szCs w:val="19"/>
        </w:rPr>
        <w:t>也</w:t>
      </w:r>
      <w:r w:rsidR="00063A12">
        <w:rPr>
          <w:rFonts w:ascii="Helvetica" w:hAnsi="Helvetica"/>
          <w:color w:val="333333"/>
          <w:sz w:val="19"/>
          <w:szCs w:val="19"/>
        </w:rPr>
        <w:t>会越来越多。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7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系统设计难以扩展，哪怕新增一个简单</w:t>
      </w:r>
      <w:r>
        <w:rPr>
          <w:rFonts w:ascii="Helvetica" w:hAnsi="Helvetica" w:hint="eastAsia"/>
          <w:color w:val="333333"/>
          <w:sz w:val="19"/>
          <w:szCs w:val="19"/>
        </w:rPr>
        <w:t>的类似</w:t>
      </w:r>
      <w:r w:rsidR="00063A12">
        <w:rPr>
          <w:rFonts w:ascii="Helvetica" w:hAnsi="Helvetica"/>
          <w:color w:val="333333"/>
          <w:sz w:val="19"/>
          <w:szCs w:val="19"/>
        </w:rPr>
        <w:t>功能，都要改动很多代码，不能满足快速部署上线的需要。</w:t>
      </w:r>
    </w:p>
    <w:p w:rsidR="00063A12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8. </w:t>
      </w:r>
      <w:r>
        <w:rPr>
          <w:rFonts w:ascii="Helvetica" w:hAnsi="Helvetica"/>
          <w:color w:val="333333"/>
          <w:sz w:val="19"/>
          <w:szCs w:val="19"/>
        </w:rPr>
        <w:t>很难在现有框架基础上开发</w:t>
      </w:r>
      <w:r>
        <w:rPr>
          <w:rFonts w:ascii="Helvetica" w:hAnsi="Helvetica"/>
          <w:color w:val="333333"/>
          <w:sz w:val="19"/>
          <w:szCs w:val="19"/>
        </w:rPr>
        <w:t>APP</w:t>
      </w:r>
      <w:r>
        <w:rPr>
          <w:rFonts w:ascii="Helvetica" w:hAnsi="Helvetica"/>
          <w:color w:val="333333"/>
          <w:sz w:val="19"/>
          <w:szCs w:val="19"/>
        </w:rPr>
        <w:t>应用。</w:t>
      </w:r>
    </w:p>
    <w:p w:rsidR="00E44E4B" w:rsidRDefault="00E44E4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</w:p>
    <w:p w:rsidR="00E30726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  </w:t>
      </w:r>
      <w:r w:rsidR="00063A12">
        <w:rPr>
          <w:rFonts w:ascii="Helvetica" w:hAnsi="Helvetica"/>
          <w:color w:val="333333"/>
          <w:sz w:val="19"/>
          <w:szCs w:val="19"/>
        </w:rPr>
        <w:t>建议系统升级（</w:t>
      </w:r>
      <w:r>
        <w:rPr>
          <w:rFonts w:ascii="Helvetica" w:hAnsi="Helvetica" w:hint="eastAsia"/>
          <w:color w:val="333333"/>
          <w:sz w:val="19"/>
          <w:szCs w:val="19"/>
        </w:rPr>
        <w:t>基本上所有功能都要重新实现，尽量保持现有数据库结构不变</w:t>
      </w:r>
      <w:r w:rsidR="00063A12">
        <w:rPr>
          <w:rFonts w:ascii="Helvetica" w:hAnsi="Helvetica"/>
          <w:color w:val="333333"/>
          <w:sz w:val="19"/>
          <w:szCs w:val="19"/>
        </w:rPr>
        <w:t>)</w:t>
      </w:r>
      <w:r w:rsidR="00E44E4B">
        <w:rPr>
          <w:rFonts w:ascii="Helvetica" w:hAnsi="Helvetica" w:hint="eastAsia"/>
          <w:color w:val="333333"/>
          <w:sz w:val="19"/>
          <w:szCs w:val="19"/>
        </w:rPr>
        <w:t>，建设目标如下</w:t>
      </w:r>
      <w:r w:rsidR="00063A12">
        <w:rPr>
          <w:rFonts w:ascii="Helvetica" w:hAnsi="Helvetica"/>
          <w:color w:val="333333"/>
          <w:sz w:val="19"/>
          <w:szCs w:val="19"/>
        </w:rPr>
        <w:t>：</w:t>
      </w: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1. Java</w:t>
      </w:r>
      <w:r>
        <w:rPr>
          <w:rFonts w:ascii="Helvetica" w:hAnsi="Helvetica"/>
          <w:color w:val="333333"/>
          <w:sz w:val="19"/>
          <w:szCs w:val="19"/>
        </w:rPr>
        <w:t>版本</w:t>
      </w:r>
      <w:r w:rsidR="00E30726">
        <w:rPr>
          <w:rFonts w:ascii="Helvetica" w:hAnsi="Helvetica" w:hint="eastAsia"/>
          <w:color w:val="333333"/>
          <w:sz w:val="19"/>
          <w:szCs w:val="19"/>
        </w:rPr>
        <w:t>从</w:t>
      </w:r>
      <w:r w:rsidR="00E30726">
        <w:rPr>
          <w:rFonts w:ascii="Helvetica" w:hAnsi="Helvetica" w:hint="eastAsia"/>
          <w:color w:val="333333"/>
          <w:sz w:val="19"/>
          <w:szCs w:val="19"/>
        </w:rPr>
        <w:t>6.0</w:t>
      </w:r>
      <w:r>
        <w:rPr>
          <w:rFonts w:ascii="Helvetica" w:hAnsi="Helvetica"/>
          <w:color w:val="333333"/>
          <w:sz w:val="19"/>
          <w:szCs w:val="19"/>
        </w:rPr>
        <w:t>升级到最新版</w:t>
      </w:r>
      <w:r>
        <w:rPr>
          <w:rFonts w:ascii="Helvetica" w:hAnsi="Helvetica"/>
          <w:color w:val="333333"/>
          <w:sz w:val="19"/>
          <w:szCs w:val="19"/>
        </w:rPr>
        <w:t>8.0</w:t>
      </w: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2. </w:t>
      </w:r>
      <w:r w:rsidR="00E30726">
        <w:rPr>
          <w:rFonts w:ascii="Helvetica" w:hAnsi="Helvetica" w:hint="eastAsia"/>
          <w:color w:val="333333"/>
          <w:sz w:val="19"/>
          <w:szCs w:val="19"/>
        </w:rPr>
        <w:t>去掉</w:t>
      </w:r>
      <w:r w:rsidR="00E30726">
        <w:rPr>
          <w:rFonts w:ascii="Helvetica" w:hAnsi="Helvetica"/>
          <w:color w:val="333333"/>
          <w:sz w:val="19"/>
          <w:szCs w:val="19"/>
        </w:rPr>
        <w:t>OSGi</w:t>
      </w:r>
      <w:r w:rsidR="00E30726">
        <w:rPr>
          <w:rFonts w:ascii="Helvetica" w:hAnsi="Helvetica" w:hint="eastAsia"/>
          <w:color w:val="333333"/>
          <w:sz w:val="19"/>
          <w:szCs w:val="19"/>
        </w:rPr>
        <w:t>框架</w:t>
      </w:r>
      <w:r w:rsidR="00E30726">
        <w:rPr>
          <w:rFonts w:ascii="Helvetica" w:hAnsi="Helvetica"/>
          <w:color w:val="333333"/>
          <w:sz w:val="19"/>
          <w:szCs w:val="19"/>
        </w:rPr>
        <w:t>便于后续开发维护</w:t>
      </w:r>
    </w:p>
    <w:p w:rsidR="00E30726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3. </w:t>
      </w:r>
      <w:r>
        <w:rPr>
          <w:rFonts w:ascii="Helvetica" w:hAnsi="Helvetica" w:hint="eastAsia"/>
          <w:color w:val="333333"/>
          <w:sz w:val="19"/>
          <w:szCs w:val="19"/>
        </w:rPr>
        <w:t>去掉底层的第三方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框架，减少对第三方无源代码类库的依赖</w:t>
      </w:r>
    </w:p>
    <w:p w:rsidR="00E30726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4. </w:t>
      </w:r>
      <w:r>
        <w:rPr>
          <w:rFonts w:ascii="Helvetica" w:hAnsi="Helvetica" w:hint="eastAsia"/>
          <w:color w:val="333333"/>
          <w:sz w:val="19"/>
          <w:szCs w:val="19"/>
        </w:rPr>
        <w:t>设计灵活、独立的日志系统，所有系统操作均可操作</w:t>
      </w:r>
    </w:p>
    <w:p w:rsidR="00E30726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lastRenderedPageBreak/>
        <w:t xml:space="preserve">5. </w:t>
      </w:r>
      <w:r>
        <w:rPr>
          <w:rFonts w:ascii="Helvetica" w:hAnsi="Helvetica" w:hint="eastAsia"/>
          <w:color w:val="333333"/>
          <w:sz w:val="19"/>
          <w:szCs w:val="19"/>
        </w:rPr>
        <w:t>系统后台</w:t>
      </w:r>
      <w:r>
        <w:rPr>
          <w:rFonts w:ascii="Helvetica" w:hAnsi="Helvetica" w:hint="eastAsia"/>
          <w:color w:val="333333"/>
          <w:sz w:val="19"/>
          <w:szCs w:val="19"/>
        </w:rPr>
        <w:t>JOB</w:t>
      </w:r>
      <w:r>
        <w:rPr>
          <w:rFonts w:ascii="Helvetica" w:hAnsi="Helvetica" w:hint="eastAsia"/>
          <w:color w:val="333333"/>
          <w:sz w:val="19"/>
          <w:szCs w:val="19"/>
        </w:rPr>
        <w:t>状态可监控，一些关键参数可通过界面进行配置</w:t>
      </w:r>
    </w:p>
    <w:p w:rsidR="00E44E4B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6. </w:t>
      </w:r>
      <w:r w:rsidR="00063A12">
        <w:rPr>
          <w:rFonts w:ascii="Helvetica" w:hAnsi="Helvetica"/>
          <w:color w:val="333333"/>
          <w:sz w:val="19"/>
          <w:szCs w:val="19"/>
        </w:rPr>
        <w:t>使用</w:t>
      </w:r>
      <w:r w:rsidR="00E44E4B">
        <w:rPr>
          <w:rFonts w:ascii="Helvetica" w:hAnsi="Helvetica" w:hint="eastAsia"/>
          <w:color w:val="333333"/>
          <w:sz w:val="19"/>
          <w:szCs w:val="19"/>
        </w:rPr>
        <w:t>开源的</w:t>
      </w:r>
      <w:r w:rsidR="00063A12">
        <w:rPr>
          <w:rFonts w:ascii="Helvetica" w:hAnsi="Helvetica"/>
          <w:color w:val="333333"/>
          <w:sz w:val="19"/>
          <w:szCs w:val="19"/>
        </w:rPr>
        <w:t>Spring MVC</w:t>
      </w:r>
      <w:r w:rsidR="00E44E4B">
        <w:rPr>
          <w:rFonts w:ascii="Helvetica" w:hAnsi="Helvetica" w:hint="eastAsi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取代</w:t>
      </w:r>
      <w:r w:rsidR="00063A12">
        <w:rPr>
          <w:rFonts w:ascii="Helvetica" w:hAnsi="Helvetica"/>
          <w:color w:val="333333"/>
          <w:sz w:val="19"/>
          <w:szCs w:val="19"/>
        </w:rPr>
        <w:t>Struts1</w:t>
      </w:r>
      <w:r w:rsidR="00E44E4B">
        <w:rPr>
          <w:rFonts w:ascii="Helvetica" w:hAnsi="Helvetica" w:hint="eastAsia"/>
          <w:color w:val="333333"/>
          <w:sz w:val="19"/>
          <w:szCs w:val="19"/>
        </w:rPr>
        <w:t>，</w:t>
      </w:r>
      <w:r w:rsidR="00E44E4B">
        <w:rPr>
          <w:rFonts w:ascii="Helvetica" w:hAnsi="Helvetica" w:hint="eastAsia"/>
          <w:color w:val="333333"/>
          <w:sz w:val="19"/>
          <w:szCs w:val="19"/>
        </w:rPr>
        <w:t xml:space="preserve"> </w:t>
      </w:r>
      <w:r w:rsidR="00E44E4B">
        <w:rPr>
          <w:rFonts w:ascii="Helvetica" w:hAnsi="Helvetica" w:hint="eastAsia"/>
          <w:color w:val="333333"/>
          <w:sz w:val="19"/>
          <w:szCs w:val="19"/>
        </w:rPr>
        <w:t>并</w:t>
      </w:r>
      <w:r w:rsidR="00063A12">
        <w:rPr>
          <w:rFonts w:ascii="Helvetica" w:hAnsi="Helvetica"/>
          <w:color w:val="333333"/>
          <w:sz w:val="19"/>
          <w:szCs w:val="19"/>
        </w:rPr>
        <w:t>升级</w:t>
      </w:r>
      <w:r w:rsidR="00E44E4B">
        <w:rPr>
          <w:rFonts w:ascii="Helvetica" w:hAnsi="Helvetica" w:hint="eastAsia"/>
          <w:color w:val="333333"/>
          <w:sz w:val="19"/>
          <w:szCs w:val="19"/>
        </w:rPr>
        <w:t>系统中用到的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E44E4B">
        <w:rPr>
          <w:rFonts w:ascii="Helvetica" w:hAnsi="Helvetica" w:hint="eastAsia"/>
          <w:color w:val="333333"/>
          <w:sz w:val="19"/>
          <w:szCs w:val="19"/>
        </w:rPr>
        <w:t>以</w:t>
      </w:r>
      <w:r w:rsidR="00E44E4B">
        <w:rPr>
          <w:rFonts w:ascii="Helvetica" w:hAnsi="Helvetica"/>
          <w:color w:val="333333"/>
          <w:sz w:val="19"/>
          <w:szCs w:val="19"/>
        </w:rPr>
        <w:t>支持所有主流浏览器</w:t>
      </w:r>
      <w:r w:rsidR="00E44E4B">
        <w:rPr>
          <w:rFonts w:ascii="Helvetica" w:hAnsi="Helvetica" w:hint="eastAsia"/>
          <w:color w:val="333333"/>
          <w:sz w:val="19"/>
          <w:szCs w:val="19"/>
        </w:rPr>
        <w:t>。需明确定义好所支持的浏览器版本，建议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以下均不再支持，因微软官方已不对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进行技术支持和安全更新。</w:t>
      </w:r>
    </w:p>
    <w:p w:rsidR="00E44E4B" w:rsidRDefault="00E44E4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7. </w:t>
      </w:r>
      <w:r>
        <w:rPr>
          <w:rFonts w:ascii="Helvetica" w:hAnsi="Helvetica" w:hint="eastAsia"/>
          <w:color w:val="333333"/>
          <w:sz w:val="19"/>
          <w:szCs w:val="19"/>
        </w:rPr>
        <w:t>系统设计足够灵活，使得一些简单的增删改查功能能快速实现，满足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>
        <w:rPr>
          <w:rFonts w:ascii="Helvetica" w:hAnsi="Helvetica" w:hint="eastAsia"/>
          <w:color w:val="333333"/>
          <w:sz w:val="19"/>
          <w:szCs w:val="19"/>
        </w:rPr>
        <w:t>业务上快速迭代上线的需要。</w:t>
      </w:r>
    </w:p>
    <w:p w:rsidR="004B1CE7" w:rsidRDefault="00E44E4B" w:rsidP="00E44E4B">
      <w:pPr>
        <w:pStyle w:val="ac"/>
        <w:shd w:val="clear" w:color="auto" w:fill="FFFFFF"/>
        <w:spacing w:before="0" w:beforeAutospacing="0" w:line="304" w:lineRule="atLeast"/>
        <w:rPr>
          <w:rFonts w:ascii="仿宋_GB2312" w:eastAsia="仿宋_GB2312" w:hAnsi="仿宋_GB2312"/>
          <w:sz w:val="32"/>
        </w:rPr>
      </w:pPr>
      <w:r>
        <w:rPr>
          <w:rFonts w:ascii="Helvetica" w:hAnsi="Helvetica" w:hint="eastAsia"/>
          <w:color w:val="333333"/>
          <w:sz w:val="19"/>
          <w:szCs w:val="19"/>
        </w:rPr>
        <w:t>8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数据库</w:t>
      </w:r>
      <w:r>
        <w:rPr>
          <w:rFonts w:ascii="Helvetica" w:hAnsi="Helvetica" w:hint="eastAsia"/>
          <w:color w:val="333333"/>
          <w:sz w:val="19"/>
          <w:szCs w:val="19"/>
        </w:rPr>
        <w:t>结构尽量保持不变，现有数据做</w:t>
      </w:r>
      <w:r w:rsidR="00063A12">
        <w:rPr>
          <w:rFonts w:ascii="Helvetica" w:hAnsi="Helvetica"/>
          <w:color w:val="333333"/>
          <w:sz w:val="19"/>
          <w:szCs w:val="19"/>
        </w:rPr>
        <w:t>完整迁移</w:t>
      </w:r>
      <w:r>
        <w:rPr>
          <w:rFonts w:ascii="仿宋_GB2312" w:eastAsia="仿宋_GB2312" w:hAnsi="仿宋_GB2312" w:hint="eastAsia"/>
          <w:sz w:val="32"/>
        </w:rPr>
        <w:t>。</w:t>
      </w:r>
    </w:p>
    <w:p w:rsidR="00752DFA" w:rsidRDefault="00E53E94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二、</w:t>
      </w:r>
      <w:r w:rsidR="00E44E4B">
        <w:rPr>
          <w:rFonts w:ascii="黑体" w:eastAsia="黑体" w:hAnsi="黑体" w:hint="eastAsia"/>
          <w:sz w:val="36"/>
          <w:szCs w:val="36"/>
        </w:rPr>
        <w:t>工作量评估</w:t>
      </w:r>
    </w:p>
    <w:tbl>
      <w:tblPr>
        <w:tblStyle w:val="ab"/>
        <w:tblW w:w="0" w:type="auto"/>
        <w:tblLook w:val="04A0"/>
      </w:tblPr>
      <w:tblGrid>
        <w:gridCol w:w="1668"/>
        <w:gridCol w:w="4677"/>
        <w:gridCol w:w="1560"/>
        <w:gridCol w:w="1552"/>
      </w:tblGrid>
      <w:tr w:rsidR="00E44E4B" w:rsidTr="004F5F4C">
        <w:tc>
          <w:tcPr>
            <w:tcW w:w="1668" w:type="dxa"/>
          </w:tcPr>
          <w:p w:rsidR="00E44E4B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分类</w:t>
            </w:r>
          </w:p>
        </w:tc>
        <w:tc>
          <w:tcPr>
            <w:tcW w:w="4677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内容</w:t>
            </w:r>
          </w:p>
        </w:tc>
        <w:tc>
          <w:tcPr>
            <w:tcW w:w="1560" w:type="dxa"/>
          </w:tcPr>
          <w:p w:rsidR="00204D7D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工作量</w:t>
            </w:r>
          </w:p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(人天)</w:t>
            </w:r>
          </w:p>
        </w:tc>
        <w:tc>
          <w:tcPr>
            <w:tcW w:w="1552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备注</w:t>
            </w:r>
          </w:p>
        </w:tc>
      </w:tr>
      <w:tr w:rsidR="004F5F4C" w:rsidTr="004F5F4C">
        <w:tc>
          <w:tcPr>
            <w:tcW w:w="1668" w:type="dxa"/>
            <w:vMerge w:val="restart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系统架构</w:t>
            </w:r>
          </w:p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(总计70)</w:t>
            </w:r>
          </w:p>
        </w:tc>
        <w:tc>
          <w:tcPr>
            <w:tcW w:w="4677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搭建新系统框架</w:t>
            </w:r>
          </w:p>
        </w:tc>
        <w:tc>
          <w:tcPr>
            <w:tcW w:w="1560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552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4F5F4C">
        <w:tc>
          <w:tcPr>
            <w:tcW w:w="1668" w:type="dxa"/>
            <w:vMerge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去掉OSGi框架</w:t>
            </w:r>
          </w:p>
        </w:tc>
        <w:tc>
          <w:tcPr>
            <w:tcW w:w="1560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552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4F5F4C">
        <w:tc>
          <w:tcPr>
            <w:tcW w:w="1668" w:type="dxa"/>
            <w:vMerge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去掉OA框架</w:t>
            </w:r>
          </w:p>
        </w:tc>
        <w:tc>
          <w:tcPr>
            <w:tcW w:w="1560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20</w:t>
            </w:r>
          </w:p>
        </w:tc>
        <w:tc>
          <w:tcPr>
            <w:tcW w:w="1552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4F5F4C">
        <w:tc>
          <w:tcPr>
            <w:tcW w:w="1668" w:type="dxa"/>
            <w:vMerge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4F5F4C" w:rsidRDefault="004F5F4C" w:rsidP="00E44E4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基于ELK设计全新的日志系统</w:t>
            </w:r>
          </w:p>
        </w:tc>
        <w:tc>
          <w:tcPr>
            <w:tcW w:w="1560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552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4F5F4C">
        <w:tc>
          <w:tcPr>
            <w:tcW w:w="1668" w:type="dxa"/>
            <w:vMerge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灵活的后台JOB监控及配置</w:t>
            </w:r>
          </w:p>
        </w:tc>
        <w:tc>
          <w:tcPr>
            <w:tcW w:w="1560" w:type="dxa"/>
          </w:tcPr>
          <w:p w:rsidR="004F5F4C" w:rsidRPr="00EB1F48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552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4F5F4C">
        <w:tc>
          <w:tcPr>
            <w:tcW w:w="1668" w:type="dxa"/>
            <w:vMerge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去掉Struts1并升级JS框架</w:t>
            </w:r>
          </w:p>
        </w:tc>
        <w:tc>
          <w:tcPr>
            <w:tcW w:w="1560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552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4F5F4C">
        <w:tc>
          <w:tcPr>
            <w:tcW w:w="1668" w:type="dxa"/>
            <w:vMerge w:val="restart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数据库</w:t>
            </w:r>
          </w:p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设计(15)</w:t>
            </w:r>
          </w:p>
        </w:tc>
        <w:tc>
          <w:tcPr>
            <w:tcW w:w="4677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数据库结构设计</w:t>
            </w:r>
          </w:p>
        </w:tc>
        <w:tc>
          <w:tcPr>
            <w:tcW w:w="1560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552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4F5F4C">
        <w:tc>
          <w:tcPr>
            <w:tcW w:w="1668" w:type="dxa"/>
            <w:vMerge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数据迁移</w:t>
            </w:r>
          </w:p>
        </w:tc>
        <w:tc>
          <w:tcPr>
            <w:tcW w:w="1560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552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44E4B" w:rsidTr="004F5F4C">
        <w:tc>
          <w:tcPr>
            <w:tcW w:w="1668" w:type="dxa"/>
          </w:tcPr>
          <w:p w:rsidR="00E44E4B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公共资源</w:t>
            </w:r>
          </w:p>
        </w:tc>
        <w:tc>
          <w:tcPr>
            <w:tcW w:w="4677" w:type="dxa"/>
          </w:tcPr>
          <w:p w:rsidR="00E44E4B" w:rsidRDefault="004F5F4C" w:rsidP="004F5F4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人员管理</w:t>
            </w:r>
          </w:p>
        </w:tc>
        <w:tc>
          <w:tcPr>
            <w:tcW w:w="1560" w:type="dxa"/>
          </w:tcPr>
          <w:p w:rsidR="00E44E4B" w:rsidRDefault="0050546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552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44E4B" w:rsidTr="004F5F4C">
        <w:tc>
          <w:tcPr>
            <w:tcW w:w="1668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E44E4B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用户管理</w:t>
            </w:r>
          </w:p>
        </w:tc>
        <w:tc>
          <w:tcPr>
            <w:tcW w:w="1560" w:type="dxa"/>
          </w:tcPr>
          <w:p w:rsidR="00E44E4B" w:rsidRDefault="0050546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552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44E4B" w:rsidTr="004F5F4C">
        <w:tc>
          <w:tcPr>
            <w:tcW w:w="1668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E44E4B" w:rsidRDefault="0050546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纳税实体</w:t>
            </w:r>
          </w:p>
        </w:tc>
        <w:tc>
          <w:tcPr>
            <w:tcW w:w="1560" w:type="dxa"/>
          </w:tcPr>
          <w:p w:rsidR="00E44E4B" w:rsidRDefault="0050546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552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44E4B" w:rsidTr="004F5F4C">
        <w:tc>
          <w:tcPr>
            <w:tcW w:w="1668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E44E4B" w:rsidRDefault="0050546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配置管理</w:t>
            </w:r>
          </w:p>
        </w:tc>
        <w:tc>
          <w:tcPr>
            <w:tcW w:w="1560" w:type="dxa"/>
          </w:tcPr>
          <w:p w:rsidR="00E44E4B" w:rsidRDefault="0050546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552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44E4B" w:rsidTr="004F5F4C">
        <w:tc>
          <w:tcPr>
            <w:tcW w:w="1668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E44E4B" w:rsidRDefault="0050546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品名管理</w:t>
            </w:r>
          </w:p>
        </w:tc>
        <w:tc>
          <w:tcPr>
            <w:tcW w:w="1560" w:type="dxa"/>
          </w:tcPr>
          <w:p w:rsidR="00E44E4B" w:rsidRDefault="0050546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552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44E4B" w:rsidTr="004F5F4C">
        <w:tc>
          <w:tcPr>
            <w:tcW w:w="1668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E44E4B" w:rsidRDefault="0050546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职员信用</w:t>
            </w:r>
          </w:p>
        </w:tc>
        <w:tc>
          <w:tcPr>
            <w:tcW w:w="1560" w:type="dxa"/>
          </w:tcPr>
          <w:p w:rsidR="00E44E4B" w:rsidRDefault="0050546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552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44E4B" w:rsidTr="004F5F4C">
        <w:tc>
          <w:tcPr>
            <w:tcW w:w="1668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E44E4B" w:rsidRDefault="0043482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结算价格管理</w:t>
            </w:r>
          </w:p>
        </w:tc>
        <w:tc>
          <w:tcPr>
            <w:tcW w:w="1560" w:type="dxa"/>
          </w:tcPr>
          <w:p w:rsidR="00E44E4B" w:rsidRDefault="0043482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552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44E4B" w:rsidTr="004F5F4C">
        <w:tc>
          <w:tcPr>
            <w:tcW w:w="1668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E44E4B" w:rsidRDefault="00F0567E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告警管理</w:t>
            </w:r>
          </w:p>
        </w:tc>
        <w:tc>
          <w:tcPr>
            <w:tcW w:w="1560" w:type="dxa"/>
          </w:tcPr>
          <w:p w:rsidR="00E44E4B" w:rsidRDefault="00F0567E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552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44E4B" w:rsidTr="004F5F4C">
        <w:tc>
          <w:tcPr>
            <w:tcW w:w="1668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E44E4B" w:rsidRDefault="0052559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促销规则管理</w:t>
            </w:r>
          </w:p>
        </w:tc>
        <w:tc>
          <w:tcPr>
            <w:tcW w:w="1560" w:type="dxa"/>
          </w:tcPr>
          <w:p w:rsidR="00E44E4B" w:rsidRDefault="0052559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552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44E4B" w:rsidTr="004F5F4C">
        <w:tc>
          <w:tcPr>
            <w:tcW w:w="1668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E44E4B" w:rsidRDefault="00BE12D3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黑名单例外规则</w:t>
            </w:r>
          </w:p>
        </w:tc>
        <w:tc>
          <w:tcPr>
            <w:tcW w:w="1560" w:type="dxa"/>
          </w:tcPr>
          <w:p w:rsidR="00E44E4B" w:rsidRDefault="00BE12D3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552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44E4B" w:rsidTr="004F5F4C">
        <w:tc>
          <w:tcPr>
            <w:tcW w:w="1668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E44E4B" w:rsidRDefault="00470564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销售审批规则</w:t>
            </w:r>
          </w:p>
        </w:tc>
        <w:tc>
          <w:tcPr>
            <w:tcW w:w="1560" w:type="dxa"/>
          </w:tcPr>
          <w:p w:rsidR="00E44E4B" w:rsidRDefault="00470564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552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97B56" w:rsidTr="004F5F4C">
        <w:tc>
          <w:tcPr>
            <w:tcW w:w="1668" w:type="dxa"/>
          </w:tcPr>
          <w:p w:rsidR="00D97B56" w:rsidRDefault="00D97B56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D97B56" w:rsidRDefault="00D97B56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60" w:type="dxa"/>
          </w:tcPr>
          <w:p w:rsidR="00D97B56" w:rsidRDefault="00D97B56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2" w:type="dxa"/>
          </w:tcPr>
          <w:p w:rsidR="00D97B56" w:rsidRDefault="00D97B56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97B56" w:rsidTr="004F5F4C">
        <w:tc>
          <w:tcPr>
            <w:tcW w:w="1668" w:type="dxa"/>
          </w:tcPr>
          <w:p w:rsidR="00D97B56" w:rsidRDefault="00D97B56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D97B56" w:rsidRDefault="00D97B56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60" w:type="dxa"/>
          </w:tcPr>
          <w:p w:rsidR="00D97B56" w:rsidRDefault="00D97B56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2" w:type="dxa"/>
          </w:tcPr>
          <w:p w:rsidR="00D97B56" w:rsidRDefault="00D97B56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97B56" w:rsidTr="004F5F4C">
        <w:tc>
          <w:tcPr>
            <w:tcW w:w="1668" w:type="dxa"/>
          </w:tcPr>
          <w:p w:rsidR="00D97B56" w:rsidRDefault="00D97B56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677" w:type="dxa"/>
          </w:tcPr>
          <w:p w:rsidR="00D97B56" w:rsidRDefault="00D97B56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60" w:type="dxa"/>
          </w:tcPr>
          <w:p w:rsidR="00D97B56" w:rsidRDefault="00D97B56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1552" w:type="dxa"/>
          </w:tcPr>
          <w:p w:rsidR="00D97B56" w:rsidRDefault="00D97B56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</w:tbl>
    <w:p w:rsidR="009D4E50" w:rsidRDefault="009D4E50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F172C6" w:rsidRDefault="00E53E94" w:rsidP="000E5560">
      <w:pPr>
        <w:spacing w:line="360" w:lineRule="auto"/>
        <w:outlineLvl w:val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三、</w:t>
      </w:r>
      <w:r w:rsidR="00FD0016" w:rsidRPr="00FD0016">
        <w:rPr>
          <w:rFonts w:ascii="黑体" w:eastAsia="黑体" w:hAnsi="黑体" w:hint="eastAsia"/>
          <w:b/>
          <w:bCs/>
          <w:sz w:val="36"/>
          <w:szCs w:val="36"/>
        </w:rPr>
        <w:t>实施计划</w:t>
      </w:r>
    </w:p>
    <w:p w:rsidR="00FD0016" w:rsidRDefault="000100BF" w:rsidP="001F4057">
      <w:pPr>
        <w:spacing w:line="360" w:lineRule="auto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6"/>
          <w:szCs w:val="36"/>
        </w:rPr>
        <w:t xml:space="preserve">    </w:t>
      </w:r>
      <w:r w:rsidR="00B14875">
        <w:rPr>
          <w:rFonts w:ascii="仿宋_GB2312" w:eastAsia="仿宋_GB2312" w:hAnsi="仿宋_GB2312" w:hint="eastAsia"/>
          <w:sz w:val="36"/>
          <w:szCs w:val="36"/>
        </w:rPr>
        <w:t>项目计划分二期实施如下：</w:t>
      </w:r>
      <w:r w:rsidR="00FD0016">
        <w:rPr>
          <w:rFonts w:ascii="仿宋_GB2312" w:eastAsia="仿宋_GB2312" w:hAnsi="仿宋_GB2312" w:hint="eastAsia"/>
          <w:sz w:val="32"/>
        </w:rPr>
        <w:t xml:space="preserve"> </w:t>
      </w:r>
    </w:p>
    <w:tbl>
      <w:tblPr>
        <w:tblStyle w:val="ab"/>
        <w:tblW w:w="9606" w:type="dxa"/>
        <w:tblLook w:val="04A0"/>
      </w:tblPr>
      <w:tblGrid>
        <w:gridCol w:w="959"/>
        <w:gridCol w:w="1417"/>
        <w:gridCol w:w="5103"/>
        <w:gridCol w:w="2127"/>
      </w:tblGrid>
      <w:tr w:rsidR="007241AB" w:rsidTr="001F181F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阶段</w:t>
            </w:r>
          </w:p>
        </w:tc>
        <w:tc>
          <w:tcPr>
            <w:tcW w:w="141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时间</w:t>
            </w:r>
          </w:p>
        </w:tc>
        <w:tc>
          <w:tcPr>
            <w:tcW w:w="5103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任务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备注</w:t>
            </w:r>
          </w:p>
        </w:tc>
      </w:tr>
      <w:tr w:rsidR="007241AB" w:rsidTr="001F181F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启动</w:t>
            </w:r>
          </w:p>
        </w:tc>
        <w:tc>
          <w:tcPr>
            <w:tcW w:w="1417" w:type="dxa"/>
          </w:tcPr>
          <w:p w:rsidR="007241AB" w:rsidRDefault="007241AB" w:rsidP="007241AB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5A1EEC">
              <w:rPr>
                <w:rFonts w:ascii="仿宋_GB2312" w:eastAsia="仿宋_GB2312" w:hAnsi="仿宋_GB2312" w:hint="eastAsia"/>
                <w:sz w:val="32"/>
              </w:rPr>
              <w:t>201</w:t>
            </w:r>
            <w:r>
              <w:rPr>
                <w:rFonts w:ascii="仿宋_GB2312" w:eastAsia="仿宋_GB2312" w:hAnsi="仿宋_GB2312" w:hint="eastAsia"/>
                <w:sz w:val="32"/>
              </w:rPr>
              <w:t>5.</w:t>
            </w:r>
            <w:r w:rsidRPr="005A1EEC">
              <w:rPr>
                <w:rFonts w:ascii="仿宋_GB2312" w:eastAsia="仿宋_GB2312" w:hAnsi="仿宋_GB2312" w:hint="eastAsia"/>
                <w:sz w:val="32"/>
              </w:rPr>
              <w:t>1</w:t>
            </w:r>
            <w:r>
              <w:rPr>
                <w:rFonts w:ascii="仿宋_GB2312" w:eastAsia="仿宋_GB2312" w:hAnsi="仿宋_GB2312" w:hint="eastAsia"/>
                <w:sz w:val="32"/>
              </w:rPr>
              <w:t>0</w:t>
            </w:r>
          </w:p>
          <w:p w:rsidR="001F181F" w:rsidRDefault="001F181F" w:rsidP="007241AB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1F181F" w:rsidRDefault="001F181F" w:rsidP="007241A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</w:t>
            </w:r>
          </w:p>
        </w:tc>
        <w:tc>
          <w:tcPr>
            <w:tcW w:w="5103" w:type="dxa"/>
          </w:tcPr>
          <w:p w:rsidR="00156F82" w:rsidRDefault="00156F82" w:rsidP="00156F82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A40B40">
              <w:rPr>
                <w:rFonts w:ascii="仿宋_GB2312" w:eastAsia="仿宋_GB2312" w:hAnsi="仿宋_GB2312" w:hint="eastAsia"/>
                <w:sz w:val="32"/>
              </w:rPr>
              <w:t>由</w:t>
            </w:r>
            <w:r w:rsidR="007241AB" w:rsidRPr="00FD0016">
              <w:rPr>
                <w:rFonts w:ascii="仿宋_GB2312" w:eastAsia="仿宋_GB2312" w:hAnsi="仿宋_GB2312" w:hint="eastAsia"/>
                <w:sz w:val="32"/>
              </w:rPr>
              <w:t>住建局信息化</w:t>
            </w:r>
            <w:r w:rsidR="007241AB">
              <w:rPr>
                <w:rFonts w:ascii="仿宋_GB2312" w:eastAsia="仿宋_GB2312" w:hAnsi="仿宋_GB2312" w:hint="eastAsia"/>
                <w:sz w:val="32"/>
              </w:rPr>
              <w:t>领导小组</w:t>
            </w:r>
            <w:r w:rsidR="00A40B40">
              <w:rPr>
                <w:rFonts w:ascii="仿宋_GB2312" w:eastAsia="仿宋_GB2312" w:hAnsi="仿宋_GB2312" w:hint="eastAsia"/>
                <w:sz w:val="32"/>
              </w:rPr>
              <w:t>下达任务书，确定开发单位并</w:t>
            </w:r>
            <w:r w:rsidR="007241AB">
              <w:rPr>
                <w:rFonts w:ascii="仿宋_GB2312" w:eastAsia="仿宋_GB2312" w:hAnsi="仿宋_GB2312" w:hint="eastAsia"/>
                <w:sz w:val="32"/>
              </w:rPr>
              <w:t>签订合同。</w:t>
            </w:r>
          </w:p>
          <w:p w:rsidR="007241AB" w:rsidRDefault="00156F82" w:rsidP="001218F9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2. </w:t>
            </w:r>
            <w:r w:rsidR="001218F9">
              <w:rPr>
                <w:rFonts w:ascii="仿宋_GB2312" w:eastAsia="仿宋_GB2312" w:hAnsi="仿宋_GB2312" w:hint="eastAsia"/>
                <w:sz w:val="32"/>
              </w:rPr>
              <w:t>完成</w:t>
            </w:r>
            <w:r w:rsidR="007241AB" w:rsidRPr="005A1EEC">
              <w:rPr>
                <w:rFonts w:ascii="仿宋_GB2312" w:eastAsia="仿宋_GB2312" w:hAnsi="仿宋_GB2312" w:hint="eastAsia"/>
                <w:sz w:val="32"/>
              </w:rPr>
              <w:t>需求分析</w:t>
            </w:r>
            <w:r w:rsidR="007241AB">
              <w:rPr>
                <w:rFonts w:ascii="仿宋_GB2312" w:eastAsia="仿宋_GB2312" w:hAnsi="仿宋_GB2312" w:hint="eastAsia"/>
                <w:sz w:val="32"/>
              </w:rPr>
              <w:t>，</w:t>
            </w:r>
            <w:r w:rsidR="001218F9">
              <w:rPr>
                <w:rFonts w:ascii="仿宋_GB2312" w:eastAsia="仿宋_GB2312" w:hAnsi="仿宋_GB2312" w:hint="eastAsia"/>
                <w:sz w:val="32"/>
              </w:rPr>
              <w:t>调研</w:t>
            </w:r>
            <w:r w:rsidR="007241AB">
              <w:rPr>
                <w:rFonts w:ascii="仿宋_GB2312" w:eastAsia="仿宋_GB2312" w:hAnsi="仿宋_GB2312" w:hint="eastAsia"/>
                <w:sz w:val="32"/>
              </w:rPr>
              <w:t>涉及到的业务系统，</w:t>
            </w:r>
            <w:r w:rsidR="001218F9">
              <w:rPr>
                <w:rFonts w:ascii="仿宋_GB2312" w:eastAsia="仿宋_GB2312" w:hAnsi="仿宋_GB2312" w:hint="eastAsia"/>
                <w:sz w:val="32"/>
              </w:rPr>
              <w:t>并</w:t>
            </w:r>
            <w:r w:rsidR="007241AB" w:rsidRPr="005A1EEC">
              <w:rPr>
                <w:rFonts w:ascii="仿宋_GB2312" w:eastAsia="仿宋_GB2312" w:hAnsi="仿宋_GB2312" w:hint="eastAsia"/>
                <w:sz w:val="32"/>
              </w:rPr>
              <w:t>确定相关单位责任人</w:t>
            </w:r>
            <w:r w:rsidR="0032729E">
              <w:rPr>
                <w:rFonts w:ascii="仿宋_GB2312" w:eastAsia="仿宋_GB2312" w:hAnsi="仿宋_GB2312" w:hint="eastAsia"/>
                <w:sz w:val="32"/>
              </w:rPr>
              <w:t>。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7241AB" w:rsidTr="001F181F">
        <w:tc>
          <w:tcPr>
            <w:tcW w:w="959" w:type="dxa"/>
          </w:tcPr>
          <w:p w:rsidR="007241AB" w:rsidRDefault="00661557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一期</w:t>
            </w:r>
          </w:p>
        </w:tc>
        <w:tc>
          <w:tcPr>
            <w:tcW w:w="1417" w:type="dxa"/>
          </w:tcPr>
          <w:p w:rsidR="00661557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2016.2</w:t>
            </w:r>
          </w:p>
          <w:p w:rsidR="00661557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7241AB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10</w:t>
            </w:r>
          </w:p>
        </w:tc>
        <w:tc>
          <w:tcPr>
            <w:tcW w:w="5103" w:type="dxa"/>
          </w:tcPr>
          <w:p w:rsidR="00BF6512" w:rsidRDefault="00BF6512" w:rsidP="003416CB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45446B">
              <w:rPr>
                <w:rFonts w:ascii="仿宋_GB2312" w:eastAsia="仿宋_GB2312" w:hAnsi="仿宋_GB2312" w:hint="eastAsia"/>
                <w:sz w:val="32"/>
              </w:rPr>
              <w:t>完成</w:t>
            </w:r>
            <w:r w:rsidR="00055B50">
              <w:rPr>
                <w:rFonts w:ascii="仿宋_GB2312" w:eastAsia="仿宋_GB2312" w:hAnsi="仿宋_GB2312" w:hint="eastAsia"/>
                <w:sz w:val="32"/>
              </w:rPr>
              <w:t>项目管理</w:t>
            </w:r>
            <w:r>
              <w:rPr>
                <w:rFonts w:ascii="仿宋_GB2312" w:eastAsia="仿宋_GB2312" w:hAnsi="仿宋_GB2312" w:hint="eastAsia"/>
                <w:sz w:val="32"/>
              </w:rPr>
              <w:t>中除涉及到省系统外的所有功能</w:t>
            </w:r>
          </w:p>
          <w:p w:rsidR="00BF6512" w:rsidRDefault="00BF6512" w:rsidP="00BF6512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2.</w:t>
            </w:r>
            <w:r w:rsidR="0045446B">
              <w:rPr>
                <w:rFonts w:ascii="仿宋_GB2312" w:eastAsia="仿宋_GB2312" w:hAnsi="仿宋_GB2312" w:hint="eastAsia"/>
                <w:sz w:val="32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32"/>
              </w:rPr>
              <w:t>局一号通系统、局内控系统（行政审批/行政处罚）</w:t>
            </w:r>
            <w:r w:rsidR="001218F9">
              <w:rPr>
                <w:rFonts w:ascii="仿宋_GB2312" w:eastAsia="仿宋_GB2312" w:hAnsi="仿宋_GB2312" w:hint="eastAsia"/>
                <w:sz w:val="32"/>
              </w:rPr>
              <w:t>所有功能均</w:t>
            </w:r>
            <w:r>
              <w:rPr>
                <w:rFonts w:ascii="仿宋_GB2312" w:eastAsia="仿宋_GB2312" w:hAnsi="仿宋_GB2312" w:hint="eastAsia"/>
                <w:sz w:val="32"/>
              </w:rPr>
              <w:t>迁移到综合监管平台</w:t>
            </w:r>
            <w:r w:rsidR="00306B2B">
              <w:rPr>
                <w:rFonts w:ascii="仿宋_GB2312" w:eastAsia="仿宋_GB2312" w:hAnsi="仿宋_GB2312" w:hint="eastAsia"/>
                <w:sz w:val="32"/>
              </w:rPr>
              <w:t>。</w:t>
            </w:r>
          </w:p>
          <w:p w:rsidR="007241AB" w:rsidRPr="00306B2B" w:rsidRDefault="007241AB" w:rsidP="00BF6512">
            <w:pPr>
              <w:spacing w:line="560" w:lineRule="exact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2127" w:type="dxa"/>
          </w:tcPr>
          <w:p w:rsidR="007241AB" w:rsidRDefault="00BF6512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lastRenderedPageBreak/>
              <w:t>现有业务系统采集的企业、项目、人员信息，均通过综合监管</w:t>
            </w:r>
            <w:r>
              <w:rPr>
                <w:rFonts w:ascii="仿宋_GB2312" w:eastAsia="仿宋_GB2312" w:hAnsi="仿宋_GB2312" w:hint="eastAsia"/>
                <w:sz w:val="32"/>
              </w:rPr>
              <w:lastRenderedPageBreak/>
              <w:t>平台采集。</w:t>
            </w:r>
          </w:p>
        </w:tc>
      </w:tr>
      <w:tr w:rsidR="00FF2A20" w:rsidTr="001F181F">
        <w:tc>
          <w:tcPr>
            <w:tcW w:w="959" w:type="dxa"/>
          </w:tcPr>
          <w:p w:rsidR="00FF2A20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lastRenderedPageBreak/>
              <w:t>一期上线</w:t>
            </w:r>
          </w:p>
        </w:tc>
        <w:tc>
          <w:tcPr>
            <w:tcW w:w="1417" w:type="dxa"/>
          </w:tcPr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2016.11</w:t>
            </w:r>
          </w:p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2016.12</w:t>
            </w:r>
          </w:p>
        </w:tc>
        <w:tc>
          <w:tcPr>
            <w:tcW w:w="5103" w:type="dxa"/>
          </w:tcPr>
          <w:p w:rsidR="00FF2A20" w:rsidRDefault="0045446B" w:rsidP="003416CB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E033F3">
              <w:rPr>
                <w:rFonts w:ascii="仿宋_GB2312" w:eastAsia="仿宋_GB2312" w:hAnsi="仿宋_GB2312" w:hint="eastAsia"/>
                <w:sz w:val="32"/>
              </w:rPr>
              <w:t>完成二期功能测试及缺陷修正</w:t>
            </w:r>
          </w:p>
          <w:p w:rsidR="00FF2A20" w:rsidRDefault="00FF2A20" w:rsidP="003416CB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2. </w:t>
            </w:r>
            <w:r w:rsidR="00E033F3">
              <w:rPr>
                <w:rFonts w:ascii="仿宋_GB2312" w:eastAsia="仿宋_GB2312" w:hAnsi="仿宋_GB2312" w:hint="eastAsia"/>
                <w:sz w:val="32"/>
              </w:rPr>
              <w:t>做好系统部署、编写用户操手册、培训使用并进入试运行阶段</w:t>
            </w:r>
          </w:p>
          <w:p w:rsidR="00FF2A20" w:rsidRDefault="00FF2A20" w:rsidP="003416CB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3. </w:t>
            </w:r>
            <w:r w:rsidR="007E45A9">
              <w:rPr>
                <w:rFonts w:ascii="仿宋_GB2312" w:eastAsia="仿宋_GB2312" w:hAnsi="仿宋_GB2312" w:hint="eastAsia"/>
                <w:sz w:val="32"/>
              </w:rPr>
              <w:t>计划</w:t>
            </w:r>
            <w:r>
              <w:rPr>
                <w:rFonts w:ascii="仿宋_GB2312" w:eastAsia="仿宋_GB2312" w:hAnsi="仿宋_GB2312" w:hint="eastAsia"/>
                <w:sz w:val="32"/>
              </w:rPr>
              <w:t>于2016</w:t>
            </w:r>
            <w:r w:rsidR="00466022">
              <w:rPr>
                <w:rFonts w:ascii="仿宋_GB2312" w:eastAsia="仿宋_GB2312" w:hAnsi="仿宋_GB2312" w:hint="eastAsia"/>
                <w:sz w:val="32"/>
              </w:rPr>
              <w:t>年</w:t>
            </w:r>
            <w:r>
              <w:rPr>
                <w:rFonts w:ascii="仿宋_GB2312" w:eastAsia="仿宋_GB2312" w:hAnsi="仿宋_GB2312" w:hint="eastAsia"/>
                <w:sz w:val="32"/>
              </w:rPr>
              <w:t>12月底正式上线</w:t>
            </w:r>
          </w:p>
        </w:tc>
        <w:tc>
          <w:tcPr>
            <w:tcW w:w="2127" w:type="dxa"/>
          </w:tcPr>
          <w:p w:rsidR="00FF2A20" w:rsidRDefault="00FF2A20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7241AB" w:rsidTr="001F181F">
        <w:tc>
          <w:tcPr>
            <w:tcW w:w="959" w:type="dxa"/>
          </w:tcPr>
          <w:p w:rsidR="007241AB" w:rsidRDefault="00E0553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二期</w:t>
            </w:r>
          </w:p>
        </w:tc>
        <w:tc>
          <w:tcPr>
            <w:tcW w:w="1417" w:type="dxa"/>
          </w:tcPr>
          <w:p w:rsidR="00AA7BA1" w:rsidRDefault="00E0553B" w:rsidP="00AA7BA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</w:t>
            </w:r>
            <w:r w:rsidR="00AA7BA1">
              <w:rPr>
                <w:rFonts w:ascii="仿宋_GB2312" w:eastAsia="仿宋_GB2312" w:hAnsi="仿宋_GB2312" w:hint="eastAsia"/>
                <w:sz w:val="32"/>
              </w:rPr>
              <w:t>.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11</w:t>
            </w:r>
          </w:p>
          <w:p w:rsidR="00AA7BA1" w:rsidRDefault="00AA7BA1" w:rsidP="00AA7BA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7241AB" w:rsidRDefault="00E0553B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7</w:t>
            </w:r>
            <w:r w:rsidR="00AA7BA1">
              <w:rPr>
                <w:rFonts w:ascii="仿宋_GB2312" w:eastAsia="仿宋_GB2312" w:hAnsi="仿宋_GB2312" w:hint="eastAsia"/>
                <w:sz w:val="32"/>
              </w:rPr>
              <w:t>.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4</w:t>
            </w:r>
          </w:p>
        </w:tc>
        <w:tc>
          <w:tcPr>
            <w:tcW w:w="5103" w:type="dxa"/>
          </w:tcPr>
          <w:p w:rsidR="00FF2A20" w:rsidRDefault="001F181F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 w:rsidR="0045446B">
              <w:rPr>
                <w:rFonts w:ascii="仿宋_GB2312" w:eastAsia="仿宋_GB2312" w:hAnsi="仿宋_GB2312" w:hint="eastAsia"/>
                <w:sz w:val="32"/>
                <w:szCs w:val="32"/>
              </w:rPr>
              <w:t>完成房屋管理功能，</w:t>
            </w:r>
            <w:r w:rsidR="00AA7BA1">
              <w:rPr>
                <w:rFonts w:ascii="仿宋_GB2312" w:eastAsia="仿宋_GB2312" w:hAnsi="仿宋_GB2312" w:hint="eastAsia"/>
                <w:sz w:val="32"/>
                <w:szCs w:val="32"/>
              </w:rPr>
              <w:t>整合纳入住房保障相关业务系统</w:t>
            </w:r>
          </w:p>
          <w:p w:rsidR="001F181F" w:rsidRDefault="001F181F" w:rsidP="001F181F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2. </w:t>
            </w:r>
            <w:r w:rsidR="0045446B">
              <w:rPr>
                <w:rFonts w:ascii="仿宋_GB2312" w:eastAsia="仿宋_GB2312" w:hAnsi="仿宋_GB2312" w:hint="eastAsia"/>
                <w:sz w:val="32"/>
              </w:rPr>
              <w:t>完成</w:t>
            </w:r>
            <w:r>
              <w:rPr>
                <w:rFonts w:ascii="仿宋_GB2312" w:eastAsia="仿宋_GB2312" w:hAnsi="仿宋_GB2312" w:hint="eastAsia"/>
                <w:sz w:val="32"/>
              </w:rPr>
              <w:t>企业、人员管理</w:t>
            </w:r>
            <w:r w:rsidR="0045446B">
              <w:rPr>
                <w:rFonts w:ascii="仿宋_GB2312" w:eastAsia="仿宋_GB2312" w:hAnsi="仿宋_GB2312" w:hint="eastAsia"/>
                <w:sz w:val="32"/>
              </w:rPr>
              <w:t>所有</w:t>
            </w:r>
            <w:r>
              <w:rPr>
                <w:rFonts w:ascii="仿宋_GB2312" w:eastAsia="仿宋_GB2312" w:hAnsi="仿宋_GB2312" w:hint="eastAsia"/>
                <w:sz w:val="32"/>
              </w:rPr>
              <w:t>业务功能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以及项目管理中涉及到与省系统交互的功能</w:t>
            </w:r>
          </w:p>
          <w:p w:rsidR="001F181F" w:rsidRDefault="001F181F" w:rsidP="001F181F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3. </w:t>
            </w:r>
            <w:r w:rsidR="0045446B">
              <w:rPr>
                <w:rFonts w:ascii="仿宋_GB2312" w:eastAsia="仿宋_GB2312" w:hAnsi="仿宋_GB2312" w:hint="eastAsia"/>
                <w:sz w:val="32"/>
              </w:rPr>
              <w:t>完成</w:t>
            </w:r>
            <w:r>
              <w:rPr>
                <w:rFonts w:ascii="仿宋_GB2312" w:eastAsia="仿宋_GB2312" w:hAnsi="仿宋_GB2312" w:hint="eastAsia"/>
                <w:sz w:val="32"/>
              </w:rPr>
              <w:t>信用</w:t>
            </w:r>
            <w:r w:rsidR="00466022">
              <w:rPr>
                <w:rFonts w:ascii="仿宋_GB2312" w:eastAsia="仿宋_GB2312" w:hAnsi="仿宋_GB2312" w:hint="eastAsia"/>
                <w:sz w:val="32"/>
              </w:rPr>
              <w:t>管理</w:t>
            </w:r>
            <w:r>
              <w:rPr>
                <w:rFonts w:ascii="仿宋_GB2312" w:eastAsia="仿宋_GB2312" w:hAnsi="仿宋_GB2312" w:hint="eastAsia"/>
                <w:sz w:val="32"/>
              </w:rPr>
              <w:t>功能</w:t>
            </w:r>
          </w:p>
          <w:p w:rsidR="007241AB" w:rsidRDefault="001F181F" w:rsidP="001F181F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4. </w:t>
            </w:r>
            <w:r w:rsidR="00AA7BA1">
              <w:rPr>
                <w:rFonts w:ascii="仿宋_GB2312" w:eastAsia="仿宋_GB2312" w:hAnsi="仿宋_GB2312" w:hint="eastAsia"/>
                <w:sz w:val="32"/>
              </w:rPr>
              <w:t>开发数据分析、统计报表及预警、辅助决策支持模块</w:t>
            </w:r>
          </w:p>
        </w:tc>
        <w:tc>
          <w:tcPr>
            <w:tcW w:w="2127" w:type="dxa"/>
          </w:tcPr>
          <w:p w:rsidR="007241AB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二期功能可以与一期试运行上线同步开发。</w:t>
            </w:r>
          </w:p>
        </w:tc>
      </w:tr>
      <w:tr w:rsidR="007241AB" w:rsidTr="001F181F">
        <w:tc>
          <w:tcPr>
            <w:tcW w:w="959" w:type="dxa"/>
          </w:tcPr>
          <w:p w:rsidR="007241AB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二期上线</w:t>
            </w:r>
          </w:p>
        </w:tc>
        <w:tc>
          <w:tcPr>
            <w:tcW w:w="1417" w:type="dxa"/>
          </w:tcPr>
          <w:p w:rsidR="007241AB" w:rsidRPr="00612FC6" w:rsidRDefault="00612FC6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612FC6">
              <w:rPr>
                <w:rFonts w:ascii="仿宋_GB2312" w:eastAsia="仿宋_GB2312" w:hAnsi="仿宋_GB2312" w:hint="eastAsia"/>
                <w:sz w:val="32"/>
              </w:rPr>
              <w:t>201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7.5</w:t>
            </w:r>
          </w:p>
          <w:p w:rsidR="00612FC6" w:rsidRPr="00612FC6" w:rsidRDefault="00612FC6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 </w:t>
            </w:r>
            <w:r w:rsidRPr="00612FC6">
              <w:rPr>
                <w:rFonts w:ascii="仿宋_GB2312" w:eastAsia="仿宋_GB2312" w:hAnsi="仿宋_GB2312" w:hint="eastAsia"/>
                <w:sz w:val="32"/>
              </w:rPr>
              <w:t>~</w:t>
            </w:r>
          </w:p>
          <w:p w:rsidR="00612FC6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2017</w:t>
            </w:r>
            <w:r w:rsidR="00612FC6" w:rsidRPr="00612FC6">
              <w:rPr>
                <w:rFonts w:ascii="仿宋_GB2312" w:eastAsia="仿宋_GB2312" w:hAnsi="仿宋_GB2312" w:hint="eastAsia"/>
                <w:sz w:val="32"/>
              </w:rPr>
              <w:t>.</w:t>
            </w:r>
            <w:r>
              <w:rPr>
                <w:rFonts w:ascii="仿宋_GB2312" w:eastAsia="仿宋_GB2312" w:hAnsi="仿宋_GB2312" w:hint="eastAsia"/>
                <w:sz w:val="32"/>
              </w:rPr>
              <w:t>7</w:t>
            </w:r>
          </w:p>
        </w:tc>
        <w:tc>
          <w:tcPr>
            <w:tcW w:w="5103" w:type="dxa"/>
          </w:tcPr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612FC6">
              <w:rPr>
                <w:rFonts w:ascii="仿宋_GB2312" w:eastAsia="仿宋_GB2312" w:hAnsi="仿宋_GB2312" w:hint="eastAsia"/>
                <w:sz w:val="32"/>
              </w:rPr>
              <w:t>完成</w:t>
            </w:r>
            <w:r>
              <w:rPr>
                <w:rFonts w:ascii="仿宋_GB2312" w:eastAsia="仿宋_GB2312" w:hAnsi="仿宋_GB2312" w:hint="eastAsia"/>
                <w:sz w:val="32"/>
              </w:rPr>
              <w:t>二期功能测试及</w:t>
            </w:r>
            <w:r w:rsidR="00723826">
              <w:rPr>
                <w:rFonts w:ascii="仿宋_GB2312" w:eastAsia="仿宋_GB2312" w:hAnsi="仿宋_GB2312" w:hint="eastAsia"/>
                <w:sz w:val="32"/>
              </w:rPr>
              <w:t>缺陷</w:t>
            </w:r>
            <w:r>
              <w:rPr>
                <w:rFonts w:ascii="仿宋_GB2312" w:eastAsia="仿宋_GB2312" w:hAnsi="仿宋_GB2312" w:hint="eastAsia"/>
                <w:sz w:val="32"/>
              </w:rPr>
              <w:t>修正</w:t>
            </w:r>
          </w:p>
          <w:p w:rsidR="007241AB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2. </w:t>
            </w:r>
            <w:r w:rsidR="00E033F3">
              <w:rPr>
                <w:rFonts w:ascii="仿宋_GB2312" w:eastAsia="仿宋_GB2312" w:hAnsi="仿宋_GB2312" w:hint="eastAsia"/>
                <w:sz w:val="32"/>
              </w:rPr>
              <w:t>做好系统部署、编写用户操</w:t>
            </w:r>
            <w:r w:rsidR="00612FC6">
              <w:rPr>
                <w:rFonts w:ascii="仿宋_GB2312" w:eastAsia="仿宋_GB2312" w:hAnsi="仿宋_GB2312" w:hint="eastAsia"/>
                <w:sz w:val="32"/>
              </w:rPr>
              <w:t>手册、培训使用并进入试运行阶段</w:t>
            </w:r>
          </w:p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3. 计划于2017年7月初正式上线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7241AB" w:rsidTr="001F181F">
        <w:tc>
          <w:tcPr>
            <w:tcW w:w="959" w:type="dxa"/>
          </w:tcPr>
          <w:p w:rsidR="007241AB" w:rsidRPr="00DA18E2" w:rsidRDefault="00DA18E2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DA18E2">
              <w:rPr>
                <w:rFonts w:ascii="仿宋_GB2312" w:eastAsia="仿宋_GB2312" w:hAnsi="仿宋_GB2312" w:hint="eastAsia"/>
                <w:sz w:val="32"/>
              </w:rPr>
              <w:t>验收</w:t>
            </w:r>
          </w:p>
        </w:tc>
        <w:tc>
          <w:tcPr>
            <w:tcW w:w="1417" w:type="dxa"/>
          </w:tcPr>
          <w:p w:rsidR="007241AB" w:rsidRPr="00DA18E2" w:rsidRDefault="00DA18E2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DA18E2">
              <w:rPr>
                <w:rFonts w:ascii="仿宋_GB2312" w:eastAsia="仿宋_GB2312" w:hAnsi="仿宋_GB2312" w:hint="eastAsia"/>
                <w:sz w:val="32"/>
              </w:rPr>
              <w:t>2017.</w:t>
            </w:r>
            <w:r w:rsidR="00FF2A20">
              <w:rPr>
                <w:rFonts w:ascii="仿宋_GB2312" w:eastAsia="仿宋_GB2312" w:hAnsi="仿宋_GB2312" w:hint="eastAsia"/>
                <w:sz w:val="32"/>
              </w:rPr>
              <w:t>12</w:t>
            </w:r>
          </w:p>
        </w:tc>
        <w:tc>
          <w:tcPr>
            <w:tcW w:w="5103" w:type="dxa"/>
          </w:tcPr>
          <w:p w:rsidR="007241AB" w:rsidRPr="00DA18E2" w:rsidRDefault="00DA18E2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DA18E2">
              <w:rPr>
                <w:rFonts w:ascii="仿宋_GB2312" w:eastAsia="仿宋_GB2312" w:hAnsi="仿宋_GB2312" w:hint="eastAsia"/>
                <w:sz w:val="32"/>
              </w:rPr>
              <w:t>验收交付，进入维护运行阶段。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7241AB" w:rsidTr="001F181F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41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5103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</w:tbl>
    <w:p w:rsidR="00FD0016" w:rsidRPr="00FD0016" w:rsidRDefault="00FD0016" w:rsidP="000E5560">
      <w:pPr>
        <w:spacing w:line="560" w:lineRule="exact"/>
        <w:ind w:firstLine="630"/>
        <w:outlineLvl w:val="0"/>
        <w:rPr>
          <w:rFonts w:ascii="仿宋_GB2312" w:eastAsia="仿宋_GB2312" w:hAnsi="仿宋_GB2312"/>
          <w:b/>
          <w:sz w:val="32"/>
        </w:rPr>
      </w:pPr>
      <w:r>
        <w:rPr>
          <w:rFonts w:ascii="仿宋_GB2312" w:eastAsia="仿宋_GB2312" w:hAnsi="仿宋_GB2312" w:hint="eastAsia"/>
          <w:b/>
          <w:sz w:val="32"/>
        </w:rPr>
        <w:t>3</w:t>
      </w:r>
      <w:r w:rsidRPr="00FD0016">
        <w:rPr>
          <w:rFonts w:ascii="仿宋_GB2312" w:eastAsia="仿宋_GB2312" w:hAnsi="仿宋_GB2312" w:hint="eastAsia"/>
          <w:b/>
          <w:sz w:val="32"/>
        </w:rPr>
        <w:t>、</w:t>
      </w:r>
      <w:r>
        <w:rPr>
          <w:rFonts w:ascii="仿宋_GB2312" w:eastAsia="仿宋_GB2312" w:hAnsi="仿宋_GB2312" w:hint="eastAsia"/>
          <w:b/>
          <w:sz w:val="32"/>
        </w:rPr>
        <w:t>投资经费</w:t>
      </w:r>
      <w:r w:rsidR="00676593">
        <w:rPr>
          <w:rFonts w:ascii="仿宋_GB2312" w:eastAsia="仿宋_GB2312" w:hAnsi="仿宋_GB2312" w:hint="eastAsia"/>
          <w:b/>
          <w:sz w:val="32"/>
        </w:rPr>
        <w:t>测算</w:t>
      </w:r>
    </w:p>
    <w:tbl>
      <w:tblPr>
        <w:tblW w:w="8796" w:type="dxa"/>
        <w:jc w:val="center"/>
        <w:tblLayout w:type="fixed"/>
        <w:tblLook w:val="0000"/>
      </w:tblPr>
      <w:tblGrid>
        <w:gridCol w:w="669"/>
        <w:gridCol w:w="2977"/>
        <w:gridCol w:w="1404"/>
        <w:gridCol w:w="3746"/>
      </w:tblGrid>
      <w:tr w:rsidR="00FC733E" w:rsidRPr="00676593" w:rsidTr="009425B2">
        <w:trPr>
          <w:jc w:val="center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序号</w:t>
            </w: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项目名称与主要内容</w:t>
            </w:r>
          </w:p>
        </w:tc>
        <w:tc>
          <w:tcPr>
            <w:tcW w:w="14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投资额</w:t>
            </w:r>
          </w:p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（万元）</w:t>
            </w:r>
          </w:p>
        </w:tc>
        <w:tc>
          <w:tcPr>
            <w:tcW w:w="374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建设内容</w:t>
            </w:r>
          </w:p>
        </w:tc>
      </w:tr>
      <w:tr w:rsidR="00FC733E" w:rsidRPr="00676593" w:rsidTr="009425B2">
        <w:trPr>
          <w:trHeight w:val="1964"/>
          <w:jc w:val="center"/>
        </w:trPr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3E2DB0" w:rsidRDefault="00FC733E" w:rsidP="001B30D5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</w:rPr>
            </w:pPr>
            <w:r w:rsidRPr="003E2DB0">
              <w:rPr>
                <w:rFonts w:ascii="仿宋_GB2312" w:eastAsia="仿宋_GB2312" w:hAnsi="仿宋_GB2312" w:hint="eastAsia"/>
                <w:sz w:val="32"/>
              </w:rPr>
              <w:lastRenderedPageBreak/>
              <w:t>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3E2DB0" w:rsidRDefault="00747DE0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软硬件</w:t>
            </w:r>
            <w:r w:rsidR="00FC733E" w:rsidRPr="003E2DB0">
              <w:rPr>
                <w:rFonts w:ascii="仿宋_GB2312" w:eastAsia="仿宋_GB2312" w:hAnsi="仿宋_GB2312" w:hint="eastAsia"/>
                <w:sz w:val="32"/>
              </w:rPr>
              <w:t>设备购置费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3E2DB0" w:rsidRDefault="00D552E1" w:rsidP="00DE06A7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42(预估)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C733E" w:rsidRPr="003E2DB0" w:rsidRDefault="00FC733E" w:rsidP="00FD0016">
            <w:pPr>
              <w:pStyle w:val="a8"/>
              <w:spacing w:line="300" w:lineRule="exact"/>
              <w:rPr>
                <w:rFonts w:ascii="仿宋_GB2312" w:eastAsia="仿宋_GB2312" w:hAnsi="仿宋_GB2312"/>
                <w:sz w:val="32"/>
              </w:rPr>
            </w:pPr>
            <w:r w:rsidRPr="003E2DB0">
              <w:rPr>
                <w:rFonts w:ascii="仿宋_GB2312" w:eastAsia="仿宋_GB2312" w:hAnsi="仿宋_GB2312" w:hint="eastAsia"/>
                <w:sz w:val="32"/>
              </w:rPr>
              <w:t>1、数据库服务器10</w:t>
            </w:r>
            <w:r w:rsidR="00747DE0">
              <w:rPr>
                <w:rFonts w:ascii="仿宋_GB2312" w:eastAsia="仿宋_GB2312" w:hAnsi="仿宋_GB2312" w:hint="eastAsia"/>
                <w:sz w:val="32"/>
              </w:rPr>
              <w:t>万</w:t>
            </w:r>
          </w:p>
          <w:p w:rsidR="00FC733E" w:rsidRPr="003E2DB0" w:rsidRDefault="00FC733E" w:rsidP="00FD0016">
            <w:pPr>
              <w:pStyle w:val="a8"/>
              <w:spacing w:line="300" w:lineRule="exact"/>
              <w:rPr>
                <w:rFonts w:ascii="仿宋_GB2312" w:eastAsia="仿宋_GB2312" w:hAnsi="仿宋_GB2312"/>
                <w:sz w:val="32"/>
              </w:rPr>
            </w:pPr>
            <w:r w:rsidRPr="003E2DB0">
              <w:rPr>
                <w:rFonts w:ascii="仿宋_GB2312" w:eastAsia="仿宋_GB2312" w:hAnsi="仿宋_GB2312" w:hint="eastAsia"/>
                <w:sz w:val="32"/>
              </w:rPr>
              <w:t>2、三网</w:t>
            </w:r>
            <w:r w:rsidR="009425B2">
              <w:rPr>
                <w:rFonts w:ascii="仿宋_GB2312" w:eastAsia="仿宋_GB2312" w:hAnsi="仿宋_GB2312" w:hint="eastAsia"/>
                <w:sz w:val="32"/>
              </w:rPr>
              <w:t>短信服务</w:t>
            </w:r>
            <w:r w:rsidRPr="003E2DB0">
              <w:rPr>
                <w:rFonts w:ascii="仿宋_GB2312" w:eastAsia="仿宋_GB2312" w:hAnsi="仿宋_GB2312" w:hint="eastAsia"/>
                <w:sz w:val="32"/>
              </w:rPr>
              <w:t>2</w:t>
            </w:r>
            <w:r w:rsidR="00747DE0">
              <w:rPr>
                <w:rFonts w:ascii="仿宋_GB2312" w:eastAsia="仿宋_GB2312" w:hAnsi="仿宋_GB2312" w:hint="eastAsia"/>
                <w:sz w:val="32"/>
              </w:rPr>
              <w:t>万</w:t>
            </w:r>
          </w:p>
          <w:p w:rsidR="00D552E1" w:rsidRDefault="00FC733E" w:rsidP="00FD0016">
            <w:pPr>
              <w:pStyle w:val="a8"/>
              <w:spacing w:line="300" w:lineRule="exact"/>
              <w:rPr>
                <w:rFonts w:ascii="仿宋_GB2312" w:eastAsia="仿宋_GB2312" w:hAnsi="仿宋_GB2312"/>
                <w:sz w:val="32"/>
              </w:rPr>
            </w:pPr>
            <w:r w:rsidRPr="003E2DB0">
              <w:rPr>
                <w:rFonts w:ascii="仿宋_GB2312" w:eastAsia="仿宋_GB2312" w:hAnsi="仿宋_GB2312" w:hint="eastAsia"/>
                <w:sz w:val="32"/>
              </w:rPr>
              <w:t>3、数据存储设备15</w:t>
            </w:r>
            <w:r w:rsidR="00747DE0">
              <w:rPr>
                <w:rFonts w:ascii="仿宋_GB2312" w:eastAsia="仿宋_GB2312" w:hAnsi="仿宋_GB2312" w:hint="eastAsia"/>
                <w:sz w:val="32"/>
              </w:rPr>
              <w:t>万</w:t>
            </w:r>
          </w:p>
          <w:p w:rsidR="00FC733E" w:rsidRPr="003E2DB0" w:rsidRDefault="00D552E1" w:rsidP="00747DE0">
            <w:pPr>
              <w:pStyle w:val="a8"/>
              <w:spacing w:line="30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4、应用程序服务器 15万</w:t>
            </w:r>
            <w:r w:rsidR="00FC733E" w:rsidRPr="003E2DB0">
              <w:rPr>
                <w:rFonts w:ascii="仿宋_GB2312" w:eastAsia="仿宋_GB2312" w:hAnsi="仿宋_GB2312" w:hint="eastAsia"/>
                <w:sz w:val="32"/>
              </w:rPr>
              <w:t xml:space="preserve"> </w:t>
            </w:r>
          </w:p>
        </w:tc>
      </w:tr>
      <w:tr w:rsidR="00FC733E" w:rsidRPr="00676593" w:rsidTr="009425B2">
        <w:trPr>
          <w:jc w:val="center"/>
        </w:trPr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F4198A">
            <w:pPr>
              <w:pStyle w:val="a8"/>
              <w:spacing w:line="44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建筑市场综合监管平台一期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AC1224" w:rsidP="00DE06A7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29</w:t>
            </w:r>
            <w:r w:rsidR="001A7C13">
              <w:rPr>
                <w:rFonts w:ascii="仿宋_GB2312" w:eastAsia="仿宋_GB2312" w:hAnsi="仿宋_GB2312" w:hint="eastAsia"/>
                <w:sz w:val="32"/>
                <w:szCs w:val="32"/>
              </w:rPr>
              <w:t>(预估)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9425B2" w:rsidRDefault="009425B2" w:rsidP="005C5230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应用系统开发：</w:t>
            </w:r>
          </w:p>
          <w:p w:rsidR="009425B2" w:rsidRDefault="009425B2" w:rsidP="005C5230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 w:rsidR="00FC733E">
              <w:rPr>
                <w:rFonts w:ascii="仿宋_GB2312" w:eastAsia="仿宋_GB2312" w:hAnsi="仿宋_GB2312" w:hint="eastAsia"/>
                <w:sz w:val="32"/>
                <w:szCs w:val="32"/>
              </w:rPr>
              <w:t>项目管理</w:t>
            </w:r>
          </w:p>
          <w:p w:rsidR="009425B2" w:rsidRDefault="009425B2" w:rsidP="005C5230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2. </w:t>
            </w:r>
            <w:r w:rsidR="00FC733E">
              <w:rPr>
                <w:rFonts w:ascii="仿宋_GB2312" w:eastAsia="仿宋_GB2312" w:hAnsi="仿宋_GB2312" w:hint="eastAsia"/>
                <w:sz w:val="32"/>
                <w:szCs w:val="32"/>
              </w:rPr>
              <w:t>企业管理</w:t>
            </w:r>
          </w:p>
          <w:p w:rsidR="00FC733E" w:rsidRPr="00676593" w:rsidRDefault="009425B2" w:rsidP="005C5230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3. </w:t>
            </w:r>
            <w:r w:rsidR="00FC733E">
              <w:rPr>
                <w:rFonts w:ascii="仿宋_GB2312" w:eastAsia="仿宋_GB2312" w:hAnsi="仿宋_GB2312" w:hint="eastAsia"/>
                <w:sz w:val="32"/>
                <w:szCs w:val="32"/>
              </w:rPr>
              <w:t>人员管理</w:t>
            </w:r>
          </w:p>
        </w:tc>
      </w:tr>
      <w:tr w:rsidR="00FC733E" w:rsidRPr="00676593" w:rsidTr="009425B2">
        <w:trPr>
          <w:jc w:val="center"/>
        </w:trPr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Default="00FC733E" w:rsidP="001B30D5">
            <w:pPr>
              <w:pStyle w:val="a8"/>
              <w:spacing w:line="44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建筑市场综合监管平台二期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EB5D91" w:rsidRDefault="00AC1224" w:rsidP="00DE06A7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29</w:t>
            </w:r>
            <w:r w:rsidR="001A7C13">
              <w:rPr>
                <w:rFonts w:ascii="仿宋_GB2312" w:eastAsia="仿宋_GB2312" w:hAnsi="仿宋_GB2312" w:hint="eastAsia"/>
                <w:sz w:val="32"/>
                <w:szCs w:val="32"/>
              </w:rPr>
              <w:t>(预估)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9425B2" w:rsidRDefault="009425B2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应用系统开发：</w:t>
            </w:r>
          </w:p>
          <w:p w:rsidR="009425B2" w:rsidRDefault="009425B2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1. 完善一期功能</w:t>
            </w:r>
          </w:p>
          <w:p w:rsidR="00AC1224" w:rsidRDefault="00AC1224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2. 信用管理</w:t>
            </w:r>
          </w:p>
          <w:p w:rsidR="009425B2" w:rsidRDefault="00AC1224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3</w:t>
            </w:r>
            <w:r w:rsidR="009425B2">
              <w:rPr>
                <w:rFonts w:ascii="仿宋_GB2312" w:eastAsia="仿宋_GB2312" w:hAnsi="仿宋_GB2312" w:hint="eastAsia"/>
                <w:sz w:val="32"/>
                <w:szCs w:val="32"/>
              </w:rPr>
              <w:t>. 房屋管理</w:t>
            </w:r>
          </w:p>
          <w:p w:rsidR="00FC733E" w:rsidRDefault="00AC1224" w:rsidP="00346261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4</w:t>
            </w:r>
            <w:r w:rsidR="009425B2"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. </w:t>
            </w:r>
            <w:r w:rsidR="00346261">
              <w:rPr>
                <w:rFonts w:ascii="仿宋_GB2312" w:eastAsia="仿宋_GB2312" w:hAnsi="仿宋_GB2312" w:hint="eastAsia"/>
                <w:sz w:val="32"/>
                <w:szCs w:val="32"/>
              </w:rPr>
              <w:t>统计分析</w:t>
            </w:r>
            <w:r w:rsidR="00FC733E">
              <w:rPr>
                <w:rFonts w:ascii="仿宋_GB2312" w:eastAsia="仿宋_GB2312" w:hAnsi="仿宋_GB2312" w:hint="eastAsia"/>
                <w:sz w:val="32"/>
                <w:szCs w:val="32"/>
              </w:rPr>
              <w:t>、预警等功能</w:t>
            </w:r>
          </w:p>
        </w:tc>
      </w:tr>
      <w:tr w:rsidR="00FC733E" w:rsidRPr="00676593" w:rsidTr="009425B2">
        <w:trPr>
          <w:jc w:val="center"/>
        </w:trPr>
        <w:tc>
          <w:tcPr>
            <w:tcW w:w="364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总计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A4112A" w:rsidP="00DE06A7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100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C733E" w:rsidRPr="00676593" w:rsidRDefault="00FC733E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</w:p>
        </w:tc>
      </w:tr>
    </w:tbl>
    <w:p w:rsidR="001B30D5" w:rsidRPr="009A5239" w:rsidRDefault="001B30D5" w:rsidP="00CC5FBE">
      <w:pPr>
        <w:spacing w:line="560" w:lineRule="exact"/>
      </w:pPr>
    </w:p>
    <w:sectPr w:rsidR="001B30D5" w:rsidRPr="009A5239" w:rsidSect="0061273B">
      <w:footerReference w:type="default" r:id="rId7"/>
      <w:pgSz w:w="11906" w:h="16838"/>
      <w:pgMar w:top="1440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F74" w:rsidRDefault="00593F74" w:rsidP="009A5239">
      <w:r>
        <w:separator/>
      </w:r>
    </w:p>
  </w:endnote>
  <w:endnote w:type="continuationSeparator" w:id="1">
    <w:p w:rsidR="00593F74" w:rsidRDefault="00593F74" w:rsidP="009A5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中宋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06295"/>
      <w:docPartObj>
        <w:docPartGallery w:val="Page Numbers (Bottom of Page)"/>
        <w:docPartUnique/>
      </w:docPartObj>
    </w:sdtPr>
    <w:sdtContent>
      <w:p w:rsidR="001B30D5" w:rsidRDefault="00011899">
        <w:pPr>
          <w:pStyle w:val="a4"/>
          <w:jc w:val="center"/>
        </w:pPr>
        <w:fldSimple w:instr=" PAGE   \* MERGEFORMAT ">
          <w:r w:rsidR="003C02C3" w:rsidRPr="003C02C3">
            <w:rPr>
              <w:noProof/>
              <w:lang w:val="zh-CN"/>
            </w:rPr>
            <w:t>3</w:t>
          </w:r>
        </w:fldSimple>
      </w:p>
    </w:sdtContent>
  </w:sdt>
  <w:p w:rsidR="001B30D5" w:rsidRDefault="001B30D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F74" w:rsidRDefault="00593F74" w:rsidP="009A5239">
      <w:r>
        <w:separator/>
      </w:r>
    </w:p>
  </w:footnote>
  <w:footnote w:type="continuationSeparator" w:id="1">
    <w:p w:rsidR="00593F74" w:rsidRDefault="00593F74" w:rsidP="009A5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3">
    <w:nsid w:val="0A2E2EB0"/>
    <w:multiLevelType w:val="hybridMultilevel"/>
    <w:tmpl w:val="2C88E5FE"/>
    <w:lvl w:ilvl="0" w:tplc="7BC00E6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9D72E1"/>
    <w:multiLevelType w:val="hybridMultilevel"/>
    <w:tmpl w:val="B20293D8"/>
    <w:lvl w:ilvl="0" w:tplc="5C34C16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44397C"/>
    <w:multiLevelType w:val="hybridMultilevel"/>
    <w:tmpl w:val="419683CA"/>
    <w:lvl w:ilvl="0" w:tplc="80FCE7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BC0CA4"/>
    <w:multiLevelType w:val="hybridMultilevel"/>
    <w:tmpl w:val="6C84604C"/>
    <w:lvl w:ilvl="0" w:tplc="D23E0E1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B3F64"/>
    <w:multiLevelType w:val="hybridMultilevel"/>
    <w:tmpl w:val="F232285A"/>
    <w:lvl w:ilvl="0" w:tplc="9D3A3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AE8"/>
    <w:rsid w:val="000100BF"/>
    <w:rsid w:val="00011899"/>
    <w:rsid w:val="000119D4"/>
    <w:rsid w:val="00025212"/>
    <w:rsid w:val="00045C98"/>
    <w:rsid w:val="000460E3"/>
    <w:rsid w:val="00050E29"/>
    <w:rsid w:val="000555B4"/>
    <w:rsid w:val="00055B50"/>
    <w:rsid w:val="00063A12"/>
    <w:rsid w:val="00065FFF"/>
    <w:rsid w:val="00067255"/>
    <w:rsid w:val="00073FF9"/>
    <w:rsid w:val="00077704"/>
    <w:rsid w:val="000A1651"/>
    <w:rsid w:val="000A4817"/>
    <w:rsid w:val="000A7B44"/>
    <w:rsid w:val="000B07A4"/>
    <w:rsid w:val="000D1AC0"/>
    <w:rsid w:val="000E5560"/>
    <w:rsid w:val="000E5E86"/>
    <w:rsid w:val="000F234C"/>
    <w:rsid w:val="001218F9"/>
    <w:rsid w:val="00123765"/>
    <w:rsid w:val="00123DD6"/>
    <w:rsid w:val="00124E47"/>
    <w:rsid w:val="001327A9"/>
    <w:rsid w:val="0014230B"/>
    <w:rsid w:val="001521D1"/>
    <w:rsid w:val="00156F82"/>
    <w:rsid w:val="00163252"/>
    <w:rsid w:val="00180A51"/>
    <w:rsid w:val="001819F6"/>
    <w:rsid w:val="00193184"/>
    <w:rsid w:val="001953E7"/>
    <w:rsid w:val="001A36D0"/>
    <w:rsid w:val="001A7C13"/>
    <w:rsid w:val="001B30D5"/>
    <w:rsid w:val="001C0548"/>
    <w:rsid w:val="001C46C6"/>
    <w:rsid w:val="001D0D4E"/>
    <w:rsid w:val="001D5719"/>
    <w:rsid w:val="001E6205"/>
    <w:rsid w:val="001E6D6C"/>
    <w:rsid w:val="001F181F"/>
    <w:rsid w:val="001F4057"/>
    <w:rsid w:val="001F77A7"/>
    <w:rsid w:val="00200558"/>
    <w:rsid w:val="002017E0"/>
    <w:rsid w:val="0020322A"/>
    <w:rsid w:val="00204366"/>
    <w:rsid w:val="00204D7D"/>
    <w:rsid w:val="00213811"/>
    <w:rsid w:val="00240C4B"/>
    <w:rsid w:val="002423A4"/>
    <w:rsid w:val="00246429"/>
    <w:rsid w:val="00251128"/>
    <w:rsid w:val="002520AB"/>
    <w:rsid w:val="00257E9A"/>
    <w:rsid w:val="00270A7D"/>
    <w:rsid w:val="00290947"/>
    <w:rsid w:val="002929C2"/>
    <w:rsid w:val="0029323E"/>
    <w:rsid w:val="002936B5"/>
    <w:rsid w:val="002A1B28"/>
    <w:rsid w:val="002A6082"/>
    <w:rsid w:val="002B239C"/>
    <w:rsid w:val="002B3DED"/>
    <w:rsid w:val="002C50A5"/>
    <w:rsid w:val="002D1AD8"/>
    <w:rsid w:val="002E033C"/>
    <w:rsid w:val="002E37F3"/>
    <w:rsid w:val="002F0B25"/>
    <w:rsid w:val="00303868"/>
    <w:rsid w:val="0030430A"/>
    <w:rsid w:val="00306B2B"/>
    <w:rsid w:val="003115DE"/>
    <w:rsid w:val="00315751"/>
    <w:rsid w:val="003167EA"/>
    <w:rsid w:val="0032729E"/>
    <w:rsid w:val="003324A9"/>
    <w:rsid w:val="00332A81"/>
    <w:rsid w:val="00332EF8"/>
    <w:rsid w:val="00333D76"/>
    <w:rsid w:val="003416CB"/>
    <w:rsid w:val="00346261"/>
    <w:rsid w:val="003508AE"/>
    <w:rsid w:val="00371484"/>
    <w:rsid w:val="00372E30"/>
    <w:rsid w:val="0038705F"/>
    <w:rsid w:val="003927D0"/>
    <w:rsid w:val="00392C4A"/>
    <w:rsid w:val="003A14D3"/>
    <w:rsid w:val="003A1B33"/>
    <w:rsid w:val="003A7831"/>
    <w:rsid w:val="003B11CF"/>
    <w:rsid w:val="003C02C3"/>
    <w:rsid w:val="003C1B1C"/>
    <w:rsid w:val="003C4845"/>
    <w:rsid w:val="003C50D5"/>
    <w:rsid w:val="003E0705"/>
    <w:rsid w:val="003E2DB0"/>
    <w:rsid w:val="003F1D32"/>
    <w:rsid w:val="003F270F"/>
    <w:rsid w:val="003F7D9B"/>
    <w:rsid w:val="00403422"/>
    <w:rsid w:val="00406836"/>
    <w:rsid w:val="00411F4E"/>
    <w:rsid w:val="00420724"/>
    <w:rsid w:val="0043325E"/>
    <w:rsid w:val="0043482B"/>
    <w:rsid w:val="00440A36"/>
    <w:rsid w:val="0044688D"/>
    <w:rsid w:val="0045446B"/>
    <w:rsid w:val="00456A4D"/>
    <w:rsid w:val="00466022"/>
    <w:rsid w:val="00470564"/>
    <w:rsid w:val="00470970"/>
    <w:rsid w:val="00470F28"/>
    <w:rsid w:val="00483A13"/>
    <w:rsid w:val="004877BB"/>
    <w:rsid w:val="004B1CE7"/>
    <w:rsid w:val="004C2FFF"/>
    <w:rsid w:val="004C307F"/>
    <w:rsid w:val="004D2217"/>
    <w:rsid w:val="004D3564"/>
    <w:rsid w:val="004F0366"/>
    <w:rsid w:val="004F5F4C"/>
    <w:rsid w:val="00502537"/>
    <w:rsid w:val="00502BBA"/>
    <w:rsid w:val="00505462"/>
    <w:rsid w:val="005155F5"/>
    <w:rsid w:val="0051693B"/>
    <w:rsid w:val="005231B1"/>
    <w:rsid w:val="00525100"/>
    <w:rsid w:val="00525595"/>
    <w:rsid w:val="00544C85"/>
    <w:rsid w:val="005509D9"/>
    <w:rsid w:val="00552073"/>
    <w:rsid w:val="00566F79"/>
    <w:rsid w:val="00567615"/>
    <w:rsid w:val="00593F74"/>
    <w:rsid w:val="005974DC"/>
    <w:rsid w:val="005A1EEC"/>
    <w:rsid w:val="005A3BBB"/>
    <w:rsid w:val="005B57BF"/>
    <w:rsid w:val="005C0149"/>
    <w:rsid w:val="005C5230"/>
    <w:rsid w:val="005E6041"/>
    <w:rsid w:val="005F0095"/>
    <w:rsid w:val="00602034"/>
    <w:rsid w:val="0061273B"/>
    <w:rsid w:val="00612FC6"/>
    <w:rsid w:val="006164FD"/>
    <w:rsid w:val="00616538"/>
    <w:rsid w:val="006263CF"/>
    <w:rsid w:val="00643A3A"/>
    <w:rsid w:val="00644701"/>
    <w:rsid w:val="0064566C"/>
    <w:rsid w:val="00650916"/>
    <w:rsid w:val="00650C99"/>
    <w:rsid w:val="0065302A"/>
    <w:rsid w:val="00653515"/>
    <w:rsid w:val="00661557"/>
    <w:rsid w:val="00665C9D"/>
    <w:rsid w:val="00676593"/>
    <w:rsid w:val="00681160"/>
    <w:rsid w:val="0068366E"/>
    <w:rsid w:val="00684B83"/>
    <w:rsid w:val="00693B8E"/>
    <w:rsid w:val="0069639D"/>
    <w:rsid w:val="00697062"/>
    <w:rsid w:val="006A02F3"/>
    <w:rsid w:val="006B4AAF"/>
    <w:rsid w:val="006B7CC9"/>
    <w:rsid w:val="006C1891"/>
    <w:rsid w:val="006C20C5"/>
    <w:rsid w:val="006C7063"/>
    <w:rsid w:val="006D1C91"/>
    <w:rsid w:val="00714AE8"/>
    <w:rsid w:val="00721597"/>
    <w:rsid w:val="00723826"/>
    <w:rsid w:val="007241AB"/>
    <w:rsid w:val="00737AA3"/>
    <w:rsid w:val="00747390"/>
    <w:rsid w:val="00747DE0"/>
    <w:rsid w:val="00750B2F"/>
    <w:rsid w:val="00750EB8"/>
    <w:rsid w:val="0075189F"/>
    <w:rsid w:val="00752DFA"/>
    <w:rsid w:val="0077065B"/>
    <w:rsid w:val="007758D0"/>
    <w:rsid w:val="00795894"/>
    <w:rsid w:val="007A379A"/>
    <w:rsid w:val="007A6042"/>
    <w:rsid w:val="007B1F1C"/>
    <w:rsid w:val="007B4858"/>
    <w:rsid w:val="007C4D38"/>
    <w:rsid w:val="007E45A9"/>
    <w:rsid w:val="007E48FF"/>
    <w:rsid w:val="007E6204"/>
    <w:rsid w:val="007F207A"/>
    <w:rsid w:val="007F2DB9"/>
    <w:rsid w:val="008078E5"/>
    <w:rsid w:val="00817ACC"/>
    <w:rsid w:val="00823972"/>
    <w:rsid w:val="00841BDA"/>
    <w:rsid w:val="00842E0D"/>
    <w:rsid w:val="00843D1B"/>
    <w:rsid w:val="00847703"/>
    <w:rsid w:val="00850ADF"/>
    <w:rsid w:val="0085726E"/>
    <w:rsid w:val="00865F20"/>
    <w:rsid w:val="00882A40"/>
    <w:rsid w:val="008942F1"/>
    <w:rsid w:val="008A3F75"/>
    <w:rsid w:val="008B017E"/>
    <w:rsid w:val="008B392C"/>
    <w:rsid w:val="008B6AB1"/>
    <w:rsid w:val="008B7C5C"/>
    <w:rsid w:val="008E4955"/>
    <w:rsid w:val="00903B9B"/>
    <w:rsid w:val="009264D9"/>
    <w:rsid w:val="009425B2"/>
    <w:rsid w:val="009444C7"/>
    <w:rsid w:val="00950F2D"/>
    <w:rsid w:val="00956CBC"/>
    <w:rsid w:val="00957EC0"/>
    <w:rsid w:val="0097208D"/>
    <w:rsid w:val="00974965"/>
    <w:rsid w:val="009762AB"/>
    <w:rsid w:val="00986E58"/>
    <w:rsid w:val="00997C2C"/>
    <w:rsid w:val="009A2B50"/>
    <w:rsid w:val="009A5239"/>
    <w:rsid w:val="009B2159"/>
    <w:rsid w:val="009D4E50"/>
    <w:rsid w:val="009E3401"/>
    <w:rsid w:val="009E7A72"/>
    <w:rsid w:val="00A120B4"/>
    <w:rsid w:val="00A14EE2"/>
    <w:rsid w:val="00A17DD0"/>
    <w:rsid w:val="00A246D4"/>
    <w:rsid w:val="00A40B40"/>
    <w:rsid w:val="00A4112A"/>
    <w:rsid w:val="00A455CA"/>
    <w:rsid w:val="00A53D22"/>
    <w:rsid w:val="00A576DF"/>
    <w:rsid w:val="00A640E6"/>
    <w:rsid w:val="00A74A26"/>
    <w:rsid w:val="00A80AD0"/>
    <w:rsid w:val="00A94C5F"/>
    <w:rsid w:val="00A97BC4"/>
    <w:rsid w:val="00AA3020"/>
    <w:rsid w:val="00AA3B1D"/>
    <w:rsid w:val="00AA7BA1"/>
    <w:rsid w:val="00AB01F9"/>
    <w:rsid w:val="00AC1224"/>
    <w:rsid w:val="00AC27AA"/>
    <w:rsid w:val="00AC4C76"/>
    <w:rsid w:val="00AD59E6"/>
    <w:rsid w:val="00AD605A"/>
    <w:rsid w:val="00AE4A4B"/>
    <w:rsid w:val="00AF3C61"/>
    <w:rsid w:val="00B07E81"/>
    <w:rsid w:val="00B13931"/>
    <w:rsid w:val="00B14875"/>
    <w:rsid w:val="00B44567"/>
    <w:rsid w:val="00B5407B"/>
    <w:rsid w:val="00B91060"/>
    <w:rsid w:val="00B95640"/>
    <w:rsid w:val="00B956C5"/>
    <w:rsid w:val="00B95EB6"/>
    <w:rsid w:val="00BA36F9"/>
    <w:rsid w:val="00BB007E"/>
    <w:rsid w:val="00BC74C2"/>
    <w:rsid w:val="00BE12D3"/>
    <w:rsid w:val="00BF59EF"/>
    <w:rsid w:val="00BF6512"/>
    <w:rsid w:val="00C073D9"/>
    <w:rsid w:val="00C10E09"/>
    <w:rsid w:val="00C15356"/>
    <w:rsid w:val="00C333E2"/>
    <w:rsid w:val="00C37AE3"/>
    <w:rsid w:val="00C861AE"/>
    <w:rsid w:val="00CA56E8"/>
    <w:rsid w:val="00CA5A9D"/>
    <w:rsid w:val="00CB0381"/>
    <w:rsid w:val="00CC5FBE"/>
    <w:rsid w:val="00CC67BE"/>
    <w:rsid w:val="00CD3B01"/>
    <w:rsid w:val="00CE3EA4"/>
    <w:rsid w:val="00D05874"/>
    <w:rsid w:val="00D059FB"/>
    <w:rsid w:val="00D13BB4"/>
    <w:rsid w:val="00D14A12"/>
    <w:rsid w:val="00D27C3E"/>
    <w:rsid w:val="00D31CB1"/>
    <w:rsid w:val="00D3248A"/>
    <w:rsid w:val="00D5120E"/>
    <w:rsid w:val="00D552E1"/>
    <w:rsid w:val="00D5654F"/>
    <w:rsid w:val="00D7321A"/>
    <w:rsid w:val="00D7399D"/>
    <w:rsid w:val="00D865F6"/>
    <w:rsid w:val="00D868DA"/>
    <w:rsid w:val="00D90508"/>
    <w:rsid w:val="00D97B56"/>
    <w:rsid w:val="00DA18E2"/>
    <w:rsid w:val="00DA2D6C"/>
    <w:rsid w:val="00DB2598"/>
    <w:rsid w:val="00DC1812"/>
    <w:rsid w:val="00DC3FE2"/>
    <w:rsid w:val="00DE06A7"/>
    <w:rsid w:val="00DE1FD5"/>
    <w:rsid w:val="00DE35C4"/>
    <w:rsid w:val="00DE6B1A"/>
    <w:rsid w:val="00DF1E31"/>
    <w:rsid w:val="00DF4EE2"/>
    <w:rsid w:val="00E00272"/>
    <w:rsid w:val="00E005C1"/>
    <w:rsid w:val="00E019E7"/>
    <w:rsid w:val="00E0219E"/>
    <w:rsid w:val="00E033F3"/>
    <w:rsid w:val="00E0553B"/>
    <w:rsid w:val="00E1513A"/>
    <w:rsid w:val="00E208F3"/>
    <w:rsid w:val="00E211D8"/>
    <w:rsid w:val="00E23541"/>
    <w:rsid w:val="00E30726"/>
    <w:rsid w:val="00E31DB4"/>
    <w:rsid w:val="00E40D62"/>
    <w:rsid w:val="00E41E41"/>
    <w:rsid w:val="00E44E4B"/>
    <w:rsid w:val="00E53E94"/>
    <w:rsid w:val="00E5576F"/>
    <w:rsid w:val="00E743AA"/>
    <w:rsid w:val="00E77789"/>
    <w:rsid w:val="00E838BD"/>
    <w:rsid w:val="00E9668C"/>
    <w:rsid w:val="00EB1F48"/>
    <w:rsid w:val="00EB554B"/>
    <w:rsid w:val="00EB5D85"/>
    <w:rsid w:val="00EB5D91"/>
    <w:rsid w:val="00EC4BBF"/>
    <w:rsid w:val="00ED1186"/>
    <w:rsid w:val="00ED6058"/>
    <w:rsid w:val="00EE3CD2"/>
    <w:rsid w:val="00EF2C76"/>
    <w:rsid w:val="00F00B3F"/>
    <w:rsid w:val="00F0567E"/>
    <w:rsid w:val="00F172C6"/>
    <w:rsid w:val="00F17524"/>
    <w:rsid w:val="00F4050B"/>
    <w:rsid w:val="00F4198A"/>
    <w:rsid w:val="00F47304"/>
    <w:rsid w:val="00F60182"/>
    <w:rsid w:val="00F840B3"/>
    <w:rsid w:val="00F97D9D"/>
    <w:rsid w:val="00FB7555"/>
    <w:rsid w:val="00FB7705"/>
    <w:rsid w:val="00FC029C"/>
    <w:rsid w:val="00FC5867"/>
    <w:rsid w:val="00FC6E82"/>
    <w:rsid w:val="00FC733E"/>
    <w:rsid w:val="00FD0016"/>
    <w:rsid w:val="00FD3DAF"/>
    <w:rsid w:val="00FE546E"/>
    <w:rsid w:val="00FE6CB6"/>
    <w:rsid w:val="00FF127C"/>
    <w:rsid w:val="00FF1AE9"/>
    <w:rsid w:val="00FF2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F17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2C6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表蕊"/>
    <w:basedOn w:val="a"/>
    <w:rsid w:val="00FD0016"/>
    <w:pPr>
      <w:adjustRightInd w:val="0"/>
      <w:spacing w:line="320" w:lineRule="atLeast"/>
      <w:jc w:val="left"/>
      <w:textAlignment w:val="baseline"/>
    </w:pPr>
    <w:rPr>
      <w:rFonts w:eastAsia="楷体_GB2312"/>
      <w:spacing w:val="-10"/>
      <w:kern w:val="0"/>
    </w:rPr>
  </w:style>
  <w:style w:type="paragraph" w:customStyle="1" w:styleId="a9">
    <w:name w:val="表头"/>
    <w:basedOn w:val="a"/>
    <w:rsid w:val="00FD0016"/>
    <w:pPr>
      <w:adjustRightInd w:val="0"/>
      <w:snapToGrid w:val="0"/>
      <w:spacing w:line="320" w:lineRule="atLeast"/>
      <w:jc w:val="center"/>
      <w:textAlignment w:val="baseline"/>
    </w:pPr>
    <w:rPr>
      <w:rFonts w:eastAsia="黑体"/>
      <w:spacing w:val="-10"/>
      <w:kern w:val="0"/>
    </w:rPr>
  </w:style>
  <w:style w:type="paragraph" w:styleId="aa">
    <w:name w:val="Document Map"/>
    <w:basedOn w:val="a"/>
    <w:link w:val="Char2"/>
    <w:uiPriority w:val="99"/>
    <w:semiHidden/>
    <w:unhideWhenUsed/>
    <w:rsid w:val="000E55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E5560"/>
    <w:rPr>
      <w:rFonts w:ascii="宋体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241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063A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5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李海波</dc:creator>
  <cp:keywords/>
  <dc:description/>
  <cp:lastModifiedBy>user</cp:lastModifiedBy>
  <cp:revision>290</cp:revision>
  <cp:lastPrinted>2016-01-08T03:29:00Z</cp:lastPrinted>
  <dcterms:created xsi:type="dcterms:W3CDTF">2015-04-10T03:10:00Z</dcterms:created>
  <dcterms:modified xsi:type="dcterms:W3CDTF">2016-01-19T09:01:00Z</dcterms:modified>
</cp:coreProperties>
</file>