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Columbus Day Reflection Rubric</w:t>
      </w:r>
    </w:p>
    <w:p>
      <w:pPr>
        <w:pStyle w:val="Heading2"/>
      </w:pPr>
      <w:r>
        <w:t>Paragraph 1: Columbus Day Celebration</w:t>
      </w:r>
    </w:p>
    <w:p>
      <w:r>
        <w:t>Suggest how the United States should best celebrate Columbus Day in the future.</w:t>
      </w:r>
    </w:p>
    <w:tbl>
      <w:tblPr>
        <w:tblStyle w:val="TableGrid"/>
        <w:tblW w:type="auto" w:w="0"/>
        <w:tblLook w:firstColumn="1" w:firstRow="1" w:lastColumn="0" w:lastRow="0" w:noHBand="0" w:noVBand="1" w:val="04A0"/>
      </w:tblPr>
      <w:tblGrid>
        <w:gridCol w:w="4320"/>
        <w:gridCol w:w="4320"/>
      </w:tblGrid>
      <w:tr>
        <w:tc>
          <w:tcPr>
            <w:tcW w:type="dxa" w:w="4320"/>
          </w:tcPr>
          <w:p>
            <w:r>
              <w:t>Rating</w:t>
            </w:r>
          </w:p>
        </w:tc>
        <w:tc>
          <w:tcPr>
            <w:tcW w:type="dxa" w:w="4320"/>
          </w:tcPr>
          <w:p>
            <w:r>
              <w:t>Description</w:t>
            </w:r>
          </w:p>
        </w:tc>
      </w:tr>
      <w:tr>
        <w:tc>
          <w:tcPr>
            <w:tcW w:type="dxa" w:w="4320"/>
          </w:tcPr>
          <w:p>
            <w:r>
              <w:t>10 pts</w:t>
              <w:br/>
              <w:t>Full Credit</w:t>
            </w:r>
          </w:p>
        </w:tc>
        <w:tc>
          <w:tcPr>
            <w:tcW w:type="dxa" w:w="4320"/>
          </w:tcPr>
          <w:p>
            <w:r>
              <w:t>Student answered prompt fully for paragraph 1.</w:t>
            </w:r>
          </w:p>
        </w:tc>
      </w:tr>
      <w:tr>
        <w:tc>
          <w:tcPr>
            <w:tcW w:type="dxa" w:w="4320"/>
          </w:tcPr>
          <w:p>
            <w:r>
              <w:t>6 pts</w:t>
              <w:br/>
              <w:t>Partial Credit</w:t>
            </w:r>
          </w:p>
        </w:tc>
        <w:tc>
          <w:tcPr>
            <w:tcW w:type="dxa" w:w="4320"/>
          </w:tcPr>
          <w:p>
            <w:r>
              <w:t>Student did not use at least 5-7 sentences to communicate the idea, and/or did not address the prompt fully.</w:t>
            </w:r>
          </w:p>
        </w:tc>
      </w:tr>
      <w:tr>
        <w:tc>
          <w:tcPr>
            <w:tcW w:type="dxa" w:w="4320"/>
          </w:tcPr>
          <w:p>
            <w:r>
              <w:t>0 pts</w:t>
              <w:br/>
              <w:t>No Marks</w:t>
            </w:r>
          </w:p>
        </w:tc>
        <w:tc>
          <w:tcPr>
            <w:tcW w:type="dxa" w:w="4320"/>
          </w:tcPr>
          <w:p>
            <w:r>
              <w:t>Student did not respond to the prompt.</w:t>
            </w:r>
          </w:p>
        </w:tc>
      </w:tr>
    </w:tbl>
    <w:p>
      <w:r>
        <w:t>Points: 10 pts</w:t>
        <w:br/>
      </w:r>
    </w:p>
    <w:p>
      <w:pPr>
        <w:pStyle w:val="Heading2"/>
      </w:pPr>
      <w:r>
        <w:t>Paragraph 2: Treatment of Indigenous Peoples</w:t>
      </w:r>
    </w:p>
    <w:p>
      <w:r>
        <w:t>Write a paragraph focusing on how the indigenous peoples have been treated.</w:t>
      </w:r>
    </w:p>
    <w:tbl>
      <w:tblPr>
        <w:tblStyle w:val="TableGrid"/>
        <w:tblW w:type="auto" w:w="0"/>
        <w:tblLook w:firstColumn="1" w:firstRow="1" w:lastColumn="0" w:lastRow="0" w:noHBand="0" w:noVBand="1" w:val="04A0"/>
      </w:tblPr>
      <w:tblGrid>
        <w:gridCol w:w="4320"/>
        <w:gridCol w:w="4320"/>
      </w:tblGrid>
      <w:tr>
        <w:tc>
          <w:tcPr>
            <w:tcW w:type="dxa" w:w="4320"/>
          </w:tcPr>
          <w:p>
            <w:r>
              <w:t>Rating</w:t>
            </w:r>
          </w:p>
        </w:tc>
        <w:tc>
          <w:tcPr>
            <w:tcW w:type="dxa" w:w="4320"/>
          </w:tcPr>
          <w:p>
            <w:r>
              <w:t>Description</w:t>
            </w:r>
          </w:p>
        </w:tc>
      </w:tr>
      <w:tr>
        <w:tc>
          <w:tcPr>
            <w:tcW w:type="dxa" w:w="4320"/>
          </w:tcPr>
          <w:p>
            <w:r>
              <w:t>10 pts</w:t>
              <w:br/>
              <w:t>Full Credit</w:t>
            </w:r>
          </w:p>
        </w:tc>
        <w:tc>
          <w:tcPr>
            <w:tcW w:type="dxa" w:w="4320"/>
          </w:tcPr>
          <w:p>
            <w:r>
              <w:t>Student answered prompt fully for paragraph 2.</w:t>
            </w:r>
          </w:p>
        </w:tc>
      </w:tr>
      <w:tr>
        <w:tc>
          <w:tcPr>
            <w:tcW w:type="dxa" w:w="4320"/>
          </w:tcPr>
          <w:p>
            <w:r>
              <w:t>6 pts</w:t>
              <w:br/>
              <w:t>Partial Credit</w:t>
            </w:r>
          </w:p>
        </w:tc>
        <w:tc>
          <w:tcPr>
            <w:tcW w:type="dxa" w:w="4320"/>
          </w:tcPr>
          <w:p>
            <w:r>
              <w:t>Student did not use at least 5-7 sentences to communicate the idea, and/or did not address the prompt fully.</w:t>
            </w:r>
          </w:p>
        </w:tc>
      </w:tr>
      <w:tr>
        <w:tc>
          <w:tcPr>
            <w:tcW w:type="dxa" w:w="4320"/>
          </w:tcPr>
          <w:p>
            <w:r>
              <w:t>0 pts</w:t>
              <w:br/>
              <w:t>No Marks</w:t>
            </w:r>
          </w:p>
        </w:tc>
        <w:tc>
          <w:tcPr>
            <w:tcW w:type="dxa" w:w="4320"/>
          </w:tcPr>
          <w:p>
            <w:r>
              <w:t>Student did not respond to the prompt.</w:t>
            </w:r>
          </w:p>
        </w:tc>
      </w:tr>
    </w:tbl>
    <w:p>
      <w:r>
        <w:t>Points: 10 pts</w:t>
        <w:br/>
      </w:r>
    </w:p>
    <w:p>
      <w:pPr>
        <w:pStyle w:val="Heading2"/>
      </w:pPr>
      <w:r>
        <w:t>Paragraph 3: Sensitivity and Inclusion</w:t>
      </w:r>
    </w:p>
    <w:p>
      <w:r>
        <w:t>Respond to the question: how we can search for more inclusion and sensitivity in the way we remember the past?</w:t>
      </w:r>
    </w:p>
    <w:tbl>
      <w:tblPr>
        <w:tblStyle w:val="TableGrid"/>
        <w:tblW w:type="auto" w:w="0"/>
        <w:tblLook w:firstColumn="1" w:firstRow="1" w:lastColumn="0" w:lastRow="0" w:noHBand="0" w:noVBand="1" w:val="04A0"/>
      </w:tblPr>
      <w:tblGrid>
        <w:gridCol w:w="4320"/>
        <w:gridCol w:w="4320"/>
      </w:tblGrid>
      <w:tr>
        <w:tc>
          <w:tcPr>
            <w:tcW w:type="dxa" w:w="4320"/>
          </w:tcPr>
          <w:p>
            <w:r>
              <w:t>Rating</w:t>
            </w:r>
          </w:p>
        </w:tc>
        <w:tc>
          <w:tcPr>
            <w:tcW w:type="dxa" w:w="4320"/>
          </w:tcPr>
          <w:p>
            <w:r>
              <w:t>Description</w:t>
            </w:r>
          </w:p>
        </w:tc>
      </w:tr>
      <w:tr>
        <w:tc>
          <w:tcPr>
            <w:tcW w:type="dxa" w:w="4320"/>
          </w:tcPr>
          <w:p>
            <w:r>
              <w:t>10 pts</w:t>
              <w:br/>
              <w:t>Full Credit</w:t>
            </w:r>
          </w:p>
        </w:tc>
        <w:tc>
          <w:tcPr>
            <w:tcW w:type="dxa" w:w="4320"/>
          </w:tcPr>
          <w:p>
            <w:r>
              <w:t>Student answered prompt fully for paragraph 3.</w:t>
            </w:r>
          </w:p>
        </w:tc>
      </w:tr>
      <w:tr>
        <w:tc>
          <w:tcPr>
            <w:tcW w:type="dxa" w:w="4320"/>
          </w:tcPr>
          <w:p>
            <w:r>
              <w:t>6 pts</w:t>
              <w:br/>
              <w:t>Partial Credit</w:t>
            </w:r>
          </w:p>
        </w:tc>
        <w:tc>
          <w:tcPr>
            <w:tcW w:type="dxa" w:w="4320"/>
          </w:tcPr>
          <w:p>
            <w:r>
              <w:t>Student did not use at least 5-7 sentences to communicate the idea, and/or did not address the prompt fully.</w:t>
            </w:r>
          </w:p>
        </w:tc>
      </w:tr>
      <w:tr>
        <w:tc>
          <w:tcPr>
            <w:tcW w:type="dxa" w:w="4320"/>
          </w:tcPr>
          <w:p>
            <w:r>
              <w:t>0 pts</w:t>
              <w:br/>
              <w:t>No Credit</w:t>
            </w:r>
          </w:p>
        </w:tc>
        <w:tc>
          <w:tcPr>
            <w:tcW w:type="dxa" w:w="4320"/>
          </w:tcPr>
          <w:p>
            <w:r>
              <w:t>Student did not respond to the prompt.</w:t>
            </w:r>
          </w:p>
        </w:tc>
      </w:tr>
    </w:tbl>
    <w:p>
      <w:r>
        <w:t>Points: 10 pts</w:t>
        <w:br/>
      </w:r>
    </w:p>
    <w:p>
      <w:pPr>
        <w:pStyle w:val="Heading2"/>
      </w:pPr>
      <w:r>
        <w:t>Punctuation and Clarity</w:t>
      </w:r>
    </w:p>
    <w:p>
      <w:r>
        <w:t>Free of grammar errors and ideas are clear and concise.</w:t>
      </w:r>
    </w:p>
    <w:tbl>
      <w:tblPr>
        <w:tblStyle w:val="TableGrid"/>
        <w:tblW w:type="auto" w:w="0"/>
        <w:tblLook w:firstColumn="1" w:firstRow="1" w:lastColumn="0" w:lastRow="0" w:noHBand="0" w:noVBand="1" w:val="04A0"/>
      </w:tblPr>
      <w:tblGrid>
        <w:gridCol w:w="4320"/>
        <w:gridCol w:w="4320"/>
      </w:tblGrid>
      <w:tr>
        <w:tc>
          <w:tcPr>
            <w:tcW w:type="dxa" w:w="4320"/>
          </w:tcPr>
          <w:p>
            <w:r>
              <w:t>Rating</w:t>
            </w:r>
          </w:p>
        </w:tc>
        <w:tc>
          <w:tcPr>
            <w:tcW w:type="dxa" w:w="4320"/>
          </w:tcPr>
          <w:p>
            <w:r>
              <w:t>Description</w:t>
            </w:r>
          </w:p>
        </w:tc>
      </w:tr>
      <w:tr>
        <w:tc>
          <w:tcPr>
            <w:tcW w:type="dxa" w:w="4320"/>
          </w:tcPr>
          <w:p>
            <w:r>
              <w:t>5 pts</w:t>
              <w:br/>
              <w:t>Full Marks</w:t>
            </w:r>
          </w:p>
        </w:tc>
        <w:tc>
          <w:tcPr>
            <w:tcW w:type="dxa" w:w="4320"/>
          </w:tcPr>
          <w:p>
            <w:r>
              <w:t>Student made a clear effort to correct grammatical errors. Sentences and ideas were clear.</w:t>
            </w:r>
          </w:p>
        </w:tc>
      </w:tr>
      <w:tr>
        <w:tc>
          <w:tcPr>
            <w:tcW w:type="dxa" w:w="4320"/>
          </w:tcPr>
          <w:p>
            <w:r>
              <w:t>3 pts</w:t>
              <w:br/>
              <w:t>Partial Credit</w:t>
            </w:r>
          </w:p>
        </w:tc>
        <w:tc>
          <w:tcPr>
            <w:tcW w:type="dxa" w:w="4320"/>
          </w:tcPr>
          <w:p>
            <w:r>
              <w:t>A few grammatical errors, but sentences and ideas were clear.</w:t>
            </w:r>
          </w:p>
        </w:tc>
      </w:tr>
      <w:tr>
        <w:tc>
          <w:tcPr>
            <w:tcW w:type="dxa" w:w="4320"/>
          </w:tcPr>
          <w:p>
            <w:r>
              <w:t>0 pts</w:t>
              <w:br/>
              <w:t>No Marks</w:t>
            </w:r>
          </w:p>
        </w:tc>
        <w:tc>
          <w:tcPr>
            <w:tcW w:type="dxa" w:w="4320"/>
          </w:tcPr>
          <w:p>
            <w:r>
              <w:t>Several grammatical errors. Sentences and ideas were not clear.</w:t>
            </w:r>
          </w:p>
        </w:tc>
      </w:tr>
    </w:tbl>
    <w:p>
      <w:r>
        <w:t>Points: 5 pts</w:t>
        <w:br/>
      </w:r>
    </w:p>
    <w:p>
      <w:pPr>
        <w:pStyle w:val="Heading2"/>
      </w:pPr>
      <w:r>
        <w:t>CT:ID.01 Frame the Investigation</w:t>
      </w:r>
    </w:p>
    <w:p>
      <w:r>
        <w:t>Critical Thinking: Information &amp; Discovery—Frame the Investigation.</w:t>
        <w:br/>
        <w:t>Definitions: Investigation—a careful search for facts or information. Limitation—a boundary or control. Outcome—the result or final product. Bias—the preference for one thing over another. Viable—successful, able to work. Minimize—to make as small as possible.</w:t>
      </w:r>
    </w:p>
    <w:tbl>
      <w:tblPr>
        <w:tblStyle w:val="TableGrid"/>
        <w:tblW w:type="auto" w:w="0"/>
        <w:tblLook w:firstColumn="1" w:firstRow="1" w:lastColumn="0" w:lastRow="0" w:noHBand="0" w:noVBand="1" w:val="04A0"/>
      </w:tblPr>
      <w:tblGrid>
        <w:gridCol w:w="4320"/>
        <w:gridCol w:w="4320"/>
      </w:tblGrid>
      <w:tr>
        <w:tc>
          <w:tcPr>
            <w:tcW w:type="dxa" w:w="4320"/>
          </w:tcPr>
          <w:p>
            <w:r>
              <w:t>Rating</w:t>
            </w:r>
          </w:p>
        </w:tc>
        <w:tc>
          <w:tcPr>
            <w:tcW w:type="dxa" w:w="4320"/>
          </w:tcPr>
          <w:p>
            <w:r>
              <w:t>Description</w:t>
            </w:r>
          </w:p>
        </w:tc>
      </w:tr>
      <w:tr>
        <w:tc>
          <w:tcPr>
            <w:tcW w:type="dxa" w:w="4320"/>
          </w:tcPr>
          <w:p>
            <w:r>
              <w:t>5 pts</w:t>
              <w:br/>
              <w:t>Exceeds Expectations</w:t>
            </w:r>
          </w:p>
        </w:tc>
        <w:tc>
          <w:tcPr>
            <w:tcW w:type="dxa" w:w="4320"/>
          </w:tcPr>
          <w:p>
            <w:r>
              <w:t>In their own words, the student clearly defines the problem, challenge, or investigation. The student explains several limitations that might impact the outcome of the investigation. They identify personal biases about the investigation. They describe a viable plan to minimize the impact of their biases.</w:t>
            </w:r>
          </w:p>
        </w:tc>
      </w:tr>
      <w:tr>
        <w:tc>
          <w:tcPr>
            <w:tcW w:type="dxa" w:w="4320"/>
          </w:tcPr>
          <w:p>
            <w:r>
              <w:t>4 pts</w:t>
              <w:br/>
              <w:t>Meets Expectations</w:t>
            </w:r>
          </w:p>
        </w:tc>
        <w:tc>
          <w:tcPr>
            <w:tcW w:type="dxa" w:w="4320"/>
          </w:tcPr>
          <w:p>
            <w:r>
              <w:t>In their own words, the student defines the problem, challenge, or investigation. The student explains the limitations that might impact the outcome of the investigation. They identify personal biases about the investigation. They describe a plan to minimize the impact of their biases.</w:t>
            </w:r>
          </w:p>
        </w:tc>
      </w:tr>
      <w:tr>
        <w:tc>
          <w:tcPr>
            <w:tcW w:type="dxa" w:w="4320"/>
          </w:tcPr>
          <w:p>
            <w:r>
              <w:t>3 pts</w:t>
              <w:br/>
              <w:t>Almost Meets Expectations</w:t>
            </w:r>
          </w:p>
        </w:tc>
        <w:tc>
          <w:tcPr>
            <w:tcW w:type="dxa" w:w="4320"/>
          </w:tcPr>
          <w:p>
            <w:r>
              <w:t>The student defines the problem, challenge, or investigation. The student identifies a limitation that might impact the outcome of the investigation. They identify biases about the investigation.</w:t>
            </w:r>
          </w:p>
        </w:tc>
      </w:tr>
      <w:tr>
        <w:tc>
          <w:tcPr>
            <w:tcW w:type="dxa" w:w="4320"/>
          </w:tcPr>
          <w:p>
            <w:r>
              <w:t>2 pts</w:t>
              <w:br/>
              <w:t>Begins to Meet Expectations</w:t>
            </w:r>
          </w:p>
        </w:tc>
        <w:tc>
          <w:tcPr>
            <w:tcW w:type="dxa" w:w="4320"/>
          </w:tcPr>
          <w:p>
            <w:r>
              <w:t>The student describes part of the problem, challenge, or investigation. They identify a limitation or bias that might impact the investigation.</w:t>
            </w:r>
          </w:p>
        </w:tc>
      </w:tr>
      <w:tr>
        <w:tc>
          <w:tcPr>
            <w:tcW w:type="dxa" w:w="4320"/>
          </w:tcPr>
          <w:p>
            <w:r>
              <w:t>0 pts</w:t>
              <w:br/>
              <w:t>Does Not Meet Expectations</w:t>
            </w:r>
          </w:p>
        </w:tc>
        <w:tc>
          <w:tcPr>
            <w:tcW w:type="dxa" w:w="4320"/>
          </w:tcPr>
          <w:p>
            <w:r>
              <w:t>No evidence provided.</w:t>
            </w:r>
          </w:p>
        </w:tc>
      </w:tr>
    </w:tbl>
    <w:p>
      <w:r>
        <w:t>Points: 5 pts</w:t>
        <w:br/>
      </w:r>
    </w:p>
    <w:p>
      <w:r>
        <w:t>Total Points: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