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709C1" w14:textId="61BECAF8" w:rsidR="00DA30C5" w:rsidRDefault="00DA30C5" w:rsidP="00DA30C5">
      <w:pPr>
        <w:spacing w:after="0"/>
        <w:rPr>
          <w:rFonts w:ascii="Garamond" w:hAnsi="Garamond" w:cs="Calibri Light"/>
          <w:sz w:val="20"/>
          <w:szCs w:val="20"/>
          <w:u w:val="single"/>
        </w:rPr>
      </w:pPr>
      <w:r w:rsidRPr="00DA30C5">
        <w:rPr>
          <w:rFonts w:ascii="Garamond" w:hAnsi="Garamond" w:cs="Calibri Light"/>
          <w:sz w:val="20"/>
          <w:szCs w:val="20"/>
          <w:highlight w:val="cyan"/>
          <w:u w:val="single"/>
        </w:rPr>
        <w:t>Easier Components</w:t>
      </w:r>
    </w:p>
    <w:p w14:paraId="38CAB2DA" w14:textId="70482E6E" w:rsidR="00DA30C5" w:rsidRDefault="00DA30C5" w:rsidP="00DA30C5">
      <w:pPr>
        <w:spacing w:after="0"/>
        <w:rPr>
          <w:rFonts w:ascii="Garamond" w:hAnsi="Garamond" w:cs="Calibri Light"/>
          <w:sz w:val="20"/>
          <w:szCs w:val="20"/>
          <w:u w:val="single"/>
        </w:rPr>
      </w:pPr>
      <w:r w:rsidRPr="00DA30C5">
        <w:rPr>
          <w:rFonts w:ascii="Garamond" w:hAnsi="Garamond" w:cs="Calibri Light"/>
          <w:sz w:val="20"/>
          <w:szCs w:val="20"/>
          <w:highlight w:val="magenta"/>
          <w:u w:val="single"/>
        </w:rPr>
        <w:t>Difficult Components</w:t>
      </w:r>
    </w:p>
    <w:p w14:paraId="7DF92249" w14:textId="77777777" w:rsidR="00DA30C5" w:rsidRDefault="00DA30C5">
      <w:pPr>
        <w:rPr>
          <w:rFonts w:ascii="Garamond" w:hAnsi="Garamond" w:cs="Calibri Light"/>
          <w:sz w:val="20"/>
          <w:szCs w:val="20"/>
          <w:u w:val="single"/>
        </w:rPr>
      </w:pPr>
    </w:p>
    <w:p w14:paraId="3356225E" w14:textId="77777777" w:rsidR="00DA30C5" w:rsidRDefault="00DA30C5">
      <w:pPr>
        <w:rPr>
          <w:rFonts w:ascii="Garamond" w:hAnsi="Garamond" w:cs="Calibri Light"/>
          <w:sz w:val="20"/>
          <w:szCs w:val="20"/>
          <w:u w:val="single"/>
        </w:rPr>
      </w:pPr>
    </w:p>
    <w:p w14:paraId="668F0090" w14:textId="59A53E5C" w:rsidR="00273BB6" w:rsidRPr="00D1446F" w:rsidRDefault="00C44625">
      <w:pPr>
        <w:rPr>
          <w:rFonts w:ascii="Garamond" w:hAnsi="Garamond" w:cs="Calibri Light"/>
          <w:sz w:val="20"/>
          <w:szCs w:val="20"/>
          <w:u w:val="single"/>
        </w:rPr>
      </w:pPr>
      <w:r w:rsidRPr="00D1446F">
        <w:rPr>
          <w:rFonts w:ascii="Garamond" w:hAnsi="Garamond" w:cs="Calibri Light"/>
          <w:sz w:val="20"/>
          <w:szCs w:val="20"/>
          <w:u w:val="single"/>
        </w:rPr>
        <w:t>DATA PROCESSING FUNCTIONS</w:t>
      </w:r>
      <w:r w:rsidR="00963AFA" w:rsidRPr="00D1446F">
        <w:rPr>
          <w:rFonts w:ascii="Garamond" w:hAnsi="Garamond" w:cs="Calibri Light"/>
          <w:sz w:val="20"/>
          <w:szCs w:val="20"/>
          <w:u w:val="single"/>
        </w:rPr>
        <w:t xml:space="preserve"> (DPF)</w:t>
      </w:r>
    </w:p>
    <w:p w14:paraId="51CBC1D3" w14:textId="45369830" w:rsidR="00C44625" w:rsidRPr="00DA30C5" w:rsidRDefault="00C44625" w:rsidP="00C44625">
      <w:pPr>
        <w:pStyle w:val="ListParagraph"/>
        <w:numPr>
          <w:ilvl w:val="0"/>
          <w:numId w:val="1"/>
        </w:numPr>
        <w:rPr>
          <w:rFonts w:ascii="Garamond" w:hAnsi="Garamond" w:cs="Calibri Light"/>
          <w:sz w:val="20"/>
          <w:szCs w:val="20"/>
          <w:highlight w:val="cyan"/>
        </w:rPr>
      </w:pPr>
      <w:r w:rsidRPr="00DA30C5">
        <w:rPr>
          <w:rFonts w:ascii="Garamond" w:hAnsi="Garamond" w:cs="Calibri Light"/>
          <w:sz w:val="20"/>
          <w:szCs w:val="20"/>
          <w:highlight w:val="cyan"/>
        </w:rPr>
        <w:t xml:space="preserve">Select Specific Columns </w:t>
      </w:r>
      <w:proofErr w:type="spellStart"/>
      <w:r w:rsidRPr="00DA30C5">
        <w:rPr>
          <w:rFonts w:ascii="Garamond" w:hAnsi="Garamond" w:cs="Calibri Light"/>
          <w:sz w:val="20"/>
          <w:szCs w:val="20"/>
          <w:highlight w:val="cyan"/>
        </w:rPr>
        <w:t>Area_name</w:t>
      </w:r>
      <w:proofErr w:type="spellEnd"/>
      <w:r w:rsidRPr="00DA30C5">
        <w:rPr>
          <w:rFonts w:ascii="Garamond" w:hAnsi="Garamond" w:cs="Calibri Light"/>
          <w:sz w:val="20"/>
          <w:szCs w:val="20"/>
          <w:highlight w:val="cyan"/>
        </w:rPr>
        <w:t xml:space="preserve"> (rename as </w:t>
      </w:r>
      <w:proofErr w:type="spellStart"/>
      <w:r w:rsidRPr="00DA30C5">
        <w:rPr>
          <w:rFonts w:ascii="Garamond" w:hAnsi="Garamond" w:cs="Calibri Light"/>
          <w:sz w:val="20"/>
          <w:szCs w:val="20"/>
          <w:highlight w:val="cyan"/>
        </w:rPr>
        <w:t>area_name</w:t>
      </w:r>
      <w:proofErr w:type="spellEnd"/>
      <w:r w:rsidRPr="00DA30C5">
        <w:rPr>
          <w:rFonts w:ascii="Garamond" w:hAnsi="Garamond" w:cs="Calibri Light"/>
          <w:sz w:val="20"/>
          <w:szCs w:val="20"/>
          <w:highlight w:val="cyan"/>
        </w:rPr>
        <w:t>), STCOU, and any column ending in “D”.</w:t>
      </w:r>
    </w:p>
    <w:p w14:paraId="4F0C1FF3" w14:textId="24BBE491" w:rsidR="00A75275" w:rsidRPr="00DA30C5" w:rsidRDefault="00C44625" w:rsidP="00A75275">
      <w:pPr>
        <w:pStyle w:val="ListParagraph"/>
        <w:numPr>
          <w:ilvl w:val="0"/>
          <w:numId w:val="1"/>
        </w:numPr>
        <w:rPr>
          <w:rFonts w:ascii="Garamond" w:hAnsi="Garamond" w:cs="Calibri Light"/>
          <w:sz w:val="20"/>
          <w:szCs w:val="20"/>
          <w:highlight w:val="cyan"/>
        </w:rPr>
      </w:pPr>
      <w:r w:rsidRPr="00DA30C5">
        <w:rPr>
          <w:rFonts w:ascii="Garamond" w:hAnsi="Garamond" w:cs="Calibri Light"/>
          <w:sz w:val="20"/>
          <w:szCs w:val="20"/>
          <w:highlight w:val="cyan"/>
        </w:rPr>
        <w:t xml:space="preserve">Convert data into long-format; one row contains a single </w:t>
      </w:r>
      <w:proofErr w:type="spellStart"/>
      <w:r w:rsidRPr="00DA30C5">
        <w:rPr>
          <w:rFonts w:ascii="Garamond" w:hAnsi="Garamond" w:cs="Calibri Light"/>
          <w:sz w:val="20"/>
          <w:szCs w:val="20"/>
          <w:highlight w:val="cyan"/>
        </w:rPr>
        <w:t>Area_name</w:t>
      </w:r>
      <w:proofErr w:type="spellEnd"/>
      <w:r w:rsidRPr="00DA30C5">
        <w:rPr>
          <w:rFonts w:ascii="Garamond" w:hAnsi="Garamond" w:cs="Calibri Light"/>
          <w:sz w:val="20"/>
          <w:szCs w:val="20"/>
          <w:highlight w:val="cyan"/>
        </w:rPr>
        <w:t xml:space="preserve"> value.</w:t>
      </w:r>
    </w:p>
    <w:p w14:paraId="427CCD65" w14:textId="1AC11157" w:rsidR="00963AFA" w:rsidRPr="00DA30C5" w:rsidRDefault="00963AFA" w:rsidP="00A75275">
      <w:pPr>
        <w:pStyle w:val="ListParagraph"/>
        <w:numPr>
          <w:ilvl w:val="0"/>
          <w:numId w:val="1"/>
        </w:numPr>
        <w:rPr>
          <w:rFonts w:ascii="Garamond" w:hAnsi="Garamond" w:cs="Calibri Light"/>
          <w:sz w:val="20"/>
          <w:szCs w:val="20"/>
          <w:highlight w:val="magenta"/>
        </w:rPr>
      </w:pPr>
      <w:r w:rsidRPr="00DA30C5">
        <w:rPr>
          <w:rFonts w:ascii="Garamond" w:hAnsi="Garamond" w:cs="Calibri Light"/>
          <w:sz w:val="20"/>
          <w:szCs w:val="20"/>
          <w:highlight w:val="magenta"/>
        </w:rPr>
        <w:t xml:space="preserve">Analyze strings to pull out year and convert to 4 digit numeric.  Same step, collect </w:t>
      </w:r>
      <w:proofErr w:type="gramStart"/>
      <w:r w:rsidRPr="00DA30C5">
        <w:rPr>
          <w:rFonts w:ascii="Garamond" w:hAnsi="Garamond" w:cs="Calibri Light"/>
          <w:sz w:val="20"/>
          <w:szCs w:val="20"/>
          <w:highlight w:val="magenta"/>
        </w:rPr>
        <w:t>first</w:t>
      </w:r>
      <w:proofErr w:type="gramEnd"/>
      <w:r w:rsidRPr="00DA30C5">
        <w:rPr>
          <w:rFonts w:ascii="Garamond" w:hAnsi="Garamond" w:cs="Calibri Light"/>
          <w:sz w:val="20"/>
          <w:szCs w:val="20"/>
          <w:highlight w:val="magenta"/>
        </w:rPr>
        <w:t xml:space="preserve"> 3 of string and </w:t>
      </w:r>
      <w:proofErr w:type="gramStart"/>
      <w:r w:rsidRPr="00DA30C5">
        <w:rPr>
          <w:rFonts w:ascii="Garamond" w:hAnsi="Garamond" w:cs="Calibri Light"/>
          <w:sz w:val="20"/>
          <w:szCs w:val="20"/>
          <w:highlight w:val="magenta"/>
        </w:rPr>
        <w:t>four digit</w:t>
      </w:r>
      <w:proofErr w:type="gramEnd"/>
      <w:r w:rsidRPr="00DA30C5">
        <w:rPr>
          <w:rFonts w:ascii="Garamond" w:hAnsi="Garamond" w:cs="Calibri Light"/>
          <w:sz w:val="20"/>
          <w:szCs w:val="20"/>
          <w:highlight w:val="magenta"/>
        </w:rPr>
        <w:t xml:space="preserve"> year to create a new var. </w:t>
      </w:r>
    </w:p>
    <w:p w14:paraId="022D3BB0" w14:textId="79A55EE7" w:rsidR="00963AFA" w:rsidRPr="00DA30C5" w:rsidRDefault="00963AFA" w:rsidP="00A75275">
      <w:pPr>
        <w:pStyle w:val="ListParagraph"/>
        <w:numPr>
          <w:ilvl w:val="0"/>
          <w:numId w:val="1"/>
        </w:numPr>
        <w:rPr>
          <w:rFonts w:ascii="Garamond" w:hAnsi="Garamond" w:cs="Calibri Light"/>
          <w:sz w:val="20"/>
          <w:szCs w:val="20"/>
          <w:highlight w:val="cyan"/>
        </w:rPr>
      </w:pPr>
      <w:r w:rsidRPr="00DA30C5">
        <w:rPr>
          <w:rFonts w:ascii="Garamond" w:hAnsi="Garamond" w:cs="Calibri Light"/>
          <w:sz w:val="20"/>
          <w:szCs w:val="20"/>
          <w:highlight w:val="cyan"/>
        </w:rPr>
        <w:t>Create two datasets; split by county level data.  (Ex. Code provided)</w:t>
      </w:r>
    </w:p>
    <w:p w14:paraId="4585083C" w14:textId="0E27ED5A" w:rsidR="00963AFA" w:rsidRPr="00DA30C5" w:rsidRDefault="00963AFA" w:rsidP="00A75275">
      <w:pPr>
        <w:pStyle w:val="ListParagraph"/>
        <w:numPr>
          <w:ilvl w:val="0"/>
          <w:numId w:val="1"/>
        </w:numPr>
        <w:rPr>
          <w:rFonts w:ascii="Garamond" w:hAnsi="Garamond" w:cs="Calibri Light"/>
          <w:sz w:val="20"/>
          <w:szCs w:val="20"/>
          <w:highlight w:val="cyan"/>
        </w:rPr>
      </w:pPr>
      <w:r w:rsidRPr="00DA30C5">
        <w:rPr>
          <w:rFonts w:ascii="Garamond" w:hAnsi="Garamond" w:cs="Calibri Light"/>
          <w:sz w:val="20"/>
          <w:szCs w:val="20"/>
          <w:highlight w:val="cyan"/>
        </w:rPr>
        <w:t xml:space="preserve">Create new var in county </w:t>
      </w:r>
      <w:proofErr w:type="spellStart"/>
      <w:r w:rsidRPr="00DA30C5">
        <w:rPr>
          <w:rFonts w:ascii="Garamond" w:hAnsi="Garamond" w:cs="Calibri Light"/>
          <w:sz w:val="20"/>
          <w:szCs w:val="20"/>
          <w:highlight w:val="cyan"/>
        </w:rPr>
        <w:t>tibble</w:t>
      </w:r>
      <w:proofErr w:type="spellEnd"/>
      <w:r w:rsidRPr="00DA30C5">
        <w:rPr>
          <w:rFonts w:ascii="Garamond" w:hAnsi="Garamond" w:cs="Calibri Light"/>
          <w:sz w:val="20"/>
          <w:szCs w:val="20"/>
          <w:highlight w:val="cyan"/>
        </w:rPr>
        <w:t>.</w:t>
      </w:r>
    </w:p>
    <w:p w14:paraId="402BFAA6" w14:textId="704C532C" w:rsidR="00963AFA" w:rsidRPr="00DA30C5" w:rsidRDefault="00963AFA" w:rsidP="00A75275">
      <w:pPr>
        <w:pStyle w:val="ListParagraph"/>
        <w:numPr>
          <w:ilvl w:val="0"/>
          <w:numId w:val="1"/>
        </w:numPr>
        <w:rPr>
          <w:rFonts w:ascii="Garamond" w:hAnsi="Garamond" w:cs="Calibri Light"/>
          <w:sz w:val="20"/>
          <w:szCs w:val="20"/>
          <w:highlight w:val="cyan"/>
        </w:rPr>
      </w:pPr>
      <w:r w:rsidRPr="00DA30C5">
        <w:rPr>
          <w:rFonts w:ascii="Garamond" w:hAnsi="Garamond" w:cs="Calibri Light"/>
          <w:sz w:val="20"/>
          <w:szCs w:val="20"/>
          <w:highlight w:val="cyan"/>
        </w:rPr>
        <w:t xml:space="preserve">Create new var in non-county </w:t>
      </w:r>
      <w:proofErr w:type="spellStart"/>
      <w:r w:rsidRPr="00DA30C5">
        <w:rPr>
          <w:rFonts w:ascii="Garamond" w:hAnsi="Garamond" w:cs="Calibri Light"/>
          <w:sz w:val="20"/>
          <w:szCs w:val="20"/>
          <w:highlight w:val="cyan"/>
        </w:rPr>
        <w:t>tibble</w:t>
      </w:r>
      <w:proofErr w:type="spellEnd"/>
      <w:r w:rsidRPr="00DA30C5">
        <w:rPr>
          <w:rFonts w:ascii="Garamond" w:hAnsi="Garamond" w:cs="Calibri Light"/>
          <w:sz w:val="20"/>
          <w:szCs w:val="20"/>
          <w:highlight w:val="cyan"/>
        </w:rPr>
        <w:t xml:space="preserve">. </w:t>
      </w:r>
    </w:p>
    <w:p w14:paraId="71034E01" w14:textId="301BE5EF" w:rsidR="00963AFA" w:rsidRPr="00D1446F" w:rsidRDefault="00963AFA" w:rsidP="00963AFA">
      <w:pPr>
        <w:rPr>
          <w:rFonts w:ascii="Garamond" w:hAnsi="Garamond" w:cs="Calibri Light"/>
          <w:sz w:val="20"/>
          <w:szCs w:val="20"/>
          <w:u w:val="single"/>
        </w:rPr>
      </w:pPr>
      <w:r w:rsidRPr="00D1446F">
        <w:rPr>
          <w:rFonts w:ascii="Garamond" w:hAnsi="Garamond" w:cs="Calibri Light"/>
          <w:sz w:val="20"/>
          <w:szCs w:val="20"/>
          <w:u w:val="single"/>
        </w:rPr>
        <w:t>COMBINING DATA FUNCTIONS (CDF)</w:t>
      </w:r>
    </w:p>
    <w:p w14:paraId="6FB9D0D1" w14:textId="38AC76CC" w:rsidR="00963AFA" w:rsidRPr="00DA30C5" w:rsidRDefault="00963AFA" w:rsidP="00963AFA">
      <w:pPr>
        <w:pStyle w:val="ListParagraph"/>
        <w:numPr>
          <w:ilvl w:val="0"/>
          <w:numId w:val="3"/>
        </w:numPr>
        <w:rPr>
          <w:rFonts w:ascii="Garamond" w:hAnsi="Garamond" w:cs="Calibri Light"/>
          <w:sz w:val="20"/>
          <w:szCs w:val="20"/>
          <w:highlight w:val="cyan"/>
        </w:rPr>
      </w:pPr>
      <w:r w:rsidRPr="00DA30C5">
        <w:rPr>
          <w:rFonts w:ascii="Garamond" w:hAnsi="Garamond" w:cs="Calibri Light"/>
          <w:sz w:val="20"/>
          <w:szCs w:val="20"/>
          <w:highlight w:val="cyan"/>
        </w:rPr>
        <w:t xml:space="preserve">Write function that does 1 &amp; 2 in DPF stage. </w:t>
      </w:r>
    </w:p>
    <w:p w14:paraId="6EF94F90" w14:textId="16224EE4" w:rsidR="00963AFA" w:rsidRPr="00DA30C5" w:rsidRDefault="00963AFA" w:rsidP="00963AFA">
      <w:pPr>
        <w:pStyle w:val="ListParagraph"/>
        <w:numPr>
          <w:ilvl w:val="0"/>
          <w:numId w:val="3"/>
        </w:numPr>
        <w:rPr>
          <w:rFonts w:ascii="Garamond" w:hAnsi="Garamond" w:cs="Calibri Light"/>
          <w:sz w:val="20"/>
          <w:szCs w:val="20"/>
          <w:highlight w:val="cyan"/>
        </w:rPr>
      </w:pPr>
      <w:r w:rsidRPr="00DA30C5">
        <w:rPr>
          <w:rFonts w:ascii="Garamond" w:hAnsi="Garamond" w:cs="Calibri Light"/>
          <w:sz w:val="20"/>
          <w:szCs w:val="20"/>
          <w:highlight w:val="cyan"/>
        </w:rPr>
        <w:t>Write function that performs 2 to 3 in DPF stage.</w:t>
      </w:r>
    </w:p>
    <w:p w14:paraId="080E12D9" w14:textId="55C232C3" w:rsidR="00963AFA" w:rsidRPr="00DA30C5" w:rsidRDefault="00963AFA" w:rsidP="00963AFA">
      <w:pPr>
        <w:pStyle w:val="ListParagraph"/>
        <w:numPr>
          <w:ilvl w:val="0"/>
          <w:numId w:val="3"/>
        </w:numPr>
        <w:rPr>
          <w:rFonts w:ascii="Garamond" w:hAnsi="Garamond" w:cs="Calibri Light"/>
          <w:sz w:val="20"/>
          <w:szCs w:val="20"/>
          <w:highlight w:val="cyan"/>
        </w:rPr>
      </w:pPr>
      <w:r w:rsidRPr="00DA30C5">
        <w:rPr>
          <w:rFonts w:ascii="Garamond" w:hAnsi="Garamond" w:cs="Calibri Light"/>
          <w:sz w:val="20"/>
          <w:szCs w:val="20"/>
          <w:highlight w:val="cyan"/>
        </w:rPr>
        <w:t>Write function for step 5.</w:t>
      </w:r>
    </w:p>
    <w:p w14:paraId="562B2AEC" w14:textId="22BFBF40" w:rsidR="00963AFA" w:rsidRPr="00DA30C5" w:rsidRDefault="00963AFA" w:rsidP="00963AFA">
      <w:pPr>
        <w:pStyle w:val="ListParagraph"/>
        <w:numPr>
          <w:ilvl w:val="0"/>
          <w:numId w:val="3"/>
        </w:numPr>
        <w:rPr>
          <w:rFonts w:ascii="Garamond" w:hAnsi="Garamond" w:cs="Calibri Light"/>
          <w:sz w:val="20"/>
          <w:szCs w:val="20"/>
          <w:highlight w:val="cyan"/>
        </w:rPr>
      </w:pPr>
      <w:r w:rsidRPr="00DA30C5">
        <w:rPr>
          <w:rFonts w:ascii="Garamond" w:hAnsi="Garamond" w:cs="Calibri Light"/>
          <w:sz w:val="20"/>
          <w:szCs w:val="20"/>
          <w:highlight w:val="cyan"/>
        </w:rPr>
        <w:t>Write function for step 6.</w:t>
      </w:r>
    </w:p>
    <w:p w14:paraId="1FAA323F" w14:textId="756DB0F4" w:rsidR="00963AFA" w:rsidRPr="00DA30C5" w:rsidRDefault="00963AFA" w:rsidP="00963AFA">
      <w:pPr>
        <w:pStyle w:val="ListParagraph"/>
        <w:numPr>
          <w:ilvl w:val="0"/>
          <w:numId w:val="3"/>
        </w:numPr>
        <w:rPr>
          <w:rFonts w:ascii="Garamond" w:hAnsi="Garamond" w:cs="Calibri Light"/>
          <w:sz w:val="20"/>
          <w:szCs w:val="20"/>
          <w:highlight w:val="magenta"/>
        </w:rPr>
      </w:pPr>
      <w:r w:rsidRPr="00DA30C5">
        <w:rPr>
          <w:rFonts w:ascii="Garamond" w:hAnsi="Garamond" w:cs="Calibri Light"/>
          <w:sz w:val="20"/>
          <w:szCs w:val="20"/>
          <w:highlight w:val="magenta"/>
        </w:rPr>
        <w:t xml:space="preserve">Write function for output 3,5,6 that returns two </w:t>
      </w:r>
      <w:proofErr w:type="spellStart"/>
      <w:r w:rsidRPr="00DA30C5">
        <w:rPr>
          <w:rFonts w:ascii="Garamond" w:hAnsi="Garamond" w:cs="Calibri Light"/>
          <w:sz w:val="20"/>
          <w:szCs w:val="20"/>
          <w:highlight w:val="magenta"/>
        </w:rPr>
        <w:t>tibbles</w:t>
      </w:r>
      <w:proofErr w:type="spellEnd"/>
    </w:p>
    <w:p w14:paraId="52EEAF0C" w14:textId="2F615B63" w:rsidR="00963AFA" w:rsidRPr="00DA30C5" w:rsidRDefault="00963AFA" w:rsidP="00963AFA">
      <w:pPr>
        <w:pStyle w:val="ListParagraph"/>
        <w:numPr>
          <w:ilvl w:val="0"/>
          <w:numId w:val="3"/>
        </w:numPr>
        <w:rPr>
          <w:rFonts w:ascii="Garamond" w:hAnsi="Garamond" w:cs="Calibri Light"/>
          <w:sz w:val="20"/>
          <w:szCs w:val="20"/>
          <w:highlight w:val="cyan"/>
        </w:rPr>
      </w:pPr>
      <w:r w:rsidRPr="00DA30C5">
        <w:rPr>
          <w:rFonts w:ascii="Garamond" w:hAnsi="Garamond" w:cs="Calibri Light"/>
          <w:sz w:val="20"/>
          <w:szCs w:val="20"/>
          <w:highlight w:val="cyan"/>
        </w:rPr>
        <w:t xml:space="preserve">Wrap it all into one function that runs everything on one </w:t>
      </w:r>
      <w:proofErr w:type="spellStart"/>
      <w:r w:rsidRPr="00DA30C5">
        <w:rPr>
          <w:rFonts w:ascii="Garamond" w:hAnsi="Garamond" w:cs="Calibri Light"/>
          <w:sz w:val="20"/>
          <w:szCs w:val="20"/>
          <w:highlight w:val="cyan"/>
        </w:rPr>
        <w:t>init.</w:t>
      </w:r>
      <w:proofErr w:type="spellEnd"/>
      <w:r w:rsidRPr="00DA30C5">
        <w:rPr>
          <w:rFonts w:ascii="Garamond" w:hAnsi="Garamond" w:cs="Calibri Light"/>
          <w:sz w:val="20"/>
          <w:szCs w:val="20"/>
          <w:highlight w:val="cyan"/>
        </w:rPr>
        <w:t xml:space="preserve">  </w:t>
      </w:r>
    </w:p>
    <w:p w14:paraId="060AD696" w14:textId="4211C0E0" w:rsidR="00963AFA" w:rsidRPr="00DA30C5" w:rsidRDefault="00963AFA" w:rsidP="00963AFA">
      <w:pPr>
        <w:pStyle w:val="ListParagraph"/>
        <w:numPr>
          <w:ilvl w:val="0"/>
          <w:numId w:val="3"/>
        </w:numPr>
        <w:rPr>
          <w:rFonts w:ascii="Garamond" w:hAnsi="Garamond" w:cs="Calibri Light"/>
          <w:sz w:val="20"/>
          <w:szCs w:val="20"/>
          <w:highlight w:val="cyan"/>
        </w:rPr>
      </w:pPr>
      <w:r w:rsidRPr="00DA30C5">
        <w:rPr>
          <w:rFonts w:ascii="Garamond" w:hAnsi="Garamond" w:cs="Calibri Light"/>
          <w:sz w:val="20"/>
          <w:szCs w:val="20"/>
          <w:highlight w:val="cyan"/>
        </w:rPr>
        <w:t xml:space="preserve">Call function twice for each .csv file provided. </w:t>
      </w:r>
    </w:p>
    <w:p w14:paraId="1A41661F" w14:textId="62A98BFB" w:rsidR="00963AFA" w:rsidRPr="00DA30C5" w:rsidRDefault="00963AFA" w:rsidP="00963AFA">
      <w:pPr>
        <w:pStyle w:val="ListParagraph"/>
        <w:numPr>
          <w:ilvl w:val="0"/>
          <w:numId w:val="3"/>
        </w:numPr>
        <w:rPr>
          <w:rFonts w:ascii="Garamond" w:hAnsi="Garamond" w:cs="Calibri Light"/>
          <w:sz w:val="20"/>
          <w:szCs w:val="20"/>
          <w:highlight w:val="cyan"/>
        </w:rPr>
      </w:pPr>
      <w:r w:rsidRPr="00DA30C5">
        <w:rPr>
          <w:rFonts w:ascii="Garamond" w:hAnsi="Garamond" w:cs="Calibri Light"/>
          <w:sz w:val="20"/>
          <w:szCs w:val="20"/>
          <w:highlight w:val="cyan"/>
        </w:rPr>
        <w:t xml:space="preserve">Write one single function that combines the </w:t>
      </w:r>
      <w:proofErr w:type="spellStart"/>
      <w:r w:rsidRPr="00DA30C5">
        <w:rPr>
          <w:rFonts w:ascii="Garamond" w:hAnsi="Garamond" w:cs="Calibri Light"/>
          <w:sz w:val="20"/>
          <w:szCs w:val="20"/>
          <w:highlight w:val="cyan"/>
        </w:rPr>
        <w:t>tibbles</w:t>
      </w:r>
      <w:proofErr w:type="spellEnd"/>
      <w:r w:rsidRPr="00DA30C5">
        <w:rPr>
          <w:rFonts w:ascii="Garamond" w:hAnsi="Garamond" w:cs="Calibri Light"/>
          <w:sz w:val="20"/>
          <w:szCs w:val="20"/>
          <w:highlight w:val="cyan"/>
        </w:rPr>
        <w:t xml:space="preserve"> into a single data frame. </w:t>
      </w:r>
    </w:p>
    <w:p w14:paraId="55538D1D" w14:textId="224B5F44" w:rsidR="00963AFA" w:rsidRPr="00D1446F" w:rsidRDefault="00963AFA" w:rsidP="00963AFA">
      <w:pPr>
        <w:rPr>
          <w:rFonts w:ascii="Garamond" w:hAnsi="Garamond" w:cs="Calibri Light"/>
          <w:sz w:val="20"/>
          <w:szCs w:val="20"/>
          <w:u w:val="single"/>
        </w:rPr>
      </w:pPr>
      <w:r w:rsidRPr="00D1446F">
        <w:rPr>
          <w:rFonts w:ascii="Garamond" w:hAnsi="Garamond" w:cs="Calibri Light"/>
          <w:sz w:val="20"/>
          <w:szCs w:val="20"/>
          <w:u w:val="single"/>
        </w:rPr>
        <w:t>GENERIC FUNCTIONS (GF)</w:t>
      </w:r>
    </w:p>
    <w:p w14:paraId="4EA95D8F" w14:textId="6438035E" w:rsidR="00963AFA" w:rsidRPr="00DA30C5" w:rsidRDefault="00D1446F" w:rsidP="00D1446F">
      <w:pPr>
        <w:pStyle w:val="ListParagraph"/>
        <w:numPr>
          <w:ilvl w:val="0"/>
          <w:numId w:val="4"/>
        </w:numPr>
        <w:rPr>
          <w:rFonts w:ascii="Garamond" w:hAnsi="Garamond" w:cs="Calibri Light"/>
          <w:sz w:val="20"/>
          <w:szCs w:val="20"/>
          <w:highlight w:val="cyan"/>
        </w:rPr>
      </w:pPr>
      <w:r w:rsidRPr="00DA30C5">
        <w:rPr>
          <w:rFonts w:ascii="Garamond" w:hAnsi="Garamond" w:cs="Calibri Light"/>
          <w:sz w:val="20"/>
          <w:szCs w:val="20"/>
          <w:highlight w:val="cyan"/>
        </w:rPr>
        <w:t>Write function that plots mean across years by division.</w:t>
      </w:r>
    </w:p>
    <w:p w14:paraId="3EA35BAC" w14:textId="731A763D" w:rsidR="00D1446F" w:rsidRPr="00DA30C5" w:rsidRDefault="00D1446F" w:rsidP="00D1446F">
      <w:pPr>
        <w:pStyle w:val="ListParagraph"/>
        <w:numPr>
          <w:ilvl w:val="0"/>
          <w:numId w:val="4"/>
        </w:numPr>
        <w:rPr>
          <w:rFonts w:ascii="Garamond" w:hAnsi="Garamond" w:cs="Calibri Light"/>
          <w:sz w:val="20"/>
          <w:szCs w:val="20"/>
          <w:highlight w:val="magenta"/>
        </w:rPr>
      </w:pPr>
      <w:r w:rsidRPr="00DA30C5">
        <w:rPr>
          <w:rFonts w:ascii="Garamond" w:hAnsi="Garamond" w:cs="Calibri Light"/>
          <w:sz w:val="20"/>
          <w:szCs w:val="20"/>
          <w:highlight w:val="magenta"/>
        </w:rPr>
        <w:t xml:space="preserve">Plot function itemized </w:t>
      </w:r>
      <w:proofErr w:type="gramStart"/>
      <w:r w:rsidRPr="00DA30C5">
        <w:rPr>
          <w:rFonts w:ascii="Garamond" w:hAnsi="Garamond" w:cs="Calibri Light"/>
          <w:sz w:val="20"/>
          <w:szCs w:val="20"/>
          <w:highlight w:val="magenta"/>
        </w:rPr>
        <w:t>list;</w:t>
      </w:r>
      <w:proofErr w:type="gramEnd"/>
      <w:r w:rsidRPr="00DA30C5">
        <w:rPr>
          <w:rFonts w:ascii="Garamond" w:hAnsi="Garamond" w:cs="Calibri Light"/>
          <w:sz w:val="20"/>
          <w:szCs w:val="20"/>
          <w:highlight w:val="magenta"/>
        </w:rPr>
        <w:t xml:space="preserve"> spec state, determine top/bottom, how many.</w:t>
      </w:r>
    </w:p>
    <w:p w14:paraId="2E2EBDDC" w14:textId="564DD32F" w:rsidR="00D1446F" w:rsidRPr="00DA30C5" w:rsidRDefault="00D1446F" w:rsidP="00D1446F">
      <w:pPr>
        <w:pStyle w:val="ListParagraph"/>
        <w:numPr>
          <w:ilvl w:val="0"/>
          <w:numId w:val="4"/>
        </w:numPr>
        <w:rPr>
          <w:rFonts w:ascii="Garamond" w:hAnsi="Garamond" w:cs="Calibri Light"/>
          <w:sz w:val="20"/>
          <w:szCs w:val="20"/>
          <w:highlight w:val="magenta"/>
        </w:rPr>
      </w:pPr>
      <w:r w:rsidRPr="00DA30C5">
        <w:rPr>
          <w:rFonts w:ascii="Garamond" w:hAnsi="Garamond" w:cs="Calibri Light"/>
          <w:sz w:val="20"/>
          <w:szCs w:val="20"/>
          <w:highlight w:val="magenta"/>
        </w:rPr>
        <w:t>Finalize Plot Function with additional asks.</w:t>
      </w:r>
    </w:p>
    <w:p w14:paraId="0B5F9375" w14:textId="0F58BF6E" w:rsidR="00D1446F" w:rsidRDefault="00D1446F" w:rsidP="00D1446F">
      <w:pPr>
        <w:rPr>
          <w:rFonts w:ascii="Garamond" w:hAnsi="Garamond" w:cs="Calibri Light"/>
          <w:sz w:val="20"/>
          <w:szCs w:val="20"/>
          <w:u w:val="single"/>
        </w:rPr>
      </w:pPr>
      <w:r w:rsidRPr="00D1446F">
        <w:rPr>
          <w:rFonts w:ascii="Garamond" w:hAnsi="Garamond" w:cs="Calibri Light"/>
          <w:sz w:val="20"/>
          <w:szCs w:val="20"/>
          <w:u w:val="single"/>
        </w:rPr>
        <w:t>PUTTING IT ALL TOGETHER (PIAT)</w:t>
      </w:r>
    </w:p>
    <w:p w14:paraId="0B0BE89B" w14:textId="55630B70" w:rsidR="00CB6271" w:rsidRPr="00DA30C5" w:rsidRDefault="00CB6271" w:rsidP="00CB6271">
      <w:pPr>
        <w:pStyle w:val="ListParagraph"/>
        <w:numPr>
          <w:ilvl w:val="0"/>
          <w:numId w:val="8"/>
        </w:numPr>
        <w:rPr>
          <w:rFonts w:ascii="Garamond" w:hAnsi="Garamond" w:cs="Calibri Light"/>
          <w:sz w:val="20"/>
          <w:szCs w:val="20"/>
          <w:highlight w:val="cyan"/>
        </w:rPr>
      </w:pPr>
      <w:r w:rsidRPr="00DA30C5">
        <w:rPr>
          <w:rFonts w:ascii="Garamond" w:hAnsi="Garamond" w:cs="Calibri Light"/>
          <w:sz w:val="20"/>
          <w:szCs w:val="20"/>
          <w:highlight w:val="cyan"/>
        </w:rPr>
        <w:t xml:space="preserve">Run data proc function on URL data, declare renamed var. </w:t>
      </w:r>
    </w:p>
    <w:p w14:paraId="3E0C5917" w14:textId="5E3FEC59" w:rsidR="00CB6271" w:rsidRPr="00DA30C5" w:rsidRDefault="00CB6271" w:rsidP="00CB6271">
      <w:pPr>
        <w:pStyle w:val="ListParagraph"/>
        <w:numPr>
          <w:ilvl w:val="0"/>
          <w:numId w:val="8"/>
        </w:numPr>
        <w:rPr>
          <w:rFonts w:ascii="Garamond" w:hAnsi="Garamond" w:cs="Calibri Light"/>
          <w:sz w:val="20"/>
          <w:szCs w:val="20"/>
          <w:highlight w:val="cyan"/>
        </w:rPr>
      </w:pPr>
      <w:r w:rsidRPr="00DA30C5">
        <w:rPr>
          <w:rFonts w:ascii="Garamond" w:hAnsi="Garamond" w:cs="Calibri Light"/>
          <w:sz w:val="20"/>
          <w:szCs w:val="20"/>
          <w:highlight w:val="cyan"/>
        </w:rPr>
        <w:t>Run data comb. Function that puts both data in one object with two frames.</w:t>
      </w:r>
    </w:p>
    <w:p w14:paraId="1BA4AB59" w14:textId="10A90794" w:rsidR="00CB6271" w:rsidRPr="00DA30C5" w:rsidRDefault="00CB6271" w:rsidP="00CB6271">
      <w:pPr>
        <w:pStyle w:val="ListParagraph"/>
        <w:numPr>
          <w:ilvl w:val="0"/>
          <w:numId w:val="8"/>
        </w:numPr>
        <w:rPr>
          <w:rFonts w:ascii="Garamond" w:hAnsi="Garamond" w:cs="Calibri Light"/>
          <w:sz w:val="20"/>
          <w:szCs w:val="20"/>
          <w:highlight w:val="cyan"/>
        </w:rPr>
      </w:pPr>
      <w:r w:rsidRPr="00DA30C5">
        <w:rPr>
          <w:rFonts w:ascii="Garamond" w:hAnsi="Garamond" w:cs="Calibri Light"/>
          <w:sz w:val="20"/>
          <w:szCs w:val="20"/>
          <w:highlight w:val="cyan"/>
        </w:rPr>
        <w:t xml:space="preserve">Plot on </w:t>
      </w:r>
      <w:r w:rsidRPr="00DA30C5">
        <w:rPr>
          <w:rFonts w:ascii="Garamond" w:hAnsi="Garamond" w:cs="Calibri Light"/>
          <w:b/>
          <w:bCs/>
          <w:sz w:val="20"/>
          <w:szCs w:val="20"/>
          <w:highlight w:val="cyan"/>
        </w:rPr>
        <w:t>State</w:t>
      </w:r>
    </w:p>
    <w:p w14:paraId="3EF1D6B3" w14:textId="5B07CCD4" w:rsidR="00CB6271" w:rsidRPr="00DA30C5" w:rsidRDefault="00CB6271" w:rsidP="00CB6271">
      <w:pPr>
        <w:pStyle w:val="ListParagraph"/>
        <w:numPr>
          <w:ilvl w:val="0"/>
          <w:numId w:val="8"/>
        </w:numPr>
        <w:rPr>
          <w:rFonts w:ascii="Garamond" w:hAnsi="Garamond" w:cs="Calibri Light"/>
          <w:sz w:val="20"/>
          <w:szCs w:val="20"/>
          <w:highlight w:val="magenta"/>
        </w:rPr>
      </w:pPr>
      <w:r w:rsidRPr="00DA30C5">
        <w:rPr>
          <w:rFonts w:ascii="Garamond" w:hAnsi="Garamond" w:cs="Calibri Light"/>
          <w:sz w:val="20"/>
          <w:szCs w:val="20"/>
          <w:highlight w:val="magenta"/>
        </w:rPr>
        <w:t xml:space="preserve">Plot on </w:t>
      </w:r>
      <w:r w:rsidRPr="00DA30C5">
        <w:rPr>
          <w:rFonts w:ascii="Garamond" w:hAnsi="Garamond" w:cs="Calibri Light"/>
          <w:b/>
          <w:bCs/>
          <w:sz w:val="20"/>
          <w:szCs w:val="20"/>
          <w:highlight w:val="magenta"/>
        </w:rPr>
        <w:t>County</w:t>
      </w:r>
    </w:p>
    <w:p w14:paraId="02506A13" w14:textId="03647720" w:rsidR="00CB6271" w:rsidRPr="00DA30C5" w:rsidRDefault="00CB6271" w:rsidP="00CB6271">
      <w:pPr>
        <w:pStyle w:val="ListParagraph"/>
        <w:numPr>
          <w:ilvl w:val="1"/>
          <w:numId w:val="8"/>
        </w:numPr>
        <w:rPr>
          <w:rFonts w:ascii="Garamond" w:hAnsi="Garamond" w:cs="Calibri Light"/>
          <w:b/>
          <w:bCs/>
          <w:sz w:val="20"/>
          <w:szCs w:val="20"/>
        </w:rPr>
      </w:pPr>
      <w:r w:rsidRPr="00DA30C5">
        <w:rPr>
          <w:rFonts w:ascii="Garamond" w:hAnsi="Garamond" w:cs="Calibri Light"/>
          <w:b/>
          <w:bCs/>
          <w:sz w:val="20"/>
          <w:szCs w:val="20"/>
        </w:rPr>
        <w:t>NC</w:t>
      </w:r>
    </w:p>
    <w:p w14:paraId="2689BA10" w14:textId="6418238B" w:rsidR="00CB6271" w:rsidRPr="00DA30C5" w:rsidRDefault="00CB6271" w:rsidP="00CB6271">
      <w:pPr>
        <w:pStyle w:val="ListParagraph"/>
        <w:numPr>
          <w:ilvl w:val="1"/>
          <w:numId w:val="8"/>
        </w:numPr>
        <w:rPr>
          <w:rFonts w:ascii="Garamond" w:hAnsi="Garamond" w:cs="Calibri Light"/>
          <w:b/>
          <w:bCs/>
          <w:sz w:val="20"/>
          <w:szCs w:val="20"/>
        </w:rPr>
      </w:pPr>
      <w:r w:rsidRPr="00DA30C5">
        <w:rPr>
          <w:rFonts w:ascii="Garamond" w:hAnsi="Garamond" w:cs="Calibri Light"/>
          <w:b/>
          <w:bCs/>
          <w:sz w:val="20"/>
          <w:szCs w:val="20"/>
        </w:rPr>
        <w:t>SC</w:t>
      </w:r>
    </w:p>
    <w:p w14:paraId="7FBD1A54" w14:textId="09D9356F" w:rsidR="00CB6271" w:rsidRPr="00DA30C5" w:rsidRDefault="00CB6271" w:rsidP="00CB6271">
      <w:pPr>
        <w:pStyle w:val="ListParagraph"/>
        <w:numPr>
          <w:ilvl w:val="1"/>
          <w:numId w:val="8"/>
        </w:numPr>
        <w:rPr>
          <w:rFonts w:ascii="Garamond" w:hAnsi="Garamond" w:cs="Calibri Light"/>
          <w:b/>
          <w:bCs/>
          <w:sz w:val="20"/>
          <w:szCs w:val="20"/>
        </w:rPr>
      </w:pPr>
      <w:r w:rsidRPr="00DA30C5">
        <w:rPr>
          <w:rFonts w:ascii="Garamond" w:hAnsi="Garamond" w:cs="Calibri Light"/>
          <w:b/>
          <w:bCs/>
          <w:sz w:val="20"/>
          <w:szCs w:val="20"/>
        </w:rPr>
        <w:t>Nothing</w:t>
      </w:r>
    </w:p>
    <w:p w14:paraId="1B2C6085" w14:textId="73A3F68E" w:rsidR="00CB6271" w:rsidRPr="00DA30C5" w:rsidRDefault="00CB6271" w:rsidP="00CB6271">
      <w:pPr>
        <w:pStyle w:val="ListParagraph"/>
        <w:numPr>
          <w:ilvl w:val="1"/>
          <w:numId w:val="8"/>
        </w:numPr>
        <w:rPr>
          <w:rFonts w:ascii="Garamond" w:hAnsi="Garamond" w:cs="Calibri Light"/>
          <w:b/>
          <w:bCs/>
          <w:sz w:val="20"/>
          <w:szCs w:val="20"/>
        </w:rPr>
      </w:pPr>
      <w:r w:rsidRPr="00DA30C5">
        <w:rPr>
          <w:rFonts w:ascii="Garamond" w:hAnsi="Garamond" w:cs="Calibri Light"/>
          <w:b/>
          <w:bCs/>
          <w:sz w:val="20"/>
          <w:szCs w:val="20"/>
        </w:rPr>
        <w:t>PA</w:t>
      </w:r>
    </w:p>
    <w:p w14:paraId="0B891318" w14:textId="056EF7A0" w:rsidR="00CB6271" w:rsidRPr="00DA30C5" w:rsidRDefault="00CB6271" w:rsidP="00CB6271">
      <w:pPr>
        <w:pStyle w:val="ListParagraph"/>
        <w:numPr>
          <w:ilvl w:val="0"/>
          <w:numId w:val="8"/>
        </w:numPr>
        <w:rPr>
          <w:rFonts w:ascii="Garamond" w:hAnsi="Garamond" w:cs="Calibri Light"/>
          <w:sz w:val="20"/>
          <w:szCs w:val="20"/>
          <w:highlight w:val="cyan"/>
        </w:rPr>
      </w:pPr>
      <w:r w:rsidRPr="00DA30C5">
        <w:rPr>
          <w:rFonts w:ascii="Garamond" w:hAnsi="Garamond" w:cs="Calibri Light"/>
          <w:sz w:val="20"/>
          <w:szCs w:val="20"/>
          <w:highlight w:val="cyan"/>
        </w:rPr>
        <w:t xml:space="preserve">Read in additional datasets; apply functions to them.  </w:t>
      </w:r>
    </w:p>
    <w:p w14:paraId="632107CC" w14:textId="305D0BFD" w:rsidR="00CB6271" w:rsidRPr="00DA30C5" w:rsidRDefault="00CB6271" w:rsidP="00CB6271">
      <w:pPr>
        <w:pStyle w:val="ListParagraph"/>
        <w:numPr>
          <w:ilvl w:val="1"/>
          <w:numId w:val="8"/>
        </w:numPr>
        <w:rPr>
          <w:rFonts w:ascii="Garamond" w:hAnsi="Garamond" w:cs="Calibri Light"/>
          <w:sz w:val="20"/>
          <w:szCs w:val="20"/>
          <w:highlight w:val="cyan"/>
        </w:rPr>
      </w:pPr>
      <w:r w:rsidRPr="00DA30C5">
        <w:rPr>
          <w:rFonts w:ascii="Garamond" w:hAnsi="Garamond" w:cs="Calibri Light"/>
          <w:sz w:val="20"/>
          <w:szCs w:val="20"/>
          <w:highlight w:val="cyan"/>
        </w:rPr>
        <w:t xml:space="preserve">Run data processing function on the four data sets </w:t>
      </w:r>
    </w:p>
    <w:p w14:paraId="5FF36862" w14:textId="35D5970D" w:rsidR="00CB6271" w:rsidRDefault="00CB6271" w:rsidP="00CB6271">
      <w:pPr>
        <w:pStyle w:val="ListParagraph"/>
        <w:numPr>
          <w:ilvl w:val="1"/>
          <w:numId w:val="8"/>
        </w:numPr>
        <w:rPr>
          <w:rFonts w:ascii="Garamond" w:hAnsi="Garamond" w:cs="Calibri Light"/>
          <w:sz w:val="20"/>
          <w:szCs w:val="20"/>
        </w:rPr>
      </w:pPr>
      <w:r w:rsidRPr="00DA30C5">
        <w:rPr>
          <w:rFonts w:ascii="Garamond" w:hAnsi="Garamond" w:cs="Calibri Light"/>
          <w:sz w:val="20"/>
          <w:szCs w:val="20"/>
          <w:highlight w:val="cyan"/>
        </w:rPr>
        <w:t>Run data comb function to combine into one object with two data frame</w:t>
      </w:r>
      <w:r>
        <w:rPr>
          <w:rFonts w:ascii="Garamond" w:hAnsi="Garamond" w:cs="Calibri Light"/>
          <w:sz w:val="20"/>
          <w:szCs w:val="20"/>
        </w:rPr>
        <w:t>s</w:t>
      </w:r>
    </w:p>
    <w:p w14:paraId="415D80F3" w14:textId="42037823" w:rsidR="00CB6271" w:rsidRPr="00DA30C5" w:rsidRDefault="00CB6271" w:rsidP="00CB6271">
      <w:pPr>
        <w:pStyle w:val="ListParagraph"/>
        <w:numPr>
          <w:ilvl w:val="1"/>
          <w:numId w:val="8"/>
        </w:numPr>
        <w:rPr>
          <w:rFonts w:ascii="Garamond" w:hAnsi="Garamond" w:cs="Calibri Light"/>
          <w:sz w:val="20"/>
          <w:szCs w:val="20"/>
          <w:highlight w:val="cyan"/>
        </w:rPr>
      </w:pPr>
      <w:r w:rsidRPr="00DA30C5">
        <w:rPr>
          <w:rFonts w:ascii="Garamond" w:hAnsi="Garamond" w:cs="Calibri Light"/>
          <w:sz w:val="20"/>
          <w:szCs w:val="20"/>
          <w:highlight w:val="cyan"/>
        </w:rPr>
        <w:t>Plot on</w:t>
      </w:r>
      <w:r w:rsidRPr="00DA30C5">
        <w:rPr>
          <w:rFonts w:ascii="Garamond" w:hAnsi="Garamond" w:cs="Calibri Light"/>
          <w:b/>
          <w:bCs/>
          <w:sz w:val="20"/>
          <w:szCs w:val="20"/>
          <w:highlight w:val="cyan"/>
        </w:rPr>
        <w:t xml:space="preserve"> State</w:t>
      </w:r>
    </w:p>
    <w:p w14:paraId="0D67DFD2" w14:textId="766B0175" w:rsidR="00CB6271" w:rsidRPr="00DA30C5" w:rsidRDefault="00CB6271" w:rsidP="00CB6271">
      <w:pPr>
        <w:pStyle w:val="ListParagraph"/>
        <w:numPr>
          <w:ilvl w:val="1"/>
          <w:numId w:val="8"/>
        </w:numPr>
        <w:rPr>
          <w:rFonts w:ascii="Garamond" w:hAnsi="Garamond" w:cs="Calibri Light"/>
          <w:sz w:val="20"/>
          <w:szCs w:val="20"/>
          <w:highlight w:val="magenta"/>
        </w:rPr>
      </w:pPr>
      <w:r w:rsidRPr="00DA30C5">
        <w:rPr>
          <w:rFonts w:ascii="Garamond" w:hAnsi="Garamond" w:cs="Calibri Light"/>
          <w:sz w:val="20"/>
          <w:szCs w:val="20"/>
          <w:highlight w:val="magenta"/>
        </w:rPr>
        <w:t xml:space="preserve">Plot on </w:t>
      </w:r>
      <w:r w:rsidRPr="00DA30C5">
        <w:rPr>
          <w:rFonts w:ascii="Garamond" w:hAnsi="Garamond" w:cs="Calibri Light"/>
          <w:b/>
          <w:bCs/>
          <w:sz w:val="20"/>
          <w:szCs w:val="20"/>
          <w:highlight w:val="magenta"/>
        </w:rPr>
        <w:t>County</w:t>
      </w:r>
    </w:p>
    <w:p w14:paraId="36FC3965" w14:textId="033C4952" w:rsidR="00CB6271" w:rsidRPr="00DA30C5" w:rsidRDefault="00CB6271" w:rsidP="00CB6271">
      <w:pPr>
        <w:pStyle w:val="ListParagraph"/>
        <w:numPr>
          <w:ilvl w:val="2"/>
          <w:numId w:val="8"/>
        </w:numPr>
        <w:rPr>
          <w:rFonts w:ascii="Garamond" w:hAnsi="Garamond" w:cs="Calibri Light"/>
          <w:b/>
          <w:bCs/>
          <w:sz w:val="20"/>
          <w:szCs w:val="20"/>
        </w:rPr>
      </w:pPr>
      <w:r w:rsidRPr="00DA30C5">
        <w:rPr>
          <w:rFonts w:ascii="Garamond" w:hAnsi="Garamond" w:cs="Calibri Light"/>
          <w:b/>
          <w:bCs/>
          <w:sz w:val="20"/>
          <w:szCs w:val="20"/>
        </w:rPr>
        <w:t>CA</w:t>
      </w:r>
    </w:p>
    <w:p w14:paraId="2B5DC31B" w14:textId="301C14AF" w:rsidR="00CB6271" w:rsidRPr="00DA30C5" w:rsidRDefault="00CB6271" w:rsidP="00CB6271">
      <w:pPr>
        <w:pStyle w:val="ListParagraph"/>
        <w:numPr>
          <w:ilvl w:val="2"/>
          <w:numId w:val="8"/>
        </w:numPr>
        <w:rPr>
          <w:rFonts w:ascii="Garamond" w:hAnsi="Garamond" w:cs="Calibri Light"/>
          <w:b/>
          <w:bCs/>
          <w:sz w:val="20"/>
          <w:szCs w:val="20"/>
        </w:rPr>
      </w:pPr>
      <w:r w:rsidRPr="00DA30C5">
        <w:rPr>
          <w:rFonts w:ascii="Garamond" w:hAnsi="Garamond" w:cs="Calibri Light"/>
          <w:b/>
          <w:bCs/>
          <w:sz w:val="20"/>
          <w:szCs w:val="20"/>
        </w:rPr>
        <w:t>TX</w:t>
      </w:r>
    </w:p>
    <w:p w14:paraId="2EA61513" w14:textId="5CABD1D9" w:rsidR="00CB6271" w:rsidRPr="00DA30C5" w:rsidRDefault="00CB6271" w:rsidP="00CB6271">
      <w:pPr>
        <w:pStyle w:val="ListParagraph"/>
        <w:numPr>
          <w:ilvl w:val="2"/>
          <w:numId w:val="8"/>
        </w:numPr>
        <w:rPr>
          <w:rFonts w:ascii="Garamond" w:hAnsi="Garamond" w:cs="Calibri Light"/>
          <w:b/>
          <w:bCs/>
          <w:sz w:val="20"/>
          <w:szCs w:val="20"/>
        </w:rPr>
      </w:pPr>
      <w:r w:rsidRPr="00DA30C5">
        <w:rPr>
          <w:rFonts w:ascii="Garamond" w:hAnsi="Garamond" w:cs="Calibri Light"/>
          <w:b/>
          <w:bCs/>
          <w:sz w:val="20"/>
          <w:szCs w:val="20"/>
        </w:rPr>
        <w:t>Nothing</w:t>
      </w:r>
    </w:p>
    <w:p w14:paraId="2F49154F" w14:textId="42CF6B63" w:rsidR="00CB6271" w:rsidRPr="00DA30C5" w:rsidRDefault="00CB6271" w:rsidP="00CB6271">
      <w:pPr>
        <w:pStyle w:val="ListParagraph"/>
        <w:numPr>
          <w:ilvl w:val="2"/>
          <w:numId w:val="8"/>
        </w:numPr>
        <w:rPr>
          <w:rFonts w:ascii="Garamond" w:hAnsi="Garamond" w:cs="Calibri Light"/>
          <w:b/>
          <w:bCs/>
          <w:sz w:val="20"/>
          <w:szCs w:val="20"/>
        </w:rPr>
      </w:pPr>
      <w:r w:rsidRPr="00DA30C5">
        <w:rPr>
          <w:rFonts w:ascii="Garamond" w:hAnsi="Garamond" w:cs="Calibri Light"/>
          <w:b/>
          <w:bCs/>
          <w:sz w:val="20"/>
          <w:szCs w:val="20"/>
        </w:rPr>
        <w:t>NY</w:t>
      </w:r>
    </w:p>
    <w:p w14:paraId="7D479868" w14:textId="7119969F" w:rsidR="00CB6271" w:rsidRPr="00CB6271" w:rsidRDefault="00CB6271" w:rsidP="00CB6271">
      <w:pPr>
        <w:rPr>
          <w:rFonts w:ascii="Garamond" w:hAnsi="Garamond" w:cs="Calibri Light"/>
          <w:sz w:val="20"/>
          <w:szCs w:val="20"/>
          <w:u w:val="single"/>
        </w:rPr>
      </w:pPr>
      <w:r w:rsidRPr="00CB6271">
        <w:rPr>
          <w:rFonts w:ascii="Garamond" w:hAnsi="Garamond" w:cs="Calibri Light"/>
          <w:sz w:val="20"/>
          <w:szCs w:val="20"/>
          <w:u w:val="single"/>
        </w:rPr>
        <w:t>FINALIZING</w:t>
      </w:r>
    </w:p>
    <w:p w14:paraId="05C35878" w14:textId="06F966D8" w:rsidR="00CB6271" w:rsidRDefault="00CB6271" w:rsidP="00CB6271">
      <w:pPr>
        <w:pStyle w:val="ListParagraph"/>
        <w:numPr>
          <w:ilvl w:val="0"/>
          <w:numId w:val="9"/>
        </w:numPr>
        <w:rPr>
          <w:rFonts w:ascii="Garamond" w:hAnsi="Garamond" w:cs="Calibri Light"/>
          <w:sz w:val="20"/>
          <w:szCs w:val="20"/>
        </w:rPr>
      </w:pPr>
      <w:r w:rsidRPr="00DA30C5">
        <w:rPr>
          <w:rFonts w:ascii="Garamond" w:hAnsi="Garamond" w:cs="Calibri Light"/>
          <w:sz w:val="20"/>
          <w:szCs w:val="20"/>
          <w:highlight w:val="cyan"/>
        </w:rPr>
        <w:t>Functioning Webpage with our work as a final product.</w:t>
      </w:r>
      <w:r>
        <w:rPr>
          <w:rFonts w:ascii="Garamond" w:hAnsi="Garamond" w:cs="Calibri Light"/>
          <w:sz w:val="20"/>
          <w:szCs w:val="20"/>
        </w:rPr>
        <w:t xml:space="preserve">  </w:t>
      </w:r>
      <w:r w:rsidRPr="00DA30C5">
        <w:rPr>
          <w:rFonts w:ascii="Garamond" w:hAnsi="Garamond" w:cs="Calibri Light"/>
          <w:sz w:val="20"/>
          <w:szCs w:val="20"/>
          <w:highlight w:val="cyan"/>
        </w:rPr>
        <w:t>Should include all the task points above plus a</w:t>
      </w:r>
      <w:r>
        <w:rPr>
          <w:rFonts w:ascii="Garamond" w:hAnsi="Garamond" w:cs="Calibri Light"/>
          <w:sz w:val="20"/>
          <w:szCs w:val="20"/>
        </w:rPr>
        <w:t xml:space="preserve"> </w:t>
      </w:r>
      <w:r w:rsidRPr="00DA30C5">
        <w:rPr>
          <w:rFonts w:ascii="Garamond" w:hAnsi="Garamond" w:cs="Calibri Light"/>
          <w:sz w:val="20"/>
          <w:szCs w:val="20"/>
          <w:highlight w:val="magenta"/>
        </w:rPr>
        <w:t>narrative</w:t>
      </w:r>
      <w:r>
        <w:rPr>
          <w:rFonts w:ascii="Garamond" w:hAnsi="Garamond" w:cs="Calibri Light"/>
          <w:sz w:val="20"/>
          <w:szCs w:val="20"/>
        </w:rPr>
        <w:t xml:space="preserve">. </w:t>
      </w:r>
    </w:p>
    <w:p w14:paraId="77E19385" w14:textId="3801AD7B" w:rsidR="00CB6271" w:rsidRPr="00DA30C5" w:rsidRDefault="00CB6271" w:rsidP="00CB6271">
      <w:pPr>
        <w:pStyle w:val="ListParagraph"/>
        <w:numPr>
          <w:ilvl w:val="0"/>
          <w:numId w:val="9"/>
        </w:numPr>
        <w:rPr>
          <w:rFonts w:ascii="Garamond" w:hAnsi="Garamond" w:cs="Calibri Light"/>
          <w:sz w:val="20"/>
          <w:szCs w:val="20"/>
          <w:highlight w:val="magenta"/>
        </w:rPr>
      </w:pPr>
      <w:r w:rsidRPr="00DA30C5">
        <w:rPr>
          <w:rFonts w:ascii="Garamond" w:hAnsi="Garamond" w:cs="Calibri Light"/>
          <w:sz w:val="20"/>
          <w:szCs w:val="20"/>
          <w:highlight w:val="magenta"/>
        </w:rPr>
        <w:lastRenderedPageBreak/>
        <w:t>For each item in the rubric, your grade will be lowered one level for each error (syntax, logical, or other) in the code and for each required item that is missing or lacking a description.</w:t>
      </w:r>
    </w:p>
    <w:p w14:paraId="0658097C" w14:textId="3BECC80C" w:rsidR="00CB6271" w:rsidRPr="00DA30C5" w:rsidRDefault="00CB6271" w:rsidP="00CB6271">
      <w:pPr>
        <w:pStyle w:val="ListParagraph"/>
        <w:numPr>
          <w:ilvl w:val="0"/>
          <w:numId w:val="9"/>
        </w:numPr>
        <w:rPr>
          <w:rFonts w:ascii="Garamond" w:hAnsi="Garamond" w:cs="Calibri Light"/>
          <w:sz w:val="20"/>
          <w:szCs w:val="20"/>
          <w:highlight w:val="cyan"/>
        </w:rPr>
      </w:pPr>
      <w:r w:rsidRPr="00DA30C5">
        <w:rPr>
          <w:rFonts w:ascii="Garamond" w:hAnsi="Garamond" w:cs="Calibri Light"/>
          <w:sz w:val="20"/>
          <w:szCs w:val="20"/>
          <w:highlight w:val="cyan"/>
        </w:rPr>
        <w:t>We want to use Good Programming Practices when coding</w:t>
      </w:r>
    </w:p>
    <w:p w14:paraId="471FEEF0" w14:textId="77777777" w:rsidR="00CB6271" w:rsidRPr="00CB6271" w:rsidRDefault="00CB6271" w:rsidP="00CB6271">
      <w:pPr>
        <w:pStyle w:val="ListParagraph"/>
        <w:numPr>
          <w:ilvl w:val="1"/>
          <w:numId w:val="9"/>
        </w:numPr>
        <w:rPr>
          <w:rFonts w:ascii="Garamond" w:hAnsi="Garamond" w:cs="Calibri Light"/>
          <w:sz w:val="20"/>
          <w:szCs w:val="20"/>
        </w:rPr>
      </w:pPr>
      <w:r w:rsidRPr="00CB6271">
        <w:rPr>
          <w:rFonts w:ascii="Garamond" w:hAnsi="Garamond" w:cs="Calibri Light"/>
          <w:sz w:val="20"/>
          <w:szCs w:val="20"/>
        </w:rPr>
        <w:t>Include a header at the top of the program that gives the author, date, and purpose of the program.</w:t>
      </w:r>
    </w:p>
    <w:p w14:paraId="2F1E5078" w14:textId="77777777" w:rsidR="00CB6271" w:rsidRPr="00CB6271" w:rsidRDefault="00CB6271" w:rsidP="00CB6271">
      <w:pPr>
        <w:pStyle w:val="ListParagraph"/>
        <w:numPr>
          <w:ilvl w:val="1"/>
          <w:numId w:val="9"/>
        </w:numPr>
        <w:rPr>
          <w:rFonts w:ascii="Garamond" w:hAnsi="Garamond" w:cs="Calibri Light"/>
          <w:sz w:val="20"/>
          <w:szCs w:val="20"/>
        </w:rPr>
      </w:pPr>
      <w:r w:rsidRPr="00CB6271">
        <w:rPr>
          <w:rFonts w:ascii="Garamond" w:hAnsi="Garamond" w:cs="Calibri Light"/>
          <w:sz w:val="20"/>
          <w:szCs w:val="20"/>
        </w:rPr>
        <w:t>Place comments throughout the program explaining the purpose of different chunks of code as well as your thought process.</w:t>
      </w:r>
    </w:p>
    <w:p w14:paraId="3901D8EC" w14:textId="77777777" w:rsidR="00CB6271" w:rsidRPr="00CB6271" w:rsidRDefault="00CB6271" w:rsidP="00CB6271">
      <w:pPr>
        <w:pStyle w:val="ListParagraph"/>
        <w:numPr>
          <w:ilvl w:val="1"/>
          <w:numId w:val="9"/>
        </w:numPr>
        <w:rPr>
          <w:rFonts w:ascii="Garamond" w:hAnsi="Garamond" w:cs="Calibri Light"/>
          <w:sz w:val="20"/>
          <w:szCs w:val="20"/>
        </w:rPr>
      </w:pPr>
      <w:r w:rsidRPr="00CB6271">
        <w:rPr>
          <w:rFonts w:ascii="Garamond" w:hAnsi="Garamond" w:cs="Calibri Light"/>
          <w:sz w:val="20"/>
          <w:szCs w:val="20"/>
        </w:rPr>
        <w:t>Spacing and indentation should be used throughout for readability of the program.  </w:t>
      </w:r>
    </w:p>
    <w:p w14:paraId="16EB9A99" w14:textId="77777777" w:rsidR="00CB6271" w:rsidRPr="00CB6271" w:rsidRDefault="00CB6271" w:rsidP="00CB6271">
      <w:pPr>
        <w:pStyle w:val="ListParagraph"/>
        <w:numPr>
          <w:ilvl w:val="1"/>
          <w:numId w:val="9"/>
        </w:numPr>
        <w:rPr>
          <w:rFonts w:ascii="Garamond" w:hAnsi="Garamond" w:cs="Calibri Light"/>
          <w:sz w:val="20"/>
          <w:szCs w:val="20"/>
        </w:rPr>
      </w:pPr>
      <w:r w:rsidRPr="00CB6271">
        <w:rPr>
          <w:rFonts w:ascii="Garamond" w:hAnsi="Garamond" w:cs="Calibri Light"/>
          <w:sz w:val="20"/>
          <w:szCs w:val="20"/>
        </w:rPr>
        <w:t>Group sections of your code that serve a certain purpose together.</w:t>
      </w:r>
    </w:p>
    <w:p w14:paraId="67969049" w14:textId="77777777" w:rsidR="00CB6271" w:rsidRDefault="00CB6271" w:rsidP="00CB6271">
      <w:pPr>
        <w:pStyle w:val="ListParagraph"/>
        <w:numPr>
          <w:ilvl w:val="1"/>
          <w:numId w:val="9"/>
        </w:numPr>
        <w:rPr>
          <w:rFonts w:ascii="Garamond" w:hAnsi="Garamond" w:cs="Calibri Light"/>
          <w:sz w:val="20"/>
          <w:szCs w:val="20"/>
        </w:rPr>
      </w:pPr>
      <w:r w:rsidRPr="00CB6271">
        <w:rPr>
          <w:rFonts w:ascii="Garamond" w:hAnsi="Garamond" w:cs="Calibri Light"/>
          <w:sz w:val="20"/>
          <w:szCs w:val="20"/>
        </w:rPr>
        <w:t xml:space="preserve">Use a consistent naming scheme such as camelCase or </w:t>
      </w:r>
      <w:proofErr w:type="spellStart"/>
      <w:r w:rsidRPr="00CB6271">
        <w:rPr>
          <w:rFonts w:ascii="Garamond" w:hAnsi="Garamond" w:cs="Calibri Light"/>
          <w:sz w:val="20"/>
          <w:szCs w:val="20"/>
        </w:rPr>
        <w:t>underscores_between_words</w:t>
      </w:r>
      <w:proofErr w:type="spellEnd"/>
      <w:r w:rsidRPr="00CB6271">
        <w:rPr>
          <w:rFonts w:ascii="Garamond" w:hAnsi="Garamond" w:cs="Calibri Light"/>
          <w:sz w:val="20"/>
          <w:szCs w:val="20"/>
        </w:rPr>
        <w:t>.</w:t>
      </w:r>
    </w:p>
    <w:p w14:paraId="5A6DF618" w14:textId="77777777" w:rsidR="00CB6271" w:rsidRPr="00CB6271" w:rsidRDefault="00CB6271" w:rsidP="00CB6271">
      <w:pPr>
        <w:pStyle w:val="ListParagraph"/>
        <w:ind w:left="1440"/>
        <w:rPr>
          <w:rFonts w:ascii="Garamond" w:hAnsi="Garamond" w:cs="Calibri Light"/>
          <w:sz w:val="20"/>
          <w:szCs w:val="20"/>
        </w:rPr>
      </w:pPr>
    </w:p>
    <w:p w14:paraId="19ED7045" w14:textId="77777777" w:rsidR="00CB6271" w:rsidRDefault="00CB6271" w:rsidP="00CB6271">
      <w:pPr>
        <w:rPr>
          <w:rFonts w:ascii="Garamond" w:hAnsi="Garamond" w:cs="Calibri Light"/>
          <w:sz w:val="20"/>
          <w:szCs w:val="20"/>
        </w:rPr>
      </w:pPr>
    </w:p>
    <w:p w14:paraId="2BE11420" w14:textId="25B5A7EF" w:rsidR="00CB6271" w:rsidRPr="00CB6271" w:rsidRDefault="00CB6271" w:rsidP="00CB6271">
      <w:pPr>
        <w:rPr>
          <w:rFonts w:ascii="Garamond" w:hAnsi="Garamond" w:cs="Calibri Light"/>
          <w:sz w:val="20"/>
          <w:szCs w:val="20"/>
        </w:rPr>
      </w:pPr>
      <w:r>
        <w:rPr>
          <w:noProof/>
        </w:rPr>
        <w:drawing>
          <wp:inline distT="0" distB="0" distL="0" distR="0" wp14:anchorId="44F833F3" wp14:editId="7E230866">
            <wp:extent cx="5943600" cy="1700530"/>
            <wp:effectExtent l="0" t="0" r="0" b="0"/>
            <wp:docPr id="201660522"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60522" name="Picture 1" descr="A white sheet with black text and numbers&#10;&#10;Description automatically generated"/>
                    <pic:cNvPicPr/>
                  </pic:nvPicPr>
                  <pic:blipFill>
                    <a:blip r:embed="rId5"/>
                    <a:stretch>
                      <a:fillRect/>
                    </a:stretch>
                  </pic:blipFill>
                  <pic:spPr>
                    <a:xfrm>
                      <a:off x="0" y="0"/>
                      <a:ext cx="5943600" cy="1700530"/>
                    </a:xfrm>
                    <a:prstGeom prst="rect">
                      <a:avLst/>
                    </a:prstGeom>
                  </pic:spPr>
                </pic:pic>
              </a:graphicData>
            </a:graphic>
          </wp:inline>
        </w:drawing>
      </w:r>
    </w:p>
    <w:sectPr w:rsidR="00CB6271" w:rsidRPr="00CB6271" w:rsidSect="00D14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43F4E"/>
    <w:multiLevelType w:val="hybridMultilevel"/>
    <w:tmpl w:val="1A9AE36C"/>
    <w:lvl w:ilvl="0" w:tplc="268059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ED7"/>
    <w:multiLevelType w:val="hybridMultilevel"/>
    <w:tmpl w:val="2DA0DD64"/>
    <w:lvl w:ilvl="0" w:tplc="CE5C3F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94365"/>
    <w:multiLevelType w:val="hybridMultilevel"/>
    <w:tmpl w:val="61788F8E"/>
    <w:lvl w:ilvl="0" w:tplc="EC7874E8">
      <w:start w:val="1"/>
      <w:numFmt w:val="bullet"/>
      <w:lvlText w:val="-"/>
      <w:lvlJc w:val="left"/>
      <w:pPr>
        <w:ind w:left="720" w:hanging="360"/>
      </w:pPr>
      <w:rPr>
        <w:rFonts w:ascii="Garamond" w:eastAsiaTheme="minorHAnsi" w:hAnsi="Garamond"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27ADA"/>
    <w:multiLevelType w:val="multilevel"/>
    <w:tmpl w:val="8AC2AB7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55965"/>
    <w:multiLevelType w:val="hybridMultilevel"/>
    <w:tmpl w:val="31808006"/>
    <w:lvl w:ilvl="0" w:tplc="DC1831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281F9C"/>
    <w:multiLevelType w:val="multilevel"/>
    <w:tmpl w:val="D674C1B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870154"/>
    <w:multiLevelType w:val="multilevel"/>
    <w:tmpl w:val="1FD44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3D6C1E"/>
    <w:multiLevelType w:val="hybridMultilevel"/>
    <w:tmpl w:val="6036832A"/>
    <w:lvl w:ilvl="0" w:tplc="A99AFF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9D6777"/>
    <w:multiLevelType w:val="hybridMultilevel"/>
    <w:tmpl w:val="198A34E2"/>
    <w:lvl w:ilvl="0" w:tplc="DEC853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F44004"/>
    <w:multiLevelType w:val="multilevel"/>
    <w:tmpl w:val="4A56519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576116">
    <w:abstractNumId w:val="7"/>
  </w:num>
  <w:num w:numId="2" w16cid:durableId="1355225288">
    <w:abstractNumId w:val="4"/>
  </w:num>
  <w:num w:numId="3" w16cid:durableId="444273191">
    <w:abstractNumId w:val="0"/>
  </w:num>
  <w:num w:numId="4" w16cid:durableId="50546007">
    <w:abstractNumId w:val="1"/>
  </w:num>
  <w:num w:numId="5" w16cid:durableId="1966157532">
    <w:abstractNumId w:val="3"/>
  </w:num>
  <w:num w:numId="6" w16cid:durableId="930511565">
    <w:abstractNumId w:val="9"/>
  </w:num>
  <w:num w:numId="7" w16cid:durableId="1964575508">
    <w:abstractNumId w:val="5"/>
  </w:num>
  <w:num w:numId="8" w16cid:durableId="185758943">
    <w:abstractNumId w:val="8"/>
  </w:num>
  <w:num w:numId="9" w16cid:durableId="854927942">
    <w:abstractNumId w:val="2"/>
  </w:num>
  <w:num w:numId="10" w16cid:durableId="15860681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ABF"/>
    <w:rsid w:val="00273BB6"/>
    <w:rsid w:val="00395D51"/>
    <w:rsid w:val="004904D3"/>
    <w:rsid w:val="006668BB"/>
    <w:rsid w:val="008A7ABF"/>
    <w:rsid w:val="00957E01"/>
    <w:rsid w:val="00963AFA"/>
    <w:rsid w:val="00A75275"/>
    <w:rsid w:val="00B31633"/>
    <w:rsid w:val="00C44625"/>
    <w:rsid w:val="00CB6271"/>
    <w:rsid w:val="00CE7633"/>
    <w:rsid w:val="00D1446F"/>
    <w:rsid w:val="00DA3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0549"/>
  <w15:chartTrackingRefBased/>
  <w15:docId w15:val="{0D653D4D-F38D-484F-8F84-C53245937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A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7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A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7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ABF"/>
    <w:rPr>
      <w:rFonts w:eastAsiaTheme="majorEastAsia" w:cstheme="majorBidi"/>
      <w:color w:val="272727" w:themeColor="text1" w:themeTint="D8"/>
    </w:rPr>
  </w:style>
  <w:style w:type="paragraph" w:styleId="Title">
    <w:name w:val="Title"/>
    <w:basedOn w:val="Normal"/>
    <w:next w:val="Normal"/>
    <w:link w:val="TitleChar"/>
    <w:uiPriority w:val="10"/>
    <w:qFormat/>
    <w:rsid w:val="008A7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ABF"/>
    <w:pPr>
      <w:spacing w:before="160"/>
      <w:jc w:val="center"/>
    </w:pPr>
    <w:rPr>
      <w:i/>
      <w:iCs/>
      <w:color w:val="404040" w:themeColor="text1" w:themeTint="BF"/>
    </w:rPr>
  </w:style>
  <w:style w:type="character" w:customStyle="1" w:styleId="QuoteChar">
    <w:name w:val="Quote Char"/>
    <w:basedOn w:val="DefaultParagraphFont"/>
    <w:link w:val="Quote"/>
    <w:uiPriority w:val="29"/>
    <w:rsid w:val="008A7ABF"/>
    <w:rPr>
      <w:i/>
      <w:iCs/>
      <w:color w:val="404040" w:themeColor="text1" w:themeTint="BF"/>
    </w:rPr>
  </w:style>
  <w:style w:type="paragraph" w:styleId="ListParagraph">
    <w:name w:val="List Paragraph"/>
    <w:basedOn w:val="Normal"/>
    <w:uiPriority w:val="34"/>
    <w:qFormat/>
    <w:rsid w:val="008A7ABF"/>
    <w:pPr>
      <w:ind w:left="720"/>
      <w:contextualSpacing/>
    </w:pPr>
  </w:style>
  <w:style w:type="character" w:styleId="IntenseEmphasis">
    <w:name w:val="Intense Emphasis"/>
    <w:basedOn w:val="DefaultParagraphFont"/>
    <w:uiPriority w:val="21"/>
    <w:qFormat/>
    <w:rsid w:val="008A7ABF"/>
    <w:rPr>
      <w:i/>
      <w:iCs/>
      <w:color w:val="0F4761" w:themeColor="accent1" w:themeShade="BF"/>
    </w:rPr>
  </w:style>
  <w:style w:type="paragraph" w:styleId="IntenseQuote">
    <w:name w:val="Intense Quote"/>
    <w:basedOn w:val="Normal"/>
    <w:next w:val="Normal"/>
    <w:link w:val="IntenseQuoteChar"/>
    <w:uiPriority w:val="30"/>
    <w:qFormat/>
    <w:rsid w:val="008A7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ABF"/>
    <w:rPr>
      <w:i/>
      <w:iCs/>
      <w:color w:val="0F4761" w:themeColor="accent1" w:themeShade="BF"/>
    </w:rPr>
  </w:style>
  <w:style w:type="character" w:styleId="IntenseReference">
    <w:name w:val="Intense Reference"/>
    <w:basedOn w:val="DefaultParagraphFont"/>
    <w:uiPriority w:val="32"/>
    <w:qFormat/>
    <w:rsid w:val="008A7ABF"/>
    <w:rPr>
      <w:b/>
      <w:bCs/>
      <w:smallCaps/>
      <w:color w:val="0F4761" w:themeColor="accent1" w:themeShade="BF"/>
      <w:spacing w:val="5"/>
    </w:rPr>
  </w:style>
  <w:style w:type="paragraph" w:styleId="NormalWeb">
    <w:name w:val="Normal (Web)"/>
    <w:basedOn w:val="Normal"/>
    <w:uiPriority w:val="99"/>
    <w:semiHidden/>
    <w:unhideWhenUsed/>
    <w:rsid w:val="00D144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144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824630">
      <w:bodyDiv w:val="1"/>
      <w:marLeft w:val="0"/>
      <w:marRight w:val="0"/>
      <w:marTop w:val="0"/>
      <w:marBottom w:val="0"/>
      <w:divBdr>
        <w:top w:val="none" w:sz="0" w:space="0" w:color="auto"/>
        <w:left w:val="none" w:sz="0" w:space="0" w:color="auto"/>
        <w:bottom w:val="none" w:sz="0" w:space="0" w:color="auto"/>
        <w:right w:val="none" w:sz="0" w:space="0" w:color="auto"/>
      </w:divBdr>
    </w:div>
    <w:div w:id="101649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Lane Akerman</dc:creator>
  <cp:keywords/>
  <dc:description/>
  <cp:lastModifiedBy>Brock</cp:lastModifiedBy>
  <cp:revision>2</cp:revision>
  <dcterms:created xsi:type="dcterms:W3CDTF">2024-06-06T20:05:00Z</dcterms:created>
  <dcterms:modified xsi:type="dcterms:W3CDTF">2024-06-06T22:49:00Z</dcterms:modified>
</cp:coreProperties>
</file>