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B68" w:rsidRPr="00A14B68" w:rsidRDefault="00A14B68" w:rsidP="00A14B68">
      <w:pPr>
        <w:shd w:val="clear" w:color="auto" w:fill="F3F4F4"/>
        <w:spacing w:after="525" w:line="600" w:lineRule="atLeast"/>
        <w:outlineLvl w:val="0"/>
        <w:rPr>
          <w:rFonts w:ascii="Arial" w:eastAsia="Times New Roman" w:hAnsi="Arial" w:cs="Arial"/>
          <w:b/>
          <w:bCs/>
          <w:color w:val="737373"/>
          <w:kern w:val="36"/>
          <w:sz w:val="36"/>
          <w:szCs w:val="36"/>
          <w:lang w:eastAsia="fr-FR"/>
        </w:rPr>
      </w:pPr>
      <w:r w:rsidRPr="00A14B68">
        <w:rPr>
          <w:rFonts w:ascii="Arial" w:eastAsia="Times New Roman" w:hAnsi="Arial" w:cs="Arial"/>
          <w:b/>
          <w:bCs/>
          <w:color w:val="737373"/>
          <w:kern w:val="36"/>
          <w:sz w:val="36"/>
          <w:szCs w:val="36"/>
          <w:lang w:eastAsia="fr-FR"/>
        </w:rPr>
        <w:t>Dessiner de grandes quantités de points avec OpenLayers 3 et WebGL</w:t>
      </w:r>
    </w:p>
    <w:p w:rsidR="00A14B68" w:rsidRDefault="00A14EDB" w:rsidP="00A14B68">
      <w:pPr>
        <w:pStyle w:val="NormalWeb"/>
        <w:shd w:val="clear" w:color="auto" w:fill="F3F4F4"/>
        <w:spacing w:after="300" w:afterAutospacing="0" w:line="360" w:lineRule="atLeast"/>
        <w:rPr>
          <w:rFonts w:ascii="Arial" w:hAnsi="Arial" w:cs="Arial"/>
          <w:color w:val="333333"/>
          <w:sz w:val="23"/>
          <w:szCs w:val="23"/>
        </w:rPr>
      </w:pPr>
      <w:hyperlink r:id="rId4" w:tgtFrame="_blank" w:tooltip="OL3" w:history="1">
        <w:r w:rsidR="00A14B68">
          <w:rPr>
            <w:rStyle w:val="Lienhypertexte"/>
            <w:rFonts w:ascii="Arial" w:hAnsi="Arial" w:cs="Arial"/>
            <w:color w:val="FB7047"/>
            <w:sz w:val="23"/>
            <w:szCs w:val="23"/>
          </w:rPr>
          <w:t>OpenLayers 3</w:t>
        </w:r>
      </w:hyperlink>
      <w:r w:rsidR="00A14B68">
        <w:rPr>
          <w:rStyle w:val="apple-converted-space"/>
          <w:rFonts w:ascii="Arial" w:hAnsi="Arial" w:cs="Arial"/>
          <w:color w:val="333333"/>
          <w:sz w:val="23"/>
          <w:szCs w:val="23"/>
        </w:rPr>
        <w:t> </w:t>
      </w:r>
      <w:r w:rsidR="00A14B68">
        <w:rPr>
          <w:rFonts w:ascii="Arial" w:hAnsi="Arial" w:cs="Arial"/>
          <w:color w:val="333333"/>
          <w:sz w:val="23"/>
          <w:szCs w:val="23"/>
        </w:rPr>
        <w:t>permet d’utiliser trois technologies d’affichage : Canvas, DOM et WebGL. La technologie utilisée par défaut est actuellement Canvas. Il s’agit à ce stade, dans OpenLayers 3, du mode d’affichage le plus complet et le plus fiable.</w:t>
      </w:r>
    </w:p>
    <w:p w:rsidR="00A14B68" w:rsidRDefault="00A14B68" w:rsidP="00A14B68">
      <w:pPr>
        <w:pStyle w:val="NormalWeb"/>
        <w:shd w:val="clear" w:color="auto" w:fill="F3F4F4"/>
        <w:spacing w:after="300" w:afterAutospacing="0" w:line="360" w:lineRule="atLeast"/>
        <w:rPr>
          <w:rFonts w:ascii="Arial" w:hAnsi="Arial" w:cs="Arial"/>
          <w:color w:val="333333"/>
          <w:sz w:val="23"/>
          <w:szCs w:val="23"/>
        </w:rPr>
      </w:pPr>
      <w:r>
        <w:rPr>
          <w:rFonts w:ascii="Arial" w:hAnsi="Arial" w:cs="Arial"/>
          <w:color w:val="333333"/>
          <w:sz w:val="23"/>
          <w:szCs w:val="23"/>
        </w:rPr>
        <w:t>WebGL, fondé sur OpenGL, est la technologie utilisée pour la 3D et les jeux vidéos. WebGL est très prometteur pour la cartographie sur le Web grâce aux performances et possibilités de 3D qu’il offre.</w:t>
      </w:r>
    </w:p>
    <w:p w:rsidR="00A14B68" w:rsidRDefault="00A14B68" w:rsidP="00A14B68">
      <w:pPr>
        <w:pStyle w:val="NormalWeb"/>
        <w:shd w:val="clear" w:color="auto" w:fill="F3F4F4"/>
        <w:spacing w:after="300" w:afterAutospacing="0" w:line="360" w:lineRule="atLeast"/>
        <w:rPr>
          <w:rFonts w:ascii="Arial" w:hAnsi="Arial" w:cs="Arial"/>
          <w:color w:val="333333"/>
          <w:sz w:val="23"/>
          <w:szCs w:val="23"/>
        </w:rPr>
      </w:pPr>
      <w:r>
        <w:rPr>
          <w:rFonts w:ascii="Arial" w:hAnsi="Arial" w:cs="Arial"/>
          <w:color w:val="333333"/>
          <w:sz w:val="23"/>
          <w:szCs w:val="23"/>
        </w:rPr>
        <w:t>Avec OpenLayers 3, nous avons, depuis le tout début du projet, l’objectif d’exploiter WebGL. Jusqu’à présent, le mode d’affichage WebGL de la librairie ne permettait d’afficher que des couches de type « tuile » et « image », alors que le mode d’affichage Canvas permettait déjà alors d’afficher des couches de type « vecteur » (point, ligne, polygone, texte).</w:t>
      </w:r>
    </w:p>
    <w:p w:rsidR="007959C9" w:rsidRPr="00A14B68" w:rsidRDefault="00FA5616">
      <w:pPr>
        <w:rPr>
          <w:sz w:val="36"/>
          <w:szCs w:val="36"/>
        </w:rPr>
      </w:pPr>
      <w:r>
        <w:rPr>
          <w:sz w:val="36"/>
          <w:szCs w:val="36"/>
        </w:rPr>
        <w:t>Canvas = moteur de rendu</w:t>
      </w:r>
    </w:p>
    <w:sectPr w:rsidR="007959C9" w:rsidRPr="00A14B68" w:rsidSect="007959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14B68"/>
    <w:rsid w:val="007959C9"/>
    <w:rsid w:val="00A14B68"/>
    <w:rsid w:val="00A14EDB"/>
    <w:rsid w:val="00FA56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C9"/>
  </w:style>
  <w:style w:type="paragraph" w:styleId="Titre1">
    <w:name w:val="heading 1"/>
    <w:basedOn w:val="Normal"/>
    <w:link w:val="Titre1Car"/>
    <w:uiPriority w:val="9"/>
    <w:qFormat/>
    <w:rsid w:val="00A14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B6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14B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14B68"/>
    <w:rPr>
      <w:color w:val="0000FF"/>
      <w:u w:val="single"/>
    </w:rPr>
  </w:style>
  <w:style w:type="character" w:customStyle="1" w:styleId="apple-converted-space">
    <w:name w:val="apple-converted-space"/>
    <w:basedOn w:val="Policepardfaut"/>
    <w:rsid w:val="00A14B68"/>
  </w:style>
</w:styles>
</file>

<file path=word/webSettings.xml><?xml version="1.0" encoding="utf-8"?>
<w:webSettings xmlns:r="http://schemas.openxmlformats.org/officeDocument/2006/relationships" xmlns:w="http://schemas.openxmlformats.org/wordprocessingml/2006/main">
  <w:divs>
    <w:div w:id="528373199">
      <w:bodyDiv w:val="1"/>
      <w:marLeft w:val="0"/>
      <w:marRight w:val="0"/>
      <w:marTop w:val="0"/>
      <w:marBottom w:val="0"/>
      <w:divBdr>
        <w:top w:val="none" w:sz="0" w:space="0" w:color="auto"/>
        <w:left w:val="none" w:sz="0" w:space="0" w:color="auto"/>
        <w:bottom w:val="none" w:sz="0" w:space="0" w:color="auto"/>
        <w:right w:val="none" w:sz="0" w:space="0" w:color="auto"/>
      </w:divBdr>
    </w:div>
    <w:div w:id="11873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penlayer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806</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2</cp:revision>
  <dcterms:created xsi:type="dcterms:W3CDTF">2016-10-27T09:58:00Z</dcterms:created>
  <dcterms:modified xsi:type="dcterms:W3CDTF">2016-10-27T10:03:00Z</dcterms:modified>
</cp:coreProperties>
</file>