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F1E0" w14:textId="14E2741D" w:rsidR="00583D5F" w:rsidRDefault="005C072F" w:rsidP="005C072F">
      <w:pPr>
        <w:jc w:val="center"/>
        <w:rPr>
          <w:sz w:val="40"/>
          <w:szCs w:val="40"/>
        </w:rPr>
      </w:pPr>
      <w:r w:rsidRPr="005C072F">
        <w:rPr>
          <w:sz w:val="40"/>
          <w:szCs w:val="40"/>
        </w:rPr>
        <w:t>Homework</w:t>
      </w:r>
      <w:bookmarkStart w:id="0" w:name="_GoBack"/>
      <w:bookmarkEnd w:id="0"/>
    </w:p>
    <w:p w14:paraId="509DCD9D" w14:textId="5505572F" w:rsidR="005C072F" w:rsidRPr="00612EF9" w:rsidRDefault="005C072F" w:rsidP="00612EF9">
      <w:pPr>
        <w:pStyle w:val="ListParagraph"/>
        <w:numPr>
          <w:ilvl w:val="0"/>
          <w:numId w:val="2"/>
        </w:numPr>
        <w:rPr>
          <w:rFonts w:cstheme="minorHAnsi"/>
          <w:b/>
          <w:sz w:val="32"/>
          <w:szCs w:val="32"/>
        </w:rPr>
      </w:pPr>
      <w:r w:rsidRPr="00612EF9">
        <w:rPr>
          <w:rFonts w:cstheme="minorHAnsi"/>
          <w:b/>
          <w:sz w:val="32"/>
          <w:szCs w:val="32"/>
        </w:rPr>
        <w:t>What is Power BI, and what are its three main components?</w:t>
      </w:r>
    </w:p>
    <w:p w14:paraId="48EE8755" w14:textId="258EBAD7" w:rsidR="005C072F" w:rsidRPr="00612EF9" w:rsidRDefault="005C072F" w:rsidP="00612EF9">
      <w:pPr>
        <w:pStyle w:val="ListParagraph"/>
        <w:rPr>
          <w:rFonts w:cstheme="minorHAnsi"/>
          <w:sz w:val="32"/>
          <w:szCs w:val="32"/>
        </w:rPr>
      </w:pPr>
      <w:r w:rsidRPr="00612EF9">
        <w:rPr>
          <w:rFonts w:cstheme="minorHAnsi"/>
          <w:sz w:val="32"/>
          <w:szCs w:val="32"/>
        </w:rPr>
        <w:t>Power BI is a data analytics tool by Microsoft that helps users connect to data, analyze it, and create visual reports</w:t>
      </w:r>
    </w:p>
    <w:p w14:paraId="3090E02C" w14:textId="77777777" w:rsidR="005C072F" w:rsidRPr="00612EF9" w:rsidRDefault="005C072F" w:rsidP="00612EF9">
      <w:pPr>
        <w:pStyle w:val="ListParagraph"/>
        <w:rPr>
          <w:rFonts w:cstheme="minorHAnsi"/>
          <w:sz w:val="32"/>
          <w:szCs w:val="32"/>
        </w:rPr>
      </w:pPr>
      <w:r w:rsidRPr="00612EF9">
        <w:rPr>
          <w:rStyle w:val="Strong"/>
          <w:rFonts w:cstheme="minorHAnsi"/>
          <w:b w:val="0"/>
          <w:sz w:val="32"/>
          <w:szCs w:val="32"/>
        </w:rPr>
        <w:t>Power BI Desktop</w:t>
      </w:r>
      <w:r w:rsidRPr="00612EF9">
        <w:rPr>
          <w:rFonts w:cstheme="minorHAnsi"/>
          <w:sz w:val="32"/>
          <w:szCs w:val="32"/>
        </w:rPr>
        <w:t xml:space="preserve"> – for building reports</w:t>
      </w:r>
    </w:p>
    <w:p w14:paraId="5929DF9C" w14:textId="36743BCA" w:rsidR="005C072F" w:rsidRPr="00612EF9" w:rsidRDefault="005C072F" w:rsidP="00612EF9">
      <w:pPr>
        <w:pStyle w:val="ListParagraph"/>
        <w:rPr>
          <w:rFonts w:cstheme="minorHAnsi"/>
          <w:sz w:val="32"/>
          <w:szCs w:val="32"/>
        </w:rPr>
      </w:pPr>
      <w:r w:rsidRPr="00612EF9">
        <w:rPr>
          <w:rStyle w:val="Strong"/>
          <w:rFonts w:cstheme="minorHAnsi"/>
          <w:b w:val="0"/>
          <w:sz w:val="32"/>
          <w:szCs w:val="32"/>
        </w:rPr>
        <w:t>Power BI Service</w:t>
      </w:r>
      <w:r w:rsidRPr="00612EF9">
        <w:rPr>
          <w:rFonts w:cstheme="minorHAnsi"/>
          <w:sz w:val="32"/>
          <w:szCs w:val="32"/>
        </w:rPr>
        <w:t xml:space="preserve"> – for sharing reports online</w:t>
      </w:r>
    </w:p>
    <w:p w14:paraId="312A7D11" w14:textId="30B364DE" w:rsidR="005C072F" w:rsidRPr="00612EF9" w:rsidRDefault="005C072F" w:rsidP="00612EF9">
      <w:pPr>
        <w:pStyle w:val="ListParagraph"/>
        <w:rPr>
          <w:rFonts w:cstheme="minorHAnsi"/>
          <w:sz w:val="32"/>
          <w:szCs w:val="32"/>
        </w:rPr>
      </w:pPr>
      <w:r w:rsidRPr="00612EF9">
        <w:rPr>
          <w:rStyle w:val="Strong"/>
          <w:rFonts w:cstheme="minorHAnsi"/>
          <w:b w:val="0"/>
          <w:sz w:val="32"/>
          <w:szCs w:val="32"/>
        </w:rPr>
        <w:t>Power BI Mobile</w:t>
      </w:r>
      <w:r w:rsidRPr="00612EF9">
        <w:rPr>
          <w:rFonts w:cstheme="minorHAnsi"/>
          <w:sz w:val="32"/>
          <w:szCs w:val="32"/>
        </w:rPr>
        <w:t xml:space="preserve"> – for viewing reports on mobile devices</w:t>
      </w:r>
    </w:p>
    <w:p w14:paraId="6805C083" w14:textId="77777777" w:rsidR="005C072F" w:rsidRPr="00612EF9" w:rsidRDefault="005C072F" w:rsidP="00612EF9">
      <w:pPr>
        <w:pStyle w:val="ListParagraph"/>
        <w:numPr>
          <w:ilvl w:val="0"/>
          <w:numId w:val="2"/>
        </w:numPr>
        <w:rPr>
          <w:rFonts w:cstheme="minorHAnsi"/>
          <w:b/>
          <w:sz w:val="32"/>
          <w:szCs w:val="32"/>
        </w:rPr>
      </w:pPr>
      <w:r w:rsidRPr="00612EF9">
        <w:rPr>
          <w:rFonts w:cstheme="minorHAnsi"/>
          <w:b/>
          <w:sz w:val="32"/>
          <w:szCs w:val="32"/>
        </w:rPr>
        <w:t>Name two business use cases for Power BI dashboard</w:t>
      </w:r>
    </w:p>
    <w:p w14:paraId="5B8A94CC" w14:textId="77777777" w:rsidR="005C072F" w:rsidRPr="00612EF9" w:rsidRDefault="005C072F" w:rsidP="00612EF9">
      <w:pPr>
        <w:pStyle w:val="ListParagraph"/>
        <w:rPr>
          <w:rFonts w:cstheme="minorHAnsi"/>
          <w:sz w:val="32"/>
          <w:szCs w:val="32"/>
        </w:rPr>
      </w:pPr>
      <w:r w:rsidRPr="00612EF9">
        <w:rPr>
          <w:rFonts w:cstheme="minorHAnsi"/>
          <w:sz w:val="32"/>
          <w:szCs w:val="32"/>
        </w:rPr>
        <w:t>Tracking monthly sales performance across regions</w:t>
      </w:r>
    </w:p>
    <w:p w14:paraId="36AC126B" w14:textId="6E7B387D" w:rsidR="005C072F" w:rsidRPr="00612EF9" w:rsidRDefault="005C072F" w:rsidP="00612EF9">
      <w:pPr>
        <w:pStyle w:val="ListParagraph"/>
        <w:rPr>
          <w:rFonts w:cstheme="minorHAnsi"/>
          <w:sz w:val="32"/>
          <w:szCs w:val="32"/>
        </w:rPr>
      </w:pPr>
      <w:r w:rsidRPr="00612EF9">
        <w:rPr>
          <w:rFonts w:cstheme="minorHAnsi"/>
          <w:sz w:val="32"/>
          <w:szCs w:val="32"/>
        </w:rPr>
        <w:t xml:space="preserve"> Monitoring customer feedback to improve service quality</w:t>
      </w:r>
    </w:p>
    <w:p w14:paraId="08330036" w14:textId="5D4F1486" w:rsidR="005C072F" w:rsidRPr="00612EF9" w:rsidRDefault="005C072F" w:rsidP="00612EF9">
      <w:pPr>
        <w:pStyle w:val="ListParagraph"/>
        <w:numPr>
          <w:ilvl w:val="0"/>
          <w:numId w:val="2"/>
        </w:numPr>
        <w:rPr>
          <w:rFonts w:cstheme="minorHAnsi"/>
          <w:b/>
          <w:sz w:val="32"/>
          <w:szCs w:val="32"/>
        </w:rPr>
      </w:pPr>
      <w:r w:rsidRPr="00612EF9">
        <w:rPr>
          <w:rFonts w:cstheme="minorHAnsi"/>
          <w:b/>
          <w:sz w:val="32"/>
          <w:szCs w:val="32"/>
        </w:rPr>
        <w:t>How do you download and install Power BI Desktop?</w:t>
      </w:r>
    </w:p>
    <w:p w14:paraId="37D7F02F" w14:textId="2AEF2CEF" w:rsidR="005C072F" w:rsidRPr="00612EF9" w:rsidRDefault="005C072F" w:rsidP="00612EF9">
      <w:pPr>
        <w:pStyle w:val="ListParagraph"/>
        <w:rPr>
          <w:rFonts w:cstheme="minorHAnsi"/>
          <w:sz w:val="32"/>
          <w:szCs w:val="32"/>
        </w:rPr>
      </w:pPr>
      <w:r w:rsidRPr="00612EF9">
        <w:rPr>
          <w:rFonts w:cstheme="minorHAnsi"/>
          <w:sz w:val="32"/>
          <w:szCs w:val="32"/>
        </w:rPr>
        <w:t>You can download Power BI Desktop from the official Microsoft website or from the Microsoft Store</w:t>
      </w:r>
    </w:p>
    <w:p w14:paraId="537AD5A4" w14:textId="77777777" w:rsidR="005C072F" w:rsidRPr="00612EF9" w:rsidRDefault="005C072F" w:rsidP="00612EF9">
      <w:pPr>
        <w:pStyle w:val="ListParagraph"/>
        <w:numPr>
          <w:ilvl w:val="0"/>
          <w:numId w:val="2"/>
        </w:numPr>
        <w:rPr>
          <w:rFonts w:cstheme="minorHAnsi"/>
          <w:sz w:val="32"/>
          <w:szCs w:val="32"/>
        </w:rPr>
      </w:pPr>
      <w:r w:rsidRPr="00612EF9">
        <w:rPr>
          <w:rStyle w:val="Strong"/>
          <w:rFonts w:cstheme="minorHAnsi"/>
          <w:sz w:val="32"/>
          <w:szCs w:val="32"/>
        </w:rPr>
        <w:t>What is the difference between Power BI Desktop and Power BI Service?</w:t>
      </w:r>
    </w:p>
    <w:p w14:paraId="03546992" w14:textId="09FD3F87" w:rsidR="005C072F" w:rsidRPr="00612EF9" w:rsidRDefault="005C072F" w:rsidP="00612EF9">
      <w:pPr>
        <w:pStyle w:val="ListParagraph"/>
        <w:rPr>
          <w:rFonts w:cstheme="minorHAnsi"/>
          <w:sz w:val="32"/>
          <w:szCs w:val="32"/>
        </w:rPr>
      </w:pPr>
      <w:r w:rsidRPr="00612EF9">
        <w:rPr>
          <w:rFonts w:cstheme="minorHAnsi"/>
          <w:sz w:val="32"/>
          <w:szCs w:val="32"/>
        </w:rPr>
        <w:t>Power BI Desktop is used to create reports locally. Power BI Service is an online platform where you can publish, share, and collaborate on those reports with others</w:t>
      </w:r>
    </w:p>
    <w:p w14:paraId="5C738373" w14:textId="15E933A6" w:rsidR="005C072F" w:rsidRPr="00612EF9" w:rsidRDefault="005C072F" w:rsidP="00612EF9">
      <w:pPr>
        <w:pStyle w:val="ListParagraph"/>
        <w:numPr>
          <w:ilvl w:val="0"/>
          <w:numId w:val="2"/>
        </w:numPr>
        <w:rPr>
          <w:rFonts w:cstheme="minorHAnsi"/>
          <w:b/>
          <w:sz w:val="32"/>
          <w:szCs w:val="32"/>
        </w:rPr>
      </w:pPr>
      <w:r w:rsidRPr="00612EF9">
        <w:rPr>
          <w:rFonts w:cstheme="minorHAnsi"/>
          <w:b/>
          <w:sz w:val="32"/>
          <w:szCs w:val="32"/>
        </w:rPr>
        <w:t>What file extension does a Power BI project use?</w:t>
      </w:r>
    </w:p>
    <w:p w14:paraId="2E6F324F" w14:textId="384F592F" w:rsidR="005C072F" w:rsidRPr="00612EF9" w:rsidRDefault="005C072F" w:rsidP="00612EF9">
      <w:pPr>
        <w:pStyle w:val="ListParagraph"/>
        <w:rPr>
          <w:rFonts w:cstheme="minorHAnsi"/>
          <w:sz w:val="32"/>
          <w:szCs w:val="32"/>
        </w:rPr>
      </w:pPr>
      <w:r w:rsidRPr="00612EF9">
        <w:rPr>
          <w:rFonts w:cstheme="minorHAnsi"/>
          <w:sz w:val="32"/>
          <w:szCs w:val="32"/>
        </w:rPr>
        <w:t xml:space="preserve">Power BI files are saved with the </w:t>
      </w:r>
      <w:r w:rsidRPr="00612EF9">
        <w:rPr>
          <w:rFonts w:cstheme="minorHAnsi"/>
          <w:sz w:val="32"/>
          <w:szCs w:val="32"/>
        </w:rPr>
        <w:t>(</w:t>
      </w:r>
      <w:r w:rsidR="00791234" w:rsidRPr="00612EF9">
        <w:rPr>
          <w:rFonts w:cstheme="minorHAnsi"/>
          <w:sz w:val="32"/>
          <w:szCs w:val="32"/>
        </w:rPr>
        <w:t>.</w:t>
      </w:r>
      <w:proofErr w:type="spellStart"/>
      <w:r w:rsidRPr="00612EF9">
        <w:rPr>
          <w:rStyle w:val="Strong"/>
          <w:rFonts w:cstheme="minorHAnsi"/>
          <w:b w:val="0"/>
          <w:sz w:val="32"/>
          <w:szCs w:val="32"/>
        </w:rPr>
        <w:t>pbix</w:t>
      </w:r>
      <w:proofErr w:type="spellEnd"/>
      <w:r w:rsidRPr="00612EF9">
        <w:rPr>
          <w:rStyle w:val="Strong"/>
          <w:rFonts w:cstheme="minorHAnsi"/>
          <w:b w:val="0"/>
          <w:sz w:val="32"/>
          <w:szCs w:val="32"/>
        </w:rPr>
        <w:t>)</w:t>
      </w:r>
      <w:r w:rsidRPr="00612EF9">
        <w:rPr>
          <w:rFonts w:cstheme="minorHAnsi"/>
          <w:sz w:val="32"/>
          <w:szCs w:val="32"/>
        </w:rPr>
        <w:t xml:space="preserve"> extension</w:t>
      </w:r>
    </w:p>
    <w:p w14:paraId="13A2FE9D" w14:textId="77777777" w:rsidR="00791234" w:rsidRPr="00612EF9" w:rsidRDefault="005C072F" w:rsidP="00612EF9">
      <w:pPr>
        <w:pStyle w:val="ListParagraph"/>
        <w:numPr>
          <w:ilvl w:val="0"/>
          <w:numId w:val="2"/>
        </w:numPr>
        <w:rPr>
          <w:rFonts w:cstheme="minorHAnsi"/>
          <w:b/>
          <w:sz w:val="32"/>
          <w:szCs w:val="32"/>
        </w:rPr>
      </w:pPr>
      <w:r w:rsidRPr="00612EF9">
        <w:rPr>
          <w:rStyle w:val="Strong"/>
          <w:rFonts w:cstheme="minorHAnsi"/>
          <w:sz w:val="32"/>
          <w:szCs w:val="32"/>
        </w:rPr>
        <w:t>Explain the role of Power Query in Power BI</w:t>
      </w:r>
      <w:r w:rsidRPr="00612EF9">
        <w:rPr>
          <w:rFonts w:cstheme="minorHAnsi"/>
          <w:sz w:val="32"/>
          <w:szCs w:val="32"/>
        </w:rPr>
        <w:br/>
        <w:t>Power Query helps clean, transform, and prepare your data before creating reports. It allows you to remove errors, combine data, and shape it as needed</w:t>
      </w:r>
    </w:p>
    <w:p w14:paraId="2451753C" w14:textId="59202585" w:rsidR="00791234" w:rsidRPr="00612EF9" w:rsidRDefault="00791234" w:rsidP="00612EF9">
      <w:pPr>
        <w:pStyle w:val="ListParagraph"/>
        <w:numPr>
          <w:ilvl w:val="0"/>
          <w:numId w:val="2"/>
        </w:numPr>
        <w:rPr>
          <w:rFonts w:cstheme="minorHAnsi"/>
          <w:b/>
          <w:sz w:val="32"/>
          <w:szCs w:val="32"/>
        </w:rPr>
      </w:pPr>
      <w:r w:rsidRPr="00612EF9">
        <w:rPr>
          <w:rStyle w:val="Strong"/>
          <w:rFonts w:cstheme="minorHAnsi"/>
          <w:sz w:val="32"/>
          <w:szCs w:val="32"/>
        </w:rPr>
        <w:t>Why would a business prefer Power BI over Excel for reporting?</w:t>
      </w:r>
      <w:r w:rsidRPr="00612EF9">
        <w:rPr>
          <w:rFonts w:cstheme="minorHAnsi"/>
          <w:sz w:val="32"/>
          <w:szCs w:val="32"/>
        </w:rPr>
        <w:br/>
        <w:t>Power BI provides better visuals, works faster with large datasets, and allows interactive dashboards. It’s also easier to automate data updates</w:t>
      </w:r>
    </w:p>
    <w:p w14:paraId="4737D955" w14:textId="075CE091" w:rsidR="00791234" w:rsidRPr="00612EF9" w:rsidRDefault="00791234" w:rsidP="00612EF9">
      <w:pPr>
        <w:pStyle w:val="NormalWeb"/>
        <w:numPr>
          <w:ilvl w:val="0"/>
          <w:numId w:val="2"/>
        </w:numPr>
        <w:rPr>
          <w:rFonts w:asciiTheme="minorHAnsi" w:hAnsiTheme="minorHAnsi" w:cstheme="minorHAnsi"/>
          <w:sz w:val="32"/>
          <w:szCs w:val="32"/>
        </w:rPr>
      </w:pPr>
      <w:r w:rsidRPr="00612EF9">
        <w:rPr>
          <w:rStyle w:val="Strong"/>
          <w:rFonts w:asciiTheme="minorHAnsi" w:hAnsiTheme="minorHAnsi" w:cstheme="minorHAnsi"/>
          <w:sz w:val="32"/>
          <w:szCs w:val="32"/>
        </w:rPr>
        <w:lastRenderedPageBreak/>
        <w:t>Describe one limitation of the free version of Power BI</w:t>
      </w:r>
      <w:r w:rsidRPr="00612EF9">
        <w:rPr>
          <w:rFonts w:asciiTheme="minorHAnsi" w:hAnsiTheme="minorHAnsi" w:cstheme="minorHAnsi"/>
          <w:sz w:val="32"/>
          <w:szCs w:val="32"/>
        </w:rPr>
        <w:br/>
        <w:t>With the free version, you cannot share reports with others online. For sharing, the Pro version is required</w:t>
      </w:r>
    </w:p>
    <w:p w14:paraId="1C25F11A" w14:textId="45E8F998" w:rsidR="00791234" w:rsidRPr="00612EF9" w:rsidRDefault="00791234" w:rsidP="00612EF9">
      <w:pPr>
        <w:pStyle w:val="ListParagraph"/>
        <w:numPr>
          <w:ilvl w:val="0"/>
          <w:numId w:val="2"/>
        </w:numPr>
        <w:rPr>
          <w:rFonts w:cstheme="minorHAnsi"/>
          <w:b/>
          <w:sz w:val="32"/>
          <w:szCs w:val="32"/>
        </w:rPr>
      </w:pPr>
      <w:r w:rsidRPr="00612EF9">
        <w:rPr>
          <w:rStyle w:val="Strong"/>
          <w:rFonts w:cstheme="minorHAnsi"/>
          <w:sz w:val="32"/>
          <w:szCs w:val="32"/>
        </w:rPr>
        <w:t>What is a "published report" in Power BI Service?</w:t>
      </w:r>
      <w:r w:rsidRPr="00612EF9">
        <w:rPr>
          <w:rFonts w:cstheme="minorHAnsi"/>
          <w:sz w:val="32"/>
          <w:szCs w:val="32"/>
        </w:rPr>
        <w:br/>
        <w:t>It’s a report that has been created in Power BI Desktop and then uploaded to the Power BI online service, where others in the organization can view it</w:t>
      </w:r>
    </w:p>
    <w:p w14:paraId="57FB1627" w14:textId="327D025F" w:rsidR="00791234" w:rsidRPr="00612EF9" w:rsidRDefault="00791234" w:rsidP="00612EF9">
      <w:pPr>
        <w:pStyle w:val="ListParagraph"/>
        <w:numPr>
          <w:ilvl w:val="0"/>
          <w:numId w:val="7"/>
        </w:numPr>
        <w:rPr>
          <w:rFonts w:cstheme="minorHAnsi"/>
          <w:b/>
          <w:sz w:val="32"/>
          <w:szCs w:val="32"/>
        </w:rPr>
      </w:pPr>
      <w:r w:rsidRPr="00612EF9">
        <w:rPr>
          <w:rStyle w:val="Strong"/>
          <w:rFonts w:cstheme="minorHAnsi"/>
          <w:sz w:val="32"/>
          <w:szCs w:val="32"/>
        </w:rPr>
        <w:t xml:space="preserve">. </w:t>
      </w:r>
      <w:r w:rsidRPr="00612EF9">
        <w:rPr>
          <w:rStyle w:val="Strong"/>
          <w:rFonts w:cstheme="minorHAnsi"/>
          <w:sz w:val="32"/>
          <w:szCs w:val="32"/>
        </w:rPr>
        <w:t>How does Power BI Mobile enhance accessibility?</w:t>
      </w:r>
      <w:r w:rsidRPr="00612EF9">
        <w:rPr>
          <w:rFonts w:cstheme="minorHAnsi"/>
          <w:sz w:val="32"/>
          <w:szCs w:val="32"/>
        </w:rPr>
        <w:br/>
        <w:t xml:space="preserve">With Power BI Mobile, users can access reports from anywhere </w:t>
      </w:r>
      <w:r w:rsidRPr="00612EF9">
        <w:rPr>
          <w:rFonts w:cstheme="minorHAnsi"/>
          <w:sz w:val="32"/>
          <w:szCs w:val="32"/>
        </w:rPr>
        <w:t xml:space="preserve">                </w:t>
      </w:r>
      <w:r w:rsidRPr="00612EF9">
        <w:rPr>
          <w:rFonts w:cstheme="minorHAnsi"/>
          <w:sz w:val="32"/>
          <w:szCs w:val="32"/>
        </w:rPr>
        <w:t xml:space="preserve">on their smartphones or tablets, making it easier to stay informed </w:t>
      </w:r>
      <w:r w:rsidRPr="00612EF9">
        <w:rPr>
          <w:rFonts w:cstheme="minorHAnsi"/>
          <w:sz w:val="32"/>
          <w:szCs w:val="32"/>
        </w:rPr>
        <w:t xml:space="preserve">  </w:t>
      </w:r>
      <w:r w:rsidRPr="00612EF9">
        <w:rPr>
          <w:rFonts w:cstheme="minorHAnsi"/>
          <w:sz w:val="32"/>
          <w:szCs w:val="32"/>
        </w:rPr>
        <w:t>while on the go</w:t>
      </w:r>
    </w:p>
    <w:p w14:paraId="00D0BD53" w14:textId="29C5B215" w:rsidR="00791234" w:rsidRPr="00612EF9" w:rsidRDefault="00791234" w:rsidP="00612EF9">
      <w:pPr>
        <w:pStyle w:val="ListParagraph"/>
        <w:numPr>
          <w:ilvl w:val="0"/>
          <w:numId w:val="7"/>
        </w:numPr>
        <w:rPr>
          <w:rFonts w:cstheme="minorHAnsi"/>
          <w:b/>
          <w:sz w:val="32"/>
          <w:szCs w:val="32"/>
        </w:rPr>
      </w:pPr>
      <w:r w:rsidRPr="00612EF9">
        <w:rPr>
          <w:rStyle w:val="Strong"/>
          <w:rFonts w:cstheme="minorHAnsi"/>
          <w:sz w:val="32"/>
          <w:szCs w:val="32"/>
        </w:rPr>
        <w:t>.</w:t>
      </w:r>
      <w:r w:rsidRPr="00612EF9">
        <w:rPr>
          <w:rFonts w:cstheme="minorHAnsi"/>
          <w:sz w:val="32"/>
          <w:szCs w:val="32"/>
        </w:rPr>
        <w:t xml:space="preserve"> </w:t>
      </w:r>
      <w:r w:rsidRPr="00612EF9">
        <w:rPr>
          <w:rStyle w:val="Strong"/>
          <w:rFonts w:cstheme="minorHAnsi"/>
          <w:sz w:val="32"/>
          <w:szCs w:val="32"/>
        </w:rPr>
        <w:t>Compare Power BI with Tableau—pros and cons</w:t>
      </w:r>
      <w:r w:rsidRPr="00612EF9">
        <w:rPr>
          <w:rFonts w:cstheme="minorHAnsi"/>
          <w:sz w:val="32"/>
          <w:szCs w:val="32"/>
        </w:rPr>
        <w:br/>
        <w:t>Power BI is more affordable and integrates better with Microsoft tools like Excel. Tableau offers stronger visuals but is more expensive. Power BI is easier for beginners, while Tableau may require more technical skills</w:t>
      </w:r>
    </w:p>
    <w:p w14:paraId="204D8B80" w14:textId="7F3F4129" w:rsidR="00791234" w:rsidRPr="00612EF9" w:rsidRDefault="00791234" w:rsidP="00612EF9">
      <w:pPr>
        <w:pStyle w:val="ListParagraph"/>
        <w:numPr>
          <w:ilvl w:val="0"/>
          <w:numId w:val="7"/>
        </w:numPr>
        <w:rPr>
          <w:rFonts w:cstheme="minorHAnsi"/>
          <w:b/>
          <w:sz w:val="32"/>
          <w:szCs w:val="32"/>
        </w:rPr>
      </w:pPr>
      <w:r w:rsidRPr="00612EF9">
        <w:rPr>
          <w:rStyle w:val="Strong"/>
          <w:rFonts w:cstheme="minorHAnsi"/>
          <w:sz w:val="32"/>
          <w:szCs w:val="32"/>
        </w:rPr>
        <w:t xml:space="preserve">. </w:t>
      </w:r>
      <w:r w:rsidRPr="00612EF9">
        <w:rPr>
          <w:rStyle w:val="Strong"/>
          <w:rFonts w:cstheme="minorHAnsi"/>
          <w:sz w:val="32"/>
          <w:szCs w:val="32"/>
        </w:rPr>
        <w:t>Explain how Power BI integrates with Azure services</w:t>
      </w:r>
      <w:r w:rsidRPr="00612EF9">
        <w:rPr>
          <w:rFonts w:cstheme="minorHAnsi"/>
          <w:sz w:val="32"/>
          <w:szCs w:val="32"/>
        </w:rPr>
        <w:br/>
        <w:t>Power BI connects to Azure SQL, Azure Synapse, and Azure Machine Learning to analyze data, use AI, and build scalable data models in the cloud</w:t>
      </w:r>
    </w:p>
    <w:p w14:paraId="38B3C8FE" w14:textId="2619938B" w:rsidR="00791234" w:rsidRPr="00612EF9" w:rsidRDefault="00791234" w:rsidP="00612EF9">
      <w:pPr>
        <w:pStyle w:val="ListParagraph"/>
        <w:numPr>
          <w:ilvl w:val="0"/>
          <w:numId w:val="7"/>
        </w:numPr>
        <w:rPr>
          <w:rFonts w:cstheme="minorHAnsi"/>
          <w:b/>
          <w:sz w:val="32"/>
          <w:szCs w:val="32"/>
        </w:rPr>
      </w:pPr>
      <w:r w:rsidRPr="00612EF9">
        <w:rPr>
          <w:rStyle w:val="Strong"/>
          <w:rFonts w:cstheme="minorHAnsi"/>
          <w:sz w:val="32"/>
          <w:szCs w:val="32"/>
        </w:rPr>
        <w:t xml:space="preserve">. </w:t>
      </w:r>
      <w:r w:rsidRPr="00612EF9">
        <w:rPr>
          <w:rStyle w:val="Strong"/>
          <w:rFonts w:cstheme="minorHAnsi"/>
          <w:sz w:val="32"/>
          <w:szCs w:val="32"/>
        </w:rPr>
        <w:t>What are "gateways" in Power BI, and when are they needed?</w:t>
      </w:r>
      <w:r w:rsidRPr="00612EF9">
        <w:rPr>
          <w:rFonts w:cstheme="minorHAnsi"/>
          <w:sz w:val="32"/>
          <w:szCs w:val="32"/>
        </w:rPr>
        <w:br/>
        <w:t>Gateways connect Power BI Service to on-premises data sources. They</w:t>
      </w:r>
      <w:r w:rsidRPr="00612EF9">
        <w:rPr>
          <w:rFonts w:cstheme="minorHAnsi"/>
          <w:sz w:val="32"/>
          <w:szCs w:val="32"/>
        </w:rPr>
        <w:t>’</w:t>
      </w:r>
      <w:r w:rsidRPr="00612EF9">
        <w:rPr>
          <w:rFonts w:cstheme="minorHAnsi"/>
          <w:sz w:val="32"/>
          <w:szCs w:val="32"/>
        </w:rPr>
        <w:t>re needed when your data is stored locally and you want to refresh it online</w:t>
      </w:r>
    </w:p>
    <w:p w14:paraId="3E3DFAA9" w14:textId="44F9F1F5" w:rsidR="00791234" w:rsidRPr="00612EF9" w:rsidRDefault="00791234" w:rsidP="00612EF9">
      <w:pPr>
        <w:pStyle w:val="ListParagraph"/>
        <w:numPr>
          <w:ilvl w:val="0"/>
          <w:numId w:val="7"/>
        </w:numPr>
        <w:rPr>
          <w:rFonts w:cstheme="minorHAnsi"/>
          <w:b/>
          <w:sz w:val="32"/>
          <w:szCs w:val="32"/>
        </w:rPr>
      </w:pPr>
      <w:r w:rsidRPr="00612EF9">
        <w:rPr>
          <w:rStyle w:val="Strong"/>
          <w:rFonts w:cstheme="minorHAnsi"/>
          <w:sz w:val="32"/>
          <w:szCs w:val="32"/>
        </w:rPr>
        <w:t>.</w:t>
      </w:r>
      <w:r w:rsidRPr="00612EF9">
        <w:rPr>
          <w:rFonts w:cstheme="minorHAnsi"/>
          <w:sz w:val="32"/>
          <w:szCs w:val="32"/>
        </w:rPr>
        <w:t xml:space="preserve"> </w:t>
      </w:r>
      <w:r w:rsidRPr="00612EF9">
        <w:rPr>
          <w:rStyle w:val="Strong"/>
          <w:rFonts w:cstheme="minorHAnsi"/>
          <w:sz w:val="32"/>
          <w:szCs w:val="32"/>
        </w:rPr>
        <w:t>How would you convince a company to adopt Power BI? (ROI argument)</w:t>
      </w:r>
      <w:r w:rsidRPr="00612EF9">
        <w:rPr>
          <w:rFonts w:cstheme="minorHAnsi"/>
          <w:sz w:val="32"/>
          <w:szCs w:val="32"/>
        </w:rPr>
        <w:br/>
        <w:t>Power BI saves time by automating reports, reduces errors, and enables faster decision-making. This increases productivity and ultimately boosts return on investment</w:t>
      </w:r>
    </w:p>
    <w:p w14:paraId="43C40B8F" w14:textId="39903FCD" w:rsidR="00612EF9" w:rsidRPr="00612EF9" w:rsidRDefault="00612EF9" w:rsidP="00612EF9">
      <w:pPr>
        <w:pStyle w:val="ListParagraph"/>
        <w:numPr>
          <w:ilvl w:val="0"/>
          <w:numId w:val="7"/>
        </w:numPr>
        <w:rPr>
          <w:rFonts w:cstheme="minorHAnsi"/>
          <w:b/>
          <w:sz w:val="32"/>
          <w:szCs w:val="32"/>
        </w:rPr>
      </w:pPr>
      <w:r w:rsidRPr="00612EF9">
        <w:rPr>
          <w:rFonts w:cstheme="minorHAnsi"/>
          <w:b/>
          <w:sz w:val="32"/>
          <w:szCs w:val="32"/>
        </w:rPr>
        <w:t xml:space="preserve">. </w:t>
      </w:r>
      <w:r w:rsidRPr="00612EF9">
        <w:rPr>
          <w:rStyle w:val="Strong"/>
          <w:rFonts w:cstheme="minorHAnsi"/>
          <w:sz w:val="32"/>
          <w:szCs w:val="32"/>
        </w:rPr>
        <w:t>What security features does Power BI offer for sensitive data?</w:t>
      </w:r>
      <w:r w:rsidRPr="00612EF9">
        <w:rPr>
          <w:rFonts w:cstheme="minorHAnsi"/>
          <w:sz w:val="32"/>
          <w:szCs w:val="32"/>
        </w:rPr>
        <w:br/>
        <w:t xml:space="preserve">Power BI offers features like row-level security, data encryption, </w:t>
      </w:r>
      <w:r w:rsidRPr="00612EF9">
        <w:rPr>
          <w:rFonts w:cstheme="minorHAnsi"/>
          <w:sz w:val="32"/>
          <w:szCs w:val="32"/>
        </w:rPr>
        <w:lastRenderedPageBreak/>
        <w:t xml:space="preserve">and Microsoft </w:t>
      </w:r>
      <w:proofErr w:type="spellStart"/>
      <w:r w:rsidRPr="00612EF9">
        <w:rPr>
          <w:rFonts w:cstheme="minorHAnsi"/>
          <w:sz w:val="32"/>
          <w:szCs w:val="32"/>
        </w:rPr>
        <w:t>Entra</w:t>
      </w:r>
      <w:proofErr w:type="spellEnd"/>
      <w:r w:rsidRPr="00612EF9">
        <w:rPr>
          <w:rFonts w:cstheme="minorHAnsi"/>
          <w:sz w:val="32"/>
          <w:szCs w:val="32"/>
        </w:rPr>
        <w:t xml:space="preserve"> </w:t>
      </w:r>
      <w:r w:rsidRPr="00612EF9">
        <w:rPr>
          <w:rFonts w:cstheme="minorHAnsi"/>
          <w:sz w:val="32"/>
          <w:szCs w:val="32"/>
        </w:rPr>
        <w:t>ID integration to protect sensitive business information</w:t>
      </w:r>
    </w:p>
    <w:sectPr w:rsidR="00612EF9" w:rsidRPr="0061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3093"/>
    <w:multiLevelType w:val="hybridMultilevel"/>
    <w:tmpl w:val="AC163C2E"/>
    <w:lvl w:ilvl="0" w:tplc="B2E8EDF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F57A4"/>
    <w:multiLevelType w:val="hybridMultilevel"/>
    <w:tmpl w:val="82CC65CE"/>
    <w:lvl w:ilvl="0" w:tplc="589CD3EC">
      <w:start w:val="1"/>
      <w:numFmt w:val="decimal"/>
      <w:lvlText w:val="%1."/>
      <w:lvlJc w:val="lef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F08EE"/>
    <w:multiLevelType w:val="hybridMultilevel"/>
    <w:tmpl w:val="A0E02876"/>
    <w:lvl w:ilvl="0" w:tplc="A32C4D2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E310F"/>
    <w:multiLevelType w:val="hybridMultilevel"/>
    <w:tmpl w:val="ABAC8168"/>
    <w:lvl w:ilvl="0" w:tplc="8CA4007A">
      <w:start w:val="10"/>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370EE"/>
    <w:multiLevelType w:val="hybridMultilevel"/>
    <w:tmpl w:val="0C6E5736"/>
    <w:lvl w:ilvl="0" w:tplc="9674486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A15D8"/>
    <w:multiLevelType w:val="hybridMultilevel"/>
    <w:tmpl w:val="DB6E9552"/>
    <w:lvl w:ilvl="0" w:tplc="2A9C183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B6D83"/>
    <w:multiLevelType w:val="hybridMultilevel"/>
    <w:tmpl w:val="D974BA24"/>
    <w:lvl w:ilvl="0" w:tplc="D8885D8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3D"/>
    <w:rsid w:val="003C4C3D"/>
    <w:rsid w:val="00583D5F"/>
    <w:rsid w:val="005C072F"/>
    <w:rsid w:val="00612EF9"/>
    <w:rsid w:val="0079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38DA"/>
  <w15:chartTrackingRefBased/>
  <w15:docId w15:val="{3CBC1B80-F0F9-4592-82EE-6B23434A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2F"/>
    <w:pPr>
      <w:ind w:left="720"/>
      <w:contextualSpacing/>
    </w:pPr>
  </w:style>
  <w:style w:type="character" w:styleId="Strong">
    <w:name w:val="Strong"/>
    <w:basedOn w:val="DefaultParagraphFont"/>
    <w:uiPriority w:val="22"/>
    <w:qFormat/>
    <w:rsid w:val="005C072F"/>
    <w:rPr>
      <w:b/>
      <w:bCs/>
    </w:rPr>
  </w:style>
  <w:style w:type="paragraph" w:styleId="NormalWeb">
    <w:name w:val="Normal (Web)"/>
    <w:basedOn w:val="Normal"/>
    <w:uiPriority w:val="99"/>
    <w:semiHidden/>
    <w:unhideWhenUsed/>
    <w:rsid w:val="005C07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57659">
      <w:bodyDiv w:val="1"/>
      <w:marLeft w:val="0"/>
      <w:marRight w:val="0"/>
      <w:marTop w:val="0"/>
      <w:marBottom w:val="0"/>
      <w:divBdr>
        <w:top w:val="none" w:sz="0" w:space="0" w:color="auto"/>
        <w:left w:val="none" w:sz="0" w:space="0" w:color="auto"/>
        <w:bottom w:val="none" w:sz="0" w:space="0" w:color="auto"/>
        <w:right w:val="none" w:sz="0" w:space="0" w:color="auto"/>
      </w:divBdr>
    </w:div>
    <w:div w:id="467825335">
      <w:bodyDiv w:val="1"/>
      <w:marLeft w:val="0"/>
      <w:marRight w:val="0"/>
      <w:marTop w:val="0"/>
      <w:marBottom w:val="0"/>
      <w:divBdr>
        <w:top w:val="none" w:sz="0" w:space="0" w:color="auto"/>
        <w:left w:val="none" w:sz="0" w:space="0" w:color="auto"/>
        <w:bottom w:val="none" w:sz="0" w:space="0" w:color="auto"/>
        <w:right w:val="none" w:sz="0" w:space="0" w:color="auto"/>
      </w:divBdr>
    </w:div>
    <w:div w:id="639189389">
      <w:bodyDiv w:val="1"/>
      <w:marLeft w:val="0"/>
      <w:marRight w:val="0"/>
      <w:marTop w:val="0"/>
      <w:marBottom w:val="0"/>
      <w:divBdr>
        <w:top w:val="none" w:sz="0" w:space="0" w:color="auto"/>
        <w:left w:val="none" w:sz="0" w:space="0" w:color="auto"/>
        <w:bottom w:val="none" w:sz="0" w:space="0" w:color="auto"/>
        <w:right w:val="none" w:sz="0" w:space="0" w:color="auto"/>
      </w:divBdr>
    </w:div>
    <w:div w:id="800001046">
      <w:bodyDiv w:val="1"/>
      <w:marLeft w:val="0"/>
      <w:marRight w:val="0"/>
      <w:marTop w:val="0"/>
      <w:marBottom w:val="0"/>
      <w:divBdr>
        <w:top w:val="none" w:sz="0" w:space="0" w:color="auto"/>
        <w:left w:val="none" w:sz="0" w:space="0" w:color="auto"/>
        <w:bottom w:val="none" w:sz="0" w:space="0" w:color="auto"/>
        <w:right w:val="none" w:sz="0" w:space="0" w:color="auto"/>
      </w:divBdr>
    </w:div>
    <w:div w:id="1374883917">
      <w:bodyDiv w:val="1"/>
      <w:marLeft w:val="0"/>
      <w:marRight w:val="0"/>
      <w:marTop w:val="0"/>
      <w:marBottom w:val="0"/>
      <w:divBdr>
        <w:top w:val="none" w:sz="0" w:space="0" w:color="auto"/>
        <w:left w:val="none" w:sz="0" w:space="0" w:color="auto"/>
        <w:bottom w:val="none" w:sz="0" w:space="0" w:color="auto"/>
        <w:right w:val="none" w:sz="0" w:space="0" w:color="auto"/>
      </w:divBdr>
    </w:div>
    <w:div w:id="17555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behruz</dc:creator>
  <cp:keywords/>
  <dc:description/>
  <cp:lastModifiedBy>behruz</cp:lastModifiedBy>
  <cp:revision>2</cp:revision>
  <dcterms:created xsi:type="dcterms:W3CDTF">2025-06-28T08:35:00Z</dcterms:created>
  <dcterms:modified xsi:type="dcterms:W3CDTF">2025-06-28T08:58:00Z</dcterms:modified>
</cp:coreProperties>
</file>