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64" w:rsidRPr="00FC6264" w:rsidRDefault="00FC6264" w:rsidP="00FC626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Ин</w:t>
      </w:r>
      <w:r w:rsidRPr="00317D57">
        <w:rPr>
          <w:rFonts w:ascii="Times New Roman" w:eastAsia="Times New Roman" w:hAnsi="Times New Roman"/>
          <w:b/>
          <w:sz w:val="28"/>
          <w:szCs w:val="28"/>
          <w:lang w:eastAsia="ru-RU"/>
        </w:rPr>
        <w:t>формация о привлечении к административной ответственности»</w:t>
      </w:r>
    </w:p>
    <w:p w:rsidR="00FC6264" w:rsidRPr="00D471B5" w:rsidRDefault="00FC6264" w:rsidP="00FC6264">
      <w:pPr>
        <w:spacing w:after="0" w:line="240" w:lineRule="auto"/>
        <w:rPr>
          <w:rFonts w:ascii="Times New Roman" w:eastAsia="Times New Roman" w:hAnsi="Times New Roman"/>
          <w:sz w:val="10"/>
          <w:szCs w:val="10"/>
          <w:lang w:val="kk-KZ" w:eastAsia="ru-RU"/>
        </w:rPr>
      </w:pPr>
    </w:p>
    <w:p w:rsidR="00FC6264" w:rsidRPr="00D471B5" w:rsidRDefault="00FC6264" w:rsidP="00FC6264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proofErr w:type="gramStart"/>
      <w:r w:rsidRPr="00D471B5">
        <w:rPr>
          <w:rFonts w:ascii="Times New Roman" w:eastAsia="Times New Roman" w:hAnsi="Times New Roman"/>
          <w:sz w:val="28"/>
          <w:szCs w:val="28"/>
          <w:lang w:eastAsia="ru-RU"/>
        </w:rPr>
        <w:t>АО «КСЖ «ГАК» совершено административное правонарушение, выразившееся в представлении недостоверной отчетности в уполномоченный орган по состоянию на 01.02.2013 г. согласно Протоколу об административном правонарушении от 3 апреля 2013 г. № 60, за которое АО «КСЖ «ГАК» привлечено</w:t>
      </w:r>
      <w:r w:rsidRPr="00D471B5">
        <w:rPr>
          <w:rFonts w:ascii="Times New Roman" w:hAnsi="Times New Roman"/>
          <w:sz w:val="28"/>
          <w:szCs w:val="28"/>
        </w:rPr>
        <w:t xml:space="preserve"> Комитет</w:t>
      </w:r>
      <w:r w:rsidRPr="00D471B5">
        <w:rPr>
          <w:rFonts w:ascii="Times New Roman" w:hAnsi="Times New Roman"/>
          <w:sz w:val="28"/>
          <w:szCs w:val="28"/>
          <w:lang w:val="kk-KZ"/>
        </w:rPr>
        <w:t>ом</w:t>
      </w:r>
      <w:r w:rsidRPr="00D471B5">
        <w:rPr>
          <w:rFonts w:ascii="Times New Roman" w:hAnsi="Times New Roman"/>
          <w:sz w:val="28"/>
          <w:szCs w:val="28"/>
        </w:rPr>
        <w:t xml:space="preserve"> по контролю и надзору финансового рынка и финансовых    организаций</w:t>
      </w:r>
      <w:r w:rsidRPr="00D471B5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D471B5">
        <w:rPr>
          <w:rFonts w:ascii="Times New Roman" w:hAnsi="Times New Roman"/>
          <w:sz w:val="28"/>
          <w:szCs w:val="28"/>
        </w:rPr>
        <w:t>Национального Банка Республики Казахстан</w:t>
      </w:r>
      <w:r w:rsidRPr="00D471B5">
        <w:rPr>
          <w:rFonts w:ascii="Times New Roman" w:eastAsia="Times New Roman" w:hAnsi="Times New Roman"/>
          <w:sz w:val="28"/>
          <w:szCs w:val="28"/>
          <w:lang w:eastAsia="ru-RU"/>
        </w:rPr>
        <w:t xml:space="preserve"> к административной ответственности, предусмотренной частью 1 статьи 173 Кодекса Республики</w:t>
      </w:r>
      <w:proofErr w:type="gramEnd"/>
      <w:r w:rsidRPr="00D471B5">
        <w:rPr>
          <w:rFonts w:ascii="Times New Roman" w:eastAsia="Times New Roman" w:hAnsi="Times New Roman"/>
          <w:sz w:val="28"/>
          <w:szCs w:val="28"/>
          <w:lang w:eastAsia="ru-RU"/>
        </w:rPr>
        <w:t xml:space="preserve"> Казахстан об административных правонарушениях</w:t>
      </w:r>
      <w:r w:rsidRPr="00D471B5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proofErr w:type="gramStart"/>
      <w:r w:rsidRPr="00D471B5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согласно </w:t>
      </w:r>
      <w:r w:rsidRPr="00D471B5">
        <w:rPr>
          <w:rFonts w:ascii="Times New Roman" w:eastAsia="Times New Roman" w:hAnsi="Times New Roman"/>
          <w:sz w:val="28"/>
          <w:szCs w:val="28"/>
          <w:lang w:eastAsia="ru-RU"/>
        </w:rPr>
        <w:t>Постановления</w:t>
      </w:r>
      <w:proofErr w:type="gramEnd"/>
      <w:r w:rsidRPr="00D471B5">
        <w:rPr>
          <w:rFonts w:ascii="Times New Roman" w:eastAsia="Times New Roman" w:hAnsi="Times New Roman"/>
          <w:sz w:val="28"/>
          <w:szCs w:val="28"/>
          <w:lang w:eastAsia="ru-RU"/>
        </w:rPr>
        <w:t xml:space="preserve"> о наложении административного взыскания по делу об административном правонарушении от 18 апреля 2013 года.</w:t>
      </w:r>
    </w:p>
    <w:p w:rsidR="00FC6264" w:rsidRPr="00D471B5" w:rsidRDefault="00FC6264" w:rsidP="00FC6264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FC6264" w:rsidRPr="00D471B5" w:rsidRDefault="00FC6264" w:rsidP="007525CE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proofErr w:type="gramStart"/>
      <w:r w:rsidRPr="00D471B5">
        <w:rPr>
          <w:rFonts w:ascii="Times New Roman" w:eastAsia="Times New Roman" w:hAnsi="Times New Roman"/>
          <w:sz w:val="28"/>
          <w:szCs w:val="28"/>
          <w:lang w:eastAsia="ru-RU"/>
        </w:rPr>
        <w:t>АО «КСЖ «ГАК» совершено административное правонарушение, выразившееся в представлении недостоверной отчетности в уполномоченный орган согласно Протоколу об административном правонарушении от 5 апреля 2013 г. № 64, за которое АО «КСЖ «ГАК» привлечено</w:t>
      </w:r>
      <w:r w:rsidRPr="00D471B5">
        <w:rPr>
          <w:rFonts w:ascii="Times New Roman" w:hAnsi="Times New Roman"/>
          <w:sz w:val="28"/>
          <w:szCs w:val="28"/>
        </w:rPr>
        <w:t xml:space="preserve"> Комитет</w:t>
      </w:r>
      <w:r w:rsidRPr="00D471B5">
        <w:rPr>
          <w:rFonts w:ascii="Times New Roman" w:hAnsi="Times New Roman"/>
          <w:sz w:val="28"/>
          <w:szCs w:val="28"/>
          <w:lang w:val="kk-KZ"/>
        </w:rPr>
        <w:t>ом</w:t>
      </w:r>
      <w:r w:rsidRPr="00D471B5">
        <w:rPr>
          <w:rFonts w:ascii="Times New Roman" w:hAnsi="Times New Roman"/>
          <w:sz w:val="28"/>
          <w:szCs w:val="28"/>
        </w:rPr>
        <w:t xml:space="preserve"> по контролю и надзору финансового рынка и финансовых    организаций</w:t>
      </w:r>
      <w:r w:rsidRPr="00D471B5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D471B5">
        <w:rPr>
          <w:rFonts w:ascii="Times New Roman" w:hAnsi="Times New Roman"/>
          <w:sz w:val="28"/>
          <w:szCs w:val="28"/>
        </w:rPr>
        <w:t>Национального Банка Республики Казахстан</w:t>
      </w:r>
      <w:r w:rsidRPr="00D471B5">
        <w:rPr>
          <w:rFonts w:ascii="Times New Roman" w:eastAsia="Times New Roman" w:hAnsi="Times New Roman"/>
          <w:sz w:val="28"/>
          <w:szCs w:val="28"/>
          <w:lang w:eastAsia="ru-RU"/>
        </w:rPr>
        <w:t xml:space="preserve"> к административной ответственности, предусмотренной частью 1 статьи 173 Кодекса Республики Казахстан об административных правонарушениях</w:t>
      </w:r>
      <w:r w:rsidRPr="00D471B5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согласно </w:t>
      </w:r>
      <w:proofErr w:type="gramEnd"/>
      <w:r w:rsidRPr="00D471B5">
        <w:rPr>
          <w:rFonts w:ascii="Times New Roman" w:eastAsia="Times New Roman" w:hAnsi="Times New Roman"/>
          <w:sz w:val="28"/>
          <w:szCs w:val="28"/>
          <w:lang w:eastAsia="ru-RU"/>
        </w:rPr>
        <w:t>Постановления о наложении административного взыскания по делу об административном правонарушении от 18 апреля 2013 года.</w:t>
      </w:r>
    </w:p>
    <w:p w:rsidR="00FC6264" w:rsidRPr="00D471B5" w:rsidRDefault="00FC6264" w:rsidP="00FC6264">
      <w:pPr>
        <w:spacing w:after="0" w:line="240" w:lineRule="auto"/>
        <w:ind w:firstLine="426"/>
        <w:jc w:val="both"/>
        <w:rPr>
          <w:sz w:val="28"/>
          <w:szCs w:val="28"/>
          <w:lang w:val="kk-KZ"/>
        </w:rPr>
      </w:pPr>
    </w:p>
    <w:p w:rsidR="00FC6264" w:rsidRPr="00FC6264" w:rsidRDefault="00FC6264" w:rsidP="00FC6264">
      <w:pPr>
        <w:spacing w:after="0" w:line="240" w:lineRule="auto"/>
        <w:ind w:firstLine="426"/>
        <w:jc w:val="both"/>
        <w:rPr>
          <w:sz w:val="10"/>
          <w:szCs w:val="10"/>
          <w:lang w:val="kk-KZ"/>
        </w:rPr>
      </w:pPr>
    </w:p>
    <w:p w:rsidR="00B834DB" w:rsidRPr="007525CE" w:rsidRDefault="00FC6264" w:rsidP="007525CE">
      <w:pPr>
        <w:pStyle w:val="a4"/>
        <w:numPr>
          <w:ilvl w:val="0"/>
          <w:numId w:val="3"/>
        </w:numPr>
        <w:spacing w:after="0" w:line="240" w:lineRule="auto"/>
        <w:ind w:left="0" w:firstLine="425"/>
        <w:jc w:val="both"/>
        <w:rPr>
          <w:rFonts w:ascii="Times New Roman" w:hAnsi="Times New Roman"/>
          <w:sz w:val="24"/>
          <w:szCs w:val="24"/>
          <w:lang w:val="kk-KZ"/>
        </w:rPr>
      </w:pPr>
      <w:proofErr w:type="gramStart"/>
      <w:r w:rsidRPr="007525CE">
        <w:rPr>
          <w:rFonts w:ascii="Times New Roman" w:hAnsi="Times New Roman"/>
          <w:sz w:val="28"/>
          <w:szCs w:val="28"/>
          <w:lang w:eastAsia="ru-RU"/>
        </w:rPr>
        <w:t>АО «КСЖ «ГАК» совершено административное правонарушение, выразившееся в осуществлении им сделок и операций в нарушение законодательства Республики Казахстан о страховании и страховой деятельности согласно Протоколу об административном правонарушении от 29 апреля 2013 г. № 77, за которое АО «КСЖ «ГАК» привлечено</w:t>
      </w:r>
      <w:r w:rsidRPr="007525CE">
        <w:rPr>
          <w:rFonts w:ascii="Times New Roman" w:hAnsi="Times New Roman"/>
          <w:sz w:val="28"/>
          <w:szCs w:val="28"/>
        </w:rPr>
        <w:t xml:space="preserve"> Комитет</w:t>
      </w:r>
      <w:r w:rsidRPr="007525CE">
        <w:rPr>
          <w:rFonts w:ascii="Times New Roman" w:hAnsi="Times New Roman"/>
          <w:sz w:val="28"/>
          <w:szCs w:val="28"/>
          <w:lang w:val="kk-KZ"/>
        </w:rPr>
        <w:t>ом</w:t>
      </w:r>
      <w:r w:rsidRPr="007525CE">
        <w:rPr>
          <w:rFonts w:ascii="Times New Roman" w:hAnsi="Times New Roman"/>
          <w:sz w:val="28"/>
          <w:szCs w:val="28"/>
        </w:rPr>
        <w:t xml:space="preserve"> по контролю и надзору финансового рынка и финансовых    организаций</w:t>
      </w:r>
      <w:r w:rsidRPr="007525CE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7525CE">
        <w:rPr>
          <w:rFonts w:ascii="Times New Roman" w:hAnsi="Times New Roman"/>
          <w:sz w:val="28"/>
          <w:szCs w:val="28"/>
        </w:rPr>
        <w:t>Национального Банка Республики Казахстан</w:t>
      </w:r>
      <w:r w:rsidRPr="007525CE">
        <w:rPr>
          <w:rFonts w:ascii="Times New Roman" w:hAnsi="Times New Roman"/>
          <w:sz w:val="28"/>
          <w:szCs w:val="28"/>
          <w:lang w:eastAsia="ru-RU"/>
        </w:rPr>
        <w:t xml:space="preserve"> к административной ответственности, предусмотренной частью 4</w:t>
      </w:r>
      <w:proofErr w:type="gramEnd"/>
      <w:r w:rsidRPr="007525CE">
        <w:rPr>
          <w:rFonts w:ascii="Times New Roman" w:hAnsi="Times New Roman"/>
          <w:sz w:val="28"/>
          <w:szCs w:val="28"/>
          <w:lang w:eastAsia="ru-RU"/>
        </w:rPr>
        <w:t xml:space="preserve"> статьи 1</w:t>
      </w:r>
      <w:bookmarkStart w:id="0" w:name="_GoBack"/>
      <w:bookmarkEnd w:id="0"/>
      <w:r w:rsidRPr="007525CE">
        <w:rPr>
          <w:rFonts w:ascii="Times New Roman" w:hAnsi="Times New Roman"/>
          <w:sz w:val="28"/>
          <w:szCs w:val="28"/>
          <w:lang w:eastAsia="ru-RU"/>
        </w:rPr>
        <w:t>73 Кодекса Республики Казахстан об административных правонарушениях</w:t>
      </w:r>
      <w:r w:rsidRPr="007525CE">
        <w:rPr>
          <w:rFonts w:ascii="Times New Roman" w:hAnsi="Times New Roman"/>
          <w:sz w:val="28"/>
          <w:szCs w:val="28"/>
          <w:lang w:val="kk-KZ" w:eastAsia="ru-RU"/>
        </w:rPr>
        <w:t xml:space="preserve"> </w:t>
      </w:r>
      <w:proofErr w:type="gramStart"/>
      <w:r w:rsidRPr="007525CE">
        <w:rPr>
          <w:rFonts w:ascii="Times New Roman" w:hAnsi="Times New Roman"/>
          <w:sz w:val="28"/>
          <w:szCs w:val="28"/>
          <w:lang w:val="kk-KZ" w:eastAsia="ru-RU"/>
        </w:rPr>
        <w:t xml:space="preserve">согласно </w:t>
      </w:r>
      <w:r w:rsidRPr="007525CE">
        <w:rPr>
          <w:rFonts w:ascii="Times New Roman" w:hAnsi="Times New Roman"/>
          <w:sz w:val="28"/>
          <w:szCs w:val="28"/>
          <w:lang w:eastAsia="ru-RU"/>
        </w:rPr>
        <w:t>Постановления</w:t>
      </w:r>
      <w:proofErr w:type="gramEnd"/>
      <w:r w:rsidRPr="007525CE">
        <w:rPr>
          <w:rFonts w:ascii="Times New Roman" w:hAnsi="Times New Roman"/>
          <w:sz w:val="28"/>
          <w:szCs w:val="28"/>
          <w:lang w:eastAsia="ru-RU"/>
        </w:rPr>
        <w:t xml:space="preserve"> о наложении административного взыскания по делу об административном правонарушении от 1</w:t>
      </w:r>
      <w:r w:rsidRPr="007525CE">
        <w:rPr>
          <w:rFonts w:ascii="Times New Roman" w:hAnsi="Times New Roman"/>
          <w:sz w:val="28"/>
          <w:szCs w:val="28"/>
          <w:lang w:val="kk-KZ" w:eastAsia="ru-RU"/>
        </w:rPr>
        <w:t>6</w:t>
      </w:r>
      <w:r w:rsidRPr="007525C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525CE">
        <w:rPr>
          <w:rFonts w:ascii="Times New Roman" w:hAnsi="Times New Roman"/>
          <w:sz w:val="28"/>
          <w:szCs w:val="28"/>
          <w:lang w:val="kk-KZ" w:eastAsia="ru-RU"/>
        </w:rPr>
        <w:t>м</w:t>
      </w:r>
      <w:proofErr w:type="spellStart"/>
      <w:r w:rsidRPr="007525CE">
        <w:rPr>
          <w:rFonts w:ascii="Times New Roman" w:hAnsi="Times New Roman"/>
          <w:sz w:val="28"/>
          <w:szCs w:val="28"/>
          <w:lang w:eastAsia="ru-RU"/>
        </w:rPr>
        <w:t>ая</w:t>
      </w:r>
      <w:proofErr w:type="spellEnd"/>
      <w:r w:rsidRPr="007525CE">
        <w:rPr>
          <w:rFonts w:ascii="Times New Roman" w:hAnsi="Times New Roman"/>
          <w:sz w:val="28"/>
          <w:szCs w:val="28"/>
          <w:lang w:eastAsia="ru-RU"/>
        </w:rPr>
        <w:t xml:space="preserve"> 2013 года</w:t>
      </w:r>
      <w:r w:rsidRPr="007525CE">
        <w:rPr>
          <w:rFonts w:ascii="Times New Roman" w:hAnsi="Times New Roman"/>
          <w:sz w:val="24"/>
          <w:szCs w:val="24"/>
          <w:lang w:eastAsia="ru-RU"/>
        </w:rPr>
        <w:t>.</w:t>
      </w:r>
    </w:p>
    <w:sectPr w:rsidR="00B834DB" w:rsidRPr="007525CE" w:rsidSect="00FC626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B6295"/>
    <w:multiLevelType w:val="hybridMultilevel"/>
    <w:tmpl w:val="1D9688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E221771"/>
    <w:multiLevelType w:val="hybridMultilevel"/>
    <w:tmpl w:val="E2848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92578F6"/>
    <w:multiLevelType w:val="hybridMultilevel"/>
    <w:tmpl w:val="8242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64"/>
    <w:rsid w:val="007525CE"/>
    <w:rsid w:val="00B834DB"/>
    <w:rsid w:val="00FC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6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626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FC6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26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6264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FC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1795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"КСЖ"ГАК"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 Джусупова</dc:creator>
  <cp:keywords/>
  <dc:description/>
  <cp:lastModifiedBy>Гульнара Джусупова</cp:lastModifiedBy>
  <cp:revision>3</cp:revision>
  <dcterms:created xsi:type="dcterms:W3CDTF">2013-05-29T11:53:00Z</dcterms:created>
  <dcterms:modified xsi:type="dcterms:W3CDTF">2013-05-29T11:55:00Z</dcterms:modified>
</cp:coreProperties>
</file>