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CE9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5400"/>
        <w:gridCol w:w="2700"/>
        <w:gridCol w:w="2700"/>
        <w:tblGridChange w:id="0">
          <w:tblGrid>
            <w:gridCol w:w="5400"/>
            <w:gridCol w:w="2700"/>
            <w:gridCol w:w="2700"/>
          </w:tblGrid>
        </w:tblGridChange>
      </w:tblGrid>
      <w:tr>
        <w:trPr>
          <w:cantSplit w:val="0"/>
          <w:trHeight w:val="1380" w:hRule="atLeast"/>
          <w:tblHeader w:val="0"/>
        </w:trPr>
        <w:tc>
          <w:tcPr>
            <w:gridSpan w:val="3"/>
            <w:tcBorders>
              <w:top w:color="13325d" w:space="0" w:sz="48" w:val="single"/>
              <w:left w:color="000000" w:space="0" w:sz="0" w:val="nil"/>
              <w:bottom w:color="13325d" w:space="0" w:sz="4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pStyle w:val="Title"/>
              <w:rPr>
                <w:sz w:val="86"/>
                <w:szCs w:val="86"/>
              </w:rPr>
            </w:pPr>
            <w:bookmarkStart w:colFirst="0" w:colLast="0" w:name="_6lq4nyx2pxsd" w:id="0"/>
            <w:bookmarkEnd w:id="0"/>
            <w:r w:rsidDel="00000000" w:rsidR="00000000" w:rsidRPr="00000000">
              <w:rPr>
                <w:sz w:val="86"/>
                <w:szCs w:val="86"/>
                <w:rtl w:val="0"/>
              </w:rPr>
              <w:t xml:space="preserve">Drag &amp; Drop Playground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13325d" w:space="0" w:sz="4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pStyle w:val="Subtitle"/>
              <w:rPr/>
            </w:pPr>
            <w:bookmarkStart w:colFirst="0" w:colLast="0" w:name="_35ajsi6wwseh" w:id="1"/>
            <w:bookmarkEnd w:id="1"/>
            <w:r w:rsidDel="00000000" w:rsidR="00000000" w:rsidRPr="00000000">
              <w:rPr>
                <w:rtl w:val="0"/>
              </w:rPr>
              <w:t xml:space="preserve">Test 1</w:t>
            </w:r>
          </w:p>
        </w:tc>
        <w:tc>
          <w:tcPr>
            <w:tcBorders>
              <w:top w:color="13325d" w:space="0" w:sz="4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ind w:right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Completed on </w:t>
            </w:r>
            <w:r w:rsidDel="00000000" w:rsidR="00000000" w:rsidRPr="00000000">
              <w:rPr>
                <w:rFonts w:ascii="Crimson Pro" w:cs="Crimson Pro" w:eastAsia="Crimson Pro" w:hAnsi="Crimson Pro"/>
                <w:b w:val="1"/>
                <w:color w:val="fffce9"/>
                <w:sz w:val="28"/>
                <w:szCs w:val="28"/>
                <w:shd w:fill="13325d" w:val="clear"/>
                <w:rtl w:val="0"/>
              </w:rPr>
              <w:t xml:space="preserve">Jun 21, 2025 9:00 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3325d" w:space="0" w:sz="4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ind w:right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Prepared by </w:t>
            </w:r>
            <w:hyperlink r:id="rId6">
              <w:r w:rsidDel="00000000" w:rsidR="00000000" w:rsidRPr="00000000">
                <w:rPr>
                  <w:rFonts w:ascii="Crimson Pro" w:cs="Crimson Pro" w:eastAsia="Crimson Pro" w:hAnsi="Crimson Pro"/>
                  <w:b w:val="1"/>
                  <w:color w:val="0000ee"/>
                  <w:sz w:val="28"/>
                  <w:szCs w:val="28"/>
                  <w:u w:val="single"/>
                  <w:shd w:fill="13325d" w:val="clear"/>
                  <w:rtl w:val="0"/>
                </w:rPr>
                <w:t xml:space="preserve">Bakhtiar Aleem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lsctrgfg3feo" w:id="2"/>
      <w:bookmarkEnd w:id="2"/>
      <w:r w:rsidDel="00000000" w:rsidR="00000000" w:rsidRPr="00000000">
        <w:rPr>
          <w:rtl w:val="0"/>
        </w:rPr>
        <w:t xml:space="preserve">Project Summary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72238" cy="4194454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19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agu2gt9eaot7" w:id="3"/>
      <w:bookmarkEnd w:id="3"/>
      <w:r w:rsidDel="00000000" w:rsidR="00000000" w:rsidRPr="00000000">
        <w:rPr>
          <w:rtl w:val="0"/>
        </w:rPr>
        <w:t xml:space="preserve">Key Features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Core Features used in this Project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3325d" w:space="0" w:sz="24" w:val="single"/>
              <w:left w:color="000000" w:space="0" w:sz="0" w:val="nil"/>
              <w:bottom w:color="13325d" w:space="0" w:sz="24" w:val="single"/>
              <w:right w:color="13325d" w:space="0" w:sz="2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400" w:before="400" w:lineRule="auto"/>
              <w:ind w:left="1368" w:right="0" w:hanging="720.0000000000001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Html/Css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400" w:before="400" w:lineRule="auto"/>
              <w:ind w:left="1368" w:right="0" w:hanging="720.0000000000001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Vanilla JS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400" w:before="400" w:lineRule="auto"/>
              <w:ind w:left="1368" w:right="0" w:hanging="720.0000000000001"/>
              <w:rPr>
                <w:sz w:val="36"/>
                <w:szCs w:val="36"/>
                <w:u w:val="none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Svg Icons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sz w:val="56"/>
          <w:szCs w:val="56"/>
        </w:rPr>
      </w:pPr>
      <w:bookmarkStart w:colFirst="0" w:colLast="0" w:name="_slkdwea6g72a" w:id="4"/>
      <w:bookmarkEnd w:id="4"/>
      <w:r w:rsidDel="00000000" w:rsidR="00000000" w:rsidRPr="00000000">
        <w:rPr>
          <w:sz w:val="56"/>
          <w:szCs w:val="56"/>
          <w:rtl w:val="0"/>
        </w:rPr>
        <w:t xml:space="preserve">Project Usage/Installation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56"/>
          <w:szCs w:val="56"/>
        </w:rPr>
      </w:pPr>
      <w:r w:rsidDel="00000000" w:rsidR="00000000" w:rsidRPr="00000000">
        <w:rPr>
          <w:sz w:val="34"/>
          <w:szCs w:val="34"/>
          <w:rtl w:val="0"/>
        </w:rPr>
        <w:t xml:space="preserve">You can use/install the project by simply putting it through a web development environment like Xampp, Wamp or Laragon.</w:t>
        <w:br w:type="textWrapping"/>
        <w:br w:type="textWrapping"/>
      </w:r>
      <w:r w:rsidDel="00000000" w:rsidR="00000000" w:rsidRPr="00000000">
        <w:rPr>
          <w:b w:val="1"/>
          <w:sz w:val="56"/>
          <w:szCs w:val="56"/>
          <w:rtl w:val="0"/>
        </w:rPr>
        <w:t xml:space="preserve">GitHub Repo</w:t>
      </w:r>
    </w:p>
    <w:p w:rsidR="00000000" w:rsidDel="00000000" w:rsidP="00000000" w:rsidRDefault="00000000" w:rsidRPr="00000000" w14:paraId="0000001E">
      <w:pPr>
        <w:rPr>
          <w:sz w:val="34"/>
          <w:szCs w:val="34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https://github.com/BakhtiarAleem/drag-and-drop-playground-vanillajs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Live Demo</w:t>
      </w:r>
    </w:p>
    <w:p w:rsidR="00000000" w:rsidDel="00000000" w:rsidP="00000000" w:rsidRDefault="00000000" w:rsidRPr="00000000" w14:paraId="00000021">
      <w:pPr>
        <w:rPr>
          <w:sz w:val="34"/>
          <w:szCs w:val="34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https://drag-and-drop-playground-vanillajs.vercel.app/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sz w:val="56"/>
          <w:szCs w:val="56"/>
        </w:rPr>
      </w:pPr>
      <w:bookmarkStart w:colFirst="0" w:colLast="0" w:name="_hu9yjypqtg02" w:id="5"/>
      <w:bookmarkEnd w:id="5"/>
      <w:r w:rsidDel="00000000" w:rsidR="00000000" w:rsidRPr="00000000">
        <w:rPr>
          <w:sz w:val="56"/>
          <w:szCs w:val="56"/>
          <w:rtl w:val="0"/>
        </w:rPr>
        <w:t xml:space="preserve">Section Usage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TypoGraphy Section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250915" cy="289582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915" cy="289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5469" cy="38984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469" cy="389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15049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  <w:t xml:space="preserve">Typography Section are use so user can write the heading/text and can drag and drop easily.</w:t>
        <w:br w:type="textWrapping"/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Functions Used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674941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674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These event listeners are use to initialize item is selected and drag to the playground &amp; check weather if its a text or any other thing.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867150" cy="28860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This function is used to create the text element.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485517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85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These Event listeners are used for tooltip to change the value of the selected text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Image Section</w:t>
      </w:r>
    </w:p>
    <w:p w:rsidR="00000000" w:rsidDel="00000000" w:rsidP="00000000" w:rsidRDefault="00000000" w:rsidRPr="00000000" w14:paraId="00000038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4162425" cy="1447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2266950" cy="1828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2381241" cy="235023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41" cy="235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2897" cy="233899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897" cy="2338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Image Sections are used to Drag and Drop Images section and upload you images bu Double Clicking the Section you dropped on playground.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sz w:val="38"/>
          <w:szCs w:val="38"/>
          <w:rtl w:val="0"/>
        </w:rPr>
        <w:t xml:space="preserve">Functions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776663" cy="4296387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29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This function is used to  initialized the image when it is drop along side add event of double clicking the section to upload an image.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44"/>
          <w:szCs w:val="44"/>
          <w:rtl w:val="0"/>
        </w:rPr>
        <w:t xml:space="preserve">Shapes Section</w:t>
      </w:r>
    </w:p>
    <w:p w:rsidR="00000000" w:rsidDel="00000000" w:rsidP="00000000" w:rsidRDefault="00000000" w:rsidRPr="00000000" w14:paraId="0000004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6138863" cy="3879159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87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2286000" cy="50768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1471283" cy="137719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3" cy="137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38288" cy="148367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48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0294" cy="138500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294" cy="1385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Shape Sections are used to Drag and Drop Predefine Svg icons on the playground.</w:t>
        <w:br w:type="textWrapping"/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Functions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47720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Used this common function to create a copy of shape while dragging and drop on playground.</w:t>
        <w:br w:type="textWrapping"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6lbfljs2blt" w:id="6"/>
      <w:bookmarkEnd w:id="6"/>
      <w:r w:rsidDel="00000000" w:rsidR="00000000" w:rsidRPr="00000000">
        <w:rPr>
          <w:rtl w:val="0"/>
        </w:rPr>
        <w:t xml:space="preserve">Conclusions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This Project is purely a Javascript project with no framework or Library used 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2250" w:hRule="atLeast"/>
          <w:tblHeader w:val="0"/>
        </w:trPr>
        <w:tc>
          <w:tcPr>
            <w:tcBorders>
              <w:top w:color="13325d" w:space="0" w:sz="24" w:val="single"/>
              <w:left w:color="000000" w:space="0" w:sz="0" w:val="nil"/>
              <w:bottom w:color="13325d" w:space="0" w:sz="24" w:val="single"/>
              <w:right w:color="13325d" w:space="0" w:sz="2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after="400" w:before="400" w:lineRule="auto"/>
              <w:ind w:left="1368" w:right="0" w:hanging="720.000000000000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could use jQueryUI and it will solve most the problem but I will be dependent on the library.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after="400" w:before="400" w:lineRule="auto"/>
              <w:ind w:left="1368" w:right="0" w:hanging="720.000000000000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could use Bootstrap, SCSS or Tailwind for this but due to project scope we need to keep it simple and light weighted.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5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rimson Pr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rimson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ace Grotesk SemiBold">
    <w:embedRegular w:fontKey="{00000000-0000-0000-0000-000000000000}" r:id="rId9" w:subsetted="0"/>
    <w:embedBold w:fontKey="{00000000-0000-0000-0000-000000000000}" r:id="rId10" w:subsetted="0"/>
  </w:font>
  <w:font w:name="Crimson Pro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Space Grotesk">
    <w:embedRegular w:fontKey="{00000000-0000-0000-0000-000000000000}" r:id="rId15" w:subsetted="0"/>
    <w:embedBold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⬤"/>
      <w:lvlJc w:val="left"/>
      <w:pPr>
        <w:ind w:left="99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pace Grotesk" w:cs="Space Grotesk" w:eastAsia="Space Grotesk" w:hAnsi="Space Grotesk"/>
        <w:color w:val="13325d"/>
        <w:sz w:val="24"/>
        <w:szCs w:val="24"/>
        <w:lang w:val="en"/>
      </w:rPr>
    </w:rPrDefault>
    <w:pPrDefault>
      <w:pPr>
        <w:spacing w:line="276" w:lineRule="auto"/>
        <w:ind w:right="255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line="192.00000000000003" w:lineRule="auto"/>
    </w:pPr>
    <w:rPr>
      <w:b w:val="1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216" w:lineRule="auto"/>
    </w:pPr>
    <w:rPr>
      <w:rFonts w:ascii="Crimson Pro SemiBold" w:cs="Crimson Pro SemiBold" w:eastAsia="Crimson Pro SemiBold" w:hAnsi="Crimson Pro SemiBold"/>
      <w:color w:val="13325d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Space Grotesk SemiBold" w:cs="Space Grotesk SemiBold" w:eastAsia="Space Grotesk SemiBold" w:hAnsi="Space Grotesk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ind w:left="0" w:firstLine="0"/>
    </w:pPr>
    <w:rPr>
      <w:rFonts w:ascii="Crimson Pro" w:cs="Crimson Pro" w:eastAsia="Crimson Pro" w:hAnsi="Crimson Pr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ind w:left="270" w:right="360" w:firstLine="0"/>
    </w:pPr>
    <w:rPr>
      <w:sz w:val="36"/>
      <w:szCs w:val="36"/>
    </w:rPr>
  </w:style>
  <w:style w:type="paragraph" w:styleId="Heading6">
    <w:name w:val="heading 6"/>
    <w:basedOn w:val="Normal"/>
    <w:next w:val="Normal"/>
    <w:pPr>
      <w:keepNext w:val="1"/>
      <w:keepLines w:val="1"/>
      <w:ind w:right="360"/>
    </w:pPr>
    <w:rPr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ind w:right="0"/>
    </w:pPr>
    <w:rPr>
      <w:b w:val="1"/>
      <w:color w:val="13325d"/>
      <w:sz w:val="108"/>
      <w:szCs w:val="108"/>
    </w:rPr>
  </w:style>
  <w:style w:type="paragraph" w:styleId="Subtitle">
    <w:name w:val="Subtitle"/>
    <w:basedOn w:val="Normal"/>
    <w:next w:val="Normal"/>
    <w:pPr>
      <w:keepNext w:val="1"/>
      <w:keepLines w:val="1"/>
      <w:ind w:right="0"/>
    </w:pPr>
    <w:rPr>
      <w:rFonts w:ascii="Crimson Pro Medium" w:cs="Crimson Pro Medium" w:eastAsia="Crimson Pro Medium" w:hAnsi="Crimson Pro Medium"/>
      <w:color w:val="13325d"/>
      <w:sz w:val="60"/>
      <w:szCs w:val="6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ag-and-drop-playground-vanillajs.vercel.app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mailto:bakhtiar.aleem93@gmail.com" TargetMode="External"/><Relationship Id="rId7" Type="http://schemas.openxmlformats.org/officeDocument/2006/relationships/image" Target="media/image17.png"/><Relationship Id="rId8" Type="http://schemas.openxmlformats.org/officeDocument/2006/relationships/hyperlink" Target="https://github.com/BakhtiarAleem/drag-and-drop-playground-vanillajs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rimsonProSemiBold-regular.ttf"/><Relationship Id="rId10" Type="http://schemas.openxmlformats.org/officeDocument/2006/relationships/font" Target="fonts/SpaceGroteskSemiBold-bold.ttf"/><Relationship Id="rId13" Type="http://schemas.openxmlformats.org/officeDocument/2006/relationships/font" Target="fonts/CrimsonProSemiBold-italic.ttf"/><Relationship Id="rId12" Type="http://schemas.openxmlformats.org/officeDocument/2006/relationships/font" Target="fonts/CrimsonProSemiBold-bold.ttf"/><Relationship Id="rId1" Type="http://schemas.openxmlformats.org/officeDocument/2006/relationships/font" Target="fonts/CrimsonProMedium-regular.ttf"/><Relationship Id="rId2" Type="http://schemas.openxmlformats.org/officeDocument/2006/relationships/font" Target="fonts/CrimsonProMedium-bold.ttf"/><Relationship Id="rId3" Type="http://schemas.openxmlformats.org/officeDocument/2006/relationships/font" Target="fonts/CrimsonProMedium-italic.ttf"/><Relationship Id="rId4" Type="http://schemas.openxmlformats.org/officeDocument/2006/relationships/font" Target="fonts/CrimsonProMedium-boldItalic.ttf"/><Relationship Id="rId9" Type="http://schemas.openxmlformats.org/officeDocument/2006/relationships/font" Target="fonts/SpaceGroteskSemiBold-regular.ttf"/><Relationship Id="rId15" Type="http://schemas.openxmlformats.org/officeDocument/2006/relationships/font" Target="fonts/SpaceGrotesk-regular.ttf"/><Relationship Id="rId14" Type="http://schemas.openxmlformats.org/officeDocument/2006/relationships/font" Target="fonts/CrimsonProSemiBold-boldItalic.ttf"/><Relationship Id="rId16" Type="http://schemas.openxmlformats.org/officeDocument/2006/relationships/font" Target="fonts/SpaceGrotesk-bold.ttf"/><Relationship Id="rId5" Type="http://schemas.openxmlformats.org/officeDocument/2006/relationships/font" Target="fonts/CrimsonPro-regular.ttf"/><Relationship Id="rId6" Type="http://schemas.openxmlformats.org/officeDocument/2006/relationships/font" Target="fonts/CrimsonPro-bold.ttf"/><Relationship Id="rId7" Type="http://schemas.openxmlformats.org/officeDocument/2006/relationships/font" Target="fonts/CrimsonPro-italic.ttf"/><Relationship Id="rId8" Type="http://schemas.openxmlformats.org/officeDocument/2006/relationships/font" Target="fonts/Crimson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