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B0609" w14:textId="77777777" w:rsidR="00B472DE" w:rsidRPr="00863CD8" w:rsidRDefault="00B472DE" w:rsidP="00863CD8">
      <w:pPr>
        <w:spacing w:line="240" w:lineRule="auto"/>
        <w:jc w:val="center"/>
        <w:rPr>
          <w:rFonts w:ascii="Times New Roman" w:hAnsi="Times New Roman"/>
          <w:b/>
          <w:sz w:val="36"/>
          <w:szCs w:val="36"/>
        </w:rPr>
      </w:pPr>
    </w:p>
    <w:p w14:paraId="22B47A85" w14:textId="2E2970EF" w:rsidR="00243199" w:rsidRPr="00863CD8" w:rsidRDefault="00B472DE" w:rsidP="00863CD8">
      <w:pPr>
        <w:spacing w:line="240" w:lineRule="auto"/>
        <w:jc w:val="center"/>
        <w:rPr>
          <w:rFonts w:ascii="Times New Roman" w:hAnsi="Times New Roman"/>
          <w:b/>
          <w:sz w:val="36"/>
          <w:szCs w:val="36"/>
          <w:lang w:val="kk-KZ"/>
        </w:rPr>
      </w:pPr>
      <w:r w:rsidRPr="00863CD8">
        <w:rPr>
          <w:rFonts w:ascii="Times New Roman" w:hAnsi="Times New Roman"/>
          <w:b/>
          <w:sz w:val="36"/>
          <w:szCs w:val="36"/>
        </w:rPr>
        <w:t>Педагог</w:t>
      </w:r>
      <w:r w:rsidR="00243199" w:rsidRPr="00863CD8">
        <w:rPr>
          <w:rFonts w:ascii="Times New Roman" w:hAnsi="Times New Roman"/>
          <w:b/>
          <w:sz w:val="36"/>
          <w:szCs w:val="36"/>
        </w:rPr>
        <w:t>ика</w:t>
      </w:r>
      <w:r w:rsidRPr="00863CD8">
        <w:rPr>
          <w:rFonts w:ascii="Times New Roman" w:hAnsi="Times New Roman"/>
          <w:b/>
          <w:sz w:val="36"/>
          <w:szCs w:val="36"/>
        </w:rPr>
        <w:t xml:space="preserve"> кадрлар</w:t>
      </w:r>
      <w:r w:rsidR="00C5471E" w:rsidRPr="00863CD8">
        <w:rPr>
          <w:rFonts w:ascii="Times New Roman" w:hAnsi="Times New Roman"/>
          <w:b/>
          <w:sz w:val="36"/>
          <w:szCs w:val="36"/>
        </w:rPr>
        <w:t>ын</w:t>
      </w:r>
      <w:r w:rsidRPr="00863CD8">
        <w:rPr>
          <w:rFonts w:ascii="Times New Roman" w:hAnsi="Times New Roman"/>
          <w:b/>
          <w:sz w:val="36"/>
          <w:szCs w:val="36"/>
        </w:rPr>
        <w:t>ы</w:t>
      </w:r>
      <w:r w:rsidRPr="00863CD8">
        <w:rPr>
          <w:rFonts w:ascii="Times New Roman" w:hAnsi="Times New Roman"/>
          <w:b/>
          <w:sz w:val="36"/>
          <w:szCs w:val="36"/>
          <w:lang w:val="kk-KZ"/>
        </w:rPr>
        <w:t xml:space="preserve">ң біліктілігін арттыру курстарының </w:t>
      </w:r>
      <w:r w:rsidR="00243199" w:rsidRPr="00863CD8">
        <w:rPr>
          <w:rFonts w:ascii="Times New Roman" w:hAnsi="Times New Roman"/>
          <w:b/>
          <w:sz w:val="36"/>
          <w:szCs w:val="36"/>
          <w:lang w:val="kk-KZ"/>
        </w:rPr>
        <w:t xml:space="preserve">білім беру бағдарламасы </w:t>
      </w:r>
    </w:p>
    <w:p w14:paraId="5AAD8F3B" w14:textId="3FEF6D82" w:rsidR="00B472DE" w:rsidRPr="00863CD8" w:rsidRDefault="00B472DE" w:rsidP="00863CD8">
      <w:pPr>
        <w:spacing w:line="240" w:lineRule="auto"/>
        <w:jc w:val="center"/>
        <w:rPr>
          <w:rFonts w:ascii="Times New Roman" w:hAnsi="Times New Roman"/>
          <w:b/>
          <w:sz w:val="36"/>
          <w:szCs w:val="36"/>
          <w:lang w:val="kk-KZ"/>
        </w:rPr>
      </w:pPr>
      <w:r w:rsidRPr="00863CD8">
        <w:rPr>
          <w:rFonts w:ascii="Times New Roman" w:hAnsi="Times New Roman"/>
          <w:b/>
          <w:sz w:val="36"/>
          <w:szCs w:val="36"/>
          <w:lang w:val="kk-KZ"/>
        </w:rPr>
        <w:t>«</w:t>
      </w:r>
      <w:r w:rsidR="00E13534" w:rsidRPr="00863CD8">
        <w:rPr>
          <w:rFonts w:ascii="Times New Roman" w:hAnsi="Times New Roman"/>
          <w:b/>
          <w:sz w:val="36"/>
          <w:szCs w:val="36"/>
          <w:lang w:val="kk-KZ"/>
        </w:rPr>
        <w:t>Инклюзивті білім беру жағдайында оқытудың әмбебап дизайны (UDL) технологиясын мектеп тәжірибесінде қолдану</w:t>
      </w:r>
      <w:r w:rsidR="00642685" w:rsidRPr="00863CD8">
        <w:rPr>
          <w:rFonts w:ascii="Times New Roman" w:hAnsi="Times New Roman"/>
          <w:b/>
          <w:sz w:val="36"/>
          <w:szCs w:val="36"/>
          <w:lang w:val="kk-KZ"/>
        </w:rPr>
        <w:t>»</w:t>
      </w:r>
    </w:p>
    <w:p w14:paraId="5F9EF25D" w14:textId="77777777" w:rsidR="00B472DE" w:rsidRPr="00863CD8" w:rsidRDefault="00B472DE" w:rsidP="00863CD8">
      <w:pPr>
        <w:spacing w:line="240" w:lineRule="auto"/>
        <w:jc w:val="center"/>
        <w:rPr>
          <w:rFonts w:ascii="Times New Roman" w:hAnsi="Times New Roman"/>
          <w:bCs/>
          <w:sz w:val="36"/>
          <w:szCs w:val="36"/>
          <w:lang w:val="kk-KZ"/>
        </w:rPr>
      </w:pPr>
    </w:p>
    <w:p w14:paraId="6FC4B126" w14:textId="77777777" w:rsidR="00B472DE" w:rsidRPr="00863CD8" w:rsidRDefault="00B472DE" w:rsidP="00863CD8">
      <w:pPr>
        <w:spacing w:line="240" w:lineRule="auto"/>
        <w:jc w:val="center"/>
        <w:rPr>
          <w:rFonts w:ascii="Times New Roman" w:hAnsi="Times New Roman"/>
          <w:bCs/>
          <w:sz w:val="36"/>
          <w:szCs w:val="36"/>
          <w:lang w:val="kk-KZ"/>
        </w:rPr>
      </w:pPr>
    </w:p>
    <w:p w14:paraId="67CCF710" w14:textId="77777777" w:rsidR="00B472DE" w:rsidRPr="00863CD8" w:rsidRDefault="00B472DE" w:rsidP="00863CD8">
      <w:pPr>
        <w:spacing w:line="240" w:lineRule="auto"/>
        <w:jc w:val="center"/>
        <w:rPr>
          <w:rFonts w:ascii="Times New Roman" w:hAnsi="Times New Roman"/>
          <w:b/>
          <w:sz w:val="32"/>
          <w:szCs w:val="32"/>
          <w:lang w:val="kk-KZ"/>
        </w:rPr>
      </w:pPr>
    </w:p>
    <w:p w14:paraId="3D2F0F2F" w14:textId="77777777" w:rsidR="00B472DE" w:rsidRPr="00863CD8" w:rsidRDefault="00B472DE" w:rsidP="00863CD8">
      <w:pPr>
        <w:spacing w:line="240" w:lineRule="auto"/>
        <w:jc w:val="center"/>
        <w:rPr>
          <w:rFonts w:ascii="Times New Roman" w:hAnsi="Times New Roman"/>
          <w:b/>
          <w:sz w:val="28"/>
          <w:szCs w:val="28"/>
          <w:lang w:val="kk-KZ"/>
        </w:rPr>
      </w:pPr>
    </w:p>
    <w:p w14:paraId="516646E7" w14:textId="77777777" w:rsidR="00B472DE" w:rsidRPr="00863CD8" w:rsidRDefault="00B472DE" w:rsidP="00863CD8">
      <w:pPr>
        <w:spacing w:line="240" w:lineRule="auto"/>
        <w:jc w:val="center"/>
        <w:rPr>
          <w:rFonts w:ascii="Times New Roman" w:hAnsi="Times New Roman"/>
          <w:b/>
          <w:sz w:val="28"/>
          <w:szCs w:val="28"/>
          <w:lang w:val="kk-KZ"/>
        </w:rPr>
      </w:pPr>
    </w:p>
    <w:p w14:paraId="5BBAFB09" w14:textId="77777777" w:rsidR="00B472DE" w:rsidRPr="00863CD8" w:rsidRDefault="00B472DE" w:rsidP="00863CD8">
      <w:pPr>
        <w:spacing w:line="240" w:lineRule="auto"/>
        <w:jc w:val="center"/>
        <w:rPr>
          <w:rFonts w:ascii="Times New Roman" w:hAnsi="Times New Roman"/>
          <w:b/>
          <w:sz w:val="28"/>
          <w:szCs w:val="28"/>
          <w:lang w:val="kk-KZ"/>
        </w:rPr>
      </w:pPr>
    </w:p>
    <w:p w14:paraId="2F3D706C" w14:textId="77777777" w:rsidR="00B472DE" w:rsidRPr="00863CD8" w:rsidRDefault="00B472DE" w:rsidP="00863CD8">
      <w:pPr>
        <w:spacing w:line="240" w:lineRule="auto"/>
        <w:jc w:val="center"/>
        <w:rPr>
          <w:rFonts w:ascii="Times New Roman" w:hAnsi="Times New Roman"/>
          <w:b/>
          <w:sz w:val="28"/>
          <w:szCs w:val="28"/>
          <w:lang w:val="kk-KZ"/>
        </w:rPr>
      </w:pPr>
    </w:p>
    <w:p w14:paraId="630EA524" w14:textId="77777777" w:rsidR="00B472DE" w:rsidRPr="00863CD8" w:rsidRDefault="00B472DE" w:rsidP="00863CD8">
      <w:pPr>
        <w:spacing w:line="240" w:lineRule="auto"/>
        <w:jc w:val="center"/>
        <w:rPr>
          <w:rFonts w:ascii="Times New Roman" w:hAnsi="Times New Roman"/>
          <w:b/>
          <w:sz w:val="28"/>
          <w:szCs w:val="28"/>
          <w:lang w:val="kk-KZ"/>
        </w:rPr>
      </w:pPr>
    </w:p>
    <w:p w14:paraId="43E241FA" w14:textId="77777777" w:rsidR="00B472DE" w:rsidRPr="00863CD8" w:rsidRDefault="00B472DE" w:rsidP="00863CD8">
      <w:pPr>
        <w:spacing w:line="240" w:lineRule="auto"/>
        <w:jc w:val="center"/>
        <w:rPr>
          <w:rFonts w:ascii="Times New Roman" w:hAnsi="Times New Roman"/>
          <w:b/>
          <w:sz w:val="28"/>
          <w:szCs w:val="28"/>
          <w:lang w:val="kk-KZ"/>
        </w:rPr>
      </w:pPr>
    </w:p>
    <w:p w14:paraId="5A09DCE0" w14:textId="77777777" w:rsidR="00B472DE" w:rsidRPr="00863CD8" w:rsidRDefault="00B472DE" w:rsidP="00863CD8">
      <w:pPr>
        <w:spacing w:line="240" w:lineRule="auto"/>
        <w:jc w:val="center"/>
        <w:rPr>
          <w:rFonts w:ascii="Times New Roman" w:hAnsi="Times New Roman"/>
          <w:b/>
          <w:sz w:val="28"/>
          <w:szCs w:val="28"/>
          <w:lang w:val="kk-KZ"/>
        </w:rPr>
      </w:pPr>
    </w:p>
    <w:p w14:paraId="476B5B09" w14:textId="77777777" w:rsidR="00B472DE" w:rsidRPr="00863CD8" w:rsidRDefault="00B472DE" w:rsidP="00863CD8">
      <w:pPr>
        <w:spacing w:line="240" w:lineRule="auto"/>
        <w:jc w:val="center"/>
        <w:rPr>
          <w:rFonts w:ascii="Times New Roman" w:hAnsi="Times New Roman"/>
          <w:b/>
          <w:sz w:val="28"/>
          <w:szCs w:val="28"/>
          <w:lang w:val="kk-KZ"/>
        </w:rPr>
      </w:pPr>
    </w:p>
    <w:p w14:paraId="7C90440E" w14:textId="77777777" w:rsidR="00B472DE" w:rsidRPr="00863CD8" w:rsidRDefault="00B472DE" w:rsidP="00863CD8">
      <w:pPr>
        <w:spacing w:line="240" w:lineRule="auto"/>
        <w:jc w:val="center"/>
        <w:rPr>
          <w:rFonts w:ascii="Times New Roman" w:hAnsi="Times New Roman"/>
          <w:b/>
          <w:sz w:val="28"/>
          <w:szCs w:val="28"/>
          <w:lang w:val="kk-KZ"/>
        </w:rPr>
      </w:pPr>
    </w:p>
    <w:p w14:paraId="458FBA7B" w14:textId="77777777" w:rsidR="00B472DE" w:rsidRPr="00863CD8" w:rsidRDefault="00B472DE" w:rsidP="00863CD8">
      <w:pPr>
        <w:spacing w:line="240" w:lineRule="auto"/>
        <w:jc w:val="center"/>
        <w:rPr>
          <w:rFonts w:ascii="Times New Roman" w:hAnsi="Times New Roman"/>
          <w:b/>
          <w:sz w:val="28"/>
          <w:szCs w:val="28"/>
          <w:lang w:val="kk-KZ"/>
        </w:rPr>
      </w:pPr>
    </w:p>
    <w:p w14:paraId="35F1E204" w14:textId="77777777" w:rsidR="00B472DE" w:rsidRPr="00863CD8" w:rsidRDefault="00B472DE" w:rsidP="00863CD8">
      <w:pPr>
        <w:spacing w:line="240" w:lineRule="auto"/>
        <w:jc w:val="center"/>
        <w:rPr>
          <w:rFonts w:ascii="Times New Roman" w:hAnsi="Times New Roman"/>
          <w:b/>
          <w:sz w:val="28"/>
          <w:szCs w:val="28"/>
          <w:lang w:val="kk-KZ"/>
        </w:rPr>
      </w:pPr>
    </w:p>
    <w:p w14:paraId="1B788B6C" w14:textId="77777777" w:rsidR="00B472DE" w:rsidRPr="00863CD8" w:rsidRDefault="00B472DE" w:rsidP="00863CD8">
      <w:pPr>
        <w:spacing w:line="240" w:lineRule="auto"/>
        <w:jc w:val="center"/>
        <w:rPr>
          <w:rFonts w:ascii="Times New Roman" w:hAnsi="Times New Roman"/>
          <w:b/>
          <w:sz w:val="28"/>
          <w:szCs w:val="28"/>
          <w:lang w:val="kk-KZ"/>
        </w:rPr>
      </w:pPr>
    </w:p>
    <w:p w14:paraId="7A896B26" w14:textId="77777777" w:rsidR="00B472DE" w:rsidRPr="00863CD8" w:rsidRDefault="00B472DE" w:rsidP="00863CD8">
      <w:pPr>
        <w:spacing w:line="240" w:lineRule="auto"/>
        <w:jc w:val="center"/>
        <w:rPr>
          <w:rFonts w:ascii="Times New Roman" w:hAnsi="Times New Roman"/>
          <w:b/>
          <w:sz w:val="28"/>
          <w:szCs w:val="28"/>
          <w:lang w:val="kk-KZ"/>
        </w:rPr>
      </w:pPr>
    </w:p>
    <w:p w14:paraId="04E0847F" w14:textId="77777777" w:rsidR="00B472DE" w:rsidRPr="00863CD8" w:rsidRDefault="00B472DE" w:rsidP="00863CD8">
      <w:pPr>
        <w:spacing w:line="240" w:lineRule="auto"/>
        <w:jc w:val="center"/>
        <w:rPr>
          <w:rFonts w:ascii="Times New Roman" w:hAnsi="Times New Roman"/>
          <w:b/>
          <w:sz w:val="28"/>
          <w:szCs w:val="28"/>
          <w:lang w:val="kk-KZ"/>
        </w:rPr>
      </w:pPr>
    </w:p>
    <w:p w14:paraId="3447C0FF" w14:textId="77777777" w:rsidR="00B472DE" w:rsidRPr="00863CD8" w:rsidRDefault="00B472DE" w:rsidP="00863CD8">
      <w:pPr>
        <w:spacing w:line="240" w:lineRule="auto"/>
        <w:jc w:val="center"/>
        <w:rPr>
          <w:rFonts w:ascii="Times New Roman" w:hAnsi="Times New Roman"/>
          <w:b/>
          <w:sz w:val="28"/>
          <w:szCs w:val="28"/>
          <w:lang w:val="kk-KZ"/>
        </w:rPr>
      </w:pPr>
    </w:p>
    <w:p w14:paraId="3FC3CDB4" w14:textId="77777777" w:rsidR="00B472DE" w:rsidRPr="00863CD8" w:rsidRDefault="00B472DE" w:rsidP="00863CD8">
      <w:pPr>
        <w:spacing w:line="240" w:lineRule="auto"/>
        <w:jc w:val="center"/>
        <w:rPr>
          <w:rFonts w:ascii="Times New Roman" w:hAnsi="Times New Roman"/>
          <w:b/>
          <w:sz w:val="28"/>
          <w:szCs w:val="28"/>
          <w:lang w:val="kk-KZ"/>
        </w:rPr>
      </w:pPr>
    </w:p>
    <w:p w14:paraId="55B74EC7" w14:textId="77777777" w:rsidR="00B472DE" w:rsidRPr="00863CD8" w:rsidRDefault="00B472DE" w:rsidP="00863CD8">
      <w:pPr>
        <w:spacing w:line="240" w:lineRule="auto"/>
        <w:jc w:val="center"/>
        <w:rPr>
          <w:rFonts w:ascii="Times New Roman" w:hAnsi="Times New Roman"/>
          <w:b/>
          <w:sz w:val="28"/>
          <w:szCs w:val="28"/>
          <w:lang w:val="kk-KZ"/>
        </w:rPr>
      </w:pPr>
    </w:p>
    <w:p w14:paraId="745600B5" w14:textId="77777777" w:rsidR="00B472DE" w:rsidRPr="00863CD8" w:rsidRDefault="00B472DE" w:rsidP="00863CD8">
      <w:pPr>
        <w:spacing w:line="240" w:lineRule="auto"/>
        <w:jc w:val="center"/>
        <w:rPr>
          <w:rFonts w:ascii="Times New Roman" w:hAnsi="Times New Roman"/>
          <w:b/>
          <w:sz w:val="28"/>
          <w:szCs w:val="28"/>
          <w:lang w:val="kk-KZ"/>
        </w:rPr>
      </w:pPr>
    </w:p>
    <w:p w14:paraId="2266067C" w14:textId="77777777" w:rsidR="00B472DE" w:rsidRPr="00863CD8" w:rsidRDefault="00B472DE" w:rsidP="00863CD8">
      <w:pPr>
        <w:spacing w:line="240" w:lineRule="auto"/>
        <w:jc w:val="center"/>
        <w:rPr>
          <w:rFonts w:ascii="Times New Roman" w:hAnsi="Times New Roman"/>
          <w:b/>
          <w:sz w:val="28"/>
          <w:szCs w:val="28"/>
          <w:lang w:val="kk-KZ"/>
        </w:rPr>
      </w:pPr>
    </w:p>
    <w:p w14:paraId="3F1377B9" w14:textId="77777777" w:rsidR="00B472DE" w:rsidRPr="00863CD8" w:rsidRDefault="00B472DE" w:rsidP="00863CD8">
      <w:pPr>
        <w:spacing w:line="240" w:lineRule="auto"/>
        <w:jc w:val="center"/>
        <w:rPr>
          <w:rFonts w:ascii="Times New Roman" w:hAnsi="Times New Roman"/>
          <w:b/>
          <w:sz w:val="28"/>
          <w:szCs w:val="28"/>
          <w:lang w:val="kk-KZ"/>
        </w:rPr>
      </w:pPr>
    </w:p>
    <w:p w14:paraId="68E4C248" w14:textId="77777777" w:rsidR="00B472DE" w:rsidRPr="00863CD8" w:rsidRDefault="00B472DE" w:rsidP="00863CD8">
      <w:pPr>
        <w:spacing w:line="240" w:lineRule="auto"/>
        <w:jc w:val="center"/>
        <w:rPr>
          <w:rFonts w:ascii="Times New Roman" w:hAnsi="Times New Roman"/>
          <w:b/>
          <w:sz w:val="28"/>
          <w:szCs w:val="28"/>
          <w:lang w:val="kk-KZ"/>
        </w:rPr>
      </w:pPr>
    </w:p>
    <w:p w14:paraId="2AFE2856" w14:textId="77777777" w:rsidR="00B472DE" w:rsidRPr="00863CD8" w:rsidRDefault="00B472DE" w:rsidP="00863CD8">
      <w:pPr>
        <w:spacing w:line="240" w:lineRule="auto"/>
        <w:jc w:val="center"/>
        <w:rPr>
          <w:rFonts w:ascii="Times New Roman" w:hAnsi="Times New Roman"/>
          <w:b/>
          <w:sz w:val="28"/>
          <w:szCs w:val="28"/>
          <w:lang w:val="kk-KZ"/>
        </w:rPr>
      </w:pPr>
    </w:p>
    <w:p w14:paraId="735E3F75" w14:textId="77777777" w:rsidR="00B472DE" w:rsidRPr="00863CD8" w:rsidRDefault="00B472DE" w:rsidP="00863CD8">
      <w:pPr>
        <w:spacing w:line="240" w:lineRule="auto"/>
        <w:jc w:val="center"/>
        <w:rPr>
          <w:rFonts w:ascii="Times New Roman" w:hAnsi="Times New Roman"/>
          <w:b/>
          <w:sz w:val="28"/>
          <w:szCs w:val="28"/>
          <w:lang w:val="kk-KZ"/>
        </w:rPr>
      </w:pPr>
    </w:p>
    <w:p w14:paraId="01B57201" w14:textId="77777777" w:rsidR="00B472DE" w:rsidRPr="00863CD8" w:rsidRDefault="00B472DE" w:rsidP="00863CD8">
      <w:pPr>
        <w:spacing w:line="240" w:lineRule="auto"/>
        <w:jc w:val="center"/>
        <w:rPr>
          <w:rFonts w:ascii="Times New Roman" w:hAnsi="Times New Roman"/>
          <w:b/>
          <w:sz w:val="28"/>
          <w:szCs w:val="28"/>
          <w:lang w:val="kk-KZ"/>
        </w:rPr>
      </w:pPr>
    </w:p>
    <w:p w14:paraId="28E345A4" w14:textId="77777777" w:rsidR="00B472DE" w:rsidRPr="00863CD8" w:rsidRDefault="00B472DE" w:rsidP="00863CD8">
      <w:pPr>
        <w:spacing w:line="240" w:lineRule="auto"/>
        <w:jc w:val="center"/>
        <w:rPr>
          <w:rFonts w:ascii="Times New Roman" w:hAnsi="Times New Roman"/>
          <w:b/>
          <w:sz w:val="28"/>
          <w:szCs w:val="28"/>
          <w:lang w:val="kk-KZ"/>
        </w:rPr>
      </w:pPr>
    </w:p>
    <w:p w14:paraId="31F35DAD" w14:textId="77777777" w:rsidR="00B472DE" w:rsidRPr="00863CD8" w:rsidRDefault="00B472DE" w:rsidP="00863CD8">
      <w:pPr>
        <w:spacing w:line="240" w:lineRule="auto"/>
        <w:jc w:val="center"/>
        <w:rPr>
          <w:rFonts w:ascii="Times New Roman" w:hAnsi="Times New Roman"/>
          <w:b/>
          <w:sz w:val="28"/>
          <w:szCs w:val="28"/>
          <w:lang w:val="kk-KZ"/>
        </w:rPr>
      </w:pPr>
    </w:p>
    <w:p w14:paraId="605D900F" w14:textId="77777777" w:rsidR="00B472DE" w:rsidRPr="00863CD8" w:rsidRDefault="00B472DE" w:rsidP="00863CD8">
      <w:pPr>
        <w:spacing w:line="240" w:lineRule="auto"/>
        <w:jc w:val="center"/>
        <w:rPr>
          <w:rFonts w:ascii="Times New Roman" w:hAnsi="Times New Roman"/>
          <w:b/>
          <w:sz w:val="28"/>
          <w:szCs w:val="28"/>
          <w:lang w:val="kk-KZ"/>
        </w:rPr>
      </w:pPr>
    </w:p>
    <w:p w14:paraId="006C83F8" w14:textId="77777777" w:rsidR="00B472DE" w:rsidRPr="00863CD8" w:rsidRDefault="00B472DE" w:rsidP="00863CD8">
      <w:pPr>
        <w:spacing w:line="240" w:lineRule="auto"/>
        <w:jc w:val="center"/>
        <w:rPr>
          <w:rFonts w:ascii="Times New Roman" w:hAnsi="Times New Roman"/>
          <w:b/>
          <w:sz w:val="28"/>
          <w:szCs w:val="28"/>
          <w:lang w:val="kk-KZ"/>
        </w:rPr>
      </w:pPr>
    </w:p>
    <w:p w14:paraId="5E0F5F83" w14:textId="77777777" w:rsidR="00B472DE" w:rsidRPr="00863CD8" w:rsidRDefault="00B472DE" w:rsidP="00863CD8">
      <w:pPr>
        <w:spacing w:line="240" w:lineRule="auto"/>
        <w:jc w:val="center"/>
        <w:rPr>
          <w:rFonts w:ascii="Times New Roman" w:hAnsi="Times New Roman"/>
          <w:b/>
          <w:sz w:val="28"/>
          <w:szCs w:val="28"/>
          <w:lang w:val="kk-KZ"/>
        </w:rPr>
      </w:pPr>
    </w:p>
    <w:p w14:paraId="0ED01B0E" w14:textId="77777777" w:rsidR="00B472DE" w:rsidRPr="00863CD8" w:rsidRDefault="00B472DE" w:rsidP="00863CD8">
      <w:pPr>
        <w:spacing w:line="240" w:lineRule="auto"/>
        <w:jc w:val="center"/>
        <w:rPr>
          <w:rFonts w:ascii="Times New Roman" w:hAnsi="Times New Roman"/>
          <w:b/>
          <w:sz w:val="28"/>
          <w:szCs w:val="28"/>
          <w:lang w:val="kk-KZ"/>
        </w:rPr>
      </w:pPr>
    </w:p>
    <w:p w14:paraId="4FA21A7A" w14:textId="77777777" w:rsidR="00B472DE" w:rsidRPr="00863CD8" w:rsidRDefault="00B472DE" w:rsidP="00863CD8">
      <w:pPr>
        <w:spacing w:line="240" w:lineRule="auto"/>
        <w:rPr>
          <w:rFonts w:ascii="Times New Roman" w:hAnsi="Times New Roman"/>
          <w:b/>
          <w:sz w:val="28"/>
          <w:szCs w:val="28"/>
          <w:lang w:val="kk-KZ"/>
        </w:rPr>
      </w:pPr>
    </w:p>
    <w:p w14:paraId="6F162FF8" w14:textId="77777777" w:rsidR="00CC5ADB" w:rsidRPr="00863CD8" w:rsidRDefault="00CC5ADB" w:rsidP="00863CD8">
      <w:pPr>
        <w:spacing w:line="240" w:lineRule="auto"/>
        <w:rPr>
          <w:rFonts w:ascii="Times New Roman" w:hAnsi="Times New Roman"/>
          <w:b/>
          <w:sz w:val="28"/>
          <w:szCs w:val="28"/>
          <w:lang w:val="kk-KZ"/>
        </w:rPr>
      </w:pPr>
    </w:p>
    <w:p w14:paraId="761F0D72" w14:textId="77777777" w:rsidR="00B472DE" w:rsidRPr="00863CD8" w:rsidRDefault="00B472DE" w:rsidP="00863CD8">
      <w:pPr>
        <w:spacing w:line="240" w:lineRule="auto"/>
        <w:jc w:val="center"/>
        <w:rPr>
          <w:rFonts w:ascii="Times New Roman" w:hAnsi="Times New Roman"/>
          <w:b/>
          <w:sz w:val="28"/>
          <w:szCs w:val="28"/>
          <w:lang w:val="kk-KZ"/>
        </w:rPr>
      </w:pPr>
      <w:r w:rsidRPr="00863CD8">
        <w:rPr>
          <w:rFonts w:ascii="Times New Roman" w:hAnsi="Times New Roman"/>
          <w:b/>
          <w:sz w:val="28"/>
          <w:szCs w:val="28"/>
          <w:lang w:val="kk-KZ"/>
        </w:rPr>
        <w:lastRenderedPageBreak/>
        <w:t>1. Жалпы ережелер</w:t>
      </w:r>
    </w:p>
    <w:p w14:paraId="2053CE3E" w14:textId="77777777" w:rsidR="00B472DE" w:rsidRPr="00863CD8" w:rsidRDefault="00B472DE" w:rsidP="00863CD8">
      <w:pPr>
        <w:spacing w:line="240" w:lineRule="auto"/>
        <w:jc w:val="center"/>
        <w:rPr>
          <w:rFonts w:ascii="Times New Roman" w:hAnsi="Times New Roman"/>
          <w:b/>
          <w:sz w:val="28"/>
          <w:szCs w:val="28"/>
          <w:lang w:val="kk-KZ"/>
        </w:rPr>
      </w:pPr>
    </w:p>
    <w:p w14:paraId="4A1BF5DE" w14:textId="124002A2" w:rsidR="00B472DE" w:rsidRPr="00863CD8" w:rsidRDefault="00B472DE" w:rsidP="00863CD8">
      <w:pPr>
        <w:spacing w:line="240" w:lineRule="auto"/>
        <w:jc w:val="both"/>
        <w:rPr>
          <w:rFonts w:ascii="Times New Roman" w:hAnsi="Times New Roman"/>
          <w:bCs/>
          <w:sz w:val="28"/>
          <w:szCs w:val="28"/>
          <w:lang w:val="kk-KZ"/>
        </w:rPr>
      </w:pPr>
      <w:r w:rsidRPr="00863CD8">
        <w:rPr>
          <w:rFonts w:ascii="Times New Roman" w:hAnsi="Times New Roman"/>
          <w:bCs/>
          <w:sz w:val="28"/>
          <w:szCs w:val="28"/>
          <w:lang w:val="kk-KZ"/>
        </w:rPr>
        <w:t xml:space="preserve">          1. Педагог</w:t>
      </w:r>
      <w:r w:rsidR="0061047F" w:rsidRPr="00863CD8">
        <w:rPr>
          <w:rFonts w:ascii="Times New Roman" w:hAnsi="Times New Roman"/>
          <w:bCs/>
          <w:sz w:val="28"/>
          <w:szCs w:val="28"/>
          <w:lang w:val="kk-KZ"/>
        </w:rPr>
        <w:t>и</w:t>
      </w:r>
      <w:r w:rsidR="00C5471E" w:rsidRPr="00863CD8">
        <w:rPr>
          <w:rFonts w:ascii="Times New Roman" w:hAnsi="Times New Roman"/>
          <w:bCs/>
          <w:sz w:val="28"/>
          <w:szCs w:val="28"/>
          <w:lang w:val="kk-KZ"/>
        </w:rPr>
        <w:t>ка</w:t>
      </w:r>
      <w:r w:rsidRPr="00863CD8">
        <w:rPr>
          <w:rFonts w:ascii="Times New Roman" w:hAnsi="Times New Roman"/>
          <w:bCs/>
          <w:sz w:val="28"/>
          <w:szCs w:val="28"/>
          <w:lang w:val="kk-KZ"/>
        </w:rPr>
        <w:t xml:space="preserve"> кадрлар</w:t>
      </w:r>
      <w:r w:rsidR="00C5471E" w:rsidRPr="00863CD8">
        <w:rPr>
          <w:rFonts w:ascii="Times New Roman" w:hAnsi="Times New Roman"/>
          <w:bCs/>
          <w:sz w:val="28"/>
          <w:szCs w:val="28"/>
          <w:lang w:val="kk-KZ"/>
        </w:rPr>
        <w:t>ыны</w:t>
      </w:r>
      <w:r w:rsidRPr="00863CD8">
        <w:rPr>
          <w:rFonts w:ascii="Times New Roman" w:hAnsi="Times New Roman"/>
          <w:bCs/>
          <w:sz w:val="28"/>
          <w:szCs w:val="28"/>
          <w:lang w:val="kk-KZ"/>
        </w:rPr>
        <w:t xml:space="preserve">ң біліктілігін арттыру курстарының </w:t>
      </w:r>
      <w:r w:rsidR="00CC5ADB" w:rsidRPr="00863CD8">
        <w:rPr>
          <w:rFonts w:ascii="Times New Roman" w:hAnsi="Times New Roman"/>
          <w:bCs/>
          <w:sz w:val="28"/>
          <w:szCs w:val="28"/>
          <w:lang w:val="kk-KZ"/>
        </w:rPr>
        <w:t xml:space="preserve">«Инклюзивті білім беру жағдайында оқытудың әмбебап дизайны (UDL) технологиясын мектеп тәжірибесінде қолдану» </w:t>
      </w:r>
      <w:r w:rsidRPr="00863CD8">
        <w:rPr>
          <w:rFonts w:ascii="Times New Roman" w:hAnsi="Times New Roman"/>
          <w:bCs/>
          <w:sz w:val="28"/>
          <w:szCs w:val="28"/>
          <w:lang w:val="kk-KZ"/>
        </w:rPr>
        <w:t xml:space="preserve">білім беру бағдарламасы (бұдан әрі – Бағдарлама) жалпы білім беру ұйымдарының </w:t>
      </w:r>
      <w:r w:rsidR="00CC5ADB" w:rsidRPr="00863CD8">
        <w:rPr>
          <w:rFonts w:ascii="Times New Roman" w:hAnsi="Times New Roman"/>
          <w:bCs/>
          <w:sz w:val="28"/>
          <w:szCs w:val="28"/>
          <w:lang w:val="kk-KZ"/>
        </w:rPr>
        <w:t>мұғалімдері мен арнайы педагогтерін</w:t>
      </w:r>
      <w:r w:rsidRPr="00863CD8">
        <w:rPr>
          <w:rFonts w:ascii="Times New Roman" w:hAnsi="Times New Roman"/>
          <w:bCs/>
          <w:sz w:val="28"/>
          <w:szCs w:val="28"/>
          <w:lang w:val="kk-KZ"/>
        </w:rPr>
        <w:t xml:space="preserve"> оқытуды реттейді.</w:t>
      </w:r>
    </w:p>
    <w:p w14:paraId="2DB41B38" w14:textId="3341330C" w:rsidR="00B472DE" w:rsidRPr="00863CD8" w:rsidRDefault="00B472DE" w:rsidP="00863CD8">
      <w:pPr>
        <w:spacing w:line="240" w:lineRule="auto"/>
        <w:jc w:val="both"/>
        <w:rPr>
          <w:rFonts w:ascii="Times New Roman" w:hAnsi="Times New Roman"/>
          <w:bCs/>
          <w:sz w:val="28"/>
          <w:szCs w:val="28"/>
          <w:lang w:val="kk-KZ"/>
        </w:rPr>
      </w:pPr>
      <w:r w:rsidRPr="00863CD8">
        <w:rPr>
          <w:rFonts w:ascii="Times New Roman" w:hAnsi="Times New Roman"/>
          <w:bCs/>
          <w:sz w:val="28"/>
          <w:szCs w:val="28"/>
          <w:lang w:val="kk-KZ"/>
        </w:rPr>
        <w:t xml:space="preserve">         2.</w:t>
      </w:r>
      <w:r w:rsidR="00A07913" w:rsidRPr="00863CD8">
        <w:rPr>
          <w:rFonts w:ascii="Times New Roman" w:hAnsi="Times New Roman"/>
          <w:bCs/>
          <w:sz w:val="28"/>
          <w:szCs w:val="28"/>
          <w:lang w:val="kk-KZ"/>
        </w:rPr>
        <w:t xml:space="preserve"> Біліктілікті арттыру курстарының мақсаты білім алушылардың сапалы және қолжетімді білім алу ортасын құруға даярлау, </w:t>
      </w:r>
      <w:r w:rsidRPr="00863CD8">
        <w:rPr>
          <w:rFonts w:ascii="Times New Roman" w:hAnsi="Times New Roman"/>
          <w:bCs/>
          <w:sz w:val="28"/>
          <w:szCs w:val="28"/>
          <w:lang w:val="kk-KZ"/>
        </w:rPr>
        <w:t>жалпы білім бер</w:t>
      </w:r>
      <w:r w:rsidR="00D30B70" w:rsidRPr="00863CD8">
        <w:rPr>
          <w:rFonts w:ascii="Times New Roman" w:hAnsi="Times New Roman"/>
          <w:bCs/>
          <w:sz w:val="28"/>
          <w:szCs w:val="28"/>
          <w:lang w:val="kk-KZ"/>
        </w:rPr>
        <w:t xml:space="preserve">у ұйымдарында ерекше білім беруді қажет ететін </w:t>
      </w:r>
      <w:r w:rsidRPr="00863CD8">
        <w:rPr>
          <w:rFonts w:ascii="Times New Roman" w:hAnsi="Times New Roman"/>
          <w:bCs/>
          <w:sz w:val="28"/>
          <w:szCs w:val="28"/>
          <w:lang w:val="kk-KZ"/>
        </w:rPr>
        <w:t>балаларды педагогикалық сүйемелдеуді тиімді көрсету үшін тыңдаушыларды әдіснамалық, технологиялық және әдістемелік біл</w:t>
      </w:r>
      <w:r w:rsidR="00D30B70" w:rsidRPr="00863CD8">
        <w:rPr>
          <w:rFonts w:ascii="Times New Roman" w:hAnsi="Times New Roman"/>
          <w:bCs/>
          <w:sz w:val="28"/>
          <w:szCs w:val="28"/>
          <w:lang w:val="kk-KZ"/>
        </w:rPr>
        <w:t xml:space="preserve">імдермен және дағдылармен қамтамасыз ету </w:t>
      </w:r>
      <w:r w:rsidRPr="00863CD8">
        <w:rPr>
          <w:rFonts w:ascii="Times New Roman" w:hAnsi="Times New Roman"/>
          <w:bCs/>
          <w:sz w:val="28"/>
          <w:szCs w:val="28"/>
          <w:lang w:val="kk-KZ"/>
        </w:rPr>
        <w:t>болып табылады.</w:t>
      </w:r>
    </w:p>
    <w:p w14:paraId="7184F773" w14:textId="7464B02B" w:rsidR="00B472DE" w:rsidRPr="00863CD8" w:rsidRDefault="00B472DE" w:rsidP="00863CD8">
      <w:pPr>
        <w:spacing w:line="240" w:lineRule="auto"/>
        <w:jc w:val="both"/>
        <w:rPr>
          <w:rFonts w:ascii="Times New Roman" w:hAnsi="Times New Roman"/>
          <w:bCs/>
          <w:sz w:val="28"/>
          <w:szCs w:val="28"/>
          <w:lang w:val="kk-KZ"/>
        </w:rPr>
      </w:pPr>
      <w:r w:rsidRPr="00863CD8">
        <w:rPr>
          <w:rFonts w:ascii="Times New Roman" w:hAnsi="Times New Roman"/>
          <w:bCs/>
          <w:sz w:val="28"/>
          <w:szCs w:val="28"/>
          <w:lang w:val="kk-KZ"/>
        </w:rPr>
        <w:t xml:space="preserve">          3. Курстық оқу ұзақтығы 9 күнді құрайды, олардың әрқайсысы күніне                        2 сағаттан (8 академиялық сағат) 4 сабақты қамтиды. Курстық сабақтардың мазмұны мен құрылымы осы Бағдарламаның 1 және 2-қосымшаларына сәйкес бағдарламада және оқу жоспарында ұсынылған.</w:t>
      </w:r>
    </w:p>
    <w:p w14:paraId="1515FB41" w14:textId="77777777" w:rsidR="00B472DE" w:rsidRPr="00863CD8" w:rsidRDefault="00B472DE" w:rsidP="00863CD8">
      <w:pPr>
        <w:spacing w:line="240" w:lineRule="auto"/>
        <w:jc w:val="center"/>
        <w:rPr>
          <w:rFonts w:ascii="Times New Roman" w:hAnsi="Times New Roman"/>
          <w:bCs/>
          <w:sz w:val="28"/>
          <w:szCs w:val="28"/>
          <w:lang w:val="kk-KZ"/>
        </w:rPr>
      </w:pPr>
    </w:p>
    <w:p w14:paraId="0C51E2A7" w14:textId="00314E61" w:rsidR="00B472DE" w:rsidRDefault="00B472DE" w:rsidP="00863CD8">
      <w:pPr>
        <w:spacing w:line="240" w:lineRule="auto"/>
        <w:jc w:val="center"/>
        <w:rPr>
          <w:rFonts w:ascii="Times New Roman" w:hAnsi="Times New Roman"/>
          <w:b/>
          <w:sz w:val="28"/>
          <w:szCs w:val="28"/>
          <w:lang w:val="kk-KZ"/>
        </w:rPr>
      </w:pPr>
      <w:r w:rsidRPr="00863CD8">
        <w:rPr>
          <w:rFonts w:ascii="Times New Roman" w:hAnsi="Times New Roman"/>
          <w:b/>
          <w:sz w:val="28"/>
          <w:szCs w:val="28"/>
          <w:lang w:val="kk-KZ"/>
        </w:rPr>
        <w:t>2. Глоссарий</w:t>
      </w:r>
    </w:p>
    <w:p w14:paraId="34B7CCA1" w14:textId="77777777" w:rsidR="00863CD8" w:rsidRPr="00863CD8" w:rsidRDefault="00863CD8" w:rsidP="00863CD8">
      <w:pPr>
        <w:spacing w:line="240" w:lineRule="auto"/>
        <w:jc w:val="center"/>
        <w:rPr>
          <w:rFonts w:ascii="Times New Roman" w:hAnsi="Times New Roman"/>
          <w:b/>
          <w:sz w:val="28"/>
          <w:szCs w:val="28"/>
          <w:lang w:val="kk-KZ"/>
        </w:rPr>
      </w:pPr>
    </w:p>
    <w:p w14:paraId="3B0B2D24" w14:textId="37DF16F6" w:rsidR="0004141F" w:rsidRPr="00863CD8" w:rsidRDefault="0004141F" w:rsidP="00863CD8">
      <w:pPr>
        <w:spacing w:line="240" w:lineRule="auto"/>
        <w:ind w:firstLine="708"/>
        <w:jc w:val="both"/>
        <w:rPr>
          <w:rFonts w:ascii="Times New Roman" w:hAnsi="Times New Roman"/>
          <w:bCs/>
          <w:sz w:val="28"/>
          <w:szCs w:val="28"/>
          <w:lang w:val="kk-KZ"/>
        </w:rPr>
      </w:pPr>
      <w:r w:rsidRPr="00863CD8">
        <w:rPr>
          <w:rFonts w:ascii="Times New Roman" w:hAnsi="Times New Roman"/>
          <w:bCs/>
          <w:sz w:val="28"/>
          <w:szCs w:val="28"/>
          <w:lang w:val="kk-KZ"/>
        </w:rPr>
        <w:t>1)</w:t>
      </w:r>
      <w:r w:rsidR="005C62BA" w:rsidRPr="00863CD8">
        <w:rPr>
          <w:rFonts w:ascii="Times New Roman" w:hAnsi="Times New Roman"/>
          <w:bCs/>
          <w:sz w:val="28"/>
          <w:szCs w:val="28"/>
          <w:lang w:val="kk-KZ"/>
        </w:rPr>
        <w:t xml:space="preserve"> Инклюзивті білім беру </w:t>
      </w:r>
      <w:r w:rsidR="009A7580" w:rsidRPr="00863CD8">
        <w:rPr>
          <w:rFonts w:ascii="Times New Roman" w:hAnsi="Times New Roman"/>
          <w:bCs/>
          <w:sz w:val="28"/>
          <w:szCs w:val="28"/>
          <w:lang w:val="kk-KZ"/>
        </w:rPr>
        <w:t>–</w:t>
      </w:r>
      <w:r w:rsidR="005C62BA" w:rsidRPr="00863CD8">
        <w:rPr>
          <w:rFonts w:ascii="Times New Roman" w:hAnsi="Times New Roman"/>
          <w:bCs/>
          <w:sz w:val="28"/>
          <w:szCs w:val="28"/>
          <w:lang w:val="kk-KZ"/>
        </w:rPr>
        <w:t xml:space="preserve"> </w:t>
      </w:r>
      <w:r w:rsidR="009A7580" w:rsidRPr="00863CD8">
        <w:rPr>
          <w:rFonts w:ascii="Times New Roman" w:hAnsi="Times New Roman"/>
          <w:bCs/>
          <w:sz w:val="28"/>
          <w:szCs w:val="28"/>
          <w:lang w:val="kk-KZ"/>
        </w:rPr>
        <w:t>жалпы білім беру кеңістігінде дене, зияткерлік, эмоционалдық және өзге ерекшеліктерін ескермей</w:t>
      </w:r>
      <w:r w:rsidR="00E9078F" w:rsidRPr="00863CD8">
        <w:rPr>
          <w:rFonts w:ascii="Times New Roman" w:hAnsi="Times New Roman"/>
          <w:bCs/>
          <w:sz w:val="28"/>
          <w:szCs w:val="28"/>
          <w:lang w:val="kk-KZ"/>
        </w:rPr>
        <w:t xml:space="preserve"> тең дәрежеде білім алу мүмкіндігін құруға бағытталған амал. </w:t>
      </w:r>
      <w:r w:rsidR="009A7580" w:rsidRPr="00863CD8">
        <w:rPr>
          <w:rFonts w:ascii="Times New Roman" w:hAnsi="Times New Roman"/>
          <w:bCs/>
          <w:sz w:val="28"/>
          <w:szCs w:val="28"/>
          <w:lang w:val="kk-KZ"/>
        </w:rPr>
        <w:t xml:space="preserve"> </w:t>
      </w:r>
      <w:r w:rsidR="00E9078F" w:rsidRPr="00863CD8">
        <w:rPr>
          <w:rFonts w:ascii="Times New Roman" w:hAnsi="Times New Roman"/>
          <w:bCs/>
          <w:sz w:val="28"/>
          <w:szCs w:val="28"/>
          <w:lang w:val="kk-KZ"/>
        </w:rPr>
        <w:t xml:space="preserve">Инклюзивті білім берудің ең басты мақсаты – әр баланы сапалы біліммен қамтамасыз етіп, білім алушылардың толыққанды әлеуметтік интеграциясына әсер ету. </w:t>
      </w:r>
    </w:p>
    <w:p w14:paraId="374BDBF0" w14:textId="4832CDC3" w:rsidR="0004141F" w:rsidRPr="00863CD8" w:rsidRDefault="0004141F" w:rsidP="00863CD8">
      <w:pPr>
        <w:pStyle w:val="Default"/>
        <w:ind w:firstLine="708"/>
        <w:jc w:val="both"/>
        <w:rPr>
          <w:color w:val="auto"/>
          <w:sz w:val="28"/>
          <w:szCs w:val="28"/>
          <w:lang w:val="kk-KZ"/>
        </w:rPr>
      </w:pPr>
      <w:r w:rsidRPr="00863CD8">
        <w:rPr>
          <w:bCs/>
          <w:sz w:val="28"/>
          <w:szCs w:val="28"/>
          <w:lang w:val="kk-KZ"/>
        </w:rPr>
        <w:t>2)</w:t>
      </w:r>
      <w:r w:rsidR="001071D2" w:rsidRPr="00863CD8">
        <w:rPr>
          <w:bCs/>
          <w:sz w:val="28"/>
          <w:szCs w:val="28"/>
          <w:lang w:val="kk-KZ"/>
        </w:rPr>
        <w:t xml:space="preserve"> Инклюзивті сыныптар – бұл түрлі білім қажеттіліктері бар білім алушылар бірге білім алатын сынып, оның қатарында ерекше білім қажеттіліктері бар білім алушылар, стандартты бағдарлама негізінде де білім алатын білім алушылар бар. Бұл сыныптарда ерекшеліктерін ескеріп барлық білім алушы ұжымына өмірге </w:t>
      </w:r>
      <w:r w:rsidR="00B72760" w:rsidRPr="00863CD8">
        <w:rPr>
          <w:bCs/>
          <w:sz w:val="28"/>
          <w:szCs w:val="28"/>
          <w:lang w:val="kk-KZ"/>
        </w:rPr>
        <w:t>бейімдеу</w:t>
      </w:r>
      <w:r w:rsidR="001071D2" w:rsidRPr="00863CD8">
        <w:rPr>
          <w:bCs/>
          <w:sz w:val="28"/>
          <w:szCs w:val="28"/>
          <w:lang w:val="kk-KZ"/>
        </w:rPr>
        <w:t xml:space="preserve"> мен </w:t>
      </w:r>
      <w:r w:rsidR="00B72760" w:rsidRPr="00863CD8">
        <w:rPr>
          <w:bCs/>
          <w:sz w:val="28"/>
          <w:szCs w:val="28"/>
          <w:lang w:val="kk-KZ"/>
        </w:rPr>
        <w:t xml:space="preserve">оқыту үшін тең жағдай құрылады.  </w:t>
      </w:r>
      <w:r w:rsidRPr="00863CD8">
        <w:rPr>
          <w:bCs/>
          <w:sz w:val="28"/>
          <w:szCs w:val="28"/>
          <w:lang w:val="kk-KZ"/>
        </w:rPr>
        <w:t xml:space="preserve"> </w:t>
      </w:r>
    </w:p>
    <w:p w14:paraId="368CEA5C" w14:textId="03423F91" w:rsidR="0004141F" w:rsidRPr="00863CD8" w:rsidRDefault="0004141F" w:rsidP="00863CD8">
      <w:pPr>
        <w:spacing w:line="240" w:lineRule="auto"/>
        <w:ind w:firstLine="708"/>
        <w:jc w:val="both"/>
        <w:rPr>
          <w:rFonts w:ascii="Times New Roman" w:hAnsi="Times New Roman"/>
          <w:sz w:val="28"/>
          <w:szCs w:val="28"/>
          <w:lang w:val="kk-KZ" w:eastAsia="en-US"/>
        </w:rPr>
      </w:pPr>
      <w:r w:rsidRPr="00863CD8">
        <w:rPr>
          <w:rFonts w:ascii="Times New Roman" w:hAnsi="Times New Roman"/>
          <w:sz w:val="28"/>
          <w:szCs w:val="28"/>
          <w:lang w:val="kk-KZ"/>
        </w:rPr>
        <w:t>3)</w:t>
      </w:r>
      <w:r w:rsidR="00B72760" w:rsidRPr="00863CD8">
        <w:rPr>
          <w:rFonts w:ascii="Times New Roman" w:hAnsi="Times New Roman"/>
          <w:sz w:val="28"/>
          <w:szCs w:val="28"/>
          <w:lang w:val="kk-KZ"/>
        </w:rPr>
        <w:t xml:space="preserve"> Арнайы білім беру – бұл мүмкіндігі шектеулі білім алушылармен және ерекше білім қажеттіліктері бар білім алушыларды дамыту мен оқытуға бағытталған білім беру жүйесінің </w:t>
      </w:r>
      <w:r w:rsidR="00FD5C0E" w:rsidRPr="00863CD8">
        <w:rPr>
          <w:rFonts w:ascii="Times New Roman" w:hAnsi="Times New Roman"/>
          <w:sz w:val="28"/>
          <w:szCs w:val="28"/>
          <w:lang w:val="kk-KZ"/>
        </w:rPr>
        <w:t xml:space="preserve">бір бағыты. Арнайы білім беру мақсаты – дене, психологиялық, сенсорлық, зияткерлік ерекшеліктерін есепке алып, сапалы білімге қолжетімділікті қамтамасыз ету үдерісі. </w:t>
      </w:r>
      <w:r w:rsidR="00B72760" w:rsidRPr="00863CD8">
        <w:rPr>
          <w:rFonts w:ascii="Times New Roman" w:hAnsi="Times New Roman"/>
          <w:sz w:val="28"/>
          <w:szCs w:val="28"/>
          <w:lang w:val="kk-KZ"/>
        </w:rPr>
        <w:t xml:space="preserve"> </w:t>
      </w:r>
    </w:p>
    <w:p w14:paraId="0884B174" w14:textId="7CDA85E8" w:rsidR="0004141F" w:rsidRPr="00863CD8" w:rsidRDefault="0004141F" w:rsidP="00863CD8">
      <w:pPr>
        <w:pStyle w:val="Default"/>
        <w:ind w:firstLine="708"/>
        <w:jc w:val="both"/>
        <w:rPr>
          <w:sz w:val="28"/>
          <w:szCs w:val="28"/>
          <w:lang w:val="kk-KZ"/>
        </w:rPr>
      </w:pPr>
      <w:r w:rsidRPr="00863CD8">
        <w:rPr>
          <w:sz w:val="28"/>
          <w:szCs w:val="28"/>
          <w:lang w:val="kk-KZ"/>
        </w:rPr>
        <w:t>5)</w:t>
      </w:r>
      <w:r w:rsidR="00FD5C0E" w:rsidRPr="00863CD8">
        <w:rPr>
          <w:sz w:val="28"/>
          <w:szCs w:val="28"/>
          <w:lang w:val="kk-KZ"/>
        </w:rPr>
        <w:t xml:space="preserve"> Оқу стратегиялары – өз білім беру мақсаттарына жету мен оқу материалдарын тиімді игеру үшін білім алушылар </w:t>
      </w:r>
      <w:r w:rsidR="00951EC0" w:rsidRPr="00863CD8">
        <w:rPr>
          <w:sz w:val="28"/>
          <w:szCs w:val="28"/>
          <w:lang w:val="kk-KZ"/>
        </w:rPr>
        <w:t xml:space="preserve">қолданатын әдістер, амалдар мен тәсілдер. Сыни ойлау мен өзін – өзі ұйымдастыру дағдыларын дамыту, ақпаратты есте сақтау мен дұрыс түсіну мен оқыту үдерісін ұйымдастыруға көмектеседі.  </w:t>
      </w:r>
      <w:r w:rsidR="00FD5C0E" w:rsidRPr="00863CD8">
        <w:rPr>
          <w:sz w:val="28"/>
          <w:szCs w:val="28"/>
          <w:lang w:val="kk-KZ"/>
        </w:rPr>
        <w:t xml:space="preserve"> </w:t>
      </w:r>
    </w:p>
    <w:p w14:paraId="65986F94" w14:textId="40623C59" w:rsidR="0004141F" w:rsidRPr="00863CD8" w:rsidRDefault="0004141F" w:rsidP="00863CD8">
      <w:pPr>
        <w:pStyle w:val="Default"/>
        <w:ind w:firstLine="708"/>
        <w:jc w:val="both"/>
        <w:rPr>
          <w:sz w:val="28"/>
          <w:szCs w:val="28"/>
          <w:lang w:val="kk-KZ"/>
        </w:rPr>
      </w:pPr>
      <w:r w:rsidRPr="00863CD8">
        <w:rPr>
          <w:sz w:val="28"/>
          <w:szCs w:val="28"/>
          <w:lang w:val="kk-KZ"/>
        </w:rPr>
        <w:t>6)</w:t>
      </w:r>
      <w:r w:rsidR="00741F83" w:rsidRPr="00863CD8">
        <w:rPr>
          <w:sz w:val="28"/>
          <w:szCs w:val="28"/>
          <w:lang w:val="kk-KZ"/>
        </w:rPr>
        <w:t xml:space="preserve"> Мінез – құлықты қолдау – білім алушылардың мінез – құлқын </w:t>
      </w:r>
      <w:r w:rsidR="007076CA" w:rsidRPr="00863CD8">
        <w:rPr>
          <w:sz w:val="28"/>
          <w:szCs w:val="28"/>
          <w:lang w:val="kk-KZ"/>
        </w:rPr>
        <w:t xml:space="preserve">басқару мен жағымды әлеуметтік дамуына қолдау көрсету үшін жағымды және қауіпсіз орта құруға бағытталған стратегиялар мен іс-шаралар кешені. Оның негізгі </w:t>
      </w:r>
      <w:r w:rsidR="007076CA" w:rsidRPr="00863CD8">
        <w:rPr>
          <w:sz w:val="28"/>
          <w:szCs w:val="28"/>
          <w:lang w:val="kk-KZ"/>
        </w:rPr>
        <w:lastRenderedPageBreak/>
        <w:t>мақсаты – жағымды негізде қоршаған ортамен өзара әрекеттестік пен өз эмоциялары</w:t>
      </w:r>
      <w:r w:rsidR="007A2DB3" w:rsidRPr="00863CD8">
        <w:rPr>
          <w:sz w:val="28"/>
          <w:szCs w:val="28"/>
          <w:lang w:val="kk-KZ"/>
        </w:rPr>
        <w:t xml:space="preserve">н дұрыс негізде көрсетуге үйрену мен өзін реттеу дағдыларын дамытуға көмек көрсету. </w:t>
      </w:r>
      <w:r w:rsidR="007076CA" w:rsidRPr="00863CD8">
        <w:rPr>
          <w:sz w:val="28"/>
          <w:szCs w:val="28"/>
          <w:lang w:val="kk-KZ"/>
        </w:rPr>
        <w:t xml:space="preserve"> </w:t>
      </w:r>
      <w:r w:rsidRPr="00863CD8">
        <w:rPr>
          <w:sz w:val="28"/>
          <w:szCs w:val="28"/>
          <w:lang w:val="kk-KZ"/>
        </w:rPr>
        <w:t xml:space="preserve"> </w:t>
      </w:r>
    </w:p>
    <w:p w14:paraId="4FF306FD" w14:textId="395FE4F0" w:rsidR="00E200E7" w:rsidRPr="00863CD8" w:rsidRDefault="0004141F" w:rsidP="00863CD8">
      <w:pPr>
        <w:pStyle w:val="Default"/>
        <w:ind w:firstLine="708"/>
        <w:jc w:val="both"/>
        <w:rPr>
          <w:sz w:val="28"/>
          <w:szCs w:val="28"/>
          <w:lang w:val="kk-KZ"/>
        </w:rPr>
      </w:pPr>
      <w:r w:rsidRPr="00863CD8">
        <w:rPr>
          <w:sz w:val="28"/>
          <w:szCs w:val="28"/>
          <w:lang w:val="kk-KZ"/>
        </w:rPr>
        <w:t>7)</w:t>
      </w:r>
      <w:r w:rsidR="006B7C0B" w:rsidRPr="00863CD8">
        <w:rPr>
          <w:sz w:val="28"/>
          <w:szCs w:val="28"/>
          <w:lang w:val="kk-KZ"/>
        </w:rPr>
        <w:t xml:space="preserve"> </w:t>
      </w:r>
      <w:r w:rsidR="00E200E7" w:rsidRPr="00863CD8">
        <w:rPr>
          <w:sz w:val="28"/>
          <w:szCs w:val="28"/>
          <w:lang w:val="kk-KZ"/>
        </w:rPr>
        <w:t xml:space="preserve">Ерекше білім беруді қажет ететін адамдар (балалар) – тиісті деңгейде білім алу және қосымша білім алу үшін арнаулы жағдайларға тұрақты немесе уақытша қажеттілік көріп жүрген адамдар (балалар). </w:t>
      </w:r>
    </w:p>
    <w:p w14:paraId="4AC03003" w14:textId="419F9A56" w:rsidR="0004141F" w:rsidRPr="00863CD8" w:rsidRDefault="0004141F" w:rsidP="00863CD8">
      <w:pPr>
        <w:pStyle w:val="Default"/>
        <w:ind w:firstLine="708"/>
        <w:jc w:val="both"/>
        <w:rPr>
          <w:sz w:val="28"/>
          <w:szCs w:val="28"/>
          <w:lang w:val="kk-KZ"/>
        </w:rPr>
      </w:pPr>
      <w:r w:rsidRPr="00863CD8">
        <w:rPr>
          <w:sz w:val="28"/>
          <w:szCs w:val="28"/>
          <w:lang w:val="kk-KZ"/>
        </w:rPr>
        <w:t xml:space="preserve">8) </w:t>
      </w:r>
      <w:r w:rsidR="003D4DD5" w:rsidRPr="00863CD8">
        <w:rPr>
          <w:sz w:val="28"/>
          <w:szCs w:val="28"/>
          <w:lang w:val="kk-KZ"/>
        </w:rPr>
        <w:t xml:space="preserve">Оқытудың әмбебап дизайны (Universal Design Learning, UDL) — білім алушылардың білім қажеттіліктерін ескеріп ұйымдастырылған оқу ортасын құруға бағытталған. Оқытудың әмбебап дизайны </w:t>
      </w:r>
      <w:r w:rsidR="00B51BF5" w:rsidRPr="00863CD8">
        <w:rPr>
          <w:sz w:val="28"/>
          <w:szCs w:val="28"/>
          <w:lang w:val="kk-KZ"/>
        </w:rPr>
        <w:t xml:space="preserve">технологиясы негізгі мақсаты – дене, зияткерлік, эмоционалды, мәдени ерекшеліктерін ескеріп барлығына тиімді, икемді және қолжетімді оқу үдерісін құру. </w:t>
      </w:r>
    </w:p>
    <w:p w14:paraId="2C7DCA9C" w14:textId="2E19796E" w:rsidR="0004141F" w:rsidRPr="00863CD8" w:rsidRDefault="0004141F" w:rsidP="00863CD8">
      <w:pPr>
        <w:pStyle w:val="Default"/>
        <w:ind w:firstLine="708"/>
        <w:jc w:val="both"/>
        <w:rPr>
          <w:sz w:val="28"/>
          <w:szCs w:val="28"/>
          <w:lang w:val="kk-KZ"/>
        </w:rPr>
      </w:pPr>
      <w:r w:rsidRPr="00863CD8">
        <w:rPr>
          <w:sz w:val="28"/>
          <w:szCs w:val="28"/>
          <w:lang w:val="kk-KZ"/>
        </w:rPr>
        <w:t>9)</w:t>
      </w:r>
      <w:r w:rsidR="007B2609" w:rsidRPr="00863CD8">
        <w:rPr>
          <w:sz w:val="28"/>
          <w:szCs w:val="28"/>
          <w:lang w:val="kk-KZ"/>
        </w:rPr>
        <w:t xml:space="preserve"> </w:t>
      </w:r>
      <w:r w:rsidRPr="00863CD8">
        <w:rPr>
          <w:sz w:val="28"/>
          <w:szCs w:val="28"/>
          <w:lang w:val="kk-KZ"/>
        </w:rPr>
        <w:t xml:space="preserve"> </w:t>
      </w:r>
      <w:r w:rsidR="007B2609" w:rsidRPr="00863CD8">
        <w:rPr>
          <w:sz w:val="28"/>
          <w:szCs w:val="28"/>
          <w:lang w:val="kk-KZ"/>
        </w:rPr>
        <w:t>Деңгейл</w:t>
      </w:r>
      <w:r w:rsidR="006A5F00" w:rsidRPr="00863CD8">
        <w:rPr>
          <w:sz w:val="28"/>
          <w:szCs w:val="28"/>
          <w:lang w:val="kk-KZ"/>
        </w:rPr>
        <w:t>еп</w:t>
      </w:r>
      <w:r w:rsidR="007B2609" w:rsidRPr="00863CD8">
        <w:rPr>
          <w:sz w:val="28"/>
          <w:szCs w:val="28"/>
          <w:lang w:val="kk-KZ"/>
        </w:rPr>
        <w:t xml:space="preserve"> оқыту</w:t>
      </w:r>
      <w:r w:rsidR="006A5F00" w:rsidRPr="00863CD8">
        <w:rPr>
          <w:sz w:val="28"/>
          <w:szCs w:val="28"/>
          <w:lang w:val="kk-KZ"/>
        </w:rPr>
        <w:t xml:space="preserve"> - </w:t>
      </w:r>
      <w:r w:rsidR="007B2609" w:rsidRPr="00863CD8">
        <w:rPr>
          <w:sz w:val="28"/>
          <w:szCs w:val="28"/>
          <w:lang w:val="kk-KZ"/>
        </w:rPr>
        <w:t xml:space="preserve">  </w:t>
      </w:r>
      <w:r w:rsidR="006A5F00" w:rsidRPr="00863CD8">
        <w:rPr>
          <w:sz w:val="28"/>
          <w:szCs w:val="28"/>
          <w:lang w:val="kk-KZ"/>
        </w:rPr>
        <w:t>бұл әр білім алушының даярлық деңгейін және қажеттіліктерін, жеке ерекшеліктерін ескеріп бейімделетін оқу үдерісі. Ол әр білім алушының ерекше қабілеттерін, қызығушылығын</w:t>
      </w:r>
      <w:r w:rsidR="00D149D7" w:rsidRPr="00863CD8">
        <w:rPr>
          <w:sz w:val="28"/>
          <w:szCs w:val="28"/>
          <w:lang w:val="kk-KZ"/>
        </w:rPr>
        <w:t xml:space="preserve"> және материал игерілуінің қарқынын ескеріп</w:t>
      </w:r>
      <w:r w:rsidR="006A5F00" w:rsidRPr="00863CD8">
        <w:rPr>
          <w:sz w:val="28"/>
          <w:szCs w:val="28"/>
          <w:lang w:val="kk-KZ"/>
        </w:rPr>
        <w:t xml:space="preserve"> оқуы мен дамуы үшін үздік жағдайды қамтамасыз етуге</w:t>
      </w:r>
      <w:r w:rsidR="00D149D7" w:rsidRPr="00863CD8">
        <w:rPr>
          <w:sz w:val="28"/>
          <w:szCs w:val="28"/>
          <w:lang w:val="kk-KZ"/>
        </w:rPr>
        <w:t xml:space="preserve"> арналған сабақты икемді түрде жоспарлау әдісі. </w:t>
      </w:r>
      <w:r w:rsidR="006A5F00" w:rsidRPr="00863CD8">
        <w:rPr>
          <w:sz w:val="28"/>
          <w:szCs w:val="28"/>
          <w:lang w:val="kk-KZ"/>
        </w:rPr>
        <w:t xml:space="preserve"> </w:t>
      </w:r>
    </w:p>
    <w:p w14:paraId="52D8FF39" w14:textId="77777777" w:rsidR="00A103DF" w:rsidRPr="00863CD8" w:rsidRDefault="00A103DF" w:rsidP="00863CD8">
      <w:pPr>
        <w:spacing w:line="240" w:lineRule="auto"/>
        <w:jc w:val="both"/>
        <w:rPr>
          <w:rFonts w:ascii="Times New Roman" w:hAnsi="Times New Roman"/>
          <w:bCs/>
          <w:sz w:val="28"/>
          <w:szCs w:val="28"/>
          <w:lang w:val="kk-KZ"/>
        </w:rPr>
      </w:pPr>
    </w:p>
    <w:p w14:paraId="4541F1B7" w14:textId="4D445E0D" w:rsidR="00071F1A" w:rsidRPr="00863CD8" w:rsidRDefault="00071F1A" w:rsidP="00863CD8">
      <w:pPr>
        <w:spacing w:line="240" w:lineRule="auto"/>
        <w:jc w:val="center"/>
        <w:rPr>
          <w:rFonts w:ascii="Times New Roman" w:hAnsi="Times New Roman"/>
          <w:b/>
          <w:sz w:val="28"/>
          <w:szCs w:val="28"/>
          <w:lang w:val="kk-KZ"/>
        </w:rPr>
      </w:pPr>
      <w:r w:rsidRPr="00863CD8">
        <w:rPr>
          <w:rFonts w:ascii="Times New Roman" w:hAnsi="Times New Roman"/>
          <w:b/>
          <w:sz w:val="28"/>
          <w:szCs w:val="28"/>
          <w:lang w:val="kk-KZ"/>
        </w:rPr>
        <w:t>3. Бағдарламаның тақырыбы</w:t>
      </w:r>
    </w:p>
    <w:p w14:paraId="0DE2D14D" w14:textId="77777777" w:rsidR="00071F1A" w:rsidRPr="00863CD8" w:rsidRDefault="00071F1A" w:rsidP="00863CD8">
      <w:pPr>
        <w:spacing w:line="240" w:lineRule="auto"/>
        <w:jc w:val="both"/>
        <w:rPr>
          <w:rFonts w:ascii="Times New Roman" w:hAnsi="Times New Roman"/>
          <w:b/>
          <w:sz w:val="28"/>
          <w:szCs w:val="28"/>
          <w:lang w:val="kk-KZ"/>
        </w:rPr>
      </w:pPr>
    </w:p>
    <w:p w14:paraId="27312A56" w14:textId="77777777" w:rsidR="006E1B94" w:rsidRPr="00863CD8" w:rsidRDefault="00071F1A" w:rsidP="00863CD8">
      <w:pPr>
        <w:spacing w:line="240" w:lineRule="auto"/>
        <w:jc w:val="both"/>
        <w:rPr>
          <w:rFonts w:ascii="Times New Roman" w:hAnsi="Times New Roman"/>
          <w:bCs/>
          <w:sz w:val="28"/>
          <w:szCs w:val="28"/>
          <w:lang w:val="kk-KZ"/>
        </w:rPr>
      </w:pPr>
      <w:r w:rsidRPr="00863CD8">
        <w:rPr>
          <w:rFonts w:ascii="Times New Roman" w:hAnsi="Times New Roman"/>
          <w:bCs/>
          <w:sz w:val="28"/>
          <w:szCs w:val="28"/>
          <w:lang w:val="kk-KZ"/>
        </w:rPr>
        <w:t xml:space="preserve">            5. Біліктілікті арттыру бағдарламасы төмендегі тақырыптарды қамтиды:</w:t>
      </w:r>
    </w:p>
    <w:p w14:paraId="4F7146D0" w14:textId="77777777" w:rsidR="006E1B94" w:rsidRPr="00863CD8" w:rsidRDefault="00071F1A" w:rsidP="00863CD8">
      <w:pPr>
        <w:spacing w:line="240" w:lineRule="auto"/>
        <w:ind w:firstLine="708"/>
        <w:jc w:val="both"/>
        <w:rPr>
          <w:rFonts w:ascii="Times New Roman" w:hAnsi="Times New Roman"/>
          <w:bCs/>
          <w:sz w:val="28"/>
          <w:szCs w:val="28"/>
          <w:lang w:val="kk-KZ"/>
        </w:rPr>
      </w:pPr>
      <w:r w:rsidRPr="00863CD8">
        <w:rPr>
          <w:rFonts w:ascii="Times New Roman" w:hAnsi="Times New Roman"/>
          <w:bCs/>
          <w:sz w:val="28"/>
          <w:szCs w:val="28"/>
          <w:lang w:val="kk-KZ"/>
        </w:rPr>
        <w:t xml:space="preserve">1) 1-тақырып. </w:t>
      </w:r>
      <w:r w:rsidR="006E1B94" w:rsidRPr="00863CD8">
        <w:rPr>
          <w:rFonts w:ascii="Times New Roman" w:hAnsi="Times New Roman"/>
          <w:sz w:val="28"/>
          <w:szCs w:val="28"/>
          <w:lang w:val="kk-KZ"/>
        </w:rPr>
        <w:t>Заманауи инклюзивті білім беру модельдері мен форматы;</w:t>
      </w:r>
    </w:p>
    <w:p w14:paraId="2B89AEE1" w14:textId="77777777" w:rsidR="006E1B94" w:rsidRPr="00863CD8" w:rsidRDefault="00071F1A" w:rsidP="00863CD8">
      <w:pPr>
        <w:spacing w:line="240" w:lineRule="auto"/>
        <w:ind w:firstLine="708"/>
        <w:jc w:val="both"/>
        <w:rPr>
          <w:rFonts w:ascii="Times New Roman" w:hAnsi="Times New Roman"/>
          <w:bCs/>
          <w:sz w:val="28"/>
          <w:szCs w:val="28"/>
          <w:lang w:val="kk-KZ"/>
        </w:rPr>
      </w:pPr>
      <w:r w:rsidRPr="00863CD8">
        <w:rPr>
          <w:rFonts w:ascii="Times New Roman" w:hAnsi="Times New Roman"/>
          <w:bCs/>
          <w:sz w:val="28"/>
          <w:szCs w:val="28"/>
          <w:lang w:val="kk-KZ"/>
        </w:rPr>
        <w:t xml:space="preserve">2) 2-тақырып. </w:t>
      </w:r>
      <w:r w:rsidR="006E1B94" w:rsidRPr="00863CD8">
        <w:rPr>
          <w:rFonts w:ascii="Times New Roman" w:hAnsi="Times New Roman"/>
          <w:sz w:val="28"/>
          <w:szCs w:val="28"/>
          <w:lang w:val="kk-KZ"/>
        </w:rPr>
        <w:t>Оқытудың әмбебап дизайн технологиясы (UDL)</w:t>
      </w:r>
      <w:r w:rsidRPr="00863CD8">
        <w:rPr>
          <w:rFonts w:ascii="Times New Roman" w:hAnsi="Times New Roman"/>
          <w:bCs/>
          <w:sz w:val="28"/>
          <w:szCs w:val="28"/>
          <w:lang w:val="kk-KZ"/>
        </w:rPr>
        <w:t>;</w:t>
      </w:r>
    </w:p>
    <w:p w14:paraId="49D21BAE" w14:textId="1263A240" w:rsidR="00071F1A" w:rsidRPr="00863CD8" w:rsidRDefault="00071F1A" w:rsidP="00863CD8">
      <w:pPr>
        <w:spacing w:line="240" w:lineRule="auto"/>
        <w:ind w:firstLine="708"/>
        <w:jc w:val="both"/>
        <w:rPr>
          <w:rFonts w:ascii="Times New Roman" w:hAnsi="Times New Roman"/>
          <w:bCs/>
          <w:sz w:val="28"/>
          <w:szCs w:val="28"/>
          <w:lang w:val="kk-KZ"/>
        </w:rPr>
      </w:pPr>
      <w:r w:rsidRPr="00863CD8">
        <w:rPr>
          <w:rFonts w:ascii="Times New Roman" w:hAnsi="Times New Roman"/>
          <w:bCs/>
          <w:sz w:val="28"/>
          <w:szCs w:val="28"/>
          <w:lang w:val="kk-KZ"/>
        </w:rPr>
        <w:t xml:space="preserve">3) 3-тақырып. </w:t>
      </w:r>
      <w:r w:rsidR="006E1B94" w:rsidRPr="00863CD8">
        <w:rPr>
          <w:rFonts w:ascii="Times New Roman" w:hAnsi="Times New Roman"/>
          <w:sz w:val="28"/>
          <w:szCs w:val="28"/>
          <w:lang w:val="kk-KZ"/>
        </w:rPr>
        <w:t>Инклюзивті білім беру мен арнайы білім берудегі саясат, мәдениет және тәжірибе;</w:t>
      </w:r>
    </w:p>
    <w:p w14:paraId="5B3960F1" w14:textId="687DE1D2" w:rsidR="007F3F19" w:rsidRPr="00863CD8" w:rsidRDefault="00071F1A" w:rsidP="00863CD8">
      <w:pPr>
        <w:spacing w:line="240" w:lineRule="auto"/>
        <w:jc w:val="both"/>
        <w:rPr>
          <w:rFonts w:ascii="Times New Roman" w:hAnsi="Times New Roman"/>
          <w:bCs/>
          <w:sz w:val="28"/>
          <w:szCs w:val="28"/>
          <w:lang w:val="kk-KZ"/>
        </w:rPr>
      </w:pPr>
      <w:r w:rsidRPr="00863CD8">
        <w:rPr>
          <w:rFonts w:ascii="Times New Roman" w:hAnsi="Times New Roman"/>
          <w:bCs/>
          <w:sz w:val="28"/>
          <w:szCs w:val="28"/>
          <w:lang w:val="kk-KZ"/>
        </w:rPr>
        <w:t xml:space="preserve">          4) 4-тақырып. </w:t>
      </w:r>
      <w:r w:rsidR="007F3F19" w:rsidRPr="00863CD8">
        <w:rPr>
          <w:rFonts w:ascii="Times New Roman" w:hAnsi="Times New Roman"/>
          <w:sz w:val="28"/>
          <w:szCs w:val="28"/>
          <w:lang w:val="kk-KZ"/>
        </w:rPr>
        <w:t>Сыныптағы</w:t>
      </w:r>
      <w:r w:rsidR="006E1B94" w:rsidRPr="00863CD8">
        <w:rPr>
          <w:rFonts w:ascii="Times New Roman" w:hAnsi="Times New Roman"/>
          <w:sz w:val="28"/>
          <w:szCs w:val="28"/>
          <w:lang w:val="kk-KZ"/>
        </w:rPr>
        <w:t xml:space="preserve"> әртүрлілік: ауыр </w:t>
      </w:r>
      <w:r w:rsidR="00D36DE4">
        <w:rPr>
          <w:rFonts w:ascii="Times New Roman" w:hAnsi="Times New Roman"/>
          <w:sz w:val="28"/>
          <w:szCs w:val="28"/>
          <w:lang w:val="kk-KZ"/>
        </w:rPr>
        <w:t>бұзылыстары</w:t>
      </w:r>
      <w:r w:rsidR="006E1B94" w:rsidRPr="00863CD8">
        <w:rPr>
          <w:rFonts w:ascii="Times New Roman" w:hAnsi="Times New Roman"/>
          <w:sz w:val="28"/>
          <w:szCs w:val="28"/>
          <w:lang w:val="kk-KZ"/>
        </w:rPr>
        <w:t xml:space="preserve"> бар білім алушылар;</w:t>
      </w:r>
    </w:p>
    <w:p w14:paraId="7BB0330C" w14:textId="6E9D859B" w:rsidR="007F3F19" w:rsidRPr="00863CD8" w:rsidRDefault="00071F1A" w:rsidP="00863CD8">
      <w:pPr>
        <w:spacing w:line="240" w:lineRule="auto"/>
        <w:ind w:firstLine="708"/>
        <w:jc w:val="both"/>
        <w:rPr>
          <w:rFonts w:ascii="Times New Roman" w:hAnsi="Times New Roman"/>
          <w:bCs/>
          <w:sz w:val="28"/>
          <w:szCs w:val="28"/>
          <w:lang w:val="kk-KZ"/>
        </w:rPr>
      </w:pPr>
      <w:r w:rsidRPr="00863CD8">
        <w:rPr>
          <w:rFonts w:ascii="Times New Roman" w:hAnsi="Times New Roman"/>
          <w:bCs/>
          <w:sz w:val="28"/>
          <w:szCs w:val="28"/>
          <w:lang w:val="kk-KZ"/>
        </w:rPr>
        <w:t xml:space="preserve">5) 5-тақырып. </w:t>
      </w:r>
      <w:r w:rsidR="007F3F19" w:rsidRPr="00863CD8">
        <w:rPr>
          <w:rFonts w:ascii="Times New Roman" w:hAnsi="Times New Roman"/>
          <w:sz w:val="28"/>
          <w:szCs w:val="28"/>
          <w:lang w:val="kk-KZ"/>
        </w:rPr>
        <w:t>Сыныптағы әртүрлілік</w:t>
      </w:r>
      <w:r w:rsidR="006E1B94" w:rsidRPr="00863CD8">
        <w:rPr>
          <w:rFonts w:ascii="Times New Roman" w:hAnsi="Times New Roman"/>
          <w:sz w:val="28"/>
          <w:szCs w:val="28"/>
          <w:lang w:val="kk-KZ"/>
        </w:rPr>
        <w:t xml:space="preserve">: жеңіл </w:t>
      </w:r>
      <w:r w:rsidR="00D36DE4">
        <w:rPr>
          <w:rFonts w:ascii="Times New Roman" w:hAnsi="Times New Roman"/>
          <w:sz w:val="28"/>
          <w:szCs w:val="28"/>
          <w:lang w:val="kk-KZ"/>
        </w:rPr>
        <w:t>бұзылыстары</w:t>
      </w:r>
      <w:r w:rsidR="006E1B94" w:rsidRPr="00863CD8">
        <w:rPr>
          <w:rFonts w:ascii="Times New Roman" w:hAnsi="Times New Roman"/>
          <w:sz w:val="28"/>
          <w:szCs w:val="28"/>
          <w:lang w:val="kk-KZ"/>
        </w:rPr>
        <w:t xml:space="preserve"> бар </w:t>
      </w:r>
      <w:r w:rsidR="00AE52B8" w:rsidRPr="00863CD8">
        <w:rPr>
          <w:rFonts w:ascii="Times New Roman" w:hAnsi="Times New Roman"/>
          <w:sz w:val="28"/>
          <w:szCs w:val="28"/>
          <w:lang w:val="kk-KZ"/>
        </w:rPr>
        <w:t>білім алушылар</w:t>
      </w:r>
      <w:r w:rsidRPr="00863CD8">
        <w:rPr>
          <w:rFonts w:ascii="Times New Roman" w:hAnsi="Times New Roman"/>
          <w:bCs/>
          <w:sz w:val="28"/>
          <w:szCs w:val="28"/>
          <w:lang w:val="kk-KZ"/>
        </w:rPr>
        <w:t>;</w:t>
      </w:r>
    </w:p>
    <w:p w14:paraId="4C34EF7A" w14:textId="131E7469" w:rsidR="007F3F19" w:rsidRPr="00863CD8" w:rsidRDefault="00071F1A" w:rsidP="00863CD8">
      <w:pPr>
        <w:spacing w:line="240" w:lineRule="auto"/>
        <w:ind w:firstLine="708"/>
        <w:jc w:val="both"/>
        <w:rPr>
          <w:rFonts w:ascii="Times New Roman" w:hAnsi="Times New Roman"/>
          <w:bCs/>
          <w:sz w:val="28"/>
          <w:szCs w:val="28"/>
          <w:lang w:val="kk-KZ"/>
        </w:rPr>
      </w:pPr>
      <w:r w:rsidRPr="00863CD8">
        <w:rPr>
          <w:rFonts w:ascii="Times New Roman" w:hAnsi="Times New Roman"/>
          <w:bCs/>
          <w:sz w:val="28"/>
          <w:szCs w:val="28"/>
          <w:lang w:val="kk-KZ"/>
        </w:rPr>
        <w:t xml:space="preserve">6) 6-тақырып. </w:t>
      </w:r>
      <w:r w:rsidR="007F3F19" w:rsidRPr="00863CD8">
        <w:rPr>
          <w:rFonts w:ascii="Times New Roman" w:hAnsi="Times New Roman"/>
          <w:sz w:val="28"/>
          <w:szCs w:val="28"/>
          <w:lang w:val="kk-KZ"/>
        </w:rPr>
        <w:t>Сыныптағы әртүрлілік</w:t>
      </w:r>
      <w:r w:rsidR="006E1B94" w:rsidRPr="00863CD8">
        <w:rPr>
          <w:rFonts w:ascii="Times New Roman" w:hAnsi="Times New Roman"/>
          <w:sz w:val="28"/>
          <w:szCs w:val="28"/>
          <w:lang w:val="kk-KZ"/>
        </w:rPr>
        <w:t>: дарынды және талантты білім алушылар, мәдени және тілдік әртүрлілігі бар және қауіпті топтағы білім алушылар</w:t>
      </w:r>
      <w:r w:rsidRPr="00863CD8">
        <w:rPr>
          <w:rFonts w:ascii="Times New Roman" w:hAnsi="Times New Roman"/>
          <w:bCs/>
          <w:sz w:val="28"/>
          <w:szCs w:val="28"/>
          <w:lang w:val="kk-KZ"/>
        </w:rPr>
        <w:t>;</w:t>
      </w:r>
    </w:p>
    <w:p w14:paraId="50DE7317" w14:textId="77777777" w:rsidR="007F3F19" w:rsidRPr="00863CD8" w:rsidRDefault="00071F1A" w:rsidP="00863CD8">
      <w:pPr>
        <w:spacing w:line="240" w:lineRule="auto"/>
        <w:ind w:firstLine="708"/>
        <w:jc w:val="both"/>
        <w:rPr>
          <w:rFonts w:ascii="Times New Roman" w:hAnsi="Times New Roman"/>
          <w:bCs/>
          <w:sz w:val="28"/>
          <w:szCs w:val="28"/>
          <w:lang w:val="kk-KZ"/>
        </w:rPr>
      </w:pPr>
      <w:r w:rsidRPr="00863CD8">
        <w:rPr>
          <w:rFonts w:ascii="Times New Roman" w:hAnsi="Times New Roman"/>
          <w:bCs/>
          <w:sz w:val="28"/>
          <w:szCs w:val="28"/>
          <w:lang w:val="kk-KZ"/>
        </w:rPr>
        <w:t xml:space="preserve">7) 7-тақырып. </w:t>
      </w:r>
      <w:r w:rsidR="006E1B94" w:rsidRPr="00863CD8">
        <w:rPr>
          <w:rFonts w:ascii="Times New Roman" w:hAnsi="Times New Roman"/>
          <w:sz w:val="28"/>
          <w:szCs w:val="28"/>
          <w:lang w:val="kk-KZ"/>
        </w:rPr>
        <w:t>Сыныпта мамандармен ынтымақтастықта жұмыс жасау жолдары;</w:t>
      </w:r>
    </w:p>
    <w:p w14:paraId="79CA88AC" w14:textId="77777777" w:rsidR="007F3F19" w:rsidRPr="00863CD8" w:rsidRDefault="00071F1A" w:rsidP="00863CD8">
      <w:pPr>
        <w:spacing w:line="240" w:lineRule="auto"/>
        <w:ind w:firstLine="708"/>
        <w:jc w:val="both"/>
        <w:rPr>
          <w:rFonts w:ascii="Times New Roman" w:hAnsi="Times New Roman"/>
          <w:bCs/>
          <w:sz w:val="28"/>
          <w:szCs w:val="28"/>
          <w:lang w:val="kk-KZ"/>
        </w:rPr>
      </w:pPr>
      <w:r w:rsidRPr="00863CD8">
        <w:rPr>
          <w:rFonts w:ascii="Times New Roman" w:hAnsi="Times New Roman"/>
          <w:bCs/>
          <w:sz w:val="28"/>
          <w:szCs w:val="28"/>
          <w:lang w:val="kk-KZ"/>
        </w:rPr>
        <w:t xml:space="preserve">8) 8-тақырып. </w:t>
      </w:r>
      <w:r w:rsidR="006E1B94" w:rsidRPr="00863CD8">
        <w:rPr>
          <w:rFonts w:ascii="Times New Roman" w:hAnsi="Times New Roman"/>
          <w:sz w:val="28"/>
          <w:szCs w:val="28"/>
          <w:lang w:val="kk-KZ"/>
        </w:rPr>
        <w:t>Барлық білім алушыларды қамтитын оқыту түрі.</w:t>
      </w:r>
    </w:p>
    <w:p w14:paraId="5C5796D0" w14:textId="77777777" w:rsidR="007F3F19" w:rsidRPr="00863CD8" w:rsidRDefault="00071F1A" w:rsidP="00863CD8">
      <w:pPr>
        <w:spacing w:line="240" w:lineRule="auto"/>
        <w:ind w:firstLine="708"/>
        <w:jc w:val="both"/>
        <w:rPr>
          <w:rFonts w:ascii="Times New Roman" w:hAnsi="Times New Roman"/>
          <w:bCs/>
          <w:sz w:val="28"/>
          <w:szCs w:val="28"/>
          <w:lang w:val="kk-KZ"/>
        </w:rPr>
      </w:pPr>
      <w:r w:rsidRPr="00863CD8">
        <w:rPr>
          <w:rFonts w:ascii="Times New Roman" w:hAnsi="Times New Roman"/>
          <w:bCs/>
          <w:sz w:val="28"/>
          <w:szCs w:val="28"/>
          <w:lang w:val="kk-KZ"/>
        </w:rPr>
        <w:t xml:space="preserve">9) 9-тақырып. </w:t>
      </w:r>
      <w:r w:rsidR="006E1B94" w:rsidRPr="00863CD8">
        <w:rPr>
          <w:rFonts w:ascii="Times New Roman" w:hAnsi="Times New Roman"/>
          <w:sz w:val="28"/>
          <w:szCs w:val="28"/>
          <w:lang w:val="kk-KZ"/>
        </w:rPr>
        <w:t>Білім алушылардың үлгерімін бағалау және мониторинг.</w:t>
      </w:r>
    </w:p>
    <w:p w14:paraId="49D3C116" w14:textId="77777777" w:rsidR="007F3F19" w:rsidRPr="00863CD8" w:rsidRDefault="00071F1A" w:rsidP="00863CD8">
      <w:pPr>
        <w:spacing w:line="240" w:lineRule="auto"/>
        <w:ind w:firstLine="708"/>
        <w:jc w:val="both"/>
        <w:rPr>
          <w:rFonts w:ascii="Times New Roman" w:hAnsi="Times New Roman"/>
          <w:bCs/>
          <w:sz w:val="28"/>
          <w:szCs w:val="28"/>
          <w:lang w:val="kk-KZ"/>
        </w:rPr>
      </w:pPr>
      <w:r w:rsidRPr="00863CD8">
        <w:rPr>
          <w:rFonts w:ascii="Times New Roman" w:hAnsi="Times New Roman"/>
          <w:bCs/>
          <w:sz w:val="28"/>
          <w:szCs w:val="28"/>
          <w:lang w:val="kk-KZ"/>
        </w:rPr>
        <w:t xml:space="preserve">10) 10-тақырып. </w:t>
      </w:r>
      <w:r w:rsidR="006E1B94" w:rsidRPr="00863CD8">
        <w:rPr>
          <w:rFonts w:ascii="Times New Roman" w:hAnsi="Times New Roman"/>
          <w:sz w:val="28"/>
          <w:szCs w:val="28"/>
          <w:lang w:val="kk-KZ"/>
        </w:rPr>
        <w:t>Барлық білім алушылардың оқытуға арналған оқыту стратегияларын таңдау</w:t>
      </w:r>
      <w:r w:rsidRPr="00863CD8">
        <w:rPr>
          <w:rFonts w:ascii="Times New Roman" w:hAnsi="Times New Roman"/>
          <w:bCs/>
          <w:sz w:val="28"/>
          <w:szCs w:val="28"/>
          <w:lang w:val="kk-KZ"/>
        </w:rPr>
        <w:t>.</w:t>
      </w:r>
    </w:p>
    <w:p w14:paraId="35DAB3CC" w14:textId="77777777" w:rsidR="007F3F19" w:rsidRPr="00863CD8" w:rsidRDefault="00071F1A" w:rsidP="00863CD8">
      <w:pPr>
        <w:spacing w:line="240" w:lineRule="auto"/>
        <w:ind w:firstLine="708"/>
        <w:jc w:val="both"/>
        <w:rPr>
          <w:rFonts w:ascii="Times New Roman" w:hAnsi="Times New Roman"/>
          <w:bCs/>
          <w:sz w:val="28"/>
          <w:szCs w:val="28"/>
          <w:lang w:val="kk-KZ"/>
        </w:rPr>
      </w:pPr>
      <w:r w:rsidRPr="00863CD8">
        <w:rPr>
          <w:rFonts w:ascii="Times New Roman" w:hAnsi="Times New Roman"/>
          <w:bCs/>
          <w:sz w:val="28"/>
          <w:szCs w:val="28"/>
          <w:lang w:val="kk-KZ"/>
        </w:rPr>
        <w:t xml:space="preserve">11) 11-тақырып. </w:t>
      </w:r>
      <w:r w:rsidR="006E1B94" w:rsidRPr="00863CD8">
        <w:rPr>
          <w:rFonts w:ascii="Times New Roman" w:hAnsi="Times New Roman"/>
          <w:sz w:val="28"/>
          <w:szCs w:val="28"/>
          <w:lang w:val="kk-KZ"/>
        </w:rPr>
        <w:t>Барлық білім алушылар үшін мінез-құлықты қолдау әдістерін таңдау</w:t>
      </w:r>
      <w:r w:rsidRPr="00863CD8">
        <w:rPr>
          <w:rFonts w:ascii="Times New Roman" w:hAnsi="Times New Roman"/>
          <w:bCs/>
          <w:sz w:val="28"/>
          <w:szCs w:val="28"/>
          <w:lang w:val="kk-KZ"/>
        </w:rPr>
        <w:t>.</w:t>
      </w:r>
    </w:p>
    <w:p w14:paraId="5B242171" w14:textId="77777777" w:rsidR="007F3F19" w:rsidRPr="00863CD8" w:rsidRDefault="00071F1A" w:rsidP="00863CD8">
      <w:pPr>
        <w:spacing w:line="240" w:lineRule="auto"/>
        <w:ind w:firstLine="708"/>
        <w:jc w:val="both"/>
        <w:rPr>
          <w:rFonts w:ascii="Times New Roman" w:hAnsi="Times New Roman"/>
          <w:bCs/>
          <w:sz w:val="28"/>
          <w:szCs w:val="28"/>
          <w:lang w:val="kk-KZ"/>
        </w:rPr>
      </w:pPr>
      <w:r w:rsidRPr="00863CD8">
        <w:rPr>
          <w:rFonts w:ascii="Times New Roman" w:hAnsi="Times New Roman"/>
          <w:bCs/>
          <w:sz w:val="28"/>
          <w:szCs w:val="28"/>
          <w:lang w:val="kk-KZ"/>
        </w:rPr>
        <w:t xml:space="preserve">12) 12-тақырып. </w:t>
      </w:r>
      <w:r w:rsidR="006E1B94" w:rsidRPr="00863CD8">
        <w:rPr>
          <w:rFonts w:ascii="Times New Roman" w:hAnsi="Times New Roman"/>
          <w:sz w:val="28"/>
          <w:szCs w:val="28"/>
          <w:lang w:val="kk-KZ"/>
        </w:rPr>
        <w:t>Көмекші технологиялар және инновациялық оқыту құралдары</w:t>
      </w:r>
      <w:r w:rsidR="007F3F19" w:rsidRPr="00863CD8">
        <w:rPr>
          <w:rFonts w:ascii="Times New Roman" w:hAnsi="Times New Roman"/>
          <w:bCs/>
          <w:sz w:val="28"/>
          <w:szCs w:val="28"/>
          <w:lang w:val="kk-KZ"/>
        </w:rPr>
        <w:t>.</w:t>
      </w:r>
    </w:p>
    <w:p w14:paraId="4169E9C4" w14:textId="77777777" w:rsidR="007F3F19" w:rsidRPr="00863CD8" w:rsidRDefault="00071F1A" w:rsidP="00863CD8">
      <w:pPr>
        <w:spacing w:line="240" w:lineRule="auto"/>
        <w:ind w:firstLine="708"/>
        <w:jc w:val="both"/>
        <w:rPr>
          <w:rFonts w:ascii="Times New Roman" w:hAnsi="Times New Roman"/>
          <w:bCs/>
          <w:sz w:val="28"/>
          <w:szCs w:val="28"/>
          <w:lang w:val="kk-KZ"/>
        </w:rPr>
      </w:pPr>
      <w:r w:rsidRPr="00863CD8">
        <w:rPr>
          <w:rFonts w:ascii="Times New Roman" w:hAnsi="Times New Roman"/>
          <w:bCs/>
          <w:sz w:val="28"/>
          <w:szCs w:val="28"/>
          <w:lang w:val="kk-KZ"/>
        </w:rPr>
        <w:t xml:space="preserve">13) 13-тақырып. </w:t>
      </w:r>
      <w:r w:rsidR="006E1B94" w:rsidRPr="00863CD8">
        <w:rPr>
          <w:rFonts w:ascii="Times New Roman" w:hAnsi="Times New Roman"/>
          <w:sz w:val="28"/>
          <w:szCs w:val="28"/>
          <w:lang w:val="kk-KZ"/>
        </w:rPr>
        <w:t>Барлық білім алушылар үшін сауаттылықты арттыруға ықпал ететін ортаны құру</w:t>
      </w:r>
      <w:r w:rsidR="007F3F19" w:rsidRPr="00863CD8">
        <w:rPr>
          <w:rFonts w:ascii="Times New Roman" w:hAnsi="Times New Roman"/>
          <w:bCs/>
          <w:sz w:val="28"/>
          <w:szCs w:val="28"/>
          <w:lang w:val="kk-KZ"/>
        </w:rPr>
        <w:t xml:space="preserve">. </w:t>
      </w:r>
    </w:p>
    <w:p w14:paraId="24CEC24C" w14:textId="6A9469FC" w:rsidR="00071F1A" w:rsidRPr="00863CD8" w:rsidRDefault="007F3F19" w:rsidP="00863CD8">
      <w:pPr>
        <w:spacing w:line="240" w:lineRule="auto"/>
        <w:ind w:firstLine="708"/>
        <w:jc w:val="both"/>
        <w:rPr>
          <w:rFonts w:ascii="Times New Roman" w:hAnsi="Times New Roman"/>
          <w:bCs/>
          <w:sz w:val="28"/>
          <w:szCs w:val="28"/>
          <w:lang w:val="kk-KZ"/>
        </w:rPr>
      </w:pPr>
      <w:r w:rsidRPr="00863CD8">
        <w:rPr>
          <w:rFonts w:ascii="Times New Roman" w:hAnsi="Times New Roman"/>
          <w:bCs/>
          <w:sz w:val="28"/>
          <w:szCs w:val="28"/>
          <w:lang w:val="kk-KZ"/>
        </w:rPr>
        <w:lastRenderedPageBreak/>
        <w:t xml:space="preserve">14) 14-тақырып. </w:t>
      </w:r>
      <w:r w:rsidRPr="00863CD8">
        <w:rPr>
          <w:rFonts w:ascii="Times New Roman" w:hAnsi="Times New Roman"/>
          <w:sz w:val="28"/>
          <w:szCs w:val="28"/>
          <w:lang w:val="kk-KZ"/>
        </w:rPr>
        <w:t>Барлық білім алушылар үшін математиканы түсіну дағдыларын дамыту</w:t>
      </w:r>
      <w:r w:rsidRPr="00863CD8">
        <w:rPr>
          <w:rFonts w:ascii="Times New Roman" w:hAnsi="Times New Roman"/>
          <w:bCs/>
          <w:sz w:val="28"/>
          <w:szCs w:val="28"/>
          <w:lang w:val="kk-KZ"/>
        </w:rPr>
        <w:t xml:space="preserve">. </w:t>
      </w:r>
    </w:p>
    <w:p w14:paraId="682D5DE4" w14:textId="26CE8593" w:rsidR="007F3F19" w:rsidRPr="00863CD8" w:rsidRDefault="007F3F19" w:rsidP="00863CD8">
      <w:pPr>
        <w:spacing w:line="240" w:lineRule="auto"/>
        <w:ind w:firstLine="708"/>
        <w:jc w:val="both"/>
        <w:rPr>
          <w:rFonts w:ascii="Times New Roman" w:hAnsi="Times New Roman"/>
          <w:bCs/>
          <w:sz w:val="28"/>
          <w:szCs w:val="28"/>
          <w:lang w:val="kk-KZ"/>
        </w:rPr>
      </w:pPr>
      <w:r w:rsidRPr="00863CD8">
        <w:rPr>
          <w:rFonts w:ascii="Times New Roman" w:hAnsi="Times New Roman"/>
          <w:bCs/>
          <w:sz w:val="28"/>
          <w:szCs w:val="28"/>
          <w:lang w:val="kk-KZ"/>
        </w:rPr>
        <w:t>1</w:t>
      </w:r>
      <w:r w:rsidR="00FF016C" w:rsidRPr="00863CD8">
        <w:rPr>
          <w:rFonts w:ascii="Times New Roman" w:hAnsi="Times New Roman"/>
          <w:bCs/>
          <w:sz w:val="28"/>
          <w:szCs w:val="28"/>
          <w:lang w:val="kk-KZ"/>
        </w:rPr>
        <w:t>5</w:t>
      </w:r>
      <w:r w:rsidRPr="00863CD8">
        <w:rPr>
          <w:rFonts w:ascii="Times New Roman" w:hAnsi="Times New Roman"/>
          <w:bCs/>
          <w:sz w:val="28"/>
          <w:szCs w:val="28"/>
          <w:lang w:val="kk-KZ"/>
        </w:rPr>
        <w:t>) 1</w:t>
      </w:r>
      <w:r w:rsidR="00FF016C" w:rsidRPr="00863CD8">
        <w:rPr>
          <w:rFonts w:ascii="Times New Roman" w:hAnsi="Times New Roman"/>
          <w:bCs/>
          <w:sz w:val="28"/>
          <w:szCs w:val="28"/>
          <w:lang w:val="kk-KZ"/>
        </w:rPr>
        <w:t>5</w:t>
      </w:r>
      <w:r w:rsidRPr="00863CD8">
        <w:rPr>
          <w:rFonts w:ascii="Times New Roman" w:hAnsi="Times New Roman"/>
          <w:bCs/>
          <w:sz w:val="28"/>
          <w:szCs w:val="28"/>
          <w:lang w:val="kk-KZ"/>
        </w:rPr>
        <w:t xml:space="preserve">-тақырып. </w:t>
      </w:r>
      <w:r w:rsidRPr="00863CD8">
        <w:rPr>
          <w:rFonts w:ascii="Times New Roman" w:hAnsi="Times New Roman"/>
          <w:sz w:val="28"/>
          <w:szCs w:val="28"/>
          <w:lang w:val="kk-KZ"/>
        </w:rPr>
        <w:t>Барлық білім алушыларға арналған ғылым және әлеуметтік зерттеулердегі маңызды мазмұнды оқыту.</w:t>
      </w:r>
    </w:p>
    <w:p w14:paraId="3914A5E7" w14:textId="77777777" w:rsidR="007F3F19" w:rsidRPr="00863CD8" w:rsidRDefault="007F3F19" w:rsidP="00863CD8">
      <w:pPr>
        <w:spacing w:line="240" w:lineRule="auto"/>
        <w:ind w:firstLine="708"/>
        <w:jc w:val="both"/>
        <w:rPr>
          <w:rFonts w:ascii="Times New Roman" w:hAnsi="Times New Roman"/>
          <w:bCs/>
          <w:sz w:val="28"/>
          <w:szCs w:val="28"/>
          <w:lang w:val="kk-KZ"/>
        </w:rPr>
      </w:pPr>
    </w:p>
    <w:p w14:paraId="2B00A6F7" w14:textId="77777777" w:rsidR="00071F1A" w:rsidRPr="00863CD8" w:rsidRDefault="00071F1A" w:rsidP="00863CD8">
      <w:pPr>
        <w:spacing w:line="240" w:lineRule="auto"/>
        <w:jc w:val="center"/>
        <w:rPr>
          <w:rFonts w:ascii="Times New Roman" w:hAnsi="Times New Roman"/>
          <w:b/>
          <w:sz w:val="28"/>
          <w:szCs w:val="28"/>
          <w:lang w:val="kk-KZ"/>
        </w:rPr>
      </w:pPr>
      <w:r w:rsidRPr="00863CD8">
        <w:rPr>
          <w:rFonts w:ascii="Times New Roman" w:hAnsi="Times New Roman"/>
          <w:b/>
          <w:sz w:val="28"/>
          <w:szCs w:val="28"/>
          <w:lang w:val="kk-KZ"/>
        </w:rPr>
        <w:t>4. Бағдарламаның мақсаты, міндеттері және күтілетін нәтижелері</w:t>
      </w:r>
    </w:p>
    <w:p w14:paraId="531224E6" w14:textId="77777777" w:rsidR="00071F1A" w:rsidRPr="00863CD8" w:rsidRDefault="00071F1A" w:rsidP="00863CD8">
      <w:pPr>
        <w:spacing w:line="240" w:lineRule="auto"/>
        <w:jc w:val="both"/>
        <w:rPr>
          <w:rFonts w:ascii="Times New Roman" w:hAnsi="Times New Roman"/>
          <w:bCs/>
          <w:sz w:val="28"/>
          <w:szCs w:val="28"/>
          <w:lang w:val="kk-KZ"/>
        </w:rPr>
      </w:pPr>
    </w:p>
    <w:p w14:paraId="7A1E7D38" w14:textId="3215D5F9" w:rsidR="00071F1A" w:rsidRPr="00863CD8" w:rsidRDefault="00071F1A" w:rsidP="00863CD8">
      <w:pPr>
        <w:spacing w:line="240" w:lineRule="auto"/>
        <w:jc w:val="both"/>
        <w:rPr>
          <w:rFonts w:ascii="Times New Roman" w:hAnsi="Times New Roman"/>
          <w:bCs/>
          <w:sz w:val="28"/>
          <w:szCs w:val="28"/>
          <w:lang w:val="kk-KZ"/>
        </w:rPr>
      </w:pPr>
      <w:r w:rsidRPr="00863CD8">
        <w:rPr>
          <w:rFonts w:ascii="Times New Roman" w:hAnsi="Times New Roman"/>
          <w:bCs/>
          <w:sz w:val="28"/>
          <w:szCs w:val="28"/>
          <w:lang w:val="kk-KZ"/>
        </w:rPr>
        <w:t xml:space="preserve">         6. Біліктілікті арттыру бағдарламасының мақсаты тыңдаушылар</w:t>
      </w:r>
      <w:r w:rsidR="00A4387C" w:rsidRPr="00863CD8">
        <w:rPr>
          <w:rFonts w:ascii="Times New Roman" w:hAnsi="Times New Roman"/>
          <w:bCs/>
          <w:sz w:val="28"/>
          <w:szCs w:val="28"/>
          <w:lang w:val="kk-KZ"/>
        </w:rPr>
        <w:t>ға инклюзивті білім беру қағидаттарын түсіндіруден, кәсіби құзыреттілігін дамытудан, UDL технологияларын практикада қолдануға, әмбебап дағдылар игерілген оқу ортасын құруға, оған сәйкес білім алушылардың оқу жетістіктерін мониторингтеу және бағалауға дайындау болып табылады.</w:t>
      </w:r>
    </w:p>
    <w:p w14:paraId="7EB6BC3C" w14:textId="47216284" w:rsidR="00071F1A" w:rsidRPr="00863CD8" w:rsidRDefault="00071F1A" w:rsidP="00863CD8">
      <w:pPr>
        <w:spacing w:line="240" w:lineRule="auto"/>
        <w:jc w:val="both"/>
        <w:rPr>
          <w:rFonts w:ascii="Times New Roman" w:hAnsi="Times New Roman"/>
          <w:bCs/>
          <w:sz w:val="28"/>
          <w:szCs w:val="28"/>
          <w:lang w:val="kk-KZ"/>
        </w:rPr>
      </w:pPr>
      <w:r w:rsidRPr="00863CD8">
        <w:rPr>
          <w:rFonts w:ascii="Times New Roman" w:hAnsi="Times New Roman"/>
          <w:bCs/>
          <w:sz w:val="28"/>
          <w:szCs w:val="28"/>
          <w:lang w:val="kk-KZ"/>
        </w:rPr>
        <w:t xml:space="preserve">          7. Бағдарламаның міндеттері:</w:t>
      </w:r>
    </w:p>
    <w:p w14:paraId="43604368" w14:textId="0456C46E" w:rsidR="00071F1A" w:rsidRPr="00863CD8" w:rsidRDefault="00071F1A" w:rsidP="00863CD8">
      <w:pPr>
        <w:spacing w:line="240" w:lineRule="auto"/>
        <w:jc w:val="both"/>
        <w:rPr>
          <w:rFonts w:ascii="Times New Roman" w:hAnsi="Times New Roman"/>
          <w:bCs/>
          <w:sz w:val="28"/>
          <w:szCs w:val="28"/>
          <w:lang w:val="kk-KZ"/>
        </w:rPr>
      </w:pPr>
      <w:r w:rsidRPr="00863CD8">
        <w:rPr>
          <w:rFonts w:ascii="Times New Roman" w:hAnsi="Times New Roman"/>
          <w:bCs/>
          <w:sz w:val="28"/>
          <w:szCs w:val="28"/>
          <w:lang w:val="kk-KZ"/>
        </w:rPr>
        <w:t xml:space="preserve">         1) тыңдаушыларды </w:t>
      </w:r>
      <w:r w:rsidR="00AE52B8" w:rsidRPr="00863CD8">
        <w:rPr>
          <w:rFonts w:ascii="Times New Roman" w:hAnsi="Times New Roman"/>
          <w:bCs/>
          <w:sz w:val="28"/>
          <w:szCs w:val="28"/>
          <w:lang w:val="kk-KZ"/>
        </w:rPr>
        <w:t xml:space="preserve">инклюзивті білім беру қағидаттарының </w:t>
      </w:r>
      <w:r w:rsidRPr="00863CD8">
        <w:rPr>
          <w:rFonts w:ascii="Times New Roman" w:hAnsi="Times New Roman"/>
          <w:bCs/>
          <w:sz w:val="28"/>
          <w:szCs w:val="28"/>
          <w:lang w:val="kk-KZ"/>
        </w:rPr>
        <w:t>түсіндірмесімен таныстыру;</w:t>
      </w:r>
    </w:p>
    <w:p w14:paraId="5F06BF20" w14:textId="0BF68E42" w:rsidR="00071F1A" w:rsidRPr="00863CD8" w:rsidRDefault="00071F1A" w:rsidP="00863CD8">
      <w:pPr>
        <w:spacing w:line="240" w:lineRule="auto"/>
        <w:jc w:val="both"/>
        <w:rPr>
          <w:rFonts w:ascii="Times New Roman" w:hAnsi="Times New Roman"/>
          <w:bCs/>
          <w:sz w:val="28"/>
          <w:szCs w:val="28"/>
          <w:lang w:val="kk-KZ"/>
        </w:rPr>
      </w:pPr>
      <w:r w:rsidRPr="00863CD8">
        <w:rPr>
          <w:rFonts w:ascii="Times New Roman" w:hAnsi="Times New Roman"/>
          <w:bCs/>
          <w:sz w:val="28"/>
          <w:szCs w:val="28"/>
          <w:lang w:val="kk-KZ"/>
        </w:rPr>
        <w:t xml:space="preserve">         2) </w:t>
      </w:r>
      <w:r w:rsidR="00AE52B8" w:rsidRPr="00863CD8">
        <w:rPr>
          <w:rFonts w:ascii="Times New Roman" w:hAnsi="Times New Roman"/>
          <w:sz w:val="28"/>
          <w:szCs w:val="28"/>
          <w:lang w:val="kk-KZ"/>
        </w:rPr>
        <w:t>заманауи инклюзивті білім беру саясат, мәдениет, тәжірибе модельдерімен таныстыру</w:t>
      </w:r>
      <w:r w:rsidRPr="00863CD8">
        <w:rPr>
          <w:rFonts w:ascii="Times New Roman" w:hAnsi="Times New Roman"/>
          <w:bCs/>
          <w:sz w:val="28"/>
          <w:szCs w:val="28"/>
          <w:lang w:val="kk-KZ"/>
        </w:rPr>
        <w:t>;</w:t>
      </w:r>
    </w:p>
    <w:p w14:paraId="20DF205E" w14:textId="30B59C3F" w:rsidR="00071F1A" w:rsidRPr="00863CD8" w:rsidRDefault="00071F1A" w:rsidP="00863CD8">
      <w:pPr>
        <w:spacing w:line="240" w:lineRule="auto"/>
        <w:jc w:val="both"/>
        <w:rPr>
          <w:rFonts w:ascii="Times New Roman" w:hAnsi="Times New Roman"/>
          <w:bCs/>
          <w:sz w:val="28"/>
          <w:szCs w:val="28"/>
          <w:lang w:val="kk-KZ"/>
        </w:rPr>
      </w:pPr>
      <w:r w:rsidRPr="00863CD8">
        <w:rPr>
          <w:rFonts w:ascii="Times New Roman" w:hAnsi="Times New Roman"/>
          <w:bCs/>
          <w:sz w:val="28"/>
          <w:szCs w:val="28"/>
          <w:lang w:val="kk-KZ"/>
        </w:rPr>
        <w:t xml:space="preserve">         3) </w:t>
      </w:r>
      <w:r w:rsidR="00AE52B8" w:rsidRPr="00863CD8">
        <w:rPr>
          <w:rFonts w:ascii="Times New Roman" w:hAnsi="Times New Roman"/>
          <w:bCs/>
          <w:sz w:val="28"/>
          <w:szCs w:val="28"/>
          <w:lang w:val="kk-KZ"/>
        </w:rPr>
        <w:t xml:space="preserve">барлық білім алушылар ерекшеліктерімен таныстыру, мамандармен ынтымақтастықта жұмыс жасау жолдарын көрсету;  </w:t>
      </w:r>
    </w:p>
    <w:p w14:paraId="2AE985A6" w14:textId="15C5FAA7" w:rsidR="00071F1A" w:rsidRPr="00863CD8" w:rsidRDefault="00071F1A" w:rsidP="00863CD8">
      <w:pPr>
        <w:spacing w:line="240" w:lineRule="auto"/>
        <w:jc w:val="both"/>
        <w:rPr>
          <w:rFonts w:ascii="Times New Roman" w:hAnsi="Times New Roman"/>
          <w:bCs/>
          <w:sz w:val="28"/>
          <w:szCs w:val="28"/>
          <w:lang w:val="kk-KZ"/>
        </w:rPr>
      </w:pPr>
      <w:r w:rsidRPr="00863CD8">
        <w:rPr>
          <w:rFonts w:ascii="Times New Roman" w:hAnsi="Times New Roman"/>
          <w:bCs/>
          <w:sz w:val="28"/>
          <w:szCs w:val="28"/>
          <w:lang w:val="kk-KZ"/>
        </w:rPr>
        <w:t xml:space="preserve">         4) </w:t>
      </w:r>
      <w:r w:rsidR="00AE52B8" w:rsidRPr="00863CD8">
        <w:rPr>
          <w:rFonts w:ascii="Times New Roman" w:hAnsi="Times New Roman"/>
          <w:bCs/>
          <w:sz w:val="28"/>
          <w:szCs w:val="28"/>
          <w:lang w:val="kk-KZ"/>
        </w:rPr>
        <w:t>барлық білім алушыларды оқыту түрлері мен үлгерімін бағалау мен мониторингілеу жолдарымен таныстыру</w:t>
      </w:r>
      <w:r w:rsidRPr="00863CD8">
        <w:rPr>
          <w:rFonts w:ascii="Times New Roman" w:hAnsi="Times New Roman"/>
          <w:bCs/>
          <w:sz w:val="28"/>
          <w:szCs w:val="28"/>
          <w:lang w:val="kk-KZ"/>
        </w:rPr>
        <w:t>;</w:t>
      </w:r>
    </w:p>
    <w:p w14:paraId="5BB9006D" w14:textId="5FEB6C96" w:rsidR="00071F1A" w:rsidRPr="00863CD8" w:rsidRDefault="00071F1A" w:rsidP="00863CD8">
      <w:pPr>
        <w:spacing w:line="240" w:lineRule="auto"/>
        <w:jc w:val="both"/>
        <w:rPr>
          <w:rFonts w:ascii="Times New Roman" w:hAnsi="Times New Roman"/>
          <w:bCs/>
          <w:sz w:val="28"/>
          <w:szCs w:val="28"/>
          <w:lang w:val="kk-KZ"/>
        </w:rPr>
      </w:pPr>
      <w:r w:rsidRPr="00863CD8">
        <w:rPr>
          <w:rFonts w:ascii="Times New Roman" w:hAnsi="Times New Roman"/>
          <w:bCs/>
          <w:sz w:val="28"/>
          <w:szCs w:val="28"/>
          <w:lang w:val="kk-KZ"/>
        </w:rPr>
        <w:t xml:space="preserve">         5) </w:t>
      </w:r>
      <w:r w:rsidR="00AE52B8" w:rsidRPr="00863CD8">
        <w:rPr>
          <w:rFonts w:ascii="Times New Roman" w:hAnsi="Times New Roman"/>
          <w:bCs/>
          <w:sz w:val="28"/>
          <w:szCs w:val="28"/>
          <w:lang w:val="kk-KZ"/>
        </w:rPr>
        <w:t>барлық білім алушыларды оқыту стратегиялары, мінез құлқын қолдау әдістері, көмекші технология, инновациялық оқыту құралдарымен таныстыру</w:t>
      </w:r>
      <w:r w:rsidRPr="00863CD8">
        <w:rPr>
          <w:rFonts w:ascii="Times New Roman" w:hAnsi="Times New Roman"/>
          <w:bCs/>
          <w:sz w:val="28"/>
          <w:szCs w:val="28"/>
          <w:lang w:val="kk-KZ"/>
        </w:rPr>
        <w:t>;</w:t>
      </w:r>
    </w:p>
    <w:p w14:paraId="679E778F" w14:textId="2F29E834" w:rsidR="00071F1A" w:rsidRPr="00863CD8" w:rsidRDefault="00071F1A" w:rsidP="00863CD8">
      <w:pPr>
        <w:spacing w:line="240" w:lineRule="auto"/>
        <w:jc w:val="both"/>
        <w:rPr>
          <w:rFonts w:ascii="Times New Roman" w:hAnsi="Times New Roman"/>
          <w:bCs/>
          <w:sz w:val="28"/>
          <w:szCs w:val="28"/>
          <w:lang w:val="kk-KZ"/>
        </w:rPr>
      </w:pPr>
      <w:r w:rsidRPr="00863CD8">
        <w:rPr>
          <w:rFonts w:ascii="Times New Roman" w:hAnsi="Times New Roman"/>
          <w:bCs/>
          <w:sz w:val="28"/>
          <w:szCs w:val="28"/>
          <w:lang w:val="kk-KZ"/>
        </w:rPr>
        <w:t xml:space="preserve">        6)</w:t>
      </w:r>
      <w:r w:rsidR="00AE52B8" w:rsidRPr="00863CD8">
        <w:rPr>
          <w:rFonts w:ascii="Times New Roman" w:hAnsi="Times New Roman"/>
          <w:bCs/>
          <w:sz w:val="28"/>
          <w:szCs w:val="28"/>
          <w:lang w:val="kk-KZ"/>
        </w:rPr>
        <w:t xml:space="preserve"> </w:t>
      </w:r>
      <w:r w:rsidR="00AE52B8" w:rsidRPr="00863CD8">
        <w:rPr>
          <w:rFonts w:ascii="Times New Roman" w:hAnsi="Times New Roman"/>
          <w:sz w:val="28"/>
          <w:szCs w:val="28"/>
          <w:lang w:val="kk-KZ"/>
        </w:rPr>
        <w:t>Барлық білім алушылар үшін сауаттылықты арттыруға ықпал ететін ортаны құруға, математиканы түсіну дағдыларын дамытуға, ғылым және әлеуметтік зерттеулердегі маңызды мазмұнды оқыту ықпал ету.</w:t>
      </w:r>
    </w:p>
    <w:p w14:paraId="0E5D7EC8" w14:textId="77777777" w:rsidR="00FF016C" w:rsidRPr="00863CD8" w:rsidRDefault="00071F1A" w:rsidP="00863CD8">
      <w:pPr>
        <w:spacing w:line="240" w:lineRule="auto"/>
        <w:jc w:val="both"/>
        <w:rPr>
          <w:rFonts w:ascii="Times New Roman" w:hAnsi="Times New Roman"/>
          <w:bCs/>
          <w:sz w:val="28"/>
          <w:szCs w:val="28"/>
          <w:lang w:val="kk-KZ"/>
        </w:rPr>
      </w:pPr>
      <w:r w:rsidRPr="00863CD8">
        <w:rPr>
          <w:rFonts w:ascii="Times New Roman" w:hAnsi="Times New Roman"/>
          <w:bCs/>
          <w:sz w:val="28"/>
          <w:szCs w:val="28"/>
          <w:lang w:val="kk-KZ"/>
        </w:rPr>
        <w:t xml:space="preserve">         8. Курс аяқталғаннан кейін тыңдаушылар:</w:t>
      </w:r>
    </w:p>
    <w:p w14:paraId="202F2E70" w14:textId="4ACACBD0" w:rsidR="00FF016C" w:rsidRPr="00863CD8" w:rsidRDefault="00071F1A" w:rsidP="00863CD8">
      <w:pPr>
        <w:spacing w:line="240" w:lineRule="auto"/>
        <w:ind w:firstLine="708"/>
        <w:jc w:val="both"/>
        <w:rPr>
          <w:rFonts w:ascii="Times New Roman" w:hAnsi="Times New Roman"/>
          <w:bCs/>
          <w:sz w:val="28"/>
          <w:szCs w:val="28"/>
          <w:lang w:val="kk-KZ"/>
        </w:rPr>
      </w:pPr>
      <w:r w:rsidRPr="00863CD8">
        <w:rPr>
          <w:rFonts w:ascii="Times New Roman" w:hAnsi="Times New Roman"/>
          <w:bCs/>
          <w:sz w:val="28"/>
          <w:szCs w:val="28"/>
          <w:lang w:val="kk-KZ"/>
        </w:rPr>
        <w:t xml:space="preserve">1) </w:t>
      </w:r>
      <w:r w:rsidR="00EA5FE9" w:rsidRPr="00863CD8">
        <w:rPr>
          <w:rFonts w:ascii="Times New Roman" w:hAnsi="Times New Roman"/>
          <w:sz w:val="28"/>
          <w:szCs w:val="28"/>
          <w:lang w:val="kk-KZ"/>
        </w:rPr>
        <w:t>з</w:t>
      </w:r>
      <w:r w:rsidR="00FF016C" w:rsidRPr="00863CD8">
        <w:rPr>
          <w:rFonts w:ascii="Times New Roman" w:hAnsi="Times New Roman"/>
          <w:sz w:val="28"/>
          <w:szCs w:val="28"/>
          <w:lang w:val="kk-KZ"/>
        </w:rPr>
        <w:t>аманауи инклюзивті білім беру модельдері мен форматы</w:t>
      </w:r>
      <w:r w:rsidR="00EA5FE9" w:rsidRPr="00863CD8">
        <w:rPr>
          <w:rFonts w:ascii="Times New Roman" w:hAnsi="Times New Roman"/>
          <w:sz w:val="28"/>
          <w:szCs w:val="28"/>
          <w:lang w:val="kk-KZ"/>
        </w:rPr>
        <w:t>н біледі</w:t>
      </w:r>
      <w:r w:rsidRPr="00863CD8">
        <w:rPr>
          <w:rFonts w:ascii="Times New Roman" w:hAnsi="Times New Roman"/>
          <w:bCs/>
          <w:sz w:val="28"/>
          <w:szCs w:val="28"/>
          <w:lang w:val="kk-KZ"/>
        </w:rPr>
        <w:t>;</w:t>
      </w:r>
      <w:r w:rsidR="00FF016C" w:rsidRPr="00863CD8">
        <w:rPr>
          <w:rFonts w:ascii="Times New Roman" w:hAnsi="Times New Roman"/>
          <w:bCs/>
          <w:sz w:val="28"/>
          <w:szCs w:val="28"/>
          <w:lang w:val="kk-KZ"/>
        </w:rPr>
        <w:t xml:space="preserve"> </w:t>
      </w:r>
      <w:r w:rsidR="00FF016C" w:rsidRPr="00863CD8">
        <w:rPr>
          <w:rFonts w:ascii="Times New Roman" w:hAnsi="Times New Roman"/>
          <w:sz w:val="28"/>
          <w:szCs w:val="28"/>
          <w:lang w:val="kk-KZ"/>
        </w:rPr>
        <w:t>Оқытудың әмбебап дизайн технологиясы</w:t>
      </w:r>
      <w:r w:rsidR="00EA5FE9" w:rsidRPr="00863CD8">
        <w:rPr>
          <w:rFonts w:ascii="Times New Roman" w:hAnsi="Times New Roman"/>
          <w:sz w:val="28"/>
          <w:szCs w:val="28"/>
          <w:lang w:val="kk-KZ"/>
        </w:rPr>
        <w:t>н</w:t>
      </w:r>
      <w:r w:rsidR="00FF016C" w:rsidRPr="00863CD8">
        <w:rPr>
          <w:rFonts w:ascii="Times New Roman" w:hAnsi="Times New Roman"/>
          <w:sz w:val="28"/>
          <w:szCs w:val="28"/>
          <w:lang w:val="kk-KZ"/>
        </w:rPr>
        <w:t xml:space="preserve"> (UDL)</w:t>
      </w:r>
      <w:r w:rsidR="00EA5FE9" w:rsidRPr="00863CD8">
        <w:rPr>
          <w:rFonts w:ascii="Times New Roman" w:hAnsi="Times New Roman"/>
          <w:sz w:val="28"/>
          <w:szCs w:val="28"/>
          <w:lang w:val="kk-KZ"/>
        </w:rPr>
        <w:t xml:space="preserve"> қолдана алады, </w:t>
      </w:r>
      <w:r w:rsidR="00FF016C" w:rsidRPr="00863CD8">
        <w:rPr>
          <w:rFonts w:ascii="Times New Roman" w:hAnsi="Times New Roman"/>
          <w:sz w:val="28"/>
          <w:szCs w:val="28"/>
          <w:lang w:val="kk-KZ"/>
        </w:rPr>
        <w:t xml:space="preserve"> </w:t>
      </w:r>
      <w:r w:rsidR="00EA5FE9" w:rsidRPr="00863CD8">
        <w:rPr>
          <w:rFonts w:ascii="Times New Roman" w:hAnsi="Times New Roman"/>
          <w:sz w:val="28"/>
          <w:szCs w:val="28"/>
          <w:lang w:val="kk-KZ"/>
        </w:rPr>
        <w:t>и</w:t>
      </w:r>
      <w:r w:rsidR="00FF016C" w:rsidRPr="00863CD8">
        <w:rPr>
          <w:rFonts w:ascii="Times New Roman" w:hAnsi="Times New Roman"/>
          <w:sz w:val="28"/>
          <w:szCs w:val="28"/>
          <w:lang w:val="kk-KZ"/>
        </w:rPr>
        <w:t>нклюзивті білім беру мен арнайы білім берудегі саясат, мәдениет және тәжірибе</w:t>
      </w:r>
      <w:r w:rsidR="00EA5FE9" w:rsidRPr="00863CD8">
        <w:rPr>
          <w:rFonts w:ascii="Times New Roman" w:hAnsi="Times New Roman"/>
          <w:sz w:val="28"/>
          <w:szCs w:val="28"/>
          <w:lang w:val="kk-KZ"/>
        </w:rPr>
        <w:t>ні түсінеді</w:t>
      </w:r>
      <w:r w:rsidR="00FF016C" w:rsidRPr="00863CD8">
        <w:rPr>
          <w:rFonts w:ascii="Times New Roman" w:hAnsi="Times New Roman"/>
          <w:sz w:val="28"/>
          <w:szCs w:val="28"/>
          <w:lang w:val="kk-KZ"/>
        </w:rPr>
        <w:t>;</w:t>
      </w:r>
    </w:p>
    <w:p w14:paraId="7B83173F" w14:textId="6F577B74" w:rsidR="00FF016C" w:rsidRPr="00863CD8" w:rsidRDefault="00071F1A" w:rsidP="00863CD8">
      <w:pPr>
        <w:spacing w:line="240" w:lineRule="auto"/>
        <w:ind w:firstLine="708"/>
        <w:jc w:val="both"/>
        <w:rPr>
          <w:rFonts w:ascii="Times New Roman" w:hAnsi="Times New Roman"/>
          <w:bCs/>
          <w:sz w:val="28"/>
          <w:szCs w:val="28"/>
          <w:lang w:val="kk-KZ"/>
        </w:rPr>
      </w:pPr>
      <w:r w:rsidRPr="00863CD8">
        <w:rPr>
          <w:rFonts w:ascii="Times New Roman" w:hAnsi="Times New Roman"/>
          <w:bCs/>
          <w:sz w:val="28"/>
          <w:szCs w:val="28"/>
          <w:lang w:val="kk-KZ"/>
        </w:rPr>
        <w:t xml:space="preserve">2) </w:t>
      </w:r>
      <w:r w:rsidR="00D36DE4">
        <w:rPr>
          <w:rFonts w:ascii="Times New Roman" w:hAnsi="Times New Roman"/>
          <w:sz w:val="28"/>
          <w:szCs w:val="28"/>
          <w:lang w:val="kk-KZ"/>
        </w:rPr>
        <w:t>ауыр бұзылыстары</w:t>
      </w:r>
      <w:r w:rsidR="00FF016C" w:rsidRPr="00863CD8">
        <w:rPr>
          <w:rFonts w:ascii="Times New Roman" w:hAnsi="Times New Roman"/>
          <w:sz w:val="28"/>
          <w:szCs w:val="28"/>
          <w:lang w:val="kk-KZ"/>
        </w:rPr>
        <w:t xml:space="preserve"> бар білім алушылар; </w:t>
      </w:r>
      <w:r w:rsidR="00D36DE4">
        <w:rPr>
          <w:rFonts w:ascii="Times New Roman" w:hAnsi="Times New Roman"/>
          <w:sz w:val="28"/>
          <w:szCs w:val="28"/>
          <w:lang w:val="kk-KZ"/>
        </w:rPr>
        <w:t>жеңіл бұзылыстары</w:t>
      </w:r>
      <w:r w:rsidR="00FF016C" w:rsidRPr="00863CD8">
        <w:rPr>
          <w:rFonts w:ascii="Times New Roman" w:hAnsi="Times New Roman"/>
          <w:sz w:val="28"/>
          <w:szCs w:val="28"/>
          <w:lang w:val="kk-KZ"/>
        </w:rPr>
        <w:t xml:space="preserve"> бар білім алушылар</w:t>
      </w:r>
      <w:r w:rsidR="00FF016C" w:rsidRPr="00863CD8">
        <w:rPr>
          <w:rFonts w:ascii="Times New Roman" w:hAnsi="Times New Roman"/>
          <w:bCs/>
          <w:sz w:val="28"/>
          <w:szCs w:val="28"/>
          <w:lang w:val="kk-KZ"/>
        </w:rPr>
        <w:t xml:space="preserve">; </w:t>
      </w:r>
      <w:r w:rsidR="00FF016C" w:rsidRPr="00863CD8">
        <w:rPr>
          <w:rFonts w:ascii="Times New Roman" w:hAnsi="Times New Roman"/>
          <w:sz w:val="28"/>
          <w:szCs w:val="28"/>
          <w:lang w:val="kk-KZ"/>
        </w:rPr>
        <w:t>дарынды және талантты білім алушылар, мәдени және тілдік әртүрлілігі бар және қауіпті топтағы білім алушылар</w:t>
      </w:r>
      <w:r w:rsidR="00EA5FE9" w:rsidRPr="00863CD8">
        <w:rPr>
          <w:rFonts w:ascii="Times New Roman" w:hAnsi="Times New Roman"/>
          <w:sz w:val="28"/>
          <w:szCs w:val="28"/>
          <w:lang w:val="kk-KZ"/>
        </w:rPr>
        <w:t>мен жұмыс жасау ерекшеліктерін түсінеді</w:t>
      </w:r>
      <w:r w:rsidR="00FF016C" w:rsidRPr="00863CD8">
        <w:rPr>
          <w:rFonts w:ascii="Times New Roman" w:hAnsi="Times New Roman"/>
          <w:bCs/>
          <w:sz w:val="28"/>
          <w:szCs w:val="28"/>
          <w:lang w:val="kk-KZ"/>
        </w:rPr>
        <w:t xml:space="preserve">; </w:t>
      </w:r>
      <w:r w:rsidR="00EA5FE9" w:rsidRPr="00863CD8">
        <w:rPr>
          <w:rFonts w:ascii="Times New Roman" w:hAnsi="Times New Roman"/>
          <w:sz w:val="28"/>
          <w:szCs w:val="28"/>
          <w:lang w:val="kk-KZ"/>
        </w:rPr>
        <w:t>с</w:t>
      </w:r>
      <w:r w:rsidR="00FF016C" w:rsidRPr="00863CD8">
        <w:rPr>
          <w:rFonts w:ascii="Times New Roman" w:hAnsi="Times New Roman"/>
          <w:sz w:val="28"/>
          <w:szCs w:val="28"/>
          <w:lang w:val="kk-KZ"/>
        </w:rPr>
        <w:t>ыныпта мамандармен ынтымақтастықта жұмыс жасау жолдары</w:t>
      </w:r>
      <w:r w:rsidR="00EA5FE9" w:rsidRPr="00863CD8">
        <w:rPr>
          <w:rFonts w:ascii="Times New Roman" w:hAnsi="Times New Roman"/>
          <w:sz w:val="28"/>
          <w:szCs w:val="28"/>
          <w:lang w:val="kk-KZ"/>
        </w:rPr>
        <w:t>н біледі</w:t>
      </w:r>
      <w:r w:rsidR="00FF016C" w:rsidRPr="00863CD8">
        <w:rPr>
          <w:rFonts w:ascii="Times New Roman" w:hAnsi="Times New Roman"/>
          <w:sz w:val="28"/>
          <w:szCs w:val="28"/>
          <w:lang w:val="kk-KZ"/>
        </w:rPr>
        <w:t xml:space="preserve">; </w:t>
      </w:r>
      <w:r w:rsidR="00EA5FE9" w:rsidRPr="00863CD8">
        <w:rPr>
          <w:rFonts w:ascii="Times New Roman" w:hAnsi="Times New Roman"/>
          <w:sz w:val="28"/>
          <w:szCs w:val="28"/>
          <w:lang w:val="kk-KZ"/>
        </w:rPr>
        <w:t>б</w:t>
      </w:r>
      <w:r w:rsidR="00FF016C" w:rsidRPr="00863CD8">
        <w:rPr>
          <w:rFonts w:ascii="Times New Roman" w:hAnsi="Times New Roman"/>
          <w:sz w:val="28"/>
          <w:szCs w:val="28"/>
          <w:lang w:val="kk-KZ"/>
        </w:rPr>
        <w:t>арлық білім алушыларды қамтитын оқыту түрі</w:t>
      </w:r>
      <w:r w:rsidR="00EA5FE9" w:rsidRPr="00863CD8">
        <w:rPr>
          <w:rFonts w:ascii="Times New Roman" w:hAnsi="Times New Roman"/>
          <w:sz w:val="28"/>
          <w:szCs w:val="28"/>
          <w:lang w:val="kk-KZ"/>
        </w:rPr>
        <w:t>н қолданады</w:t>
      </w:r>
      <w:r w:rsidR="00FF016C" w:rsidRPr="00863CD8">
        <w:rPr>
          <w:rFonts w:ascii="Times New Roman" w:hAnsi="Times New Roman"/>
          <w:sz w:val="28"/>
          <w:szCs w:val="28"/>
          <w:lang w:val="kk-KZ"/>
        </w:rPr>
        <w:t>.</w:t>
      </w:r>
    </w:p>
    <w:p w14:paraId="57099D49" w14:textId="77777777" w:rsidR="00863CD8" w:rsidRDefault="00071F1A" w:rsidP="00863CD8">
      <w:pPr>
        <w:spacing w:line="240" w:lineRule="auto"/>
        <w:ind w:firstLine="708"/>
        <w:jc w:val="both"/>
        <w:rPr>
          <w:rFonts w:ascii="Times New Roman" w:hAnsi="Times New Roman"/>
          <w:bCs/>
          <w:sz w:val="28"/>
          <w:szCs w:val="28"/>
          <w:lang w:val="kk-KZ"/>
        </w:rPr>
      </w:pPr>
      <w:r w:rsidRPr="00863CD8">
        <w:rPr>
          <w:rFonts w:ascii="Times New Roman" w:hAnsi="Times New Roman"/>
          <w:bCs/>
          <w:sz w:val="28"/>
          <w:szCs w:val="28"/>
          <w:lang w:val="kk-KZ"/>
        </w:rPr>
        <w:t xml:space="preserve">3) </w:t>
      </w:r>
      <w:r w:rsidR="00EA5FE9" w:rsidRPr="00863CD8">
        <w:rPr>
          <w:rFonts w:ascii="Times New Roman" w:hAnsi="Times New Roman"/>
          <w:sz w:val="28"/>
          <w:szCs w:val="28"/>
          <w:lang w:val="kk-KZ"/>
        </w:rPr>
        <w:t>б</w:t>
      </w:r>
      <w:r w:rsidR="00FF016C" w:rsidRPr="00863CD8">
        <w:rPr>
          <w:rFonts w:ascii="Times New Roman" w:hAnsi="Times New Roman"/>
          <w:sz w:val="28"/>
          <w:szCs w:val="28"/>
          <w:lang w:val="kk-KZ"/>
        </w:rPr>
        <w:t>ілім алушылардың үлгерімін бағала</w:t>
      </w:r>
      <w:r w:rsidR="00EA5FE9" w:rsidRPr="00863CD8">
        <w:rPr>
          <w:rFonts w:ascii="Times New Roman" w:hAnsi="Times New Roman"/>
          <w:sz w:val="28"/>
          <w:szCs w:val="28"/>
          <w:lang w:val="kk-KZ"/>
        </w:rPr>
        <w:t>й</w:t>
      </w:r>
      <w:r w:rsidR="00FF016C" w:rsidRPr="00863CD8">
        <w:rPr>
          <w:rFonts w:ascii="Times New Roman" w:hAnsi="Times New Roman"/>
          <w:sz w:val="28"/>
          <w:szCs w:val="28"/>
          <w:lang w:val="kk-KZ"/>
        </w:rPr>
        <w:t xml:space="preserve"> және мониторинг</w:t>
      </w:r>
      <w:r w:rsidR="00EA5FE9" w:rsidRPr="00863CD8">
        <w:rPr>
          <w:rFonts w:ascii="Times New Roman" w:hAnsi="Times New Roman"/>
          <w:sz w:val="28"/>
          <w:szCs w:val="28"/>
          <w:lang w:val="kk-KZ"/>
        </w:rPr>
        <w:t>ілей алады,</w:t>
      </w:r>
      <w:r w:rsidR="00FF016C" w:rsidRPr="00863CD8">
        <w:rPr>
          <w:rFonts w:ascii="Times New Roman" w:hAnsi="Times New Roman"/>
          <w:sz w:val="28"/>
          <w:szCs w:val="28"/>
          <w:lang w:val="kk-KZ"/>
        </w:rPr>
        <w:t xml:space="preserve"> </w:t>
      </w:r>
      <w:r w:rsidR="00EA5FE9" w:rsidRPr="00863CD8">
        <w:rPr>
          <w:rFonts w:ascii="Times New Roman" w:hAnsi="Times New Roman"/>
          <w:sz w:val="28"/>
          <w:szCs w:val="28"/>
          <w:lang w:val="kk-KZ"/>
        </w:rPr>
        <w:t>б</w:t>
      </w:r>
      <w:r w:rsidR="00FF016C" w:rsidRPr="00863CD8">
        <w:rPr>
          <w:rFonts w:ascii="Times New Roman" w:hAnsi="Times New Roman"/>
          <w:sz w:val="28"/>
          <w:szCs w:val="28"/>
          <w:lang w:val="kk-KZ"/>
        </w:rPr>
        <w:t>арлық білім алушылардың оқытуға арналған оқыту стратегияларын</w:t>
      </w:r>
      <w:r w:rsidR="00EA5FE9" w:rsidRPr="00863CD8">
        <w:rPr>
          <w:rFonts w:ascii="Times New Roman" w:hAnsi="Times New Roman"/>
          <w:sz w:val="28"/>
          <w:szCs w:val="28"/>
          <w:lang w:val="kk-KZ"/>
        </w:rPr>
        <w:t>,</w:t>
      </w:r>
      <w:r w:rsidR="00FF016C" w:rsidRPr="00863CD8">
        <w:rPr>
          <w:rFonts w:ascii="Times New Roman" w:hAnsi="Times New Roman"/>
          <w:bCs/>
          <w:sz w:val="28"/>
          <w:szCs w:val="28"/>
          <w:lang w:val="kk-KZ"/>
        </w:rPr>
        <w:t xml:space="preserve"> </w:t>
      </w:r>
      <w:r w:rsidR="00EA5FE9" w:rsidRPr="00863CD8">
        <w:rPr>
          <w:rFonts w:ascii="Times New Roman" w:hAnsi="Times New Roman"/>
          <w:sz w:val="28"/>
          <w:szCs w:val="28"/>
          <w:lang w:val="kk-KZ"/>
        </w:rPr>
        <w:t>б</w:t>
      </w:r>
      <w:r w:rsidR="00FF016C" w:rsidRPr="00863CD8">
        <w:rPr>
          <w:rFonts w:ascii="Times New Roman" w:hAnsi="Times New Roman"/>
          <w:sz w:val="28"/>
          <w:szCs w:val="28"/>
          <w:lang w:val="kk-KZ"/>
        </w:rPr>
        <w:t>арлық білім алушылар үшін мінез-құлықты қолдау әдістерін</w:t>
      </w:r>
      <w:r w:rsidR="00EA5FE9" w:rsidRPr="00863CD8">
        <w:rPr>
          <w:rFonts w:ascii="Times New Roman" w:hAnsi="Times New Roman"/>
          <w:sz w:val="28"/>
          <w:szCs w:val="28"/>
          <w:lang w:val="kk-KZ"/>
        </w:rPr>
        <w:t>, көмекші технологиялар және инновациялық оқыту құралдары</w:t>
      </w:r>
      <w:r w:rsidR="00EA5FE9" w:rsidRPr="00863CD8">
        <w:rPr>
          <w:rFonts w:ascii="Times New Roman" w:hAnsi="Times New Roman"/>
          <w:bCs/>
          <w:sz w:val="28"/>
          <w:szCs w:val="28"/>
          <w:lang w:val="kk-KZ"/>
        </w:rPr>
        <w:t xml:space="preserve">н таңдай алады, </w:t>
      </w:r>
      <w:r w:rsidR="00EA5FE9" w:rsidRPr="00863CD8">
        <w:rPr>
          <w:rFonts w:ascii="Times New Roman" w:hAnsi="Times New Roman"/>
          <w:sz w:val="28"/>
          <w:szCs w:val="28"/>
          <w:lang w:val="kk-KZ"/>
        </w:rPr>
        <w:t>барлық білім алушылар үшін сауаттылықты арттыруға ықпал ететін ортаны құра алады</w:t>
      </w:r>
      <w:r w:rsidR="00EA5FE9" w:rsidRPr="00863CD8">
        <w:rPr>
          <w:rFonts w:ascii="Times New Roman" w:hAnsi="Times New Roman"/>
          <w:bCs/>
          <w:sz w:val="28"/>
          <w:szCs w:val="28"/>
          <w:lang w:val="kk-KZ"/>
        </w:rPr>
        <w:t>, б</w:t>
      </w:r>
      <w:r w:rsidR="00EA5FE9" w:rsidRPr="00863CD8">
        <w:rPr>
          <w:rFonts w:ascii="Times New Roman" w:hAnsi="Times New Roman"/>
          <w:sz w:val="28"/>
          <w:szCs w:val="28"/>
          <w:lang w:val="kk-KZ"/>
        </w:rPr>
        <w:t>арлық білім алушылар үшін математиканы түсіну дағдыларын дамыта алады</w:t>
      </w:r>
      <w:r w:rsidR="00EA5FE9" w:rsidRPr="00863CD8">
        <w:rPr>
          <w:rFonts w:ascii="Times New Roman" w:hAnsi="Times New Roman"/>
          <w:bCs/>
          <w:sz w:val="28"/>
          <w:szCs w:val="28"/>
          <w:lang w:val="kk-KZ"/>
        </w:rPr>
        <w:t xml:space="preserve">, </w:t>
      </w:r>
      <w:r w:rsidR="00EA5FE9" w:rsidRPr="00863CD8">
        <w:rPr>
          <w:rFonts w:ascii="Times New Roman" w:hAnsi="Times New Roman"/>
          <w:sz w:val="28"/>
          <w:szCs w:val="28"/>
          <w:lang w:val="kk-KZ"/>
        </w:rPr>
        <w:t>арлық білім алушыларға арналған ғылым және әлеуметтік зерттеулердегі маңызды мазмұнды оқыта алады</w:t>
      </w:r>
      <w:r w:rsidR="00863CD8">
        <w:rPr>
          <w:rFonts w:ascii="Times New Roman" w:hAnsi="Times New Roman"/>
          <w:sz w:val="28"/>
          <w:szCs w:val="28"/>
          <w:lang w:val="kk-KZ"/>
        </w:rPr>
        <w:t>.</w:t>
      </w:r>
    </w:p>
    <w:p w14:paraId="7DCAA1AD" w14:textId="1153CDC4" w:rsidR="00071F1A" w:rsidRPr="00863CD8" w:rsidRDefault="00071F1A" w:rsidP="00863CD8">
      <w:pPr>
        <w:spacing w:line="240" w:lineRule="auto"/>
        <w:ind w:firstLine="708"/>
        <w:jc w:val="both"/>
        <w:rPr>
          <w:rFonts w:ascii="Times New Roman" w:hAnsi="Times New Roman"/>
          <w:bCs/>
          <w:sz w:val="28"/>
          <w:szCs w:val="28"/>
          <w:lang w:val="kk-KZ"/>
        </w:rPr>
      </w:pPr>
      <w:r w:rsidRPr="00863CD8">
        <w:rPr>
          <w:rFonts w:ascii="Times New Roman" w:hAnsi="Times New Roman"/>
          <w:b/>
          <w:sz w:val="28"/>
          <w:szCs w:val="28"/>
          <w:lang w:val="kk-KZ"/>
        </w:rPr>
        <w:lastRenderedPageBreak/>
        <w:t>5. Бағдарламаның құрылымы мен мазмұны</w:t>
      </w:r>
    </w:p>
    <w:p w14:paraId="61A965A1" w14:textId="77777777" w:rsidR="00071F1A" w:rsidRPr="00863CD8" w:rsidRDefault="00071F1A" w:rsidP="00863CD8">
      <w:pPr>
        <w:spacing w:line="240" w:lineRule="auto"/>
        <w:jc w:val="both"/>
        <w:rPr>
          <w:rFonts w:ascii="Times New Roman" w:hAnsi="Times New Roman"/>
          <w:bCs/>
          <w:sz w:val="28"/>
          <w:szCs w:val="28"/>
          <w:lang w:val="kk-KZ"/>
        </w:rPr>
      </w:pPr>
    </w:p>
    <w:p w14:paraId="3AACAE06" w14:textId="6B4DE9F4" w:rsidR="00071F1A" w:rsidRPr="00863CD8" w:rsidRDefault="00671F52" w:rsidP="00863CD8">
      <w:pPr>
        <w:spacing w:line="240" w:lineRule="auto"/>
        <w:jc w:val="both"/>
        <w:rPr>
          <w:rFonts w:ascii="Times New Roman" w:hAnsi="Times New Roman"/>
          <w:bCs/>
          <w:sz w:val="28"/>
          <w:szCs w:val="28"/>
          <w:lang w:val="kk-KZ"/>
        </w:rPr>
      </w:pPr>
      <w:r w:rsidRPr="00863CD8">
        <w:rPr>
          <w:rFonts w:ascii="Times New Roman" w:hAnsi="Times New Roman"/>
          <w:bCs/>
          <w:sz w:val="28"/>
          <w:szCs w:val="28"/>
          <w:lang w:val="kk-KZ"/>
        </w:rPr>
        <w:t xml:space="preserve">          </w:t>
      </w:r>
      <w:r w:rsidR="00071F1A" w:rsidRPr="00863CD8">
        <w:rPr>
          <w:rFonts w:ascii="Times New Roman" w:hAnsi="Times New Roman"/>
          <w:bCs/>
          <w:sz w:val="28"/>
          <w:szCs w:val="28"/>
          <w:lang w:val="kk-KZ"/>
        </w:rPr>
        <w:t>9. Бағдарлама 5 модульден тұрады: нормативтік-құқықтық, психологиялық-педагогикалық, мазмұнды, технологиялық, вариативті.</w:t>
      </w:r>
    </w:p>
    <w:p w14:paraId="0D9D0289" w14:textId="053C09BA" w:rsidR="00071F1A" w:rsidRPr="00863CD8" w:rsidRDefault="00671F52" w:rsidP="00863CD8">
      <w:pPr>
        <w:spacing w:line="240" w:lineRule="auto"/>
        <w:jc w:val="both"/>
        <w:rPr>
          <w:rFonts w:ascii="Times New Roman" w:hAnsi="Times New Roman"/>
          <w:bCs/>
          <w:sz w:val="28"/>
          <w:szCs w:val="28"/>
          <w:lang w:val="kk-KZ"/>
        </w:rPr>
      </w:pPr>
      <w:r w:rsidRPr="00863CD8">
        <w:rPr>
          <w:rFonts w:ascii="Times New Roman" w:hAnsi="Times New Roman"/>
          <w:bCs/>
          <w:sz w:val="28"/>
          <w:szCs w:val="28"/>
          <w:lang w:val="kk-KZ"/>
        </w:rPr>
        <w:t xml:space="preserve">         </w:t>
      </w:r>
      <w:r w:rsidR="00071F1A" w:rsidRPr="00863CD8">
        <w:rPr>
          <w:rFonts w:ascii="Times New Roman" w:hAnsi="Times New Roman"/>
          <w:bCs/>
          <w:sz w:val="28"/>
          <w:szCs w:val="28"/>
          <w:lang w:val="kk-KZ"/>
        </w:rPr>
        <w:t>10. Нормативтік-құқықтық модуль:</w:t>
      </w:r>
    </w:p>
    <w:p w14:paraId="13024698" w14:textId="51435FA7" w:rsidR="00B430D4" w:rsidRPr="00863CD8" w:rsidRDefault="00671F52" w:rsidP="00863CD8">
      <w:pPr>
        <w:spacing w:line="240" w:lineRule="auto"/>
        <w:jc w:val="both"/>
        <w:rPr>
          <w:rFonts w:ascii="Times New Roman" w:hAnsi="Times New Roman"/>
          <w:sz w:val="28"/>
          <w:szCs w:val="28"/>
          <w:lang w:val="kk-KZ"/>
        </w:rPr>
      </w:pPr>
      <w:r w:rsidRPr="00863CD8">
        <w:rPr>
          <w:rFonts w:ascii="Times New Roman" w:hAnsi="Times New Roman"/>
          <w:bCs/>
          <w:sz w:val="28"/>
          <w:szCs w:val="28"/>
          <w:lang w:val="kk-KZ"/>
        </w:rPr>
        <w:t xml:space="preserve">         </w:t>
      </w:r>
      <w:r w:rsidR="00071F1A" w:rsidRPr="00863CD8">
        <w:rPr>
          <w:rFonts w:ascii="Times New Roman" w:hAnsi="Times New Roman"/>
          <w:bCs/>
          <w:sz w:val="28"/>
          <w:szCs w:val="28"/>
          <w:lang w:val="kk-KZ"/>
        </w:rPr>
        <w:t>1)</w:t>
      </w:r>
      <w:r w:rsidR="0029784B" w:rsidRPr="00863CD8">
        <w:rPr>
          <w:rFonts w:ascii="Times New Roman" w:hAnsi="Times New Roman"/>
          <w:bCs/>
          <w:sz w:val="28"/>
          <w:szCs w:val="28"/>
          <w:lang w:val="kk-KZ"/>
        </w:rPr>
        <w:t xml:space="preserve"> 1-тақырып. </w:t>
      </w:r>
      <w:r w:rsidR="0029784B" w:rsidRPr="00863CD8">
        <w:rPr>
          <w:rFonts w:ascii="Times New Roman" w:hAnsi="Times New Roman"/>
          <w:sz w:val="28"/>
          <w:szCs w:val="28"/>
          <w:lang w:val="kk-KZ"/>
        </w:rPr>
        <w:t>Заманауи инклюзивті білім беру модельдері мен форматы</w:t>
      </w:r>
      <w:r w:rsidR="008B021C" w:rsidRPr="00863CD8">
        <w:rPr>
          <w:rFonts w:ascii="Times New Roman" w:hAnsi="Times New Roman"/>
          <w:sz w:val="28"/>
          <w:szCs w:val="28"/>
          <w:lang w:val="kk-KZ"/>
        </w:rPr>
        <w:t>: Инклюзивті білім берудің анықтамасы; Инклюзивті білім беру принциптері; Инклюзивті білім беру модельдері: біріккен білім беру моделі (Co-teaching), ресурстық орталықтар моделі; Заманауи форматтар; Қазіргі білім беру трендтер; Инклюзивті білім беруді дамытудағы қиындықтар.</w:t>
      </w:r>
    </w:p>
    <w:p w14:paraId="5B76F9E4" w14:textId="6C8020FD" w:rsidR="00071F1A" w:rsidRPr="00863CD8" w:rsidRDefault="00B430D4" w:rsidP="00863CD8">
      <w:pPr>
        <w:spacing w:line="240" w:lineRule="auto"/>
        <w:ind w:firstLine="567"/>
        <w:jc w:val="both"/>
        <w:rPr>
          <w:rFonts w:ascii="Times New Roman" w:hAnsi="Times New Roman"/>
          <w:sz w:val="28"/>
          <w:szCs w:val="28"/>
          <w:lang w:val="kk-KZ"/>
        </w:rPr>
      </w:pPr>
      <w:r w:rsidRPr="00863CD8">
        <w:rPr>
          <w:rFonts w:ascii="Times New Roman" w:hAnsi="Times New Roman"/>
          <w:sz w:val="28"/>
          <w:szCs w:val="28"/>
          <w:lang w:val="kk-KZ"/>
        </w:rPr>
        <w:t xml:space="preserve"> 2)</w:t>
      </w:r>
      <w:r w:rsidR="00071F1A" w:rsidRPr="00863CD8">
        <w:rPr>
          <w:rFonts w:ascii="Times New Roman" w:hAnsi="Times New Roman"/>
          <w:bCs/>
          <w:sz w:val="28"/>
          <w:szCs w:val="28"/>
          <w:lang w:val="kk-KZ"/>
        </w:rPr>
        <w:t xml:space="preserve"> </w:t>
      </w:r>
      <w:r w:rsidRPr="00863CD8">
        <w:rPr>
          <w:rFonts w:ascii="Times New Roman" w:hAnsi="Times New Roman"/>
          <w:bCs/>
          <w:sz w:val="28"/>
          <w:szCs w:val="28"/>
          <w:lang w:val="kk-KZ"/>
        </w:rPr>
        <w:t xml:space="preserve">3-тақырып. </w:t>
      </w:r>
      <w:r w:rsidRPr="00863CD8">
        <w:rPr>
          <w:rFonts w:ascii="Times New Roman" w:hAnsi="Times New Roman"/>
          <w:sz w:val="28"/>
          <w:szCs w:val="28"/>
          <w:lang w:val="kk-KZ"/>
        </w:rPr>
        <w:t>Инклюзивті білім беру мен арнайы білім берудегі саясат, мәдениет және тәжірибе</w:t>
      </w:r>
      <w:r w:rsidR="006374B0" w:rsidRPr="00863CD8">
        <w:rPr>
          <w:rFonts w:ascii="Times New Roman" w:hAnsi="Times New Roman"/>
          <w:sz w:val="28"/>
          <w:szCs w:val="28"/>
          <w:lang w:val="kk-KZ"/>
        </w:rPr>
        <w:t xml:space="preserve">: Инклюзивті және арнайы білім беру; Арнайы білім беру; Инклюзия мен арнайы білім берудің ұқсастықтары мен айырмашылықтары; </w:t>
      </w:r>
      <w:r w:rsidR="00D176D5" w:rsidRPr="00863CD8">
        <w:rPr>
          <w:rFonts w:ascii="Times New Roman" w:hAnsi="Times New Roman"/>
          <w:sz w:val="28"/>
          <w:szCs w:val="28"/>
          <w:lang w:val="kk-KZ"/>
        </w:rPr>
        <w:t xml:space="preserve"> </w:t>
      </w:r>
      <w:r w:rsidR="00071F1A" w:rsidRPr="00863CD8">
        <w:rPr>
          <w:rFonts w:ascii="Times New Roman" w:hAnsi="Times New Roman"/>
          <w:sz w:val="28"/>
          <w:szCs w:val="28"/>
          <w:lang w:val="kk-KZ"/>
        </w:rPr>
        <w:t>Инклюзивті білім беру саласындағы халықаралық және отандық заңнамалық база</w:t>
      </w:r>
      <w:r w:rsidR="006374B0" w:rsidRPr="00863CD8">
        <w:rPr>
          <w:rFonts w:ascii="Times New Roman" w:hAnsi="Times New Roman"/>
          <w:sz w:val="28"/>
          <w:szCs w:val="28"/>
          <w:lang w:val="kk-KZ"/>
        </w:rPr>
        <w:t>; И</w:t>
      </w:r>
      <w:r w:rsidR="00071F1A" w:rsidRPr="00863CD8">
        <w:rPr>
          <w:rFonts w:ascii="Times New Roman" w:hAnsi="Times New Roman"/>
          <w:sz w:val="28"/>
          <w:szCs w:val="28"/>
          <w:lang w:val="kk-KZ"/>
        </w:rPr>
        <w:t>нклюзивті білім берудің халықаралық құқықтық негіздері</w:t>
      </w:r>
      <w:r w:rsidR="006374B0" w:rsidRPr="00863CD8">
        <w:rPr>
          <w:rFonts w:ascii="Times New Roman" w:hAnsi="Times New Roman"/>
          <w:sz w:val="28"/>
          <w:szCs w:val="28"/>
          <w:lang w:val="kk-KZ"/>
        </w:rPr>
        <w:t xml:space="preserve">; </w:t>
      </w:r>
      <w:r w:rsidR="00071F1A" w:rsidRPr="00863CD8">
        <w:rPr>
          <w:rFonts w:ascii="Times New Roman" w:hAnsi="Times New Roman"/>
          <w:sz w:val="28"/>
          <w:szCs w:val="28"/>
          <w:lang w:val="kk-KZ"/>
        </w:rPr>
        <w:t>Отандық нормативтік құқықтық негіз</w:t>
      </w:r>
      <w:r w:rsidR="006374B0" w:rsidRPr="00863CD8">
        <w:rPr>
          <w:rFonts w:ascii="Times New Roman" w:hAnsi="Times New Roman"/>
          <w:sz w:val="28"/>
          <w:szCs w:val="28"/>
          <w:lang w:val="kk-KZ"/>
        </w:rPr>
        <w:t xml:space="preserve">і; </w:t>
      </w:r>
      <w:r w:rsidR="009F0B4C" w:rsidRPr="00863CD8">
        <w:rPr>
          <w:rFonts w:ascii="Times New Roman" w:hAnsi="Times New Roman"/>
          <w:sz w:val="28"/>
          <w:szCs w:val="28"/>
          <w:lang w:val="kk-KZ"/>
        </w:rPr>
        <w:t>Инклюзияны</w:t>
      </w:r>
      <w:r w:rsidR="006374B0" w:rsidRPr="00863CD8">
        <w:rPr>
          <w:rFonts w:ascii="Times New Roman" w:hAnsi="Times New Roman"/>
          <w:sz w:val="28"/>
          <w:szCs w:val="28"/>
          <w:lang w:val="kk-KZ"/>
        </w:rPr>
        <w:t xml:space="preserve"> енгізудегі құқықтық кедергілер мен мүмкіндіктер; Мәдениеттің </w:t>
      </w:r>
      <w:r w:rsidR="009F0B4C" w:rsidRPr="00863CD8">
        <w:rPr>
          <w:rFonts w:ascii="Times New Roman" w:hAnsi="Times New Roman"/>
          <w:sz w:val="28"/>
          <w:szCs w:val="28"/>
          <w:lang w:val="kk-KZ"/>
        </w:rPr>
        <w:t>инклюзияны</w:t>
      </w:r>
      <w:r w:rsidR="006374B0" w:rsidRPr="00863CD8">
        <w:rPr>
          <w:rFonts w:ascii="Times New Roman" w:hAnsi="Times New Roman"/>
          <w:sz w:val="28"/>
          <w:szCs w:val="28"/>
          <w:lang w:val="kk-KZ"/>
        </w:rPr>
        <w:t xml:space="preserve"> қабылдауға әсері; Инклюзивті білім беру мәдениетін қалыптастыру; Инклюзивті сыныптарды ұйымдастыру; Ресурстық орталықтардың рөлі; Инклюзивті технологияларды қолдану; Инклюзивті білім берудің қазіргі проблемалары мен кедергілері; Саясат, мәдениет және тәжірибенің инклюзивті білім берудегі өзара байланысы; </w:t>
      </w:r>
      <w:r w:rsidR="00BF3AD9" w:rsidRPr="00863CD8">
        <w:rPr>
          <w:rFonts w:ascii="Times New Roman" w:hAnsi="Times New Roman"/>
          <w:sz w:val="28"/>
          <w:szCs w:val="28"/>
          <w:lang w:val="kk-KZ"/>
        </w:rPr>
        <w:t xml:space="preserve">Қоғам мен білім беру жүйесінің осы бағыттағы жауапкершілігі. </w:t>
      </w:r>
    </w:p>
    <w:p w14:paraId="61AD3BAA" w14:textId="77777777" w:rsidR="00D176D5" w:rsidRPr="00863CD8" w:rsidRDefault="003C3A06" w:rsidP="00863CD8">
      <w:pPr>
        <w:spacing w:line="240" w:lineRule="auto"/>
        <w:jc w:val="both"/>
        <w:rPr>
          <w:rFonts w:ascii="Times New Roman" w:hAnsi="Times New Roman"/>
          <w:bCs/>
          <w:sz w:val="28"/>
          <w:szCs w:val="28"/>
          <w:lang w:val="kk-KZ"/>
        </w:rPr>
      </w:pPr>
      <w:r w:rsidRPr="00863CD8">
        <w:rPr>
          <w:rFonts w:ascii="Times New Roman" w:hAnsi="Times New Roman"/>
          <w:bCs/>
          <w:sz w:val="28"/>
          <w:szCs w:val="28"/>
          <w:lang w:val="kk-KZ"/>
        </w:rPr>
        <w:t xml:space="preserve">        </w:t>
      </w:r>
      <w:r w:rsidR="00071F1A" w:rsidRPr="00863CD8">
        <w:rPr>
          <w:rFonts w:ascii="Times New Roman" w:hAnsi="Times New Roman"/>
          <w:bCs/>
          <w:sz w:val="28"/>
          <w:szCs w:val="28"/>
          <w:lang w:val="kk-KZ"/>
        </w:rPr>
        <w:t>11. Психологиялық-педагогикалық модуль:</w:t>
      </w:r>
    </w:p>
    <w:p w14:paraId="5FCAD464" w14:textId="33CCD7B8" w:rsidR="00D176D5" w:rsidRPr="00863CD8" w:rsidRDefault="00D176D5" w:rsidP="00863CD8">
      <w:pPr>
        <w:spacing w:line="240" w:lineRule="auto"/>
        <w:ind w:firstLine="567"/>
        <w:jc w:val="both"/>
        <w:rPr>
          <w:rFonts w:ascii="Times New Roman" w:hAnsi="Times New Roman"/>
          <w:sz w:val="28"/>
          <w:szCs w:val="28"/>
          <w:lang w:val="kk-KZ"/>
        </w:rPr>
      </w:pPr>
      <w:r w:rsidRPr="00863CD8">
        <w:rPr>
          <w:rFonts w:ascii="Times New Roman" w:hAnsi="Times New Roman"/>
          <w:bCs/>
          <w:sz w:val="28"/>
          <w:szCs w:val="28"/>
          <w:lang w:val="kk-KZ"/>
        </w:rPr>
        <w:t xml:space="preserve">1) </w:t>
      </w:r>
      <w:r w:rsidR="00B430D4" w:rsidRPr="00863CD8">
        <w:rPr>
          <w:rFonts w:ascii="Times New Roman" w:hAnsi="Times New Roman"/>
          <w:bCs/>
          <w:sz w:val="28"/>
          <w:szCs w:val="28"/>
          <w:lang w:val="kk-KZ"/>
        </w:rPr>
        <w:t xml:space="preserve">4-тақырып. </w:t>
      </w:r>
      <w:r w:rsidR="00B430D4" w:rsidRPr="00863CD8">
        <w:rPr>
          <w:rFonts w:ascii="Times New Roman" w:hAnsi="Times New Roman"/>
          <w:sz w:val="28"/>
          <w:szCs w:val="28"/>
          <w:lang w:val="kk-KZ"/>
        </w:rPr>
        <w:t xml:space="preserve">Сыныптағы әртүрлілік: </w:t>
      </w:r>
      <w:r w:rsidR="00D36DE4">
        <w:rPr>
          <w:rFonts w:ascii="Times New Roman" w:hAnsi="Times New Roman"/>
          <w:sz w:val="28"/>
          <w:szCs w:val="28"/>
          <w:lang w:val="kk-KZ"/>
        </w:rPr>
        <w:t>ауыр бұзылыстары</w:t>
      </w:r>
      <w:r w:rsidR="00B430D4" w:rsidRPr="00863CD8">
        <w:rPr>
          <w:rFonts w:ascii="Times New Roman" w:hAnsi="Times New Roman"/>
          <w:sz w:val="28"/>
          <w:szCs w:val="28"/>
          <w:lang w:val="kk-KZ"/>
        </w:rPr>
        <w:t xml:space="preserve"> бар білім алушылар</w:t>
      </w:r>
      <w:r w:rsidR="00805CF7" w:rsidRPr="00863CD8">
        <w:rPr>
          <w:rFonts w:ascii="Times New Roman" w:hAnsi="Times New Roman"/>
          <w:sz w:val="28"/>
          <w:szCs w:val="28"/>
          <w:lang w:val="kk-KZ"/>
        </w:rPr>
        <w:t xml:space="preserve">: Ақыл-ойы кем оқушылар; Оқу мүмкіндіктері шектеулі оқушылар; Сөйлеу және тіл бұзылыстары бар оқушылар; Эмоционалдық немесе мінез-құлық бұзылыстары бар оқушылар; Аутизм спектрі бұзылыстары бар оқушылар; Назар аудару тапшылығы және гипер белсенділігі бар оқушылар; Таңдамалы оқыту және мінез-құлық бойынша қысқаша мазмұны. </w:t>
      </w:r>
    </w:p>
    <w:p w14:paraId="7B8EFF5C" w14:textId="4FA0D671" w:rsidR="00D176D5" w:rsidRPr="00863CD8" w:rsidRDefault="00D176D5" w:rsidP="00863CD8">
      <w:pPr>
        <w:spacing w:line="240" w:lineRule="auto"/>
        <w:ind w:firstLine="567"/>
        <w:jc w:val="both"/>
        <w:rPr>
          <w:rFonts w:ascii="Times New Roman" w:hAnsi="Times New Roman"/>
          <w:bCs/>
          <w:sz w:val="28"/>
          <w:szCs w:val="28"/>
          <w:lang w:val="kk-KZ"/>
        </w:rPr>
      </w:pPr>
      <w:r w:rsidRPr="00863CD8">
        <w:rPr>
          <w:rFonts w:ascii="Times New Roman" w:hAnsi="Times New Roman"/>
          <w:bCs/>
          <w:sz w:val="28"/>
          <w:szCs w:val="28"/>
          <w:lang w:val="kk-KZ"/>
        </w:rPr>
        <w:t xml:space="preserve">2) </w:t>
      </w:r>
      <w:r w:rsidR="00B430D4" w:rsidRPr="00863CD8">
        <w:rPr>
          <w:rFonts w:ascii="Times New Roman" w:hAnsi="Times New Roman"/>
          <w:bCs/>
          <w:sz w:val="28"/>
          <w:szCs w:val="28"/>
          <w:lang w:val="kk-KZ"/>
        </w:rPr>
        <w:t xml:space="preserve">5-тақырып. </w:t>
      </w:r>
      <w:r w:rsidR="00B430D4" w:rsidRPr="00863CD8">
        <w:rPr>
          <w:rFonts w:ascii="Times New Roman" w:hAnsi="Times New Roman"/>
          <w:sz w:val="28"/>
          <w:szCs w:val="28"/>
          <w:lang w:val="kk-KZ"/>
        </w:rPr>
        <w:t xml:space="preserve">Сыныптағы әртүрлілік: </w:t>
      </w:r>
      <w:r w:rsidR="00D36DE4">
        <w:rPr>
          <w:rFonts w:ascii="Times New Roman" w:hAnsi="Times New Roman"/>
          <w:sz w:val="28"/>
          <w:szCs w:val="28"/>
          <w:lang w:val="kk-KZ"/>
        </w:rPr>
        <w:t>жеңіл бұзылыстары</w:t>
      </w:r>
      <w:r w:rsidR="00B430D4" w:rsidRPr="00863CD8">
        <w:rPr>
          <w:rFonts w:ascii="Times New Roman" w:hAnsi="Times New Roman"/>
          <w:sz w:val="28"/>
          <w:szCs w:val="28"/>
          <w:lang w:val="kk-KZ"/>
        </w:rPr>
        <w:t xml:space="preserve"> бар білім алушылар</w:t>
      </w:r>
      <w:r w:rsidR="00F63009" w:rsidRPr="00863CD8">
        <w:rPr>
          <w:rFonts w:ascii="Times New Roman" w:hAnsi="Times New Roman"/>
          <w:bCs/>
          <w:sz w:val="28"/>
          <w:szCs w:val="28"/>
          <w:lang w:val="kk-KZ"/>
        </w:rPr>
        <w:t xml:space="preserve">: Есту қабілеті бұзылған оқушылар; Көру қабілеті бұзылған оқушылар; Соқыр әрі саңырау оқушылар; Физикалық мүмкіндіктері шектеулі және денсаулығы әлсіз оқушылар; </w:t>
      </w:r>
      <w:r w:rsidR="00D36DE4">
        <w:rPr>
          <w:rFonts w:ascii="Times New Roman" w:hAnsi="Times New Roman"/>
          <w:bCs/>
          <w:sz w:val="28"/>
          <w:szCs w:val="28"/>
          <w:lang w:val="kk-KZ"/>
        </w:rPr>
        <w:t>Б</w:t>
      </w:r>
      <w:r w:rsidR="00F63009" w:rsidRPr="00863CD8">
        <w:rPr>
          <w:rFonts w:ascii="Times New Roman" w:hAnsi="Times New Roman"/>
          <w:bCs/>
          <w:sz w:val="28"/>
          <w:szCs w:val="28"/>
          <w:lang w:val="kk-KZ"/>
        </w:rPr>
        <w:t xml:space="preserve">ас-ми жарақаты бар оқушылар; Оқыту мен мінез-құлықтың таңдаулы сипаттамаларының қысқаша мазмұны. </w:t>
      </w:r>
    </w:p>
    <w:p w14:paraId="32E20764" w14:textId="3D3A747C" w:rsidR="00D176D5" w:rsidRPr="00863CD8" w:rsidRDefault="00D176D5" w:rsidP="00863CD8">
      <w:pPr>
        <w:spacing w:line="240" w:lineRule="auto"/>
        <w:ind w:firstLine="567"/>
        <w:jc w:val="both"/>
        <w:rPr>
          <w:rFonts w:ascii="Times New Roman" w:hAnsi="Times New Roman"/>
          <w:bCs/>
          <w:sz w:val="28"/>
          <w:szCs w:val="28"/>
          <w:lang w:val="kk-KZ"/>
        </w:rPr>
      </w:pPr>
      <w:r w:rsidRPr="00863CD8">
        <w:rPr>
          <w:rFonts w:ascii="Times New Roman" w:hAnsi="Times New Roman"/>
          <w:bCs/>
          <w:sz w:val="28"/>
          <w:szCs w:val="28"/>
          <w:lang w:val="kk-KZ"/>
        </w:rPr>
        <w:t xml:space="preserve">3) </w:t>
      </w:r>
      <w:r w:rsidR="00B430D4" w:rsidRPr="00863CD8">
        <w:rPr>
          <w:rFonts w:ascii="Times New Roman" w:hAnsi="Times New Roman"/>
          <w:bCs/>
          <w:sz w:val="28"/>
          <w:szCs w:val="28"/>
          <w:lang w:val="kk-KZ"/>
        </w:rPr>
        <w:t xml:space="preserve">6-тақырып. </w:t>
      </w:r>
      <w:r w:rsidR="00B430D4" w:rsidRPr="00863CD8">
        <w:rPr>
          <w:rFonts w:ascii="Times New Roman" w:hAnsi="Times New Roman"/>
          <w:sz w:val="28"/>
          <w:szCs w:val="28"/>
          <w:lang w:val="kk-KZ"/>
        </w:rPr>
        <w:t>Сыныптағы әртүрлілік: дарынды және талантты білім алушылар, мәдени және тілдік әртүрлілігі бар және қауіпті топтағы білім алушылар</w:t>
      </w:r>
      <w:r w:rsidR="00F63009" w:rsidRPr="00863CD8">
        <w:rPr>
          <w:rFonts w:ascii="Times New Roman" w:hAnsi="Times New Roman"/>
          <w:bCs/>
          <w:sz w:val="28"/>
          <w:szCs w:val="28"/>
          <w:lang w:val="kk-KZ"/>
        </w:rPr>
        <w:t xml:space="preserve">: Дарынды және талантты оқушылар; Дарындылықты анықтау; Қанша оқушы дарындылық пен талантты көрсетеді? Дарындылықтың этиологиясы; Дарынды және талантты оқушылардың оқу мен мінез-құлықтың жеке ерекшеліктері; Мәдени және тілдік әртүрлілігі бар оқушылар; Мәдени айырмашылықтардың терминологиясы; Мектепте табысқа жете алатын оқушылар; Қауіп анықтамасы: қолайсыз отбасы, баспанасыздық; Балаларға қатігездік көрсету және оларды елемеу; Оқу мен мінез-құлықтың таңдамалы </w:t>
      </w:r>
      <w:r w:rsidR="00F63009" w:rsidRPr="00863CD8">
        <w:rPr>
          <w:rFonts w:ascii="Times New Roman" w:hAnsi="Times New Roman"/>
          <w:bCs/>
          <w:sz w:val="28"/>
          <w:szCs w:val="28"/>
          <w:lang w:val="kk-KZ"/>
        </w:rPr>
        <w:lastRenderedPageBreak/>
        <w:t xml:space="preserve">сипаттамаларының қысқаша мазмұны.  </w:t>
      </w:r>
    </w:p>
    <w:p w14:paraId="0DB83C66" w14:textId="77777777" w:rsidR="00D176D5" w:rsidRPr="00863CD8" w:rsidRDefault="00071F1A" w:rsidP="00863CD8">
      <w:pPr>
        <w:spacing w:line="240" w:lineRule="auto"/>
        <w:ind w:firstLine="567"/>
        <w:jc w:val="both"/>
        <w:rPr>
          <w:rFonts w:ascii="Times New Roman" w:hAnsi="Times New Roman"/>
          <w:bCs/>
          <w:sz w:val="28"/>
          <w:szCs w:val="28"/>
          <w:lang w:val="kk-KZ"/>
        </w:rPr>
      </w:pPr>
      <w:r w:rsidRPr="00863CD8">
        <w:rPr>
          <w:rFonts w:ascii="Times New Roman" w:hAnsi="Times New Roman"/>
          <w:bCs/>
          <w:sz w:val="28"/>
          <w:szCs w:val="28"/>
          <w:lang w:val="kk-KZ"/>
        </w:rPr>
        <w:t>12. Мазмұндық модуль:</w:t>
      </w:r>
    </w:p>
    <w:p w14:paraId="7AC00CD2" w14:textId="37436ECD" w:rsidR="00D176D5" w:rsidRPr="00863CD8" w:rsidRDefault="00071F1A" w:rsidP="00863CD8">
      <w:pPr>
        <w:spacing w:line="240" w:lineRule="auto"/>
        <w:ind w:firstLine="567"/>
        <w:jc w:val="both"/>
        <w:rPr>
          <w:rFonts w:ascii="Times New Roman" w:hAnsi="Times New Roman"/>
          <w:bCs/>
          <w:sz w:val="28"/>
          <w:szCs w:val="28"/>
          <w:lang w:val="kk-KZ"/>
        </w:rPr>
      </w:pPr>
      <w:r w:rsidRPr="00863CD8">
        <w:rPr>
          <w:rFonts w:ascii="Times New Roman" w:hAnsi="Times New Roman"/>
          <w:bCs/>
          <w:sz w:val="28"/>
          <w:szCs w:val="28"/>
          <w:lang w:val="kk-KZ"/>
        </w:rPr>
        <w:t xml:space="preserve">1) </w:t>
      </w:r>
      <w:r w:rsidR="00B430D4" w:rsidRPr="00863CD8">
        <w:rPr>
          <w:rFonts w:ascii="Times New Roman" w:hAnsi="Times New Roman"/>
          <w:bCs/>
          <w:sz w:val="28"/>
          <w:szCs w:val="28"/>
          <w:lang w:val="kk-KZ"/>
        </w:rPr>
        <w:t xml:space="preserve">2-тақырып. </w:t>
      </w:r>
      <w:r w:rsidR="00B430D4" w:rsidRPr="00863CD8">
        <w:rPr>
          <w:rFonts w:ascii="Times New Roman" w:hAnsi="Times New Roman"/>
          <w:sz w:val="28"/>
          <w:szCs w:val="28"/>
          <w:lang w:val="kk-KZ"/>
        </w:rPr>
        <w:t>Оқытудың әмбебап дизайн технологиясы (UDL)</w:t>
      </w:r>
      <w:r w:rsidR="008B021C" w:rsidRPr="00863CD8">
        <w:rPr>
          <w:rFonts w:ascii="Times New Roman" w:hAnsi="Times New Roman"/>
          <w:bCs/>
          <w:sz w:val="28"/>
          <w:szCs w:val="28"/>
          <w:lang w:val="kk-KZ"/>
        </w:rPr>
        <w:t xml:space="preserve">: Әмбебап оқыту дизайн тұжырымдамасы; </w:t>
      </w:r>
      <w:r w:rsidR="008B021C" w:rsidRPr="00863CD8">
        <w:rPr>
          <w:rFonts w:ascii="Times New Roman" w:hAnsi="Times New Roman"/>
          <w:sz w:val="28"/>
          <w:szCs w:val="28"/>
          <w:lang w:val="kk-KZ"/>
        </w:rPr>
        <w:t>Оқытудың әмбебап дизайн технологиясы (UDL) тарихы; Оқытудың әмбебап дизайн технологиясы (UDL) жеті ұстанымы; Оқытудың әмбебап дизайн технологиясын (UDL) қолдану ерекшеліктері; Оқытудың әмбебап дизайн технологиясының (UDL)</w:t>
      </w:r>
      <w:r w:rsidR="008B021C" w:rsidRPr="00863CD8">
        <w:rPr>
          <w:rFonts w:ascii="Times New Roman" w:hAnsi="Times New Roman"/>
          <w:bCs/>
          <w:sz w:val="28"/>
          <w:szCs w:val="28"/>
          <w:lang w:val="kk-KZ"/>
        </w:rPr>
        <w:t xml:space="preserve"> сыныптарға әсері; </w:t>
      </w:r>
      <w:r w:rsidR="008B021C" w:rsidRPr="00863CD8">
        <w:rPr>
          <w:rFonts w:ascii="Times New Roman" w:hAnsi="Times New Roman"/>
          <w:sz w:val="28"/>
          <w:szCs w:val="28"/>
          <w:lang w:val="kk-KZ"/>
        </w:rPr>
        <w:t xml:space="preserve">Оқытудың әмбебап дизайнын (UDL) әзірлеу; </w:t>
      </w:r>
      <w:r w:rsidR="008B021C" w:rsidRPr="00863CD8">
        <w:rPr>
          <w:rFonts w:ascii="Times New Roman" w:hAnsi="Times New Roman"/>
          <w:bCs/>
          <w:sz w:val="28"/>
          <w:szCs w:val="28"/>
          <w:lang w:val="kk-KZ"/>
        </w:rPr>
        <w:t>Ми зерттеулері: тану, стратегиялық және аффективті жүйелер; Оқытудағы когнитивті-әлеуметтік теориялар; Көп қырлы интеллект және оқытудағы артықшылықтар</w:t>
      </w:r>
      <w:r w:rsidR="006374B0" w:rsidRPr="00863CD8">
        <w:rPr>
          <w:rFonts w:ascii="Times New Roman" w:hAnsi="Times New Roman"/>
          <w:bCs/>
          <w:sz w:val="28"/>
          <w:szCs w:val="28"/>
          <w:lang w:val="kk-KZ"/>
        </w:rPr>
        <w:t>; UDL-дың о</w:t>
      </w:r>
      <w:r w:rsidR="008B021C" w:rsidRPr="00863CD8">
        <w:rPr>
          <w:rFonts w:ascii="Times New Roman" w:hAnsi="Times New Roman"/>
          <w:bCs/>
          <w:sz w:val="28"/>
          <w:szCs w:val="28"/>
          <w:lang w:val="kk-KZ"/>
        </w:rPr>
        <w:t>қыту мен білім беруге әсері</w:t>
      </w:r>
      <w:r w:rsidR="006374B0" w:rsidRPr="00863CD8">
        <w:rPr>
          <w:rFonts w:ascii="Times New Roman" w:hAnsi="Times New Roman"/>
          <w:bCs/>
          <w:sz w:val="28"/>
          <w:szCs w:val="28"/>
          <w:lang w:val="kk-KZ"/>
        </w:rPr>
        <w:t xml:space="preserve">; </w:t>
      </w:r>
      <w:r w:rsidR="008B021C" w:rsidRPr="00863CD8">
        <w:rPr>
          <w:rFonts w:ascii="Times New Roman" w:hAnsi="Times New Roman"/>
          <w:bCs/>
          <w:sz w:val="28"/>
          <w:szCs w:val="28"/>
          <w:lang w:val="kk-KZ"/>
        </w:rPr>
        <w:t>UDL-дың үш негізгі сапасы: көрсету, әрекет, білдіру және қатысу</w:t>
      </w:r>
      <w:r w:rsidR="006374B0" w:rsidRPr="00863CD8">
        <w:rPr>
          <w:rFonts w:ascii="Times New Roman" w:hAnsi="Times New Roman"/>
          <w:bCs/>
          <w:sz w:val="28"/>
          <w:szCs w:val="28"/>
          <w:lang w:val="kk-KZ"/>
        </w:rPr>
        <w:t>; UDL-дың ұсынудың, іс-ә</w:t>
      </w:r>
      <w:r w:rsidR="008B021C" w:rsidRPr="00863CD8">
        <w:rPr>
          <w:rFonts w:ascii="Times New Roman" w:hAnsi="Times New Roman"/>
          <w:bCs/>
          <w:sz w:val="28"/>
          <w:szCs w:val="28"/>
          <w:lang w:val="kk-KZ"/>
        </w:rPr>
        <w:t>рекет құралдары</w:t>
      </w:r>
      <w:r w:rsidR="006374B0" w:rsidRPr="00863CD8">
        <w:rPr>
          <w:rFonts w:ascii="Times New Roman" w:hAnsi="Times New Roman"/>
          <w:bCs/>
          <w:sz w:val="28"/>
          <w:szCs w:val="28"/>
          <w:lang w:val="kk-KZ"/>
        </w:rPr>
        <w:t xml:space="preserve">; </w:t>
      </w:r>
      <w:r w:rsidR="008B021C" w:rsidRPr="00863CD8">
        <w:rPr>
          <w:rFonts w:ascii="Times New Roman" w:hAnsi="Times New Roman"/>
          <w:bCs/>
          <w:sz w:val="28"/>
          <w:szCs w:val="28"/>
          <w:lang w:val="kk-KZ"/>
        </w:rPr>
        <w:t>UDL және сараланған оқыту</w:t>
      </w:r>
      <w:r w:rsidR="006374B0" w:rsidRPr="00863CD8">
        <w:rPr>
          <w:rFonts w:ascii="Times New Roman" w:hAnsi="Times New Roman"/>
          <w:bCs/>
          <w:sz w:val="28"/>
          <w:szCs w:val="28"/>
          <w:lang w:val="kk-KZ"/>
        </w:rPr>
        <w:t xml:space="preserve">; </w:t>
      </w:r>
      <w:r w:rsidR="008B021C" w:rsidRPr="00863CD8">
        <w:rPr>
          <w:rFonts w:ascii="Times New Roman" w:hAnsi="Times New Roman"/>
          <w:bCs/>
          <w:sz w:val="28"/>
          <w:szCs w:val="28"/>
          <w:lang w:val="kk-KZ"/>
        </w:rPr>
        <w:t>Икемді мүмкіндіктердің артықшылықтары</w:t>
      </w:r>
      <w:r w:rsidR="006374B0" w:rsidRPr="00863CD8">
        <w:rPr>
          <w:rFonts w:ascii="Times New Roman" w:hAnsi="Times New Roman"/>
          <w:bCs/>
          <w:sz w:val="28"/>
          <w:szCs w:val="28"/>
          <w:lang w:val="kk-KZ"/>
        </w:rPr>
        <w:t>.</w:t>
      </w:r>
    </w:p>
    <w:p w14:paraId="4301C2F6" w14:textId="3C1EA9AA" w:rsidR="00D176D5" w:rsidRPr="00863CD8" w:rsidRDefault="00D176D5" w:rsidP="00863CD8">
      <w:pPr>
        <w:spacing w:line="240" w:lineRule="auto"/>
        <w:ind w:firstLine="567"/>
        <w:jc w:val="both"/>
        <w:rPr>
          <w:rFonts w:ascii="Times New Roman" w:hAnsi="Times New Roman"/>
          <w:sz w:val="28"/>
          <w:szCs w:val="28"/>
          <w:lang w:val="kk-KZ"/>
        </w:rPr>
      </w:pPr>
      <w:r w:rsidRPr="00863CD8">
        <w:rPr>
          <w:rFonts w:ascii="Times New Roman" w:hAnsi="Times New Roman"/>
          <w:bCs/>
          <w:sz w:val="28"/>
          <w:szCs w:val="28"/>
          <w:lang w:val="kk-KZ"/>
        </w:rPr>
        <w:t xml:space="preserve">2) </w:t>
      </w:r>
      <w:r w:rsidR="00B430D4" w:rsidRPr="00863CD8">
        <w:rPr>
          <w:rFonts w:ascii="Times New Roman" w:hAnsi="Times New Roman"/>
          <w:bCs/>
          <w:sz w:val="28"/>
          <w:szCs w:val="28"/>
          <w:lang w:val="kk-KZ"/>
        </w:rPr>
        <w:t xml:space="preserve">7-тақырып. </w:t>
      </w:r>
      <w:r w:rsidR="00B430D4" w:rsidRPr="00863CD8">
        <w:rPr>
          <w:rFonts w:ascii="Times New Roman" w:hAnsi="Times New Roman"/>
          <w:sz w:val="28"/>
          <w:szCs w:val="28"/>
          <w:lang w:val="kk-KZ"/>
        </w:rPr>
        <w:t>Сыныпта мамандармен ынтымақтастықта жұмыс жасау жолдары</w:t>
      </w:r>
      <w:r w:rsidR="009F0B4C" w:rsidRPr="00863CD8">
        <w:rPr>
          <w:rFonts w:ascii="Times New Roman" w:hAnsi="Times New Roman"/>
          <w:sz w:val="28"/>
          <w:szCs w:val="28"/>
          <w:lang w:val="kk-KZ"/>
        </w:rPr>
        <w:t>: Ынтымақтастық және бірлескен оқыту; Барлық оқушыларды оқытуға арналған құралдар; Пәнаралық командалар; Жалпы білім беру және арнайы педагогтар арасындағы ынтымақтастық; Парапрофессионалдармен ынтымақтастық; Ата-аналар/отбасылармен ынтымақтастық; Бірлескен кеңес беру; Модельдерді біріктіру; Көпсалалы командалар; Трансформациялы пәндер командалары; Сәтті кооперацияны құру бойынша ұсыныстар; Оқытуды ұйымдастыру.</w:t>
      </w:r>
    </w:p>
    <w:p w14:paraId="77200049" w14:textId="043B4DD0" w:rsidR="003B1AB0" w:rsidRPr="00863CD8" w:rsidRDefault="00D176D5" w:rsidP="00863CD8">
      <w:pPr>
        <w:spacing w:line="240" w:lineRule="auto"/>
        <w:ind w:firstLine="567"/>
        <w:jc w:val="both"/>
        <w:rPr>
          <w:rFonts w:ascii="Times New Roman" w:hAnsi="Times New Roman"/>
          <w:sz w:val="28"/>
          <w:szCs w:val="28"/>
          <w:lang w:val="kk-KZ"/>
        </w:rPr>
      </w:pPr>
      <w:r w:rsidRPr="00863CD8">
        <w:rPr>
          <w:rFonts w:ascii="Times New Roman" w:hAnsi="Times New Roman"/>
          <w:bCs/>
          <w:sz w:val="28"/>
          <w:szCs w:val="28"/>
          <w:lang w:val="kk-KZ"/>
        </w:rPr>
        <w:t>3</w:t>
      </w:r>
      <w:r w:rsidR="00B430D4" w:rsidRPr="00863CD8">
        <w:rPr>
          <w:rFonts w:ascii="Times New Roman" w:hAnsi="Times New Roman"/>
          <w:bCs/>
          <w:sz w:val="28"/>
          <w:szCs w:val="28"/>
          <w:lang w:val="kk-KZ"/>
        </w:rPr>
        <w:t xml:space="preserve">) 8-тақырып. </w:t>
      </w:r>
      <w:r w:rsidR="00B430D4" w:rsidRPr="00863CD8">
        <w:rPr>
          <w:rFonts w:ascii="Times New Roman" w:hAnsi="Times New Roman"/>
          <w:sz w:val="28"/>
          <w:szCs w:val="28"/>
          <w:lang w:val="kk-KZ"/>
        </w:rPr>
        <w:t>Барлық білім алушыларды қамтитын оқыту түрі</w:t>
      </w:r>
      <w:r w:rsidR="003B1AB0" w:rsidRPr="00863CD8">
        <w:rPr>
          <w:rFonts w:ascii="Times New Roman" w:hAnsi="Times New Roman"/>
          <w:sz w:val="28"/>
          <w:szCs w:val="28"/>
          <w:lang w:val="kk-KZ"/>
        </w:rPr>
        <w:t xml:space="preserve">: Әмбебап дизайнның төрт компоненті; Әзірленген оқу бағдарламасы; Мақсаттар; Материалдар мен ресурстар; Әдістер; Бағалау; UDL бойынша сабақ жоспары; Оқу ортасының физикалық жағдайын жобалау; Физикалық орта туралы ескертулер; Оқу ортасының физикалық қолжетімділігі; Әлеуметтік оқыту ортасын жобалау; Әлеуметтік ортаға қолжетімділік; Позитивті мінез-құлыққа араласу және қолдау, сондай-ақ UDL; Универсалдық қолдау үшін бейімдеулерді пайдалану; Әзірленген оқу ортасы; Әмбебап дизайнды жоспарлаудағы ынтымақтастық; Бірлескен жоспарлау және оқыту.  </w:t>
      </w:r>
    </w:p>
    <w:p w14:paraId="1DDEE240" w14:textId="137B7771" w:rsidR="00D176D5" w:rsidRPr="00863CD8" w:rsidRDefault="00D176D5" w:rsidP="00863CD8">
      <w:pPr>
        <w:spacing w:line="240" w:lineRule="auto"/>
        <w:ind w:firstLine="567"/>
        <w:jc w:val="both"/>
        <w:rPr>
          <w:rFonts w:ascii="Times New Roman" w:hAnsi="Times New Roman"/>
          <w:bCs/>
          <w:sz w:val="28"/>
          <w:szCs w:val="28"/>
          <w:lang w:val="kk-KZ"/>
        </w:rPr>
      </w:pPr>
      <w:r w:rsidRPr="00863CD8">
        <w:rPr>
          <w:rFonts w:ascii="Times New Roman" w:hAnsi="Times New Roman"/>
          <w:bCs/>
          <w:sz w:val="28"/>
          <w:szCs w:val="28"/>
          <w:lang w:val="kk-KZ"/>
        </w:rPr>
        <w:t>4</w:t>
      </w:r>
      <w:r w:rsidR="00B430D4" w:rsidRPr="00863CD8">
        <w:rPr>
          <w:rFonts w:ascii="Times New Roman" w:hAnsi="Times New Roman"/>
          <w:bCs/>
          <w:sz w:val="28"/>
          <w:szCs w:val="28"/>
          <w:lang w:val="kk-KZ"/>
        </w:rPr>
        <w:t>) 10-тақырып. Барлық білім алушылардың оқытуға арналған оқыту стратегияларын таңдау</w:t>
      </w:r>
      <w:r w:rsidR="00C910A9" w:rsidRPr="00863CD8">
        <w:rPr>
          <w:rFonts w:ascii="Times New Roman" w:hAnsi="Times New Roman"/>
          <w:bCs/>
          <w:sz w:val="28"/>
          <w:szCs w:val="28"/>
          <w:lang w:val="kk-KZ"/>
        </w:rPr>
        <w:t>: Стратегиядағы оқыту кезеңдерін қарастыру: таңдау, бастапқы деңгей/игеру кезеңдері, шеберлік, қызмет көрсету, жалпылау, қолдану. Делдалдық тіректерді қолдану; Мақсатты және жиынтық шолуды қамтамасыз ету; Оқу салаларын тұтастай қарастыру; Стратегияны таңдау: когнитивті/жалпылау; дарындылық; тіл/сөйлеу; Стратегиядағы оқу бағдарламаларын әзірлеу принциптерін қолдану: таңдау; үлкен идеялардан бастаңыз; алдыңғы білімді белсендіру; оқу мақсаттарын біріктіру</w:t>
      </w:r>
      <w:r w:rsidR="00886959" w:rsidRPr="00863CD8">
        <w:rPr>
          <w:rFonts w:ascii="Times New Roman" w:hAnsi="Times New Roman"/>
          <w:bCs/>
          <w:sz w:val="28"/>
          <w:szCs w:val="28"/>
          <w:lang w:val="kk-KZ"/>
        </w:rPr>
        <w:t>; а</w:t>
      </w:r>
      <w:r w:rsidR="00C910A9" w:rsidRPr="00863CD8">
        <w:rPr>
          <w:rFonts w:ascii="Times New Roman" w:hAnsi="Times New Roman"/>
          <w:bCs/>
          <w:sz w:val="28"/>
          <w:szCs w:val="28"/>
          <w:lang w:val="kk-KZ"/>
        </w:rPr>
        <w:t>йқын стратегияларды қолданыңыз</w:t>
      </w:r>
      <w:r w:rsidR="00886959" w:rsidRPr="00863CD8">
        <w:rPr>
          <w:rFonts w:ascii="Times New Roman" w:hAnsi="Times New Roman"/>
          <w:bCs/>
          <w:sz w:val="28"/>
          <w:szCs w:val="28"/>
          <w:lang w:val="kk-KZ"/>
        </w:rPr>
        <w:t>; е</w:t>
      </w:r>
      <w:r w:rsidR="00C910A9" w:rsidRPr="00863CD8">
        <w:rPr>
          <w:rFonts w:ascii="Times New Roman" w:hAnsi="Times New Roman"/>
          <w:bCs/>
          <w:sz w:val="28"/>
          <w:szCs w:val="28"/>
          <w:lang w:val="kk-KZ"/>
        </w:rPr>
        <w:t>сте сақтау</w:t>
      </w:r>
      <w:r w:rsidR="00886959" w:rsidRPr="00863CD8">
        <w:rPr>
          <w:rFonts w:ascii="Times New Roman" w:hAnsi="Times New Roman"/>
          <w:bCs/>
          <w:sz w:val="28"/>
          <w:szCs w:val="28"/>
          <w:lang w:val="kk-KZ"/>
        </w:rPr>
        <w:t>; о</w:t>
      </w:r>
      <w:r w:rsidR="00C910A9" w:rsidRPr="00863CD8">
        <w:rPr>
          <w:rFonts w:ascii="Times New Roman" w:hAnsi="Times New Roman"/>
          <w:bCs/>
          <w:sz w:val="28"/>
          <w:szCs w:val="28"/>
          <w:lang w:val="kk-KZ"/>
        </w:rPr>
        <w:t>қу, ұйымдастыру және тест тапсыру дағдылары</w:t>
      </w:r>
      <w:r w:rsidR="00886959" w:rsidRPr="00863CD8">
        <w:rPr>
          <w:rFonts w:ascii="Times New Roman" w:hAnsi="Times New Roman"/>
          <w:bCs/>
          <w:sz w:val="28"/>
          <w:szCs w:val="28"/>
          <w:lang w:val="kk-KZ"/>
        </w:rPr>
        <w:t>; н</w:t>
      </w:r>
      <w:r w:rsidR="00C910A9" w:rsidRPr="00863CD8">
        <w:rPr>
          <w:rFonts w:ascii="Times New Roman" w:hAnsi="Times New Roman"/>
          <w:bCs/>
          <w:sz w:val="28"/>
          <w:szCs w:val="28"/>
          <w:lang w:val="kk-KZ"/>
        </w:rPr>
        <w:t>азар аудару тапшылығы/</w:t>
      </w:r>
      <w:r w:rsidR="00886959" w:rsidRPr="00863CD8">
        <w:rPr>
          <w:rFonts w:ascii="Times New Roman" w:hAnsi="Times New Roman"/>
          <w:bCs/>
          <w:sz w:val="28"/>
          <w:szCs w:val="28"/>
          <w:lang w:val="kk-KZ"/>
        </w:rPr>
        <w:t xml:space="preserve"> </w:t>
      </w:r>
      <w:r w:rsidR="00C910A9" w:rsidRPr="00863CD8">
        <w:rPr>
          <w:rFonts w:ascii="Times New Roman" w:hAnsi="Times New Roman"/>
          <w:bCs/>
          <w:sz w:val="28"/>
          <w:szCs w:val="28"/>
          <w:lang w:val="kk-KZ"/>
        </w:rPr>
        <w:t>гиперактивтілік/</w:t>
      </w:r>
      <w:r w:rsidR="00886959" w:rsidRPr="00863CD8">
        <w:rPr>
          <w:rFonts w:ascii="Times New Roman" w:hAnsi="Times New Roman"/>
          <w:bCs/>
          <w:sz w:val="28"/>
          <w:szCs w:val="28"/>
          <w:lang w:val="kk-KZ"/>
        </w:rPr>
        <w:t xml:space="preserve"> </w:t>
      </w:r>
      <w:r w:rsidR="00C910A9" w:rsidRPr="00863CD8">
        <w:rPr>
          <w:rFonts w:ascii="Times New Roman" w:hAnsi="Times New Roman"/>
          <w:bCs/>
          <w:sz w:val="28"/>
          <w:szCs w:val="28"/>
          <w:lang w:val="kk-KZ"/>
        </w:rPr>
        <w:t>импульсивтілік.</w:t>
      </w:r>
      <w:r w:rsidR="00886959" w:rsidRPr="00863CD8">
        <w:rPr>
          <w:rFonts w:ascii="Times New Roman" w:hAnsi="Times New Roman"/>
          <w:bCs/>
          <w:sz w:val="28"/>
          <w:szCs w:val="28"/>
          <w:lang w:val="kk-KZ"/>
        </w:rPr>
        <w:t>; ә</w:t>
      </w:r>
      <w:r w:rsidR="00C910A9" w:rsidRPr="00863CD8">
        <w:rPr>
          <w:rFonts w:ascii="Times New Roman" w:hAnsi="Times New Roman"/>
          <w:bCs/>
          <w:sz w:val="28"/>
          <w:szCs w:val="28"/>
          <w:lang w:val="kk-KZ"/>
        </w:rPr>
        <w:t>леуметтік/эмоционалдық/мотивациялық мәселелер</w:t>
      </w:r>
      <w:r w:rsidR="00886959" w:rsidRPr="00863CD8">
        <w:rPr>
          <w:rFonts w:ascii="Times New Roman" w:hAnsi="Times New Roman"/>
          <w:bCs/>
          <w:sz w:val="28"/>
          <w:szCs w:val="28"/>
          <w:lang w:val="kk-KZ"/>
        </w:rPr>
        <w:t>; ф</w:t>
      </w:r>
      <w:r w:rsidR="00C910A9" w:rsidRPr="00863CD8">
        <w:rPr>
          <w:rFonts w:ascii="Times New Roman" w:hAnsi="Times New Roman"/>
          <w:bCs/>
          <w:sz w:val="28"/>
          <w:szCs w:val="28"/>
          <w:lang w:val="kk-KZ"/>
        </w:rPr>
        <w:t>изикалық/</w:t>
      </w:r>
      <w:r w:rsidR="00886959" w:rsidRPr="00863CD8">
        <w:rPr>
          <w:rFonts w:ascii="Times New Roman" w:hAnsi="Times New Roman"/>
          <w:bCs/>
          <w:sz w:val="28"/>
          <w:szCs w:val="28"/>
          <w:lang w:val="kk-KZ"/>
        </w:rPr>
        <w:t xml:space="preserve"> </w:t>
      </w:r>
      <w:r w:rsidR="00C910A9" w:rsidRPr="00863CD8">
        <w:rPr>
          <w:rFonts w:ascii="Times New Roman" w:hAnsi="Times New Roman"/>
          <w:bCs/>
          <w:sz w:val="28"/>
          <w:szCs w:val="28"/>
          <w:lang w:val="kk-KZ"/>
        </w:rPr>
        <w:t>қозғалыс/</w:t>
      </w:r>
      <w:r w:rsidR="00886959" w:rsidRPr="00863CD8">
        <w:rPr>
          <w:rFonts w:ascii="Times New Roman" w:hAnsi="Times New Roman"/>
          <w:bCs/>
          <w:sz w:val="28"/>
          <w:szCs w:val="28"/>
          <w:lang w:val="kk-KZ"/>
        </w:rPr>
        <w:t xml:space="preserve"> </w:t>
      </w:r>
      <w:r w:rsidR="00C910A9" w:rsidRPr="00863CD8">
        <w:rPr>
          <w:rFonts w:ascii="Times New Roman" w:hAnsi="Times New Roman"/>
          <w:bCs/>
          <w:sz w:val="28"/>
          <w:szCs w:val="28"/>
          <w:lang w:val="kk-KZ"/>
        </w:rPr>
        <w:t>сезімдік мәселелер.</w:t>
      </w:r>
    </w:p>
    <w:p w14:paraId="107DEF06" w14:textId="2183FFEE" w:rsidR="00D176D5" w:rsidRPr="00863CD8" w:rsidRDefault="00D176D5" w:rsidP="00863CD8">
      <w:pPr>
        <w:spacing w:line="240" w:lineRule="auto"/>
        <w:ind w:firstLine="567"/>
        <w:jc w:val="both"/>
        <w:rPr>
          <w:rFonts w:ascii="Times New Roman" w:hAnsi="Times New Roman"/>
          <w:bCs/>
          <w:sz w:val="28"/>
          <w:szCs w:val="28"/>
          <w:lang w:val="kk-KZ"/>
        </w:rPr>
      </w:pPr>
      <w:r w:rsidRPr="00863CD8">
        <w:rPr>
          <w:rFonts w:ascii="Times New Roman" w:hAnsi="Times New Roman"/>
          <w:bCs/>
          <w:sz w:val="28"/>
          <w:szCs w:val="28"/>
          <w:lang w:val="kk-KZ"/>
        </w:rPr>
        <w:t>5</w:t>
      </w:r>
      <w:r w:rsidR="00B430D4" w:rsidRPr="00863CD8">
        <w:rPr>
          <w:rFonts w:ascii="Times New Roman" w:hAnsi="Times New Roman"/>
          <w:bCs/>
          <w:sz w:val="28"/>
          <w:szCs w:val="28"/>
          <w:lang w:val="kk-KZ"/>
        </w:rPr>
        <w:t xml:space="preserve">) 11-тақырып. Барлық білім алушылар үшін мінез-құлықты қолдау </w:t>
      </w:r>
      <w:r w:rsidR="00B430D4" w:rsidRPr="00863CD8">
        <w:rPr>
          <w:rFonts w:ascii="Times New Roman" w:hAnsi="Times New Roman"/>
          <w:bCs/>
          <w:sz w:val="28"/>
          <w:szCs w:val="28"/>
          <w:lang w:val="kk-KZ"/>
        </w:rPr>
        <w:lastRenderedPageBreak/>
        <w:t>әдістерін таңдау</w:t>
      </w:r>
      <w:r w:rsidR="008B7761" w:rsidRPr="00863CD8">
        <w:rPr>
          <w:rFonts w:ascii="Times New Roman" w:hAnsi="Times New Roman"/>
          <w:bCs/>
          <w:sz w:val="28"/>
          <w:szCs w:val="28"/>
          <w:lang w:val="kk-KZ"/>
        </w:rPr>
        <w:t>: Оқыту мақсаттарын қою: мінез-құлықты қолдау идеясы, К</w:t>
      </w:r>
      <w:r w:rsidR="008B7761" w:rsidRPr="008B7761">
        <w:rPr>
          <w:rFonts w:ascii="Times New Roman" w:hAnsi="Times New Roman"/>
          <w:bCs/>
          <w:sz w:val="28"/>
          <w:szCs w:val="28"/>
          <w:lang w:val="kk-KZ"/>
        </w:rPr>
        <w:t>үрделі мінез-құлық</w:t>
      </w:r>
      <w:r w:rsidR="008B7761" w:rsidRPr="00863CD8">
        <w:rPr>
          <w:rFonts w:ascii="Times New Roman" w:hAnsi="Times New Roman"/>
          <w:bCs/>
          <w:sz w:val="28"/>
          <w:szCs w:val="28"/>
          <w:lang w:val="kk-KZ"/>
        </w:rPr>
        <w:t>, е</w:t>
      </w:r>
      <w:r w:rsidR="008B7761" w:rsidRPr="008B7761">
        <w:rPr>
          <w:rFonts w:ascii="Times New Roman" w:hAnsi="Times New Roman"/>
          <w:bCs/>
          <w:sz w:val="28"/>
          <w:szCs w:val="28"/>
          <w:lang w:val="kk-KZ"/>
        </w:rPr>
        <w:t xml:space="preserve">рекше қабілетті </w:t>
      </w:r>
      <w:r w:rsidR="008B7761" w:rsidRPr="00863CD8">
        <w:rPr>
          <w:rFonts w:ascii="Times New Roman" w:hAnsi="Times New Roman"/>
          <w:bCs/>
          <w:sz w:val="28"/>
          <w:szCs w:val="28"/>
          <w:lang w:val="kk-KZ"/>
        </w:rPr>
        <w:t xml:space="preserve">білім алушылар </w:t>
      </w:r>
      <w:r w:rsidR="008B7761" w:rsidRPr="008B7761">
        <w:rPr>
          <w:rFonts w:ascii="Times New Roman" w:hAnsi="Times New Roman"/>
          <w:bCs/>
          <w:sz w:val="28"/>
          <w:szCs w:val="28"/>
          <w:lang w:val="kk-KZ"/>
        </w:rPr>
        <w:t xml:space="preserve">және басқа да әртүрлі ерекшеліктері бар </w:t>
      </w:r>
      <w:r w:rsidR="008B7761" w:rsidRPr="00863CD8">
        <w:rPr>
          <w:rFonts w:ascii="Times New Roman" w:hAnsi="Times New Roman"/>
          <w:bCs/>
          <w:sz w:val="28"/>
          <w:szCs w:val="28"/>
          <w:lang w:val="kk-KZ"/>
        </w:rPr>
        <w:t>білім алушылар; Позитивті</w:t>
      </w:r>
      <w:r w:rsidR="008B7761" w:rsidRPr="008B7761">
        <w:rPr>
          <w:rFonts w:ascii="Times New Roman" w:hAnsi="Times New Roman"/>
          <w:bCs/>
          <w:sz w:val="28"/>
          <w:szCs w:val="28"/>
          <w:lang w:val="kk-KZ"/>
        </w:rPr>
        <w:t xml:space="preserve"> мінез-құлықтың маңызы</w:t>
      </w:r>
      <w:r w:rsidR="008B7761" w:rsidRPr="00863CD8">
        <w:rPr>
          <w:rFonts w:ascii="Times New Roman" w:hAnsi="Times New Roman"/>
          <w:bCs/>
          <w:sz w:val="28"/>
          <w:szCs w:val="28"/>
          <w:lang w:val="kk-KZ"/>
        </w:rPr>
        <w:t xml:space="preserve">, </w:t>
      </w:r>
      <w:r w:rsidR="008B7761" w:rsidRPr="008B7761">
        <w:rPr>
          <w:rFonts w:ascii="Times New Roman" w:hAnsi="Times New Roman"/>
          <w:bCs/>
          <w:sz w:val="28"/>
          <w:szCs w:val="28"/>
          <w:lang w:val="kk-KZ"/>
        </w:rPr>
        <w:t xml:space="preserve">Позитивті мінез-құлықты қолдау </w:t>
      </w:r>
      <w:r w:rsidR="008B7761" w:rsidRPr="00863CD8">
        <w:rPr>
          <w:rFonts w:ascii="Times New Roman" w:hAnsi="Times New Roman"/>
          <w:bCs/>
          <w:sz w:val="28"/>
          <w:szCs w:val="28"/>
          <w:lang w:val="kk-KZ"/>
        </w:rPr>
        <w:t>шараларын</w:t>
      </w:r>
      <w:r w:rsidR="008B7761" w:rsidRPr="008B7761">
        <w:rPr>
          <w:rFonts w:ascii="Times New Roman" w:hAnsi="Times New Roman"/>
          <w:bCs/>
          <w:sz w:val="28"/>
          <w:szCs w:val="28"/>
          <w:lang w:val="kk-KZ"/>
        </w:rPr>
        <w:t xml:space="preserve"> қолдану</w:t>
      </w:r>
      <w:r w:rsidR="008B7761" w:rsidRPr="00863CD8">
        <w:rPr>
          <w:rFonts w:ascii="Times New Roman" w:hAnsi="Times New Roman"/>
          <w:bCs/>
          <w:sz w:val="28"/>
          <w:szCs w:val="28"/>
          <w:lang w:val="kk-KZ"/>
        </w:rPr>
        <w:t xml:space="preserve">, </w:t>
      </w:r>
      <w:r w:rsidR="008B7761" w:rsidRPr="008B7761">
        <w:rPr>
          <w:rFonts w:ascii="Times New Roman" w:hAnsi="Times New Roman"/>
          <w:bCs/>
          <w:sz w:val="28"/>
          <w:szCs w:val="28"/>
          <w:lang w:val="kk-KZ"/>
        </w:rPr>
        <w:t>Мінез-құлықты бағалау</w:t>
      </w:r>
      <w:r w:rsidR="008B7761" w:rsidRPr="00863CD8">
        <w:rPr>
          <w:rFonts w:ascii="Times New Roman" w:hAnsi="Times New Roman"/>
          <w:bCs/>
          <w:sz w:val="28"/>
          <w:szCs w:val="28"/>
          <w:lang w:val="kk-KZ"/>
        </w:rPr>
        <w:t xml:space="preserve">, </w:t>
      </w:r>
      <w:r w:rsidR="008B7761" w:rsidRPr="008B7761">
        <w:rPr>
          <w:rFonts w:ascii="Times New Roman" w:hAnsi="Times New Roman"/>
          <w:bCs/>
          <w:sz w:val="28"/>
          <w:szCs w:val="28"/>
          <w:lang w:val="kk-KZ"/>
        </w:rPr>
        <w:t>Мінез-құлықты мақсатқа алу</w:t>
      </w:r>
      <w:r w:rsidR="008B7761" w:rsidRPr="00863CD8">
        <w:rPr>
          <w:rFonts w:ascii="Times New Roman" w:hAnsi="Times New Roman"/>
          <w:bCs/>
          <w:sz w:val="28"/>
          <w:szCs w:val="28"/>
          <w:lang w:val="kk-KZ"/>
        </w:rPr>
        <w:t xml:space="preserve">, </w:t>
      </w:r>
      <w:r w:rsidR="008B7761" w:rsidRPr="008B7761">
        <w:rPr>
          <w:rFonts w:ascii="Times New Roman" w:hAnsi="Times New Roman"/>
          <w:bCs/>
          <w:sz w:val="28"/>
          <w:szCs w:val="28"/>
          <w:lang w:val="kk-KZ"/>
        </w:rPr>
        <w:t>қадағалау</w:t>
      </w:r>
      <w:r w:rsidR="008B7761" w:rsidRPr="00863CD8">
        <w:rPr>
          <w:rFonts w:ascii="Times New Roman" w:hAnsi="Times New Roman"/>
          <w:bCs/>
          <w:sz w:val="28"/>
          <w:szCs w:val="28"/>
          <w:lang w:val="kk-KZ"/>
        </w:rPr>
        <w:t xml:space="preserve">, </w:t>
      </w:r>
      <w:r w:rsidR="008B7761" w:rsidRPr="008B7761">
        <w:rPr>
          <w:rFonts w:ascii="Times New Roman" w:hAnsi="Times New Roman"/>
          <w:bCs/>
          <w:sz w:val="28"/>
          <w:szCs w:val="28"/>
          <w:lang w:val="kk-KZ"/>
        </w:rPr>
        <w:t>тіркеу</w:t>
      </w:r>
      <w:r w:rsidR="008B7761" w:rsidRPr="00863CD8">
        <w:rPr>
          <w:rFonts w:ascii="Times New Roman" w:hAnsi="Times New Roman"/>
          <w:bCs/>
          <w:sz w:val="28"/>
          <w:szCs w:val="28"/>
          <w:lang w:val="kk-KZ"/>
        </w:rPr>
        <w:t xml:space="preserve">; </w:t>
      </w:r>
      <w:r w:rsidR="008B7761" w:rsidRPr="008B7761">
        <w:rPr>
          <w:rFonts w:ascii="Times New Roman" w:hAnsi="Times New Roman"/>
          <w:bCs/>
          <w:sz w:val="28"/>
          <w:szCs w:val="28"/>
          <w:lang w:val="kk-KZ"/>
        </w:rPr>
        <w:t>Барлық оқушыларға позитивті мінез-құлықты дамытуға ықпал ететін әдістер, материалдар және ресурстар</w:t>
      </w:r>
      <w:r w:rsidR="008B7761" w:rsidRPr="00863CD8">
        <w:rPr>
          <w:rFonts w:ascii="Times New Roman" w:hAnsi="Times New Roman"/>
          <w:bCs/>
          <w:sz w:val="28"/>
          <w:szCs w:val="28"/>
          <w:lang w:val="kk-KZ"/>
        </w:rPr>
        <w:t xml:space="preserve">; </w:t>
      </w:r>
      <w:r w:rsidR="008B7761" w:rsidRPr="008B7761">
        <w:rPr>
          <w:rFonts w:ascii="Times New Roman" w:hAnsi="Times New Roman"/>
          <w:bCs/>
          <w:sz w:val="28"/>
          <w:szCs w:val="28"/>
          <w:lang w:val="kk-KZ"/>
        </w:rPr>
        <w:t>Терминологияны түсіну</w:t>
      </w:r>
      <w:r w:rsidR="007E0126" w:rsidRPr="00863CD8">
        <w:rPr>
          <w:rFonts w:ascii="Times New Roman" w:hAnsi="Times New Roman"/>
          <w:bCs/>
          <w:sz w:val="28"/>
          <w:szCs w:val="28"/>
          <w:lang w:val="kk-KZ"/>
        </w:rPr>
        <w:t xml:space="preserve">; </w:t>
      </w:r>
      <w:r w:rsidR="008B7761" w:rsidRPr="008B7761">
        <w:rPr>
          <w:rFonts w:ascii="Times New Roman" w:hAnsi="Times New Roman"/>
          <w:bCs/>
          <w:sz w:val="28"/>
          <w:szCs w:val="28"/>
          <w:lang w:val="kk-KZ"/>
        </w:rPr>
        <w:t>Жағымсыз мінез-құлықты төмендету</w:t>
      </w:r>
      <w:r w:rsidR="007E0126" w:rsidRPr="00863CD8">
        <w:rPr>
          <w:rFonts w:ascii="Times New Roman" w:hAnsi="Times New Roman"/>
          <w:bCs/>
          <w:sz w:val="28"/>
          <w:szCs w:val="28"/>
          <w:lang w:val="kk-KZ"/>
        </w:rPr>
        <w:t xml:space="preserve">; </w:t>
      </w:r>
      <w:r w:rsidR="008B7761" w:rsidRPr="008B7761">
        <w:rPr>
          <w:rFonts w:ascii="Times New Roman" w:hAnsi="Times New Roman"/>
          <w:bCs/>
          <w:sz w:val="28"/>
          <w:szCs w:val="28"/>
          <w:lang w:val="kk-KZ"/>
        </w:rPr>
        <w:t>Жаңа мінез-құлықты үйрету</w:t>
      </w:r>
      <w:r w:rsidR="007E0126" w:rsidRPr="00863CD8">
        <w:rPr>
          <w:rFonts w:ascii="Times New Roman" w:hAnsi="Times New Roman"/>
          <w:bCs/>
          <w:sz w:val="28"/>
          <w:szCs w:val="28"/>
          <w:lang w:val="kk-KZ"/>
        </w:rPr>
        <w:t xml:space="preserve">, </w:t>
      </w:r>
      <w:r w:rsidR="008B7761" w:rsidRPr="008B7761">
        <w:rPr>
          <w:rFonts w:ascii="Times New Roman" w:hAnsi="Times New Roman"/>
          <w:bCs/>
          <w:sz w:val="28"/>
          <w:szCs w:val="28"/>
          <w:lang w:val="kk-KZ"/>
        </w:rPr>
        <w:t>сақтау және жалпылау</w:t>
      </w:r>
      <w:r w:rsidR="007E0126" w:rsidRPr="00863CD8">
        <w:rPr>
          <w:rFonts w:ascii="Times New Roman" w:hAnsi="Times New Roman"/>
          <w:bCs/>
          <w:sz w:val="28"/>
          <w:szCs w:val="28"/>
          <w:lang w:val="kk-KZ"/>
        </w:rPr>
        <w:t>; Ынтымақтастық: сыныптастар,</w:t>
      </w:r>
      <w:r w:rsidR="008B7761" w:rsidRPr="008B7761">
        <w:rPr>
          <w:rFonts w:ascii="Times New Roman" w:hAnsi="Times New Roman"/>
          <w:bCs/>
          <w:sz w:val="28"/>
          <w:szCs w:val="28"/>
          <w:lang w:val="kk-KZ"/>
        </w:rPr>
        <w:t xml:space="preserve"> мектеп қызметкерлері</w:t>
      </w:r>
      <w:r w:rsidR="007E0126" w:rsidRPr="00863CD8">
        <w:rPr>
          <w:rFonts w:ascii="Times New Roman" w:hAnsi="Times New Roman"/>
          <w:bCs/>
          <w:sz w:val="28"/>
          <w:szCs w:val="28"/>
          <w:lang w:val="kk-KZ"/>
        </w:rPr>
        <w:t>, а</w:t>
      </w:r>
      <w:r w:rsidR="008B7761" w:rsidRPr="008B7761">
        <w:rPr>
          <w:rFonts w:ascii="Times New Roman" w:hAnsi="Times New Roman"/>
          <w:bCs/>
          <w:sz w:val="28"/>
          <w:szCs w:val="28"/>
          <w:lang w:val="kk-KZ"/>
        </w:rPr>
        <w:t>та-аналар</w:t>
      </w:r>
      <w:r w:rsidR="007E0126" w:rsidRPr="00863CD8">
        <w:rPr>
          <w:rFonts w:ascii="Times New Roman" w:hAnsi="Times New Roman"/>
          <w:bCs/>
          <w:sz w:val="28"/>
          <w:szCs w:val="28"/>
          <w:lang w:val="kk-KZ"/>
        </w:rPr>
        <w:t>.</w:t>
      </w:r>
    </w:p>
    <w:p w14:paraId="1F2CFA0F" w14:textId="2E533E23" w:rsidR="00D176D5" w:rsidRPr="00863CD8" w:rsidRDefault="00D176D5" w:rsidP="00863CD8">
      <w:pPr>
        <w:spacing w:line="240" w:lineRule="auto"/>
        <w:ind w:firstLine="567"/>
        <w:jc w:val="both"/>
        <w:rPr>
          <w:rFonts w:ascii="Times New Roman" w:hAnsi="Times New Roman"/>
          <w:sz w:val="28"/>
          <w:szCs w:val="28"/>
          <w:lang w:val="kk-KZ"/>
        </w:rPr>
      </w:pPr>
      <w:r w:rsidRPr="00863CD8">
        <w:rPr>
          <w:rFonts w:ascii="Times New Roman" w:hAnsi="Times New Roman"/>
          <w:bCs/>
          <w:sz w:val="28"/>
          <w:szCs w:val="28"/>
          <w:lang w:val="kk-KZ"/>
        </w:rPr>
        <w:t>6</w:t>
      </w:r>
      <w:r w:rsidR="00B430D4" w:rsidRPr="00863CD8">
        <w:rPr>
          <w:rFonts w:ascii="Times New Roman" w:hAnsi="Times New Roman"/>
          <w:bCs/>
          <w:sz w:val="28"/>
          <w:szCs w:val="28"/>
          <w:lang w:val="kk-KZ"/>
        </w:rPr>
        <w:t xml:space="preserve">) 12-тақырып. </w:t>
      </w:r>
      <w:r w:rsidR="00B430D4" w:rsidRPr="00863CD8">
        <w:rPr>
          <w:rFonts w:ascii="Times New Roman" w:hAnsi="Times New Roman"/>
          <w:sz w:val="28"/>
          <w:szCs w:val="28"/>
          <w:lang w:val="kk-KZ"/>
        </w:rPr>
        <w:t>Көмекші технологиялар және инновациялық оқыту құралдары</w:t>
      </w:r>
      <w:r w:rsidR="00C05F48" w:rsidRPr="00863CD8">
        <w:rPr>
          <w:rFonts w:ascii="Times New Roman" w:hAnsi="Times New Roman"/>
          <w:bCs/>
          <w:sz w:val="28"/>
          <w:szCs w:val="28"/>
          <w:lang w:val="kk-KZ"/>
        </w:rPr>
        <w:t xml:space="preserve">: </w:t>
      </w:r>
      <w:r w:rsidR="0084378A" w:rsidRPr="00863CD8">
        <w:rPr>
          <w:rFonts w:ascii="Times New Roman" w:hAnsi="Times New Roman"/>
          <w:sz w:val="28"/>
          <w:szCs w:val="28"/>
          <w:lang w:val="kk-KZ"/>
        </w:rPr>
        <w:t xml:space="preserve">Сыныптағы заманауи технологиялар; </w:t>
      </w:r>
      <w:r w:rsidR="0084378A" w:rsidRPr="0084378A">
        <w:rPr>
          <w:rFonts w:ascii="Times New Roman" w:hAnsi="Times New Roman"/>
          <w:sz w:val="28"/>
          <w:szCs w:val="28"/>
          <w:lang w:val="kk-KZ"/>
        </w:rPr>
        <w:t>Мүмкіндігі шектеулі адамдарға арналған технологиялардың тарихы</w:t>
      </w:r>
      <w:r w:rsidR="0084378A" w:rsidRPr="00863CD8">
        <w:rPr>
          <w:rFonts w:ascii="Times New Roman" w:hAnsi="Times New Roman"/>
          <w:sz w:val="28"/>
          <w:szCs w:val="28"/>
          <w:lang w:val="kk-KZ"/>
        </w:rPr>
        <w:t xml:space="preserve">; </w:t>
      </w:r>
      <w:r w:rsidR="0084378A" w:rsidRPr="0084378A">
        <w:rPr>
          <w:rFonts w:ascii="Times New Roman" w:hAnsi="Times New Roman"/>
          <w:sz w:val="28"/>
          <w:szCs w:val="28"/>
          <w:lang w:val="kk-KZ"/>
        </w:rPr>
        <w:t>Көмекші технологияларды анықтау, мысалдар келтіру</w:t>
      </w:r>
      <w:r w:rsidR="0084378A" w:rsidRPr="00863CD8">
        <w:rPr>
          <w:rFonts w:ascii="Times New Roman" w:hAnsi="Times New Roman"/>
          <w:sz w:val="28"/>
          <w:szCs w:val="28"/>
          <w:lang w:val="kk-KZ"/>
        </w:rPr>
        <w:t xml:space="preserve">; </w:t>
      </w:r>
      <w:r w:rsidR="0084378A" w:rsidRPr="0084378A">
        <w:rPr>
          <w:rFonts w:ascii="Times New Roman" w:hAnsi="Times New Roman"/>
          <w:sz w:val="28"/>
          <w:szCs w:val="28"/>
          <w:lang w:val="kk-KZ"/>
        </w:rPr>
        <w:t>Көмекші технологиялар: жалпы білім беру бағдарламасына қол жеткізудің кілті</w:t>
      </w:r>
      <w:r w:rsidR="0084378A" w:rsidRPr="00863CD8">
        <w:rPr>
          <w:rFonts w:ascii="Times New Roman" w:hAnsi="Times New Roman"/>
          <w:sz w:val="28"/>
          <w:szCs w:val="28"/>
          <w:lang w:val="kk-KZ"/>
        </w:rPr>
        <w:t xml:space="preserve">; </w:t>
      </w:r>
      <w:r w:rsidR="0084378A" w:rsidRPr="0084378A">
        <w:rPr>
          <w:rFonts w:ascii="Times New Roman" w:hAnsi="Times New Roman"/>
          <w:sz w:val="28"/>
          <w:szCs w:val="28"/>
          <w:lang w:val="kk-KZ"/>
        </w:rPr>
        <w:t>Қолжетімді оқу материалдары: оқушының қажеттіліктері мен қалауларын ескеру</w:t>
      </w:r>
      <w:r w:rsidR="0084378A" w:rsidRPr="00863CD8">
        <w:rPr>
          <w:rFonts w:ascii="Times New Roman" w:hAnsi="Times New Roman"/>
          <w:sz w:val="28"/>
          <w:szCs w:val="28"/>
          <w:lang w:val="kk-KZ"/>
        </w:rPr>
        <w:t xml:space="preserve">; </w:t>
      </w:r>
      <w:r w:rsidR="0084378A" w:rsidRPr="0084378A">
        <w:rPr>
          <w:rFonts w:ascii="Times New Roman" w:hAnsi="Times New Roman"/>
          <w:sz w:val="28"/>
          <w:szCs w:val="28"/>
          <w:lang w:val="kk-KZ"/>
        </w:rPr>
        <w:t>Дифференциалды оқыту, оқыту мәзірлері және көмекші технологиялар</w:t>
      </w:r>
      <w:r w:rsidR="0084378A" w:rsidRPr="00863CD8">
        <w:rPr>
          <w:rFonts w:ascii="Times New Roman" w:hAnsi="Times New Roman"/>
          <w:sz w:val="28"/>
          <w:szCs w:val="28"/>
          <w:lang w:val="kk-KZ"/>
        </w:rPr>
        <w:t xml:space="preserve">; </w:t>
      </w:r>
      <w:r w:rsidR="0084378A" w:rsidRPr="0084378A">
        <w:rPr>
          <w:rFonts w:ascii="Times New Roman" w:hAnsi="Times New Roman"/>
          <w:sz w:val="28"/>
          <w:szCs w:val="28"/>
          <w:lang w:val="kk-KZ"/>
        </w:rPr>
        <w:t xml:space="preserve">Көмекші технологияларды таңдау: SETT </w:t>
      </w:r>
      <w:r w:rsidR="0084378A" w:rsidRPr="00863CD8">
        <w:rPr>
          <w:rFonts w:ascii="Times New Roman" w:hAnsi="Times New Roman"/>
          <w:sz w:val="28"/>
          <w:szCs w:val="28"/>
          <w:lang w:val="kk-KZ"/>
        </w:rPr>
        <w:t>моделі</w:t>
      </w:r>
      <w:r w:rsidR="0084378A" w:rsidRPr="0084378A">
        <w:rPr>
          <w:rFonts w:ascii="Times New Roman" w:hAnsi="Times New Roman"/>
          <w:sz w:val="28"/>
          <w:szCs w:val="28"/>
          <w:lang w:val="kk-KZ"/>
        </w:rPr>
        <w:t>, орта, міндеттер, құралдар</w:t>
      </w:r>
      <w:r w:rsidR="0084378A" w:rsidRPr="00863CD8">
        <w:rPr>
          <w:rFonts w:ascii="Times New Roman" w:hAnsi="Times New Roman"/>
          <w:sz w:val="28"/>
          <w:szCs w:val="28"/>
          <w:lang w:val="kk-KZ"/>
        </w:rPr>
        <w:t xml:space="preserve">; </w:t>
      </w:r>
      <w:r w:rsidR="0084378A" w:rsidRPr="0084378A">
        <w:rPr>
          <w:rFonts w:ascii="Times New Roman" w:hAnsi="Times New Roman"/>
          <w:sz w:val="28"/>
          <w:szCs w:val="28"/>
          <w:lang w:val="kk-KZ"/>
        </w:rPr>
        <w:t>Инновациялық технологиялар арқылы белсенді оқыту</w:t>
      </w:r>
      <w:r w:rsidR="0084378A" w:rsidRPr="00863CD8">
        <w:rPr>
          <w:rFonts w:ascii="Times New Roman" w:hAnsi="Times New Roman"/>
          <w:sz w:val="28"/>
          <w:szCs w:val="28"/>
          <w:lang w:val="kk-KZ"/>
        </w:rPr>
        <w:t xml:space="preserve">; </w:t>
      </w:r>
      <w:r w:rsidR="0084378A" w:rsidRPr="0084378A">
        <w:rPr>
          <w:rFonts w:ascii="Times New Roman" w:hAnsi="Times New Roman"/>
          <w:sz w:val="28"/>
          <w:szCs w:val="28"/>
          <w:lang w:val="kk-KZ"/>
        </w:rPr>
        <w:t>Әлеуметтік бағдарламалық құралдар</w:t>
      </w:r>
      <w:r w:rsidR="0084378A" w:rsidRPr="00863CD8">
        <w:rPr>
          <w:rFonts w:ascii="Times New Roman" w:hAnsi="Times New Roman"/>
          <w:sz w:val="28"/>
          <w:szCs w:val="28"/>
          <w:lang w:val="kk-KZ"/>
        </w:rPr>
        <w:t xml:space="preserve">; </w:t>
      </w:r>
      <w:r w:rsidR="0084378A" w:rsidRPr="0084378A">
        <w:rPr>
          <w:rFonts w:ascii="Times New Roman" w:hAnsi="Times New Roman"/>
          <w:sz w:val="28"/>
          <w:szCs w:val="28"/>
          <w:lang w:val="kk-KZ"/>
        </w:rPr>
        <w:t>Көрнекі және медиа сауаттылық құралдары</w:t>
      </w:r>
      <w:r w:rsidR="0084378A" w:rsidRPr="00863CD8">
        <w:rPr>
          <w:rFonts w:ascii="Times New Roman" w:hAnsi="Times New Roman"/>
          <w:sz w:val="28"/>
          <w:szCs w:val="28"/>
          <w:lang w:val="kk-KZ"/>
        </w:rPr>
        <w:t>.</w:t>
      </w:r>
    </w:p>
    <w:p w14:paraId="2692D237" w14:textId="6266887C" w:rsidR="00D176D5" w:rsidRPr="00863CD8" w:rsidRDefault="00D176D5" w:rsidP="00863CD8">
      <w:pPr>
        <w:tabs>
          <w:tab w:val="num" w:pos="720"/>
        </w:tabs>
        <w:spacing w:line="240" w:lineRule="auto"/>
        <w:ind w:firstLine="567"/>
        <w:jc w:val="both"/>
        <w:rPr>
          <w:rFonts w:ascii="Times New Roman" w:hAnsi="Times New Roman"/>
          <w:bCs/>
          <w:sz w:val="28"/>
          <w:szCs w:val="28"/>
          <w:lang w:val="kk-KZ"/>
        </w:rPr>
      </w:pPr>
      <w:r w:rsidRPr="00863CD8">
        <w:rPr>
          <w:rFonts w:ascii="Times New Roman" w:hAnsi="Times New Roman"/>
          <w:bCs/>
          <w:sz w:val="28"/>
          <w:szCs w:val="28"/>
          <w:lang w:val="kk-KZ"/>
        </w:rPr>
        <w:t>7</w:t>
      </w:r>
      <w:r w:rsidR="00B430D4" w:rsidRPr="00863CD8">
        <w:rPr>
          <w:rFonts w:ascii="Times New Roman" w:hAnsi="Times New Roman"/>
          <w:bCs/>
          <w:sz w:val="28"/>
          <w:szCs w:val="28"/>
          <w:lang w:val="kk-KZ"/>
        </w:rPr>
        <w:t>) 13-тақырып. Барлық білім алушылар үшін сауаттылықты арттыруға ықпал ететін ортаны құру</w:t>
      </w:r>
      <w:r w:rsidR="00611672" w:rsidRPr="00863CD8">
        <w:rPr>
          <w:rFonts w:ascii="Times New Roman" w:hAnsi="Times New Roman"/>
          <w:bCs/>
          <w:sz w:val="28"/>
          <w:szCs w:val="28"/>
          <w:lang w:val="kk-KZ"/>
        </w:rPr>
        <w:t xml:space="preserve">: </w:t>
      </w:r>
      <w:r w:rsidR="00611672" w:rsidRPr="00611672">
        <w:rPr>
          <w:rFonts w:ascii="Times New Roman" w:hAnsi="Times New Roman"/>
          <w:bCs/>
          <w:sz w:val="28"/>
          <w:szCs w:val="28"/>
          <w:lang w:val="kk-KZ"/>
        </w:rPr>
        <w:t>Фонематикалық хабардарлық, акустика және сөз</w:t>
      </w:r>
      <w:r w:rsidR="00611672" w:rsidRPr="00863CD8">
        <w:rPr>
          <w:rFonts w:ascii="Times New Roman" w:hAnsi="Times New Roman"/>
          <w:bCs/>
          <w:sz w:val="28"/>
          <w:szCs w:val="28"/>
          <w:lang w:val="kk-KZ"/>
        </w:rPr>
        <w:t xml:space="preserve">; </w:t>
      </w:r>
      <w:r w:rsidR="00611672" w:rsidRPr="00611672">
        <w:rPr>
          <w:rFonts w:ascii="Times New Roman" w:hAnsi="Times New Roman"/>
          <w:bCs/>
          <w:sz w:val="28"/>
          <w:szCs w:val="28"/>
          <w:lang w:val="kk-KZ"/>
        </w:rPr>
        <w:t>Фонематикалық қабылдау дағдыларын дамыту</w:t>
      </w:r>
      <w:r w:rsidR="00611672" w:rsidRPr="00863CD8">
        <w:rPr>
          <w:rFonts w:ascii="Times New Roman" w:hAnsi="Times New Roman"/>
          <w:bCs/>
          <w:sz w:val="28"/>
          <w:szCs w:val="28"/>
          <w:lang w:val="kk-KZ"/>
        </w:rPr>
        <w:t xml:space="preserve">; </w:t>
      </w:r>
      <w:r w:rsidR="00611672" w:rsidRPr="00611672">
        <w:rPr>
          <w:rFonts w:ascii="Times New Roman" w:hAnsi="Times New Roman"/>
          <w:bCs/>
          <w:sz w:val="28"/>
          <w:szCs w:val="28"/>
          <w:lang w:val="kk-KZ"/>
        </w:rPr>
        <w:t>Сөзді ажырату және дыбыстарды талдау</w:t>
      </w:r>
      <w:r w:rsidR="00611672" w:rsidRPr="00863CD8">
        <w:rPr>
          <w:rFonts w:ascii="Times New Roman" w:hAnsi="Times New Roman"/>
          <w:bCs/>
          <w:sz w:val="28"/>
          <w:szCs w:val="28"/>
          <w:lang w:val="kk-KZ"/>
        </w:rPr>
        <w:t xml:space="preserve">; </w:t>
      </w:r>
      <w:r w:rsidR="00611672" w:rsidRPr="00611672">
        <w:rPr>
          <w:rFonts w:ascii="Times New Roman" w:hAnsi="Times New Roman"/>
          <w:bCs/>
          <w:sz w:val="28"/>
          <w:szCs w:val="28"/>
          <w:lang w:val="kk-KZ"/>
        </w:rPr>
        <w:t>Мәтінді еркін меңгеру</w:t>
      </w:r>
      <w:r w:rsidR="00611672" w:rsidRPr="00863CD8">
        <w:rPr>
          <w:rFonts w:ascii="Times New Roman" w:hAnsi="Times New Roman"/>
          <w:bCs/>
          <w:sz w:val="28"/>
          <w:szCs w:val="28"/>
          <w:lang w:val="kk-KZ"/>
        </w:rPr>
        <w:t xml:space="preserve">; </w:t>
      </w:r>
      <w:r w:rsidR="00611672" w:rsidRPr="00611672">
        <w:rPr>
          <w:rFonts w:ascii="Times New Roman" w:hAnsi="Times New Roman"/>
          <w:bCs/>
          <w:sz w:val="28"/>
          <w:szCs w:val="28"/>
          <w:lang w:val="kk-KZ"/>
        </w:rPr>
        <w:t>Сөздік қорды арттыру</w:t>
      </w:r>
      <w:r w:rsidR="00611672" w:rsidRPr="00863CD8">
        <w:rPr>
          <w:rFonts w:ascii="Times New Roman" w:hAnsi="Times New Roman"/>
          <w:bCs/>
          <w:sz w:val="28"/>
          <w:szCs w:val="28"/>
          <w:lang w:val="kk-KZ"/>
        </w:rPr>
        <w:t xml:space="preserve">; </w:t>
      </w:r>
      <w:r w:rsidR="00611672" w:rsidRPr="00611672">
        <w:rPr>
          <w:rFonts w:ascii="Times New Roman" w:hAnsi="Times New Roman"/>
          <w:bCs/>
          <w:sz w:val="28"/>
          <w:szCs w:val="28"/>
          <w:lang w:val="kk-KZ"/>
        </w:rPr>
        <w:t>Жазу, орфография, каллиграфияға көмектесу</w:t>
      </w:r>
      <w:r w:rsidR="00611672" w:rsidRPr="00863CD8">
        <w:rPr>
          <w:rFonts w:ascii="Times New Roman" w:hAnsi="Times New Roman"/>
          <w:bCs/>
          <w:sz w:val="28"/>
          <w:szCs w:val="28"/>
          <w:lang w:val="kk-KZ"/>
        </w:rPr>
        <w:t xml:space="preserve">; </w:t>
      </w:r>
      <w:r w:rsidR="00611672" w:rsidRPr="00611672">
        <w:rPr>
          <w:rFonts w:ascii="Times New Roman" w:hAnsi="Times New Roman"/>
          <w:bCs/>
          <w:sz w:val="28"/>
          <w:szCs w:val="28"/>
          <w:lang w:val="kk-KZ"/>
        </w:rPr>
        <w:t>Сауаттылықты бағалау: оқу және сауалнамаларды толтыру</w:t>
      </w:r>
      <w:r w:rsidR="00611672" w:rsidRPr="00863CD8">
        <w:rPr>
          <w:rFonts w:ascii="Times New Roman" w:hAnsi="Times New Roman"/>
          <w:bCs/>
          <w:sz w:val="28"/>
          <w:szCs w:val="28"/>
          <w:lang w:val="kk-KZ"/>
        </w:rPr>
        <w:t xml:space="preserve">; </w:t>
      </w:r>
      <w:r w:rsidR="00611672" w:rsidRPr="00611672">
        <w:rPr>
          <w:rFonts w:ascii="Times New Roman" w:hAnsi="Times New Roman"/>
          <w:bCs/>
          <w:sz w:val="28"/>
          <w:szCs w:val="28"/>
          <w:lang w:val="kk-KZ"/>
        </w:rPr>
        <w:t>ағымдағы бағалау</w:t>
      </w:r>
      <w:r w:rsidR="00611672" w:rsidRPr="00863CD8">
        <w:rPr>
          <w:rFonts w:ascii="Times New Roman" w:hAnsi="Times New Roman"/>
          <w:bCs/>
          <w:sz w:val="28"/>
          <w:szCs w:val="28"/>
          <w:lang w:val="kk-KZ"/>
        </w:rPr>
        <w:t xml:space="preserve">; </w:t>
      </w:r>
      <w:r w:rsidR="00611672" w:rsidRPr="00611672">
        <w:rPr>
          <w:rFonts w:ascii="Times New Roman" w:hAnsi="Times New Roman"/>
          <w:bCs/>
          <w:sz w:val="28"/>
          <w:szCs w:val="28"/>
          <w:lang w:val="kk-KZ"/>
        </w:rPr>
        <w:t>Барлық оқушылардың сауаттылығын дамытуға ықпал ететін әдістер, материалдар және ресурстар</w:t>
      </w:r>
      <w:r w:rsidR="00611672" w:rsidRPr="00863CD8">
        <w:rPr>
          <w:rFonts w:ascii="Times New Roman" w:hAnsi="Times New Roman"/>
          <w:bCs/>
          <w:sz w:val="28"/>
          <w:szCs w:val="28"/>
          <w:lang w:val="kk-KZ"/>
        </w:rPr>
        <w:t xml:space="preserve">; </w:t>
      </w:r>
      <w:r w:rsidR="00611672" w:rsidRPr="00611672">
        <w:rPr>
          <w:rFonts w:ascii="Times New Roman" w:hAnsi="Times New Roman"/>
          <w:bCs/>
          <w:sz w:val="28"/>
          <w:szCs w:val="28"/>
          <w:lang w:val="kk-KZ"/>
        </w:rPr>
        <w:t>Фонематикалық қабылдауды, акустиканы және сөзді тануды дамыту</w:t>
      </w:r>
      <w:r w:rsidR="00611672" w:rsidRPr="00863CD8">
        <w:rPr>
          <w:rFonts w:ascii="Times New Roman" w:hAnsi="Times New Roman"/>
          <w:bCs/>
          <w:sz w:val="28"/>
          <w:szCs w:val="28"/>
          <w:lang w:val="kk-KZ"/>
        </w:rPr>
        <w:t xml:space="preserve">; </w:t>
      </w:r>
      <w:r w:rsidR="00611672" w:rsidRPr="00611672">
        <w:rPr>
          <w:rFonts w:ascii="Times New Roman" w:hAnsi="Times New Roman"/>
          <w:bCs/>
          <w:sz w:val="28"/>
          <w:szCs w:val="28"/>
          <w:lang w:val="kk-KZ"/>
        </w:rPr>
        <w:t>Мәтін арқылы сөйлеу жылдамдығын арттыру</w:t>
      </w:r>
      <w:r w:rsidR="00611672" w:rsidRPr="00863CD8">
        <w:rPr>
          <w:rFonts w:ascii="Times New Roman" w:hAnsi="Times New Roman"/>
          <w:bCs/>
          <w:sz w:val="28"/>
          <w:szCs w:val="28"/>
          <w:lang w:val="kk-KZ"/>
        </w:rPr>
        <w:t xml:space="preserve">; </w:t>
      </w:r>
      <w:r w:rsidR="00611672" w:rsidRPr="00611672">
        <w:rPr>
          <w:rFonts w:ascii="Times New Roman" w:hAnsi="Times New Roman"/>
          <w:bCs/>
          <w:sz w:val="28"/>
          <w:szCs w:val="28"/>
          <w:lang w:val="kk-KZ"/>
        </w:rPr>
        <w:t>Сөздік қорды кеңейту</w:t>
      </w:r>
      <w:r w:rsidR="00611672" w:rsidRPr="00863CD8">
        <w:rPr>
          <w:rFonts w:ascii="Times New Roman" w:hAnsi="Times New Roman"/>
          <w:bCs/>
          <w:sz w:val="28"/>
          <w:szCs w:val="28"/>
          <w:lang w:val="kk-KZ"/>
        </w:rPr>
        <w:t xml:space="preserve">; </w:t>
      </w:r>
      <w:r w:rsidR="00611672" w:rsidRPr="00611672">
        <w:rPr>
          <w:rFonts w:ascii="Times New Roman" w:hAnsi="Times New Roman"/>
          <w:bCs/>
          <w:sz w:val="28"/>
          <w:szCs w:val="28"/>
          <w:lang w:val="kk-KZ"/>
        </w:rPr>
        <w:t>Жазу, орфография және каллиграфияға қолдау көрсету</w:t>
      </w:r>
      <w:r w:rsidR="00793B09" w:rsidRPr="00863CD8">
        <w:rPr>
          <w:rFonts w:ascii="Times New Roman" w:hAnsi="Times New Roman"/>
          <w:bCs/>
          <w:sz w:val="28"/>
          <w:szCs w:val="28"/>
          <w:lang w:val="kk-KZ"/>
        </w:rPr>
        <w:t>; Мәнмәтіндік</w:t>
      </w:r>
      <w:r w:rsidR="00611672" w:rsidRPr="00611672">
        <w:rPr>
          <w:rFonts w:ascii="Times New Roman" w:hAnsi="Times New Roman"/>
          <w:bCs/>
          <w:sz w:val="28"/>
          <w:szCs w:val="28"/>
          <w:lang w:val="kk-KZ"/>
        </w:rPr>
        <w:t xml:space="preserve"> аймақтарда оқуға арналған UDL қосымшалары</w:t>
      </w:r>
      <w:r w:rsidR="00793B09" w:rsidRPr="00863CD8">
        <w:rPr>
          <w:rFonts w:ascii="Times New Roman" w:hAnsi="Times New Roman"/>
          <w:bCs/>
          <w:sz w:val="28"/>
          <w:szCs w:val="28"/>
          <w:lang w:val="kk-KZ"/>
        </w:rPr>
        <w:t xml:space="preserve">; </w:t>
      </w:r>
      <w:r w:rsidR="00611672" w:rsidRPr="00611672">
        <w:rPr>
          <w:rFonts w:ascii="Times New Roman" w:hAnsi="Times New Roman"/>
          <w:bCs/>
          <w:sz w:val="28"/>
          <w:szCs w:val="28"/>
          <w:lang w:val="kk-KZ"/>
        </w:rPr>
        <w:t>Оқу талаптарын өзгерту</w:t>
      </w:r>
      <w:r w:rsidR="00793B09" w:rsidRPr="00863CD8">
        <w:rPr>
          <w:rFonts w:ascii="Times New Roman" w:hAnsi="Times New Roman"/>
          <w:bCs/>
          <w:sz w:val="28"/>
          <w:szCs w:val="28"/>
          <w:lang w:val="kk-KZ"/>
        </w:rPr>
        <w:t xml:space="preserve">; </w:t>
      </w:r>
      <w:r w:rsidR="00611672" w:rsidRPr="00611672">
        <w:rPr>
          <w:rFonts w:ascii="Times New Roman" w:hAnsi="Times New Roman"/>
          <w:bCs/>
          <w:sz w:val="28"/>
          <w:szCs w:val="28"/>
          <w:lang w:val="kk-KZ"/>
        </w:rPr>
        <w:t>Мәтіннің оқу деңгейін өзгерту</w:t>
      </w:r>
      <w:r w:rsidR="00793B09" w:rsidRPr="00863CD8">
        <w:rPr>
          <w:rFonts w:ascii="Times New Roman" w:hAnsi="Times New Roman"/>
          <w:bCs/>
          <w:sz w:val="28"/>
          <w:szCs w:val="28"/>
          <w:lang w:val="kk-KZ"/>
        </w:rPr>
        <w:t xml:space="preserve">; </w:t>
      </w:r>
      <w:r w:rsidR="00611672" w:rsidRPr="00611672">
        <w:rPr>
          <w:rFonts w:ascii="Times New Roman" w:hAnsi="Times New Roman"/>
          <w:bCs/>
          <w:sz w:val="28"/>
          <w:szCs w:val="28"/>
          <w:lang w:val="kk-KZ"/>
        </w:rPr>
        <w:t>Мәтіннің/баспа материалдарының форматын бейімдеу</w:t>
      </w:r>
      <w:r w:rsidR="00793B09" w:rsidRPr="00863CD8">
        <w:rPr>
          <w:rFonts w:ascii="Times New Roman" w:hAnsi="Times New Roman"/>
          <w:bCs/>
          <w:sz w:val="28"/>
          <w:szCs w:val="28"/>
          <w:lang w:val="kk-KZ"/>
        </w:rPr>
        <w:t xml:space="preserve">; </w:t>
      </w:r>
      <w:r w:rsidR="00611672" w:rsidRPr="00611672">
        <w:rPr>
          <w:rFonts w:ascii="Times New Roman" w:hAnsi="Times New Roman"/>
          <w:bCs/>
          <w:sz w:val="28"/>
          <w:szCs w:val="28"/>
          <w:lang w:val="kk-KZ"/>
        </w:rPr>
        <w:t>Мәтіннің ұсынылуын бейімдеу</w:t>
      </w:r>
      <w:r w:rsidR="00793B09" w:rsidRPr="00863CD8">
        <w:rPr>
          <w:rFonts w:ascii="Times New Roman" w:hAnsi="Times New Roman"/>
          <w:bCs/>
          <w:sz w:val="28"/>
          <w:szCs w:val="28"/>
          <w:lang w:val="kk-KZ"/>
        </w:rPr>
        <w:t xml:space="preserve">; </w:t>
      </w:r>
      <w:r w:rsidR="00611672" w:rsidRPr="00611672">
        <w:rPr>
          <w:rFonts w:ascii="Times New Roman" w:hAnsi="Times New Roman"/>
          <w:bCs/>
          <w:sz w:val="28"/>
          <w:szCs w:val="28"/>
          <w:lang w:val="kk-KZ"/>
        </w:rPr>
        <w:t>Сауаттылық мәселелеріндегі мүмкін болатын кедергілер және оларды шешу жолдары:</w:t>
      </w:r>
      <w:r w:rsidR="00793B09" w:rsidRPr="00863CD8">
        <w:rPr>
          <w:rFonts w:ascii="Times New Roman" w:hAnsi="Times New Roman"/>
          <w:bCs/>
          <w:sz w:val="28"/>
          <w:szCs w:val="28"/>
          <w:lang w:val="kk-KZ"/>
        </w:rPr>
        <w:t xml:space="preserve"> к</w:t>
      </w:r>
      <w:r w:rsidR="00611672" w:rsidRPr="00611672">
        <w:rPr>
          <w:rFonts w:ascii="Times New Roman" w:hAnsi="Times New Roman"/>
          <w:bCs/>
          <w:sz w:val="28"/>
          <w:szCs w:val="28"/>
          <w:lang w:val="kk-KZ"/>
        </w:rPr>
        <w:t>өру қабілеті</w:t>
      </w:r>
      <w:r w:rsidR="00793B09" w:rsidRPr="00863CD8">
        <w:rPr>
          <w:rFonts w:ascii="Times New Roman" w:hAnsi="Times New Roman"/>
          <w:bCs/>
          <w:sz w:val="28"/>
          <w:szCs w:val="28"/>
          <w:lang w:val="kk-KZ"/>
        </w:rPr>
        <w:t>, е</w:t>
      </w:r>
      <w:r w:rsidR="00611672" w:rsidRPr="00611672">
        <w:rPr>
          <w:rFonts w:ascii="Times New Roman" w:hAnsi="Times New Roman"/>
          <w:bCs/>
          <w:sz w:val="28"/>
          <w:szCs w:val="28"/>
          <w:lang w:val="kk-KZ"/>
        </w:rPr>
        <w:t>сту қабілеті</w:t>
      </w:r>
      <w:r w:rsidR="00793B09" w:rsidRPr="00863CD8">
        <w:rPr>
          <w:rFonts w:ascii="Times New Roman" w:hAnsi="Times New Roman"/>
          <w:bCs/>
          <w:sz w:val="28"/>
          <w:szCs w:val="28"/>
          <w:lang w:val="kk-KZ"/>
        </w:rPr>
        <w:t>, ә</w:t>
      </w:r>
      <w:r w:rsidR="00611672" w:rsidRPr="00611672">
        <w:rPr>
          <w:rFonts w:ascii="Times New Roman" w:hAnsi="Times New Roman"/>
          <w:bCs/>
          <w:sz w:val="28"/>
          <w:szCs w:val="28"/>
          <w:lang w:val="kk-KZ"/>
        </w:rPr>
        <w:t>леуметтік/эмоционалдық қиындықтар</w:t>
      </w:r>
      <w:r w:rsidR="00793B09" w:rsidRPr="00863CD8">
        <w:rPr>
          <w:rFonts w:ascii="Times New Roman" w:hAnsi="Times New Roman"/>
          <w:bCs/>
          <w:sz w:val="28"/>
          <w:szCs w:val="28"/>
          <w:lang w:val="kk-KZ"/>
        </w:rPr>
        <w:t>, м</w:t>
      </w:r>
      <w:r w:rsidR="00611672" w:rsidRPr="00611672">
        <w:rPr>
          <w:rFonts w:ascii="Times New Roman" w:hAnsi="Times New Roman"/>
          <w:bCs/>
          <w:sz w:val="28"/>
          <w:szCs w:val="28"/>
          <w:lang w:val="kk-KZ"/>
        </w:rPr>
        <w:t>отивация</w:t>
      </w:r>
      <w:r w:rsidR="00793B09" w:rsidRPr="00863CD8">
        <w:rPr>
          <w:rFonts w:ascii="Times New Roman" w:hAnsi="Times New Roman"/>
          <w:bCs/>
          <w:sz w:val="28"/>
          <w:szCs w:val="28"/>
          <w:lang w:val="kk-KZ"/>
        </w:rPr>
        <w:t xml:space="preserve">; </w:t>
      </w:r>
      <w:r w:rsidR="00611672" w:rsidRPr="00611672">
        <w:rPr>
          <w:rFonts w:ascii="Times New Roman" w:hAnsi="Times New Roman"/>
          <w:bCs/>
          <w:sz w:val="28"/>
          <w:szCs w:val="28"/>
          <w:lang w:val="kk-KZ"/>
        </w:rPr>
        <w:t>UDL (әмбебап дизайн) жоспарлау арқылы:</w:t>
      </w:r>
      <w:r w:rsidR="00793B09" w:rsidRPr="00863CD8">
        <w:rPr>
          <w:rFonts w:ascii="Times New Roman" w:hAnsi="Times New Roman"/>
          <w:bCs/>
          <w:sz w:val="28"/>
          <w:szCs w:val="28"/>
          <w:lang w:val="kk-KZ"/>
        </w:rPr>
        <w:t xml:space="preserve"> с</w:t>
      </w:r>
      <w:r w:rsidR="00611672" w:rsidRPr="00611672">
        <w:rPr>
          <w:rFonts w:ascii="Times New Roman" w:hAnsi="Times New Roman"/>
          <w:bCs/>
          <w:sz w:val="28"/>
          <w:szCs w:val="28"/>
          <w:lang w:val="kk-KZ"/>
        </w:rPr>
        <w:t>ауатты оқытуға дифференциалды тәсілдер енгізу</w:t>
      </w:r>
      <w:r w:rsidR="00793B09" w:rsidRPr="00863CD8">
        <w:rPr>
          <w:rFonts w:ascii="Times New Roman" w:hAnsi="Times New Roman"/>
          <w:bCs/>
          <w:sz w:val="28"/>
          <w:szCs w:val="28"/>
          <w:lang w:val="kk-KZ"/>
        </w:rPr>
        <w:t>, с</w:t>
      </w:r>
      <w:r w:rsidR="00611672" w:rsidRPr="00611672">
        <w:rPr>
          <w:rFonts w:ascii="Times New Roman" w:hAnsi="Times New Roman"/>
          <w:bCs/>
          <w:sz w:val="28"/>
          <w:szCs w:val="28"/>
          <w:lang w:val="kk-KZ"/>
        </w:rPr>
        <w:t>ауаттылық саласындағы ынтымақтастықты нығайту.</w:t>
      </w:r>
    </w:p>
    <w:p w14:paraId="16877B34" w14:textId="70C32E02" w:rsidR="00B430D4" w:rsidRPr="00863CD8" w:rsidRDefault="00D176D5" w:rsidP="00863CD8">
      <w:pPr>
        <w:spacing w:line="240" w:lineRule="auto"/>
        <w:ind w:firstLine="567"/>
        <w:jc w:val="both"/>
        <w:rPr>
          <w:rFonts w:ascii="Times New Roman" w:hAnsi="Times New Roman"/>
          <w:bCs/>
          <w:sz w:val="28"/>
          <w:szCs w:val="28"/>
          <w:lang w:val="kk-KZ"/>
        </w:rPr>
      </w:pPr>
      <w:r w:rsidRPr="00863CD8">
        <w:rPr>
          <w:rFonts w:ascii="Times New Roman" w:hAnsi="Times New Roman"/>
          <w:bCs/>
          <w:sz w:val="28"/>
          <w:szCs w:val="28"/>
          <w:lang w:val="kk-KZ"/>
        </w:rPr>
        <w:t>8</w:t>
      </w:r>
      <w:r w:rsidR="00B430D4" w:rsidRPr="00863CD8">
        <w:rPr>
          <w:rFonts w:ascii="Times New Roman" w:hAnsi="Times New Roman"/>
          <w:bCs/>
          <w:sz w:val="28"/>
          <w:szCs w:val="28"/>
          <w:lang w:val="kk-KZ"/>
        </w:rPr>
        <w:t>) 14-тақырып. Барлық білім алушылар үшін математиканы түсіну дағдыларын дамыту</w:t>
      </w:r>
      <w:r w:rsidR="001655F9" w:rsidRPr="00863CD8">
        <w:rPr>
          <w:rFonts w:ascii="Times New Roman" w:hAnsi="Times New Roman"/>
          <w:bCs/>
          <w:sz w:val="28"/>
          <w:szCs w:val="28"/>
          <w:lang w:val="kk-KZ"/>
        </w:rPr>
        <w:t xml:space="preserve">: </w:t>
      </w:r>
      <w:r w:rsidR="00094375" w:rsidRPr="00863CD8">
        <w:rPr>
          <w:rFonts w:ascii="Times New Roman" w:hAnsi="Times New Roman"/>
          <w:bCs/>
          <w:sz w:val="28"/>
          <w:szCs w:val="28"/>
          <w:lang w:val="kk-KZ"/>
        </w:rPr>
        <w:t>Оқу мақсаттарын белгілеу; Математикадағы негізгі идеялар: п</w:t>
      </w:r>
      <w:r w:rsidR="00094375" w:rsidRPr="00094375">
        <w:rPr>
          <w:rFonts w:ascii="Times New Roman" w:hAnsi="Times New Roman"/>
          <w:bCs/>
          <w:sz w:val="28"/>
          <w:szCs w:val="28"/>
          <w:lang w:val="kk-KZ"/>
        </w:rPr>
        <w:t>роблемаларды шешу</w:t>
      </w:r>
      <w:r w:rsidR="00094375" w:rsidRPr="00863CD8">
        <w:rPr>
          <w:rFonts w:ascii="Times New Roman" w:hAnsi="Times New Roman"/>
          <w:bCs/>
          <w:sz w:val="28"/>
          <w:szCs w:val="28"/>
          <w:lang w:val="kk-KZ"/>
        </w:rPr>
        <w:t>, м</w:t>
      </w:r>
      <w:r w:rsidR="00094375" w:rsidRPr="00094375">
        <w:rPr>
          <w:rFonts w:ascii="Times New Roman" w:hAnsi="Times New Roman"/>
          <w:bCs/>
          <w:sz w:val="28"/>
          <w:szCs w:val="28"/>
          <w:lang w:val="kk-KZ"/>
        </w:rPr>
        <w:t>атематикалық коммуникация</w:t>
      </w:r>
      <w:r w:rsidR="00094375" w:rsidRPr="00863CD8">
        <w:rPr>
          <w:rFonts w:ascii="Times New Roman" w:hAnsi="Times New Roman"/>
          <w:bCs/>
          <w:sz w:val="28"/>
          <w:szCs w:val="28"/>
          <w:lang w:val="kk-KZ"/>
        </w:rPr>
        <w:t>, с</w:t>
      </w:r>
      <w:r w:rsidR="00094375" w:rsidRPr="00094375">
        <w:rPr>
          <w:rFonts w:ascii="Times New Roman" w:hAnsi="Times New Roman"/>
          <w:bCs/>
          <w:sz w:val="28"/>
          <w:szCs w:val="28"/>
          <w:lang w:val="kk-KZ"/>
        </w:rPr>
        <w:t>андар және операциялар</w:t>
      </w:r>
      <w:r w:rsidR="00094375" w:rsidRPr="00863CD8">
        <w:rPr>
          <w:rFonts w:ascii="Times New Roman" w:hAnsi="Times New Roman"/>
          <w:bCs/>
          <w:sz w:val="28"/>
          <w:szCs w:val="28"/>
          <w:lang w:val="kk-KZ"/>
        </w:rPr>
        <w:t>, с</w:t>
      </w:r>
      <w:r w:rsidR="00094375" w:rsidRPr="00094375">
        <w:rPr>
          <w:rFonts w:ascii="Times New Roman" w:hAnsi="Times New Roman"/>
          <w:bCs/>
          <w:sz w:val="28"/>
          <w:szCs w:val="28"/>
          <w:lang w:val="kk-KZ"/>
        </w:rPr>
        <w:t>андармен жұмыс істеу және операцияларды орындау</w:t>
      </w:r>
      <w:r w:rsidR="00094375" w:rsidRPr="00863CD8">
        <w:rPr>
          <w:rFonts w:ascii="Times New Roman" w:hAnsi="Times New Roman"/>
          <w:bCs/>
          <w:sz w:val="28"/>
          <w:szCs w:val="28"/>
          <w:lang w:val="kk-KZ"/>
        </w:rPr>
        <w:t>, а</w:t>
      </w:r>
      <w:r w:rsidR="00094375" w:rsidRPr="00094375">
        <w:rPr>
          <w:rFonts w:ascii="Times New Roman" w:hAnsi="Times New Roman"/>
          <w:bCs/>
          <w:sz w:val="28"/>
          <w:szCs w:val="28"/>
          <w:lang w:val="kk-KZ"/>
        </w:rPr>
        <w:t>лгебралық өрнектер мен теңдеулерді зерттеу</w:t>
      </w:r>
      <w:r w:rsidR="00094375" w:rsidRPr="00863CD8">
        <w:rPr>
          <w:rFonts w:ascii="Times New Roman" w:hAnsi="Times New Roman"/>
          <w:bCs/>
          <w:sz w:val="28"/>
          <w:szCs w:val="28"/>
          <w:lang w:val="kk-KZ"/>
        </w:rPr>
        <w:t>, г</w:t>
      </w:r>
      <w:r w:rsidR="00094375" w:rsidRPr="00094375">
        <w:rPr>
          <w:rFonts w:ascii="Times New Roman" w:hAnsi="Times New Roman"/>
          <w:bCs/>
          <w:sz w:val="28"/>
          <w:szCs w:val="28"/>
          <w:lang w:val="kk-KZ"/>
        </w:rPr>
        <w:t>еометрия және кеңістіктік сезім</w:t>
      </w:r>
      <w:r w:rsidR="00094375" w:rsidRPr="00863CD8">
        <w:rPr>
          <w:rFonts w:ascii="Times New Roman" w:hAnsi="Times New Roman"/>
          <w:bCs/>
          <w:sz w:val="28"/>
          <w:szCs w:val="28"/>
          <w:lang w:val="kk-KZ"/>
        </w:rPr>
        <w:t>, г</w:t>
      </w:r>
      <w:r w:rsidR="00094375" w:rsidRPr="00094375">
        <w:rPr>
          <w:rFonts w:ascii="Times New Roman" w:hAnsi="Times New Roman"/>
          <w:bCs/>
          <w:sz w:val="28"/>
          <w:szCs w:val="28"/>
          <w:lang w:val="kk-KZ"/>
        </w:rPr>
        <w:t>еометриялық фигураларды тану және кеңістіктік ойлау дағдыларын дамыту</w:t>
      </w:r>
      <w:r w:rsidR="00094375" w:rsidRPr="00863CD8">
        <w:rPr>
          <w:rFonts w:ascii="Times New Roman" w:hAnsi="Times New Roman"/>
          <w:bCs/>
          <w:sz w:val="28"/>
          <w:szCs w:val="28"/>
          <w:lang w:val="kk-KZ"/>
        </w:rPr>
        <w:t>, ұ</w:t>
      </w:r>
      <w:r w:rsidR="00094375" w:rsidRPr="00094375">
        <w:rPr>
          <w:rFonts w:ascii="Times New Roman" w:hAnsi="Times New Roman"/>
          <w:bCs/>
          <w:sz w:val="28"/>
          <w:szCs w:val="28"/>
          <w:lang w:val="kk-KZ"/>
        </w:rPr>
        <w:t>зындықты, көлемді, салмақты және уақытты өлшеу</w:t>
      </w:r>
      <w:r w:rsidR="00094375" w:rsidRPr="00863CD8">
        <w:rPr>
          <w:rFonts w:ascii="Times New Roman" w:hAnsi="Times New Roman"/>
          <w:bCs/>
          <w:sz w:val="28"/>
          <w:szCs w:val="28"/>
          <w:lang w:val="kk-KZ"/>
        </w:rPr>
        <w:t xml:space="preserve">; </w:t>
      </w:r>
      <w:r w:rsidR="00094375" w:rsidRPr="00094375">
        <w:rPr>
          <w:rFonts w:ascii="Times New Roman" w:hAnsi="Times New Roman"/>
          <w:bCs/>
          <w:sz w:val="28"/>
          <w:szCs w:val="28"/>
          <w:lang w:val="kk-KZ"/>
        </w:rPr>
        <w:t xml:space="preserve">Деректерді </w:t>
      </w:r>
      <w:r w:rsidR="00094375" w:rsidRPr="00863CD8">
        <w:rPr>
          <w:rFonts w:ascii="Times New Roman" w:hAnsi="Times New Roman"/>
          <w:bCs/>
          <w:sz w:val="28"/>
          <w:szCs w:val="28"/>
          <w:lang w:val="kk-KZ"/>
        </w:rPr>
        <w:t xml:space="preserve">талдау, </w:t>
      </w:r>
      <w:r w:rsidR="00094375" w:rsidRPr="00094375">
        <w:rPr>
          <w:rFonts w:ascii="Times New Roman" w:hAnsi="Times New Roman"/>
          <w:bCs/>
          <w:sz w:val="28"/>
          <w:szCs w:val="28"/>
          <w:lang w:val="kk-KZ"/>
        </w:rPr>
        <w:t xml:space="preserve">зерттеу </w:t>
      </w:r>
      <w:r w:rsidR="00094375" w:rsidRPr="00094375">
        <w:rPr>
          <w:rFonts w:ascii="Times New Roman" w:hAnsi="Times New Roman"/>
          <w:bCs/>
          <w:sz w:val="28"/>
          <w:szCs w:val="28"/>
          <w:lang w:val="kk-KZ"/>
        </w:rPr>
        <w:lastRenderedPageBreak/>
        <w:t>және ықтималдықты есепте</w:t>
      </w:r>
      <w:r w:rsidR="00094375" w:rsidRPr="00863CD8">
        <w:rPr>
          <w:rFonts w:ascii="Times New Roman" w:hAnsi="Times New Roman"/>
          <w:bCs/>
          <w:sz w:val="28"/>
          <w:szCs w:val="28"/>
          <w:lang w:val="kk-KZ"/>
        </w:rPr>
        <w:t>у; М</w:t>
      </w:r>
      <w:r w:rsidR="00094375" w:rsidRPr="00094375">
        <w:rPr>
          <w:rFonts w:ascii="Times New Roman" w:hAnsi="Times New Roman"/>
          <w:bCs/>
          <w:sz w:val="28"/>
          <w:szCs w:val="28"/>
          <w:lang w:val="kk-KZ"/>
        </w:rPr>
        <w:t>атематиканы барлық оқушылар үшін қолжетімді ететін әдістер, материалдар және ресурстар</w:t>
      </w:r>
      <w:r w:rsidR="00094375" w:rsidRPr="00863CD8">
        <w:rPr>
          <w:rFonts w:ascii="Times New Roman" w:hAnsi="Times New Roman"/>
          <w:bCs/>
          <w:sz w:val="28"/>
          <w:szCs w:val="28"/>
          <w:lang w:val="kk-KZ"/>
        </w:rPr>
        <w:t xml:space="preserve">; </w:t>
      </w:r>
      <w:r w:rsidR="00094375" w:rsidRPr="00094375">
        <w:rPr>
          <w:rFonts w:ascii="Times New Roman" w:hAnsi="Times New Roman"/>
          <w:bCs/>
          <w:sz w:val="28"/>
          <w:szCs w:val="28"/>
          <w:lang w:val="kk-KZ"/>
        </w:rPr>
        <w:t>Сабақтарды жоспарлаудағы әмбебап дизайн (UDL):</w:t>
      </w:r>
      <w:r w:rsidR="00094375" w:rsidRPr="00863CD8">
        <w:rPr>
          <w:rFonts w:ascii="Times New Roman" w:hAnsi="Times New Roman"/>
          <w:bCs/>
          <w:sz w:val="28"/>
          <w:szCs w:val="28"/>
          <w:lang w:val="kk-KZ"/>
        </w:rPr>
        <w:t xml:space="preserve"> м</w:t>
      </w:r>
      <w:r w:rsidR="00094375" w:rsidRPr="00094375">
        <w:rPr>
          <w:rFonts w:ascii="Times New Roman" w:hAnsi="Times New Roman"/>
          <w:bCs/>
          <w:sz w:val="28"/>
          <w:szCs w:val="28"/>
          <w:lang w:val="kk-KZ"/>
        </w:rPr>
        <w:t>атематиканы оқытудың дифференциалды тәсілдері</w:t>
      </w:r>
      <w:r w:rsidR="00094375" w:rsidRPr="00863CD8">
        <w:rPr>
          <w:rFonts w:ascii="Times New Roman" w:hAnsi="Times New Roman"/>
          <w:bCs/>
          <w:sz w:val="28"/>
          <w:szCs w:val="28"/>
          <w:lang w:val="kk-KZ"/>
        </w:rPr>
        <w:t>, м</w:t>
      </w:r>
      <w:r w:rsidR="00094375" w:rsidRPr="00094375">
        <w:rPr>
          <w:rFonts w:ascii="Times New Roman" w:hAnsi="Times New Roman"/>
          <w:bCs/>
          <w:sz w:val="28"/>
          <w:szCs w:val="28"/>
          <w:lang w:val="kk-KZ"/>
        </w:rPr>
        <w:t>атематиканы оқытудағы ынтымақтастықты нығайту.</w:t>
      </w:r>
    </w:p>
    <w:p w14:paraId="77255D31" w14:textId="77777777" w:rsidR="00D176D5" w:rsidRPr="00863CD8" w:rsidRDefault="0002486F" w:rsidP="00863CD8">
      <w:pPr>
        <w:spacing w:line="240" w:lineRule="auto"/>
        <w:jc w:val="both"/>
        <w:rPr>
          <w:rFonts w:ascii="Times New Roman" w:hAnsi="Times New Roman"/>
          <w:bCs/>
          <w:sz w:val="28"/>
          <w:szCs w:val="28"/>
          <w:lang w:val="kk-KZ"/>
        </w:rPr>
      </w:pPr>
      <w:r w:rsidRPr="00863CD8">
        <w:rPr>
          <w:rFonts w:ascii="Times New Roman" w:hAnsi="Times New Roman"/>
          <w:bCs/>
          <w:sz w:val="28"/>
          <w:szCs w:val="28"/>
          <w:lang w:val="kk-KZ"/>
        </w:rPr>
        <w:t xml:space="preserve">       13. Технологиялық модуль:</w:t>
      </w:r>
    </w:p>
    <w:p w14:paraId="6C57B284" w14:textId="77777777" w:rsidR="00513BF8" w:rsidRPr="00863CD8" w:rsidRDefault="00D176D5" w:rsidP="00863CD8">
      <w:pPr>
        <w:spacing w:line="240" w:lineRule="auto"/>
        <w:ind w:firstLine="567"/>
        <w:jc w:val="both"/>
        <w:rPr>
          <w:rFonts w:ascii="Times New Roman" w:hAnsi="Times New Roman"/>
          <w:sz w:val="28"/>
          <w:szCs w:val="28"/>
          <w:lang w:val="kk-KZ"/>
        </w:rPr>
      </w:pPr>
      <w:r w:rsidRPr="00863CD8">
        <w:rPr>
          <w:rFonts w:ascii="Times New Roman" w:hAnsi="Times New Roman"/>
          <w:bCs/>
          <w:sz w:val="28"/>
          <w:szCs w:val="28"/>
          <w:lang w:val="kk-KZ"/>
        </w:rPr>
        <w:t>1</w:t>
      </w:r>
      <w:r w:rsidR="00B430D4" w:rsidRPr="00863CD8">
        <w:rPr>
          <w:rFonts w:ascii="Times New Roman" w:hAnsi="Times New Roman"/>
          <w:bCs/>
          <w:sz w:val="28"/>
          <w:szCs w:val="28"/>
          <w:lang w:val="kk-KZ"/>
        </w:rPr>
        <w:t xml:space="preserve">) 9-тақырып. </w:t>
      </w:r>
      <w:r w:rsidR="00B430D4" w:rsidRPr="00863CD8">
        <w:rPr>
          <w:rFonts w:ascii="Times New Roman" w:hAnsi="Times New Roman"/>
          <w:sz w:val="28"/>
          <w:szCs w:val="28"/>
          <w:lang w:val="kk-KZ"/>
        </w:rPr>
        <w:t>Білім алушылардың үлгерімін бағалау және мониторинг</w:t>
      </w:r>
      <w:r w:rsidR="00513BF8" w:rsidRPr="00863CD8">
        <w:rPr>
          <w:rFonts w:ascii="Times New Roman" w:hAnsi="Times New Roman"/>
          <w:sz w:val="28"/>
          <w:szCs w:val="28"/>
          <w:lang w:val="kk-KZ"/>
        </w:rPr>
        <w:t>: Сыныптағы бағалаудың түрлері мен мақсаттары; Ауқымды бағалаулар; Альтернативті бағалаулар; Ағымдағы бағалау; Сыныптағы бағалаудың тиімді тәсілдері; Оқушылардың қызығушылығын арттыратын бастапқы бағалау тәсілдері; Мектеп жазбаларын талдау; Ресми және бейресми бағалаулар; Стандартты тесттерді интерпретациялау; Мінез-құлықты бағалау шкалаларын интерпретациялау; Позитивті мінез-құлықты қолдау; Бағалауды жоспарлау және ұйымдастыру; Формативті және жиынтықтық бағалау; Ақпараттық бағалаулар; Бағалау жүйелерін ұйымдастыру; Оқу бағдарламасына негізделген өлшемдер; Оқыту принциптеріне әмбебап дизайнды қолдану.</w:t>
      </w:r>
    </w:p>
    <w:p w14:paraId="17F797DF" w14:textId="51455842" w:rsidR="00D176D5" w:rsidRPr="00863CD8" w:rsidRDefault="0002486F" w:rsidP="00863CD8">
      <w:pPr>
        <w:spacing w:line="240" w:lineRule="auto"/>
        <w:ind w:firstLine="567"/>
        <w:jc w:val="both"/>
        <w:rPr>
          <w:rFonts w:ascii="Times New Roman" w:hAnsi="Times New Roman"/>
          <w:sz w:val="28"/>
          <w:szCs w:val="28"/>
          <w:lang w:val="kk-KZ"/>
        </w:rPr>
      </w:pPr>
      <w:r w:rsidRPr="00863CD8">
        <w:rPr>
          <w:rFonts w:ascii="Times New Roman" w:hAnsi="Times New Roman"/>
          <w:bCs/>
          <w:sz w:val="28"/>
          <w:szCs w:val="28"/>
          <w:lang w:val="kk-KZ"/>
        </w:rPr>
        <w:t xml:space="preserve">14. </w:t>
      </w:r>
      <w:r w:rsidR="00B430D4" w:rsidRPr="00863CD8">
        <w:rPr>
          <w:rFonts w:ascii="Times New Roman" w:hAnsi="Times New Roman"/>
          <w:bCs/>
          <w:sz w:val="28"/>
          <w:szCs w:val="28"/>
          <w:lang w:val="kk-KZ"/>
        </w:rPr>
        <w:t>Вариативті</w:t>
      </w:r>
      <w:r w:rsidR="001D3BA1" w:rsidRPr="00863CD8">
        <w:rPr>
          <w:rFonts w:ascii="Times New Roman" w:hAnsi="Times New Roman"/>
          <w:bCs/>
          <w:sz w:val="28"/>
          <w:szCs w:val="28"/>
          <w:lang w:val="kk-KZ"/>
        </w:rPr>
        <w:t xml:space="preserve"> </w:t>
      </w:r>
      <w:r w:rsidRPr="00863CD8">
        <w:rPr>
          <w:rFonts w:ascii="Times New Roman" w:hAnsi="Times New Roman"/>
          <w:bCs/>
          <w:sz w:val="28"/>
          <w:szCs w:val="28"/>
          <w:lang w:val="kk-KZ"/>
        </w:rPr>
        <w:t>модуль:</w:t>
      </w:r>
    </w:p>
    <w:p w14:paraId="5EDD0B70" w14:textId="3E25CC06" w:rsidR="00DD7780" w:rsidRPr="00DD7780" w:rsidRDefault="00D176D5" w:rsidP="00863CD8">
      <w:pPr>
        <w:spacing w:line="240" w:lineRule="auto"/>
        <w:ind w:firstLine="567"/>
        <w:jc w:val="both"/>
        <w:rPr>
          <w:rFonts w:ascii="Times New Roman" w:hAnsi="Times New Roman"/>
          <w:bCs/>
          <w:sz w:val="28"/>
          <w:szCs w:val="28"/>
          <w:lang w:val="kk-KZ"/>
        </w:rPr>
      </w:pPr>
      <w:r w:rsidRPr="00863CD8">
        <w:rPr>
          <w:rFonts w:ascii="Times New Roman" w:hAnsi="Times New Roman"/>
          <w:bCs/>
          <w:sz w:val="28"/>
          <w:szCs w:val="28"/>
          <w:lang w:val="kk-KZ"/>
        </w:rPr>
        <w:t>1</w:t>
      </w:r>
      <w:r w:rsidR="00B430D4" w:rsidRPr="00863CD8">
        <w:rPr>
          <w:rFonts w:ascii="Times New Roman" w:hAnsi="Times New Roman"/>
          <w:bCs/>
          <w:sz w:val="28"/>
          <w:szCs w:val="28"/>
          <w:lang w:val="kk-KZ"/>
        </w:rPr>
        <w:t>) 15-тақырып. Барлық білім алушыларға арналған ғылым және әлеуметтік зерттеулердегі маңызды мазмұнды оқыту</w:t>
      </w:r>
      <w:r w:rsidR="00DD7780" w:rsidRPr="00863CD8">
        <w:rPr>
          <w:rFonts w:ascii="Times New Roman" w:hAnsi="Times New Roman"/>
          <w:bCs/>
          <w:sz w:val="28"/>
          <w:szCs w:val="28"/>
          <w:lang w:val="kk-KZ"/>
        </w:rPr>
        <w:t xml:space="preserve">: Әртүрлі оқушылар үшін жаратылыстану және әлеуметтік ғылымдар саласындағы мәселелер; </w:t>
      </w:r>
      <w:r w:rsidR="00DD7780" w:rsidRPr="00DD7780">
        <w:rPr>
          <w:rFonts w:ascii="Times New Roman" w:hAnsi="Times New Roman"/>
          <w:bCs/>
          <w:sz w:val="28"/>
          <w:szCs w:val="28"/>
          <w:lang w:val="kk-KZ"/>
        </w:rPr>
        <w:t>Оқу мақсаттары:</w:t>
      </w:r>
      <w:r w:rsidR="00DD7780" w:rsidRPr="00863CD8">
        <w:rPr>
          <w:rFonts w:ascii="Times New Roman" w:hAnsi="Times New Roman"/>
          <w:bCs/>
          <w:sz w:val="28"/>
          <w:szCs w:val="28"/>
          <w:lang w:val="kk-KZ"/>
        </w:rPr>
        <w:t xml:space="preserve"> ж</w:t>
      </w:r>
      <w:r w:rsidR="00DD7780" w:rsidRPr="00DD7780">
        <w:rPr>
          <w:rFonts w:ascii="Times New Roman" w:hAnsi="Times New Roman"/>
          <w:bCs/>
          <w:sz w:val="28"/>
          <w:szCs w:val="28"/>
          <w:lang w:val="kk-KZ"/>
        </w:rPr>
        <w:t>аратылыстанудағы негізгі идеялар</w:t>
      </w:r>
      <w:r w:rsidR="00DD7780" w:rsidRPr="00863CD8">
        <w:rPr>
          <w:rFonts w:ascii="Times New Roman" w:hAnsi="Times New Roman"/>
          <w:bCs/>
          <w:sz w:val="28"/>
          <w:szCs w:val="28"/>
          <w:lang w:val="kk-KZ"/>
        </w:rPr>
        <w:t>; ә</w:t>
      </w:r>
      <w:r w:rsidR="00DD7780" w:rsidRPr="00DD7780">
        <w:rPr>
          <w:rFonts w:ascii="Times New Roman" w:hAnsi="Times New Roman"/>
          <w:bCs/>
          <w:sz w:val="28"/>
          <w:szCs w:val="28"/>
          <w:lang w:val="kk-KZ"/>
        </w:rPr>
        <w:t>леуметтік зерттеулердегі негізгі идеялар</w:t>
      </w:r>
      <w:r w:rsidR="00DD7780" w:rsidRPr="00863CD8">
        <w:rPr>
          <w:rFonts w:ascii="Times New Roman" w:hAnsi="Times New Roman"/>
          <w:bCs/>
          <w:sz w:val="28"/>
          <w:szCs w:val="28"/>
          <w:lang w:val="kk-KZ"/>
        </w:rPr>
        <w:t xml:space="preserve">; </w:t>
      </w:r>
      <w:r w:rsidR="00DD7780" w:rsidRPr="00DD7780">
        <w:rPr>
          <w:rFonts w:ascii="Times New Roman" w:hAnsi="Times New Roman"/>
          <w:bCs/>
          <w:sz w:val="28"/>
          <w:szCs w:val="28"/>
          <w:lang w:val="kk-KZ"/>
        </w:rPr>
        <w:t>Пәнаралық бөлімшелерді жоспарлау:</w:t>
      </w:r>
      <w:r w:rsidR="00DD7780" w:rsidRPr="00863CD8">
        <w:rPr>
          <w:rFonts w:ascii="Times New Roman" w:hAnsi="Times New Roman"/>
          <w:bCs/>
          <w:sz w:val="28"/>
          <w:szCs w:val="28"/>
          <w:lang w:val="kk-KZ"/>
        </w:rPr>
        <w:t xml:space="preserve"> к</w:t>
      </w:r>
      <w:r w:rsidR="00DD7780" w:rsidRPr="00DD7780">
        <w:rPr>
          <w:rFonts w:ascii="Times New Roman" w:hAnsi="Times New Roman"/>
          <w:bCs/>
          <w:sz w:val="28"/>
          <w:szCs w:val="28"/>
          <w:lang w:val="kk-KZ"/>
        </w:rPr>
        <w:t>үрделілік деңгейі бойынша дифференциация</w:t>
      </w:r>
      <w:r w:rsidR="00DD7780" w:rsidRPr="00863CD8">
        <w:rPr>
          <w:rFonts w:ascii="Times New Roman" w:hAnsi="Times New Roman"/>
          <w:bCs/>
          <w:sz w:val="28"/>
          <w:szCs w:val="28"/>
          <w:lang w:val="kk-KZ"/>
        </w:rPr>
        <w:t>; Ж</w:t>
      </w:r>
      <w:r w:rsidR="00DD7780" w:rsidRPr="00DD7780">
        <w:rPr>
          <w:rFonts w:ascii="Times New Roman" w:hAnsi="Times New Roman"/>
          <w:bCs/>
          <w:sz w:val="28"/>
          <w:szCs w:val="28"/>
          <w:lang w:val="kk-KZ"/>
        </w:rPr>
        <w:t>аратылыстану және әлеуметтік зерттеулер мазмұны</w:t>
      </w:r>
      <w:r w:rsidR="00DD7780" w:rsidRPr="00863CD8">
        <w:rPr>
          <w:rFonts w:ascii="Times New Roman" w:hAnsi="Times New Roman"/>
          <w:bCs/>
          <w:sz w:val="28"/>
          <w:szCs w:val="28"/>
          <w:lang w:val="kk-KZ"/>
        </w:rPr>
        <w:t xml:space="preserve">; </w:t>
      </w:r>
      <w:r w:rsidR="00DD7780" w:rsidRPr="00DD7780">
        <w:rPr>
          <w:rFonts w:ascii="Times New Roman" w:hAnsi="Times New Roman"/>
          <w:bCs/>
          <w:sz w:val="28"/>
          <w:szCs w:val="28"/>
          <w:lang w:val="kk-KZ"/>
        </w:rPr>
        <w:t>Бағалау критерийлерін қолдану</w:t>
      </w:r>
      <w:r w:rsidR="00DD7780" w:rsidRPr="00863CD8">
        <w:rPr>
          <w:rFonts w:ascii="Times New Roman" w:hAnsi="Times New Roman"/>
          <w:bCs/>
          <w:sz w:val="28"/>
          <w:szCs w:val="28"/>
          <w:lang w:val="kk-KZ"/>
        </w:rPr>
        <w:t xml:space="preserve">; </w:t>
      </w:r>
      <w:r w:rsidR="00DD7780" w:rsidRPr="00DD7780">
        <w:rPr>
          <w:rFonts w:ascii="Times New Roman" w:hAnsi="Times New Roman"/>
          <w:bCs/>
          <w:sz w:val="28"/>
          <w:szCs w:val="28"/>
          <w:lang w:val="kk-KZ"/>
        </w:rPr>
        <w:t>Жаратылыстану және әлеуметтік ғылымдар саласындағы UDL-ді қолдану</w:t>
      </w:r>
      <w:r w:rsidR="00DD7780" w:rsidRPr="00863CD8">
        <w:rPr>
          <w:rFonts w:ascii="Times New Roman" w:hAnsi="Times New Roman"/>
          <w:bCs/>
          <w:sz w:val="28"/>
          <w:szCs w:val="28"/>
          <w:lang w:val="kk-KZ"/>
        </w:rPr>
        <w:t xml:space="preserve">; </w:t>
      </w:r>
      <w:r w:rsidR="00DD7780" w:rsidRPr="00DD7780">
        <w:rPr>
          <w:rFonts w:ascii="Times New Roman" w:hAnsi="Times New Roman"/>
          <w:bCs/>
          <w:sz w:val="28"/>
          <w:szCs w:val="28"/>
          <w:lang w:val="kk-KZ"/>
        </w:rPr>
        <w:t>Жаратылыстану және әлеуметтік зерттеулер үшін әдістер, құралдар, материалдар және ресурстар:</w:t>
      </w:r>
      <w:r w:rsidR="00DD7780" w:rsidRPr="00863CD8">
        <w:rPr>
          <w:rFonts w:ascii="Times New Roman" w:hAnsi="Times New Roman"/>
          <w:bCs/>
          <w:sz w:val="28"/>
          <w:szCs w:val="28"/>
          <w:lang w:val="kk-KZ"/>
        </w:rPr>
        <w:t xml:space="preserve"> ә</w:t>
      </w:r>
      <w:r w:rsidR="00DD7780" w:rsidRPr="00DD7780">
        <w:rPr>
          <w:rFonts w:ascii="Times New Roman" w:hAnsi="Times New Roman"/>
          <w:bCs/>
          <w:sz w:val="28"/>
          <w:szCs w:val="28"/>
          <w:lang w:val="kk-KZ"/>
        </w:rPr>
        <w:t>ртүрлі тәсілдер арқылы ақпаратты ұсыну</w:t>
      </w:r>
      <w:r w:rsidR="00DD7780" w:rsidRPr="00863CD8">
        <w:rPr>
          <w:rFonts w:ascii="Times New Roman" w:hAnsi="Times New Roman"/>
          <w:bCs/>
          <w:sz w:val="28"/>
          <w:szCs w:val="28"/>
          <w:lang w:val="kk-KZ"/>
        </w:rPr>
        <w:t xml:space="preserve">; </w:t>
      </w:r>
      <w:r w:rsidR="00DD7780" w:rsidRPr="00DD7780">
        <w:rPr>
          <w:rFonts w:ascii="Times New Roman" w:hAnsi="Times New Roman"/>
          <w:bCs/>
          <w:sz w:val="28"/>
          <w:szCs w:val="28"/>
          <w:lang w:val="kk-KZ"/>
        </w:rPr>
        <w:t>Сөздік қор және мәтіннің оқылуымен жұмыс</w:t>
      </w:r>
      <w:r w:rsidR="00DD7780" w:rsidRPr="00863CD8">
        <w:rPr>
          <w:rFonts w:ascii="Times New Roman" w:hAnsi="Times New Roman"/>
          <w:bCs/>
          <w:sz w:val="28"/>
          <w:szCs w:val="28"/>
          <w:lang w:val="kk-KZ"/>
        </w:rPr>
        <w:t xml:space="preserve">; </w:t>
      </w:r>
      <w:r w:rsidR="00DD7780" w:rsidRPr="00DD7780">
        <w:rPr>
          <w:rFonts w:ascii="Times New Roman" w:hAnsi="Times New Roman"/>
          <w:bCs/>
          <w:sz w:val="28"/>
          <w:szCs w:val="28"/>
          <w:lang w:val="kk-KZ"/>
        </w:rPr>
        <w:t>Әртүрлі әрекет ету және өзін-өзі көрсету құралдары</w:t>
      </w:r>
      <w:r w:rsidR="00DD7780" w:rsidRPr="00863CD8">
        <w:rPr>
          <w:rFonts w:ascii="Times New Roman" w:hAnsi="Times New Roman"/>
          <w:bCs/>
          <w:sz w:val="28"/>
          <w:szCs w:val="28"/>
          <w:lang w:val="kk-KZ"/>
        </w:rPr>
        <w:t xml:space="preserve">; </w:t>
      </w:r>
      <w:r w:rsidR="00DD7780" w:rsidRPr="00DD7780">
        <w:rPr>
          <w:rFonts w:ascii="Times New Roman" w:hAnsi="Times New Roman"/>
          <w:bCs/>
          <w:sz w:val="28"/>
          <w:szCs w:val="28"/>
          <w:lang w:val="kk-KZ"/>
        </w:rPr>
        <w:t>Әртүрлі өзара әрекеттесу тәсілдері</w:t>
      </w:r>
      <w:r w:rsidR="00DD7780" w:rsidRPr="00863CD8">
        <w:rPr>
          <w:rFonts w:ascii="Times New Roman" w:hAnsi="Times New Roman"/>
          <w:bCs/>
          <w:sz w:val="28"/>
          <w:szCs w:val="28"/>
          <w:lang w:val="kk-KZ"/>
        </w:rPr>
        <w:t xml:space="preserve">; </w:t>
      </w:r>
      <w:r w:rsidR="00DD7780" w:rsidRPr="00DD7780">
        <w:rPr>
          <w:rFonts w:ascii="Times New Roman" w:hAnsi="Times New Roman"/>
          <w:bCs/>
          <w:sz w:val="28"/>
          <w:szCs w:val="28"/>
          <w:lang w:val="kk-KZ"/>
        </w:rPr>
        <w:t>Академиялық, әлеуметтік және физикалық бейімделу</w:t>
      </w:r>
      <w:r w:rsidR="00DD7780" w:rsidRPr="00863CD8">
        <w:rPr>
          <w:rFonts w:ascii="Times New Roman" w:hAnsi="Times New Roman"/>
          <w:bCs/>
          <w:sz w:val="28"/>
          <w:szCs w:val="28"/>
          <w:lang w:val="kk-KZ"/>
        </w:rPr>
        <w:t xml:space="preserve">; </w:t>
      </w:r>
      <w:r w:rsidR="00DD7780" w:rsidRPr="00DD7780">
        <w:rPr>
          <w:rFonts w:ascii="Times New Roman" w:hAnsi="Times New Roman"/>
          <w:bCs/>
          <w:sz w:val="28"/>
          <w:szCs w:val="28"/>
          <w:lang w:val="kk-KZ"/>
        </w:rPr>
        <w:t>Сабақтарды жоспарлау:</w:t>
      </w:r>
      <w:r w:rsidR="00DD7780" w:rsidRPr="00863CD8">
        <w:rPr>
          <w:rFonts w:ascii="Times New Roman" w:hAnsi="Times New Roman"/>
          <w:bCs/>
          <w:sz w:val="28"/>
          <w:szCs w:val="28"/>
          <w:lang w:val="kk-KZ"/>
        </w:rPr>
        <w:t xml:space="preserve"> </w:t>
      </w:r>
      <w:r w:rsidR="00DD7780" w:rsidRPr="00DD7780">
        <w:rPr>
          <w:rFonts w:ascii="Times New Roman" w:hAnsi="Times New Roman"/>
          <w:bCs/>
          <w:sz w:val="28"/>
          <w:szCs w:val="28"/>
          <w:lang w:val="kk-KZ"/>
        </w:rPr>
        <w:t>UDL арқылы мазмұнды дифференциалды оқыту</w:t>
      </w:r>
      <w:r w:rsidR="00DD7780" w:rsidRPr="00863CD8">
        <w:rPr>
          <w:rFonts w:ascii="Times New Roman" w:hAnsi="Times New Roman"/>
          <w:bCs/>
          <w:sz w:val="28"/>
          <w:szCs w:val="28"/>
          <w:lang w:val="kk-KZ"/>
        </w:rPr>
        <w:t xml:space="preserve">; </w:t>
      </w:r>
      <w:r w:rsidR="00DD7780" w:rsidRPr="00DD7780">
        <w:rPr>
          <w:rFonts w:ascii="Times New Roman" w:hAnsi="Times New Roman"/>
          <w:bCs/>
          <w:sz w:val="28"/>
          <w:szCs w:val="28"/>
          <w:lang w:val="kk-KZ"/>
        </w:rPr>
        <w:t>Жаратылыстану және әлеуметтік зерттеулер саласындағы ынтымақтастық</w:t>
      </w:r>
      <w:r w:rsidR="00DD7780" w:rsidRPr="00863CD8">
        <w:rPr>
          <w:rFonts w:ascii="Times New Roman" w:hAnsi="Times New Roman"/>
          <w:bCs/>
          <w:sz w:val="28"/>
          <w:szCs w:val="28"/>
          <w:lang w:val="kk-KZ"/>
        </w:rPr>
        <w:t xml:space="preserve">; </w:t>
      </w:r>
      <w:r w:rsidR="00DD7780" w:rsidRPr="00DD7780">
        <w:rPr>
          <w:rFonts w:ascii="Times New Roman" w:hAnsi="Times New Roman"/>
          <w:bCs/>
          <w:sz w:val="28"/>
          <w:szCs w:val="28"/>
          <w:lang w:val="kk-KZ"/>
        </w:rPr>
        <w:t>Сабақ өткізуге арналған нақты әдістер мен тәсілдерді жоспарлау.</w:t>
      </w:r>
    </w:p>
    <w:p w14:paraId="5CC401C3" w14:textId="67C5DD28" w:rsidR="0002486F" w:rsidRPr="00863CD8" w:rsidRDefault="0002486F" w:rsidP="00863CD8">
      <w:pPr>
        <w:spacing w:line="240" w:lineRule="auto"/>
        <w:jc w:val="both"/>
        <w:rPr>
          <w:rFonts w:ascii="Times New Roman" w:hAnsi="Times New Roman"/>
          <w:bCs/>
          <w:sz w:val="28"/>
          <w:szCs w:val="28"/>
          <w:lang w:val="kk-KZ"/>
        </w:rPr>
      </w:pPr>
    </w:p>
    <w:p w14:paraId="66848CD3" w14:textId="77777777" w:rsidR="0002486F" w:rsidRPr="00863CD8" w:rsidRDefault="0002486F" w:rsidP="00863CD8">
      <w:pPr>
        <w:spacing w:line="240" w:lineRule="auto"/>
        <w:jc w:val="center"/>
        <w:rPr>
          <w:rFonts w:ascii="Times New Roman" w:hAnsi="Times New Roman"/>
          <w:b/>
          <w:sz w:val="28"/>
          <w:szCs w:val="28"/>
          <w:lang w:val="kk-KZ"/>
        </w:rPr>
      </w:pPr>
      <w:r w:rsidRPr="00863CD8">
        <w:rPr>
          <w:rFonts w:ascii="Times New Roman" w:hAnsi="Times New Roman"/>
          <w:b/>
          <w:sz w:val="28"/>
          <w:szCs w:val="28"/>
          <w:lang w:val="kk-KZ"/>
        </w:rPr>
        <w:t>6. Оқу процесін ұйымдастыру</w:t>
      </w:r>
    </w:p>
    <w:p w14:paraId="061B6594" w14:textId="77777777" w:rsidR="0002486F" w:rsidRPr="00863CD8" w:rsidRDefault="0002486F" w:rsidP="00863CD8">
      <w:pPr>
        <w:spacing w:line="240" w:lineRule="auto"/>
        <w:jc w:val="both"/>
        <w:rPr>
          <w:rFonts w:ascii="Times New Roman" w:hAnsi="Times New Roman"/>
          <w:bCs/>
          <w:sz w:val="28"/>
          <w:szCs w:val="28"/>
          <w:lang w:val="kk-KZ"/>
        </w:rPr>
      </w:pPr>
    </w:p>
    <w:p w14:paraId="641499F5" w14:textId="2F777365" w:rsidR="0002486F" w:rsidRPr="00863CD8" w:rsidRDefault="000C3C88" w:rsidP="00863CD8">
      <w:pPr>
        <w:spacing w:line="240" w:lineRule="auto"/>
        <w:jc w:val="both"/>
        <w:rPr>
          <w:rFonts w:ascii="Times New Roman" w:hAnsi="Times New Roman"/>
          <w:bCs/>
          <w:sz w:val="28"/>
          <w:szCs w:val="28"/>
          <w:lang w:val="kk-KZ"/>
        </w:rPr>
      </w:pPr>
      <w:r w:rsidRPr="00863CD8">
        <w:rPr>
          <w:rFonts w:ascii="Times New Roman" w:hAnsi="Times New Roman"/>
          <w:bCs/>
          <w:sz w:val="28"/>
          <w:szCs w:val="28"/>
          <w:lang w:val="kk-KZ"/>
        </w:rPr>
        <w:t xml:space="preserve">          </w:t>
      </w:r>
      <w:r w:rsidR="0002486F" w:rsidRPr="00863CD8">
        <w:rPr>
          <w:rFonts w:ascii="Times New Roman" w:hAnsi="Times New Roman"/>
          <w:bCs/>
          <w:sz w:val="28"/>
          <w:szCs w:val="28"/>
          <w:lang w:val="kk-KZ"/>
        </w:rPr>
        <w:t xml:space="preserve">15. Біліктілікті арттыру курстары </w:t>
      </w:r>
      <w:r w:rsidR="00290B97" w:rsidRPr="00863CD8">
        <w:rPr>
          <w:rFonts w:ascii="Times New Roman" w:hAnsi="Times New Roman"/>
          <w:bCs/>
          <w:sz w:val="28"/>
          <w:szCs w:val="28"/>
          <w:lang w:val="kk-KZ"/>
        </w:rPr>
        <w:t>мына түрде</w:t>
      </w:r>
      <w:r w:rsidR="0002486F" w:rsidRPr="00863CD8">
        <w:rPr>
          <w:rFonts w:ascii="Times New Roman" w:hAnsi="Times New Roman"/>
          <w:bCs/>
          <w:sz w:val="28"/>
          <w:szCs w:val="28"/>
          <w:lang w:val="kk-KZ"/>
        </w:rPr>
        <w:t xml:space="preserve"> ұйымдастырылады:</w:t>
      </w:r>
    </w:p>
    <w:p w14:paraId="056338E1" w14:textId="12F083F7" w:rsidR="0002486F" w:rsidRPr="00863CD8" w:rsidRDefault="000C3C88" w:rsidP="00863CD8">
      <w:pPr>
        <w:spacing w:line="240" w:lineRule="auto"/>
        <w:jc w:val="both"/>
        <w:rPr>
          <w:rFonts w:ascii="Times New Roman" w:hAnsi="Times New Roman"/>
          <w:bCs/>
          <w:sz w:val="28"/>
          <w:szCs w:val="28"/>
          <w:lang w:val="kk-KZ"/>
        </w:rPr>
      </w:pPr>
      <w:r w:rsidRPr="00863CD8">
        <w:rPr>
          <w:rFonts w:ascii="Times New Roman" w:hAnsi="Times New Roman"/>
          <w:bCs/>
          <w:sz w:val="28"/>
          <w:szCs w:val="28"/>
          <w:lang w:val="kk-KZ"/>
        </w:rPr>
        <w:t xml:space="preserve">          </w:t>
      </w:r>
      <w:r w:rsidR="0002486F" w:rsidRPr="00863CD8">
        <w:rPr>
          <w:rFonts w:ascii="Times New Roman" w:hAnsi="Times New Roman"/>
          <w:bCs/>
          <w:sz w:val="28"/>
          <w:szCs w:val="28"/>
          <w:lang w:val="kk-KZ"/>
        </w:rPr>
        <w:t>1) бағдарлама</w:t>
      </w:r>
      <w:r w:rsidRPr="00863CD8">
        <w:rPr>
          <w:rFonts w:ascii="Times New Roman" w:hAnsi="Times New Roman"/>
          <w:bCs/>
          <w:sz w:val="28"/>
          <w:szCs w:val="28"/>
          <w:lang w:val="kk-KZ"/>
        </w:rPr>
        <w:t>ның</w:t>
      </w:r>
      <w:r w:rsidR="0002486F" w:rsidRPr="00863CD8">
        <w:rPr>
          <w:rFonts w:ascii="Times New Roman" w:hAnsi="Times New Roman"/>
          <w:bCs/>
          <w:sz w:val="28"/>
          <w:szCs w:val="28"/>
          <w:lang w:val="kk-KZ"/>
        </w:rPr>
        <w:t xml:space="preserve"> 1-қосымша</w:t>
      </w:r>
      <w:r w:rsidRPr="00863CD8">
        <w:rPr>
          <w:rFonts w:ascii="Times New Roman" w:hAnsi="Times New Roman"/>
          <w:bCs/>
          <w:sz w:val="28"/>
          <w:szCs w:val="28"/>
          <w:lang w:val="kk-KZ"/>
        </w:rPr>
        <w:t>сын</w:t>
      </w:r>
      <w:r w:rsidR="0002486F" w:rsidRPr="00863CD8">
        <w:rPr>
          <w:rFonts w:ascii="Times New Roman" w:hAnsi="Times New Roman"/>
          <w:bCs/>
          <w:sz w:val="28"/>
          <w:szCs w:val="28"/>
          <w:lang w:val="kk-KZ"/>
        </w:rPr>
        <w:t>а сәйкес күндізгі оқу режимінде курстың оқу</w:t>
      </w:r>
      <w:r w:rsidRPr="00863CD8">
        <w:rPr>
          <w:rFonts w:ascii="Times New Roman" w:hAnsi="Times New Roman"/>
          <w:bCs/>
          <w:sz w:val="28"/>
          <w:szCs w:val="28"/>
          <w:lang w:val="kk-KZ"/>
        </w:rPr>
        <w:t>-</w:t>
      </w:r>
      <w:r w:rsidR="0002486F" w:rsidRPr="00863CD8">
        <w:rPr>
          <w:rFonts w:ascii="Times New Roman" w:hAnsi="Times New Roman"/>
          <w:bCs/>
          <w:sz w:val="28"/>
          <w:szCs w:val="28"/>
          <w:lang w:val="kk-KZ"/>
        </w:rPr>
        <w:t>тақырыптық жоспарына (бұдан әрі-О</w:t>
      </w:r>
      <w:r w:rsidRPr="00863CD8">
        <w:rPr>
          <w:rFonts w:ascii="Times New Roman" w:hAnsi="Times New Roman"/>
          <w:bCs/>
          <w:sz w:val="28"/>
          <w:szCs w:val="28"/>
          <w:lang w:val="kk-KZ"/>
        </w:rPr>
        <w:t>Т</w:t>
      </w:r>
      <w:r w:rsidR="0002486F" w:rsidRPr="00863CD8">
        <w:rPr>
          <w:rFonts w:ascii="Times New Roman" w:hAnsi="Times New Roman"/>
          <w:bCs/>
          <w:sz w:val="28"/>
          <w:szCs w:val="28"/>
          <w:lang w:val="kk-KZ"/>
        </w:rPr>
        <w:t xml:space="preserve">Ж) сәйкес күндізгі оқу. Күндізгі курстардың ұзақтығы-72 сағат (1 академиялық сағат – 45 минут). Күндізгі бір апталық курстарды ұйымдастыру кезінде </w:t>
      </w:r>
      <w:r w:rsidR="00C55136" w:rsidRPr="00863CD8">
        <w:rPr>
          <w:rFonts w:ascii="Times New Roman" w:hAnsi="Times New Roman"/>
          <w:bCs/>
          <w:sz w:val="28"/>
          <w:szCs w:val="28"/>
          <w:lang w:val="kk-KZ"/>
        </w:rPr>
        <w:t>ОТЖ</w:t>
      </w:r>
      <w:r w:rsidR="0002486F" w:rsidRPr="00863CD8">
        <w:rPr>
          <w:rFonts w:ascii="Times New Roman" w:hAnsi="Times New Roman"/>
          <w:bCs/>
          <w:sz w:val="28"/>
          <w:szCs w:val="28"/>
          <w:lang w:val="kk-KZ"/>
        </w:rPr>
        <w:t>-дағы сағат саны екі есеге қысқарады, сабақтарды өткізудің тақырыптары мен нысаны өзгеріссіз қалады;</w:t>
      </w:r>
    </w:p>
    <w:p w14:paraId="4A89C04B" w14:textId="0B7EFF0B" w:rsidR="0002486F" w:rsidRPr="00863CD8" w:rsidRDefault="00C55136" w:rsidP="00863CD8">
      <w:pPr>
        <w:spacing w:line="240" w:lineRule="auto"/>
        <w:jc w:val="both"/>
        <w:rPr>
          <w:rFonts w:ascii="Times New Roman" w:hAnsi="Times New Roman"/>
          <w:bCs/>
          <w:sz w:val="28"/>
          <w:szCs w:val="28"/>
          <w:lang w:val="kk-KZ"/>
        </w:rPr>
      </w:pPr>
      <w:r w:rsidRPr="00863CD8">
        <w:rPr>
          <w:rFonts w:ascii="Times New Roman" w:hAnsi="Times New Roman"/>
          <w:bCs/>
          <w:sz w:val="28"/>
          <w:szCs w:val="28"/>
          <w:lang w:val="kk-KZ"/>
        </w:rPr>
        <w:t xml:space="preserve">          </w:t>
      </w:r>
      <w:r w:rsidR="0002486F" w:rsidRPr="00863CD8">
        <w:rPr>
          <w:rFonts w:ascii="Times New Roman" w:hAnsi="Times New Roman"/>
          <w:bCs/>
          <w:sz w:val="28"/>
          <w:szCs w:val="28"/>
          <w:lang w:val="kk-KZ"/>
        </w:rPr>
        <w:t>2) бағдарлама</w:t>
      </w:r>
      <w:r w:rsidRPr="00863CD8">
        <w:rPr>
          <w:rFonts w:ascii="Times New Roman" w:hAnsi="Times New Roman"/>
          <w:bCs/>
          <w:sz w:val="28"/>
          <w:szCs w:val="28"/>
          <w:lang w:val="kk-KZ"/>
        </w:rPr>
        <w:t>ның</w:t>
      </w:r>
      <w:r w:rsidR="0002486F" w:rsidRPr="00863CD8">
        <w:rPr>
          <w:rFonts w:ascii="Times New Roman" w:hAnsi="Times New Roman"/>
          <w:bCs/>
          <w:sz w:val="28"/>
          <w:szCs w:val="28"/>
          <w:lang w:val="kk-KZ"/>
        </w:rPr>
        <w:t xml:space="preserve"> 2-қосымша</w:t>
      </w:r>
      <w:r w:rsidRPr="00863CD8">
        <w:rPr>
          <w:rFonts w:ascii="Times New Roman" w:hAnsi="Times New Roman"/>
          <w:bCs/>
          <w:sz w:val="28"/>
          <w:szCs w:val="28"/>
          <w:lang w:val="kk-KZ"/>
        </w:rPr>
        <w:t>сына</w:t>
      </w:r>
      <w:r w:rsidR="0002486F" w:rsidRPr="00863CD8">
        <w:rPr>
          <w:rFonts w:ascii="Times New Roman" w:hAnsi="Times New Roman"/>
          <w:bCs/>
          <w:sz w:val="28"/>
          <w:szCs w:val="28"/>
          <w:lang w:val="kk-KZ"/>
        </w:rPr>
        <w:t xml:space="preserve"> сәйкес аралас оқыту режимінде курстың оқу</w:t>
      </w:r>
      <w:r w:rsidRPr="00863CD8">
        <w:rPr>
          <w:rFonts w:ascii="Times New Roman" w:hAnsi="Times New Roman"/>
          <w:bCs/>
          <w:sz w:val="28"/>
          <w:szCs w:val="28"/>
          <w:lang w:val="kk-KZ"/>
        </w:rPr>
        <w:t>-</w:t>
      </w:r>
      <w:r w:rsidR="0002486F" w:rsidRPr="00863CD8">
        <w:rPr>
          <w:rFonts w:ascii="Times New Roman" w:hAnsi="Times New Roman"/>
          <w:bCs/>
          <w:sz w:val="28"/>
          <w:szCs w:val="28"/>
          <w:lang w:val="kk-KZ"/>
        </w:rPr>
        <w:t>тақырыптық жоспарына сәйкес аралас оқыту және оқытудың үш кезеңін қамтиды: күндізгі – 16 сағат, қашықтықтан - 8 сағат, дербес – 48 сағат</w:t>
      </w:r>
      <w:r w:rsidRPr="00863CD8">
        <w:rPr>
          <w:rFonts w:ascii="Times New Roman" w:hAnsi="Times New Roman"/>
          <w:bCs/>
          <w:sz w:val="28"/>
          <w:szCs w:val="28"/>
          <w:lang w:val="kk-KZ"/>
        </w:rPr>
        <w:t xml:space="preserve">                                  </w:t>
      </w:r>
      <w:r w:rsidR="0002486F" w:rsidRPr="00863CD8">
        <w:rPr>
          <w:rFonts w:ascii="Times New Roman" w:hAnsi="Times New Roman"/>
          <w:bCs/>
          <w:sz w:val="28"/>
          <w:szCs w:val="28"/>
          <w:lang w:val="kk-KZ"/>
        </w:rPr>
        <w:t xml:space="preserve"> </w:t>
      </w:r>
      <w:r w:rsidR="0002486F" w:rsidRPr="00863CD8">
        <w:rPr>
          <w:rFonts w:ascii="Times New Roman" w:hAnsi="Times New Roman"/>
          <w:bCs/>
          <w:sz w:val="28"/>
          <w:szCs w:val="28"/>
          <w:lang w:val="kk-KZ"/>
        </w:rPr>
        <w:lastRenderedPageBreak/>
        <w:t>(1 академиялық сағат</w:t>
      </w:r>
      <w:r w:rsidRPr="00863CD8">
        <w:rPr>
          <w:rFonts w:ascii="Times New Roman" w:hAnsi="Times New Roman"/>
          <w:bCs/>
          <w:sz w:val="28"/>
          <w:szCs w:val="28"/>
          <w:lang w:val="kk-KZ"/>
        </w:rPr>
        <w:t xml:space="preserve"> </w:t>
      </w:r>
      <w:r w:rsidR="0002486F" w:rsidRPr="00863CD8">
        <w:rPr>
          <w:rFonts w:ascii="Times New Roman" w:hAnsi="Times New Roman"/>
          <w:bCs/>
          <w:sz w:val="28"/>
          <w:szCs w:val="28"/>
          <w:lang w:val="kk-KZ"/>
        </w:rPr>
        <w:t>-</w:t>
      </w:r>
      <w:r w:rsidRPr="00863CD8">
        <w:rPr>
          <w:rFonts w:ascii="Times New Roman" w:hAnsi="Times New Roman"/>
          <w:bCs/>
          <w:sz w:val="28"/>
          <w:szCs w:val="28"/>
          <w:lang w:val="kk-KZ"/>
        </w:rPr>
        <w:t xml:space="preserve"> </w:t>
      </w:r>
      <w:r w:rsidR="0002486F" w:rsidRPr="00863CD8">
        <w:rPr>
          <w:rFonts w:ascii="Times New Roman" w:hAnsi="Times New Roman"/>
          <w:bCs/>
          <w:sz w:val="28"/>
          <w:szCs w:val="28"/>
          <w:lang w:val="kk-KZ"/>
        </w:rPr>
        <w:t>45 минут). Күндізгі оқу курстың бірінші және соңғы күнінде өткізіледі.</w:t>
      </w:r>
    </w:p>
    <w:p w14:paraId="21A2CBB3" w14:textId="65D8E47F" w:rsidR="0002486F" w:rsidRPr="00863CD8" w:rsidRDefault="00A13E31" w:rsidP="00863CD8">
      <w:pPr>
        <w:spacing w:line="240" w:lineRule="auto"/>
        <w:jc w:val="both"/>
        <w:rPr>
          <w:rFonts w:ascii="Times New Roman" w:hAnsi="Times New Roman"/>
          <w:bCs/>
          <w:sz w:val="28"/>
          <w:szCs w:val="28"/>
          <w:lang w:val="kk-KZ"/>
        </w:rPr>
      </w:pPr>
      <w:r w:rsidRPr="00863CD8">
        <w:rPr>
          <w:rFonts w:ascii="Times New Roman" w:hAnsi="Times New Roman"/>
          <w:bCs/>
          <w:sz w:val="28"/>
          <w:szCs w:val="28"/>
          <w:lang w:val="kk-KZ"/>
        </w:rPr>
        <w:t xml:space="preserve">         </w:t>
      </w:r>
      <w:r w:rsidR="0002486F" w:rsidRPr="00863CD8">
        <w:rPr>
          <w:rFonts w:ascii="Times New Roman" w:hAnsi="Times New Roman"/>
          <w:bCs/>
          <w:sz w:val="28"/>
          <w:szCs w:val="28"/>
          <w:lang w:val="kk-KZ"/>
        </w:rPr>
        <w:t xml:space="preserve">16. Білім беру </w:t>
      </w:r>
      <w:r w:rsidR="00290B97" w:rsidRPr="00863CD8">
        <w:rPr>
          <w:rFonts w:ascii="Times New Roman" w:hAnsi="Times New Roman"/>
          <w:bCs/>
          <w:sz w:val="28"/>
          <w:szCs w:val="28"/>
          <w:lang w:val="kk-KZ"/>
        </w:rPr>
        <w:t>үдерісі заманауи технологиялар мен оқыту тәсілдемелері мен әдістерін қамтиды:</w:t>
      </w:r>
      <w:r w:rsidR="0002486F" w:rsidRPr="00863CD8">
        <w:rPr>
          <w:rFonts w:ascii="Times New Roman" w:hAnsi="Times New Roman"/>
          <w:bCs/>
          <w:sz w:val="28"/>
          <w:szCs w:val="28"/>
          <w:lang w:val="kk-KZ"/>
        </w:rPr>
        <w:t xml:space="preserve"> дәріс, семинар, топтар мен жұптардағы практикалық жұмыс, топтық тренинг, </w:t>
      </w:r>
      <w:r w:rsidRPr="00863CD8">
        <w:rPr>
          <w:rFonts w:ascii="Times New Roman" w:hAnsi="Times New Roman"/>
          <w:bCs/>
          <w:sz w:val="28"/>
          <w:szCs w:val="28"/>
          <w:lang w:val="kk-KZ"/>
        </w:rPr>
        <w:t>шебер</w:t>
      </w:r>
      <w:r w:rsidR="00290B97" w:rsidRPr="00863CD8">
        <w:rPr>
          <w:rFonts w:ascii="Times New Roman" w:hAnsi="Times New Roman"/>
          <w:bCs/>
          <w:sz w:val="28"/>
          <w:szCs w:val="28"/>
          <w:lang w:val="kk-KZ"/>
        </w:rPr>
        <w:t xml:space="preserve"> сыныптар</w:t>
      </w:r>
      <w:r w:rsidR="0002486F" w:rsidRPr="00863CD8">
        <w:rPr>
          <w:rFonts w:ascii="Times New Roman" w:hAnsi="Times New Roman"/>
          <w:bCs/>
          <w:sz w:val="28"/>
          <w:szCs w:val="28"/>
          <w:lang w:val="kk-KZ"/>
        </w:rPr>
        <w:t>, конференция, дөңгелек үстел, кейстер әдісі, мәселелерді бірлесіп шешу, сондай-ақ вебинар, онлайн форум, онлайн кеңес беру және аралас режимде курс үшін тыңдаушыны өз бетінше оқыту.</w:t>
      </w:r>
    </w:p>
    <w:p w14:paraId="7D6D4C51" w14:textId="5D9A6482" w:rsidR="0002486F" w:rsidRPr="00863CD8" w:rsidRDefault="00A13E31" w:rsidP="00863CD8">
      <w:pPr>
        <w:spacing w:line="240" w:lineRule="auto"/>
        <w:jc w:val="both"/>
        <w:rPr>
          <w:rFonts w:ascii="Times New Roman" w:hAnsi="Times New Roman"/>
          <w:bCs/>
          <w:sz w:val="28"/>
          <w:szCs w:val="28"/>
          <w:lang w:val="kk-KZ"/>
        </w:rPr>
      </w:pPr>
      <w:r w:rsidRPr="00863CD8">
        <w:rPr>
          <w:rFonts w:ascii="Times New Roman" w:hAnsi="Times New Roman"/>
          <w:bCs/>
          <w:sz w:val="28"/>
          <w:szCs w:val="28"/>
          <w:lang w:val="kk-KZ"/>
        </w:rPr>
        <w:t xml:space="preserve">        </w:t>
      </w:r>
      <w:r w:rsidR="0002486F" w:rsidRPr="00863CD8">
        <w:rPr>
          <w:rFonts w:ascii="Times New Roman" w:hAnsi="Times New Roman"/>
          <w:bCs/>
          <w:sz w:val="28"/>
          <w:szCs w:val="28"/>
          <w:lang w:val="kk-KZ"/>
        </w:rPr>
        <w:t>17. Мұғалімдердің Бағдарлама мазмұнын түсіну деңгейін арттыру үшін: топтарда жұмысты кеңінен қолдану, содан кейін талқылау және рефлексия; құжаттамамен жұмыс; шағын топтардағы теория мен практиканың негізгі мәселелерін талқылау, содан кейін ұжымдық жұмыстарды ұсыну қарастырылған.</w:t>
      </w:r>
    </w:p>
    <w:p w14:paraId="6515CBC4" w14:textId="77777777" w:rsidR="0002486F" w:rsidRPr="00863CD8" w:rsidRDefault="0002486F" w:rsidP="00863CD8">
      <w:pPr>
        <w:spacing w:line="240" w:lineRule="auto"/>
        <w:jc w:val="both"/>
        <w:rPr>
          <w:rFonts w:ascii="Times New Roman" w:hAnsi="Times New Roman"/>
          <w:bCs/>
          <w:sz w:val="28"/>
          <w:szCs w:val="28"/>
          <w:lang w:val="kk-KZ"/>
        </w:rPr>
      </w:pPr>
    </w:p>
    <w:p w14:paraId="1037004A" w14:textId="77777777" w:rsidR="0002486F" w:rsidRPr="00863CD8" w:rsidRDefault="0002486F" w:rsidP="00863CD8">
      <w:pPr>
        <w:spacing w:line="240" w:lineRule="auto"/>
        <w:jc w:val="center"/>
        <w:rPr>
          <w:rFonts w:ascii="Times New Roman" w:hAnsi="Times New Roman"/>
          <w:b/>
          <w:sz w:val="28"/>
          <w:szCs w:val="28"/>
          <w:lang w:val="kk-KZ"/>
        </w:rPr>
      </w:pPr>
      <w:r w:rsidRPr="00863CD8">
        <w:rPr>
          <w:rFonts w:ascii="Times New Roman" w:hAnsi="Times New Roman"/>
          <w:b/>
          <w:sz w:val="28"/>
          <w:szCs w:val="28"/>
          <w:lang w:val="kk-KZ"/>
        </w:rPr>
        <w:t>7. Бағдарламаны оқу-әдістемелік қамтамасыз ету</w:t>
      </w:r>
    </w:p>
    <w:p w14:paraId="2912C172" w14:textId="77777777" w:rsidR="0002486F" w:rsidRPr="00863CD8" w:rsidRDefault="0002486F" w:rsidP="00863CD8">
      <w:pPr>
        <w:spacing w:line="240" w:lineRule="auto"/>
        <w:jc w:val="both"/>
        <w:rPr>
          <w:rFonts w:ascii="Times New Roman" w:hAnsi="Times New Roman"/>
          <w:bCs/>
          <w:sz w:val="28"/>
          <w:szCs w:val="28"/>
          <w:lang w:val="kk-KZ"/>
        </w:rPr>
      </w:pPr>
    </w:p>
    <w:p w14:paraId="4F93EC7C" w14:textId="25FCE76B" w:rsidR="0002486F" w:rsidRPr="00863CD8" w:rsidRDefault="00A13E31" w:rsidP="00863CD8">
      <w:pPr>
        <w:spacing w:line="240" w:lineRule="auto"/>
        <w:jc w:val="both"/>
        <w:rPr>
          <w:rFonts w:ascii="Times New Roman" w:hAnsi="Times New Roman"/>
          <w:bCs/>
          <w:sz w:val="28"/>
          <w:szCs w:val="28"/>
          <w:lang w:val="kk-KZ"/>
        </w:rPr>
      </w:pPr>
      <w:r w:rsidRPr="00863CD8">
        <w:rPr>
          <w:rFonts w:ascii="Times New Roman" w:hAnsi="Times New Roman"/>
          <w:bCs/>
          <w:sz w:val="28"/>
          <w:szCs w:val="28"/>
          <w:lang w:val="kk-KZ"/>
        </w:rPr>
        <w:t xml:space="preserve">         </w:t>
      </w:r>
      <w:r w:rsidR="0002486F" w:rsidRPr="00863CD8">
        <w:rPr>
          <w:rFonts w:ascii="Times New Roman" w:hAnsi="Times New Roman"/>
          <w:bCs/>
          <w:sz w:val="28"/>
          <w:szCs w:val="28"/>
          <w:lang w:val="kk-KZ"/>
        </w:rPr>
        <w:t>18. Бағдарламаны оқу-әдістемелік қамтамасыз ету:</w:t>
      </w:r>
    </w:p>
    <w:p w14:paraId="73D835EC" w14:textId="265EB2CA" w:rsidR="008F3139" w:rsidRPr="00863CD8" w:rsidRDefault="008F3139" w:rsidP="00863CD8">
      <w:pPr>
        <w:spacing w:line="240" w:lineRule="auto"/>
        <w:jc w:val="both"/>
        <w:rPr>
          <w:rFonts w:ascii="Times New Roman" w:hAnsi="Times New Roman"/>
          <w:bCs/>
          <w:sz w:val="28"/>
          <w:szCs w:val="28"/>
          <w:lang w:val="kk-KZ"/>
        </w:rPr>
      </w:pPr>
      <w:r w:rsidRPr="00863CD8">
        <w:rPr>
          <w:rFonts w:ascii="Times New Roman" w:hAnsi="Times New Roman"/>
          <w:bCs/>
          <w:sz w:val="28"/>
          <w:szCs w:val="28"/>
          <w:lang w:val="kk-KZ"/>
        </w:rPr>
        <w:tab/>
        <w:t xml:space="preserve">1) </w:t>
      </w:r>
      <w:r w:rsidRPr="008F3139">
        <w:rPr>
          <w:rFonts w:ascii="Times New Roman" w:hAnsi="Times New Roman"/>
          <w:sz w:val="28"/>
          <w:szCs w:val="28"/>
          <w:lang w:val="kk-KZ"/>
        </w:rPr>
        <w:t>Оқу жоспарлары мен бағдарламалары:</w:t>
      </w:r>
      <w:r w:rsidRPr="00863CD8">
        <w:rPr>
          <w:rFonts w:ascii="Times New Roman" w:hAnsi="Times New Roman"/>
          <w:bCs/>
          <w:sz w:val="28"/>
          <w:szCs w:val="28"/>
          <w:lang w:val="kk-KZ"/>
        </w:rPr>
        <w:t xml:space="preserve"> б</w:t>
      </w:r>
      <w:r w:rsidRPr="008F3139">
        <w:rPr>
          <w:rFonts w:ascii="Times New Roman" w:hAnsi="Times New Roman"/>
          <w:bCs/>
          <w:sz w:val="28"/>
          <w:szCs w:val="28"/>
          <w:lang w:val="kk-KZ"/>
        </w:rPr>
        <w:t>ағдарламаның мақсаттары мен міндеттеріне сәйкес мазмұнды анықтау</w:t>
      </w:r>
      <w:r w:rsidRPr="00863CD8">
        <w:rPr>
          <w:rFonts w:ascii="Times New Roman" w:hAnsi="Times New Roman"/>
          <w:bCs/>
          <w:sz w:val="28"/>
          <w:szCs w:val="28"/>
          <w:lang w:val="kk-KZ"/>
        </w:rPr>
        <w:t>; о</w:t>
      </w:r>
      <w:r w:rsidRPr="008F3139">
        <w:rPr>
          <w:rFonts w:ascii="Times New Roman" w:hAnsi="Times New Roman"/>
          <w:bCs/>
          <w:sz w:val="28"/>
          <w:szCs w:val="28"/>
          <w:lang w:val="kk-KZ"/>
        </w:rPr>
        <w:t>қу мақсаттары мен күтілетін нәтижелерді нақтылау</w:t>
      </w:r>
      <w:r w:rsidRPr="00863CD8">
        <w:rPr>
          <w:rFonts w:ascii="Times New Roman" w:hAnsi="Times New Roman"/>
          <w:bCs/>
          <w:sz w:val="28"/>
          <w:szCs w:val="28"/>
          <w:lang w:val="kk-KZ"/>
        </w:rPr>
        <w:t>; к</w:t>
      </w:r>
      <w:r w:rsidRPr="008F3139">
        <w:rPr>
          <w:rFonts w:ascii="Times New Roman" w:hAnsi="Times New Roman"/>
          <w:bCs/>
          <w:sz w:val="28"/>
          <w:szCs w:val="28"/>
          <w:lang w:val="kk-KZ"/>
        </w:rPr>
        <w:t>урстың ұзақтығын және сабақтардың реттілігін көрсету</w:t>
      </w:r>
      <w:r w:rsidRPr="00863CD8">
        <w:rPr>
          <w:rFonts w:ascii="Times New Roman" w:hAnsi="Times New Roman"/>
          <w:bCs/>
          <w:sz w:val="28"/>
          <w:szCs w:val="28"/>
          <w:lang w:val="kk-KZ"/>
        </w:rPr>
        <w:t xml:space="preserve">; </w:t>
      </w:r>
    </w:p>
    <w:p w14:paraId="56806AB0" w14:textId="77777777" w:rsidR="008F3139" w:rsidRPr="00863CD8" w:rsidRDefault="008F3139" w:rsidP="00863CD8">
      <w:pPr>
        <w:spacing w:line="240" w:lineRule="auto"/>
        <w:jc w:val="both"/>
        <w:rPr>
          <w:rFonts w:ascii="Times New Roman" w:hAnsi="Times New Roman"/>
          <w:bCs/>
          <w:sz w:val="28"/>
          <w:szCs w:val="28"/>
          <w:lang w:val="kk-KZ"/>
        </w:rPr>
      </w:pPr>
      <w:r w:rsidRPr="00863CD8">
        <w:rPr>
          <w:rFonts w:ascii="Times New Roman" w:hAnsi="Times New Roman"/>
          <w:bCs/>
          <w:sz w:val="28"/>
          <w:szCs w:val="28"/>
          <w:lang w:val="kk-KZ"/>
        </w:rPr>
        <w:tab/>
        <w:t xml:space="preserve">2) </w:t>
      </w:r>
      <w:r w:rsidRPr="008F3139">
        <w:rPr>
          <w:rFonts w:ascii="Times New Roman" w:hAnsi="Times New Roman"/>
          <w:bCs/>
          <w:sz w:val="28"/>
          <w:szCs w:val="28"/>
          <w:lang w:val="kk-KZ"/>
        </w:rPr>
        <w:t>Әдістемелік нұсқаулықтар:</w:t>
      </w:r>
      <w:r w:rsidRPr="00863CD8">
        <w:rPr>
          <w:rFonts w:ascii="Times New Roman" w:hAnsi="Times New Roman"/>
          <w:bCs/>
          <w:sz w:val="28"/>
          <w:szCs w:val="28"/>
          <w:lang w:val="kk-KZ"/>
        </w:rPr>
        <w:t xml:space="preserve"> </w:t>
      </w:r>
      <w:r w:rsidRPr="008F3139">
        <w:rPr>
          <w:rFonts w:ascii="Times New Roman" w:hAnsi="Times New Roman"/>
          <w:bCs/>
          <w:sz w:val="28"/>
          <w:szCs w:val="28"/>
          <w:lang w:val="kk-KZ"/>
        </w:rPr>
        <w:t>Педагогтарға арналған әдістемелік құралдар</w:t>
      </w:r>
      <w:r w:rsidRPr="00863CD8">
        <w:rPr>
          <w:rFonts w:ascii="Times New Roman" w:hAnsi="Times New Roman"/>
          <w:bCs/>
          <w:sz w:val="28"/>
          <w:szCs w:val="28"/>
          <w:lang w:val="kk-KZ"/>
        </w:rPr>
        <w:t xml:space="preserve">; </w:t>
      </w:r>
      <w:r w:rsidRPr="008F3139">
        <w:rPr>
          <w:rFonts w:ascii="Times New Roman" w:hAnsi="Times New Roman"/>
          <w:bCs/>
          <w:sz w:val="28"/>
          <w:szCs w:val="28"/>
          <w:lang w:val="kk-KZ"/>
        </w:rPr>
        <w:t>Әртүрлі деңгейдегі оқушыларды оқытуға арналған әдістемелік тәсілдер</w:t>
      </w:r>
      <w:r w:rsidRPr="00863CD8">
        <w:rPr>
          <w:rFonts w:ascii="Times New Roman" w:hAnsi="Times New Roman"/>
          <w:bCs/>
          <w:sz w:val="28"/>
          <w:szCs w:val="28"/>
          <w:lang w:val="kk-KZ"/>
        </w:rPr>
        <w:t xml:space="preserve">; </w:t>
      </w:r>
      <w:r w:rsidRPr="008F3139">
        <w:rPr>
          <w:rFonts w:ascii="Times New Roman" w:hAnsi="Times New Roman"/>
          <w:bCs/>
          <w:sz w:val="28"/>
          <w:szCs w:val="28"/>
          <w:lang w:val="kk-KZ"/>
        </w:rPr>
        <w:t>Инклюзивті оқытуға арналған ұсыныстар</w:t>
      </w:r>
      <w:r w:rsidRPr="00863CD8">
        <w:rPr>
          <w:rFonts w:ascii="Times New Roman" w:hAnsi="Times New Roman"/>
          <w:bCs/>
          <w:sz w:val="28"/>
          <w:szCs w:val="28"/>
          <w:lang w:val="kk-KZ"/>
        </w:rPr>
        <w:t xml:space="preserve">; </w:t>
      </w:r>
    </w:p>
    <w:p w14:paraId="665A961A" w14:textId="77777777" w:rsidR="008F3139" w:rsidRPr="00863CD8" w:rsidRDefault="008F3139" w:rsidP="00863CD8">
      <w:pPr>
        <w:spacing w:line="240" w:lineRule="auto"/>
        <w:ind w:firstLine="708"/>
        <w:jc w:val="both"/>
        <w:rPr>
          <w:rFonts w:ascii="Times New Roman" w:hAnsi="Times New Roman"/>
          <w:bCs/>
          <w:sz w:val="28"/>
          <w:szCs w:val="28"/>
          <w:lang w:val="kk-KZ"/>
        </w:rPr>
      </w:pPr>
      <w:r w:rsidRPr="00863CD8">
        <w:rPr>
          <w:rFonts w:ascii="Times New Roman" w:hAnsi="Times New Roman"/>
          <w:bCs/>
          <w:sz w:val="28"/>
          <w:szCs w:val="28"/>
          <w:lang w:val="kk-KZ"/>
        </w:rPr>
        <w:t xml:space="preserve">3) </w:t>
      </w:r>
      <w:r w:rsidRPr="008F3139">
        <w:rPr>
          <w:rFonts w:ascii="Times New Roman" w:hAnsi="Times New Roman"/>
          <w:sz w:val="28"/>
          <w:szCs w:val="28"/>
          <w:lang w:val="kk-KZ"/>
        </w:rPr>
        <w:t>Оқу материалдары:</w:t>
      </w:r>
      <w:r w:rsidRPr="00863CD8">
        <w:rPr>
          <w:rFonts w:ascii="Times New Roman" w:hAnsi="Times New Roman"/>
          <w:sz w:val="28"/>
          <w:szCs w:val="28"/>
          <w:lang w:val="kk-KZ"/>
        </w:rPr>
        <w:t xml:space="preserve"> б</w:t>
      </w:r>
      <w:r w:rsidRPr="008F3139">
        <w:rPr>
          <w:rFonts w:ascii="Times New Roman" w:hAnsi="Times New Roman"/>
          <w:bCs/>
          <w:sz w:val="28"/>
          <w:szCs w:val="28"/>
          <w:lang w:val="kk-KZ"/>
        </w:rPr>
        <w:t>аспа және электрондық оқулықтар</w:t>
      </w:r>
      <w:r w:rsidRPr="00863CD8">
        <w:rPr>
          <w:rFonts w:ascii="Times New Roman" w:hAnsi="Times New Roman"/>
          <w:bCs/>
          <w:sz w:val="28"/>
          <w:szCs w:val="28"/>
          <w:lang w:val="kk-KZ"/>
        </w:rPr>
        <w:t>; с</w:t>
      </w:r>
      <w:r w:rsidRPr="008F3139">
        <w:rPr>
          <w:rFonts w:ascii="Times New Roman" w:hAnsi="Times New Roman"/>
          <w:bCs/>
          <w:sz w:val="28"/>
          <w:szCs w:val="28"/>
          <w:lang w:val="kk-KZ"/>
        </w:rPr>
        <w:t>уреттер, диаграммалар, және графикалық материалдар</w:t>
      </w:r>
      <w:r w:rsidRPr="00863CD8">
        <w:rPr>
          <w:rFonts w:ascii="Times New Roman" w:hAnsi="Times New Roman"/>
          <w:bCs/>
          <w:sz w:val="28"/>
          <w:szCs w:val="28"/>
          <w:lang w:val="kk-KZ"/>
        </w:rPr>
        <w:t xml:space="preserve">; </w:t>
      </w:r>
    </w:p>
    <w:p w14:paraId="359DEA80" w14:textId="77777777" w:rsidR="008F3139" w:rsidRPr="00863CD8" w:rsidRDefault="008F3139" w:rsidP="00863CD8">
      <w:pPr>
        <w:spacing w:line="240" w:lineRule="auto"/>
        <w:ind w:firstLine="708"/>
        <w:jc w:val="both"/>
        <w:rPr>
          <w:rFonts w:ascii="Times New Roman" w:hAnsi="Times New Roman"/>
          <w:bCs/>
          <w:sz w:val="28"/>
          <w:szCs w:val="28"/>
          <w:lang w:val="kk-KZ"/>
        </w:rPr>
      </w:pPr>
      <w:r w:rsidRPr="00863CD8">
        <w:rPr>
          <w:rFonts w:ascii="Times New Roman" w:hAnsi="Times New Roman"/>
          <w:bCs/>
          <w:sz w:val="28"/>
          <w:szCs w:val="28"/>
          <w:lang w:val="kk-KZ"/>
        </w:rPr>
        <w:t xml:space="preserve">4) </w:t>
      </w:r>
      <w:r w:rsidRPr="008F3139">
        <w:rPr>
          <w:rFonts w:ascii="Times New Roman" w:hAnsi="Times New Roman"/>
          <w:sz w:val="28"/>
          <w:szCs w:val="28"/>
          <w:lang w:val="kk-KZ"/>
        </w:rPr>
        <w:t>Техникалық ресурстар:</w:t>
      </w:r>
      <w:r w:rsidRPr="00863CD8">
        <w:rPr>
          <w:rFonts w:ascii="Times New Roman" w:hAnsi="Times New Roman"/>
          <w:sz w:val="28"/>
          <w:szCs w:val="28"/>
          <w:lang w:val="kk-KZ"/>
        </w:rPr>
        <w:t xml:space="preserve"> и</w:t>
      </w:r>
      <w:r w:rsidRPr="008F3139">
        <w:rPr>
          <w:rFonts w:ascii="Times New Roman" w:hAnsi="Times New Roman"/>
          <w:bCs/>
          <w:sz w:val="28"/>
          <w:szCs w:val="28"/>
          <w:lang w:val="kk-KZ"/>
        </w:rPr>
        <w:t>нтерактивті тақталар, мультимедиалық құрылғылар</w:t>
      </w:r>
      <w:r w:rsidRPr="00863CD8">
        <w:rPr>
          <w:rFonts w:ascii="Times New Roman" w:hAnsi="Times New Roman"/>
          <w:bCs/>
          <w:sz w:val="28"/>
          <w:szCs w:val="28"/>
          <w:lang w:val="kk-KZ"/>
        </w:rPr>
        <w:t xml:space="preserve">; </w:t>
      </w:r>
      <w:r w:rsidRPr="008F3139">
        <w:rPr>
          <w:rFonts w:ascii="Times New Roman" w:hAnsi="Times New Roman"/>
          <w:bCs/>
          <w:sz w:val="28"/>
          <w:szCs w:val="28"/>
          <w:lang w:val="kk-KZ"/>
        </w:rPr>
        <w:t>Білім беру платформалары мен цифрлық құралдар</w:t>
      </w:r>
      <w:r w:rsidRPr="00863CD8">
        <w:rPr>
          <w:rFonts w:ascii="Times New Roman" w:hAnsi="Times New Roman"/>
          <w:bCs/>
          <w:sz w:val="28"/>
          <w:szCs w:val="28"/>
          <w:lang w:val="kk-KZ"/>
        </w:rPr>
        <w:t xml:space="preserve">; </w:t>
      </w:r>
      <w:r w:rsidRPr="008F3139">
        <w:rPr>
          <w:rFonts w:ascii="Times New Roman" w:hAnsi="Times New Roman"/>
          <w:bCs/>
          <w:sz w:val="28"/>
          <w:szCs w:val="28"/>
          <w:lang w:val="kk-KZ"/>
        </w:rPr>
        <w:t>Көмекші технологиялар (</w:t>
      </w:r>
      <w:r w:rsidRPr="00863CD8">
        <w:rPr>
          <w:rFonts w:ascii="Times New Roman" w:hAnsi="Times New Roman"/>
          <w:bCs/>
          <w:sz w:val="28"/>
          <w:szCs w:val="28"/>
          <w:lang w:val="kk-KZ"/>
        </w:rPr>
        <w:t>ерекше қажеттіліктері бар</w:t>
      </w:r>
      <w:r w:rsidRPr="008F3139">
        <w:rPr>
          <w:rFonts w:ascii="Times New Roman" w:hAnsi="Times New Roman"/>
          <w:bCs/>
          <w:sz w:val="28"/>
          <w:szCs w:val="28"/>
          <w:lang w:val="kk-KZ"/>
        </w:rPr>
        <w:t xml:space="preserve"> оқушылар үшін)</w:t>
      </w:r>
      <w:r w:rsidRPr="00863CD8">
        <w:rPr>
          <w:rFonts w:ascii="Times New Roman" w:hAnsi="Times New Roman"/>
          <w:bCs/>
          <w:sz w:val="28"/>
          <w:szCs w:val="28"/>
          <w:lang w:val="kk-KZ"/>
        </w:rPr>
        <w:t xml:space="preserve">; </w:t>
      </w:r>
    </w:p>
    <w:p w14:paraId="44440A08" w14:textId="599535D1" w:rsidR="008F3139" w:rsidRPr="008F3139" w:rsidRDefault="008F3139" w:rsidP="00863CD8">
      <w:pPr>
        <w:spacing w:line="240" w:lineRule="auto"/>
        <w:ind w:firstLine="708"/>
        <w:jc w:val="both"/>
        <w:rPr>
          <w:rFonts w:ascii="Times New Roman" w:hAnsi="Times New Roman"/>
          <w:sz w:val="28"/>
          <w:szCs w:val="28"/>
          <w:lang w:val="kk-KZ"/>
        </w:rPr>
      </w:pPr>
      <w:r w:rsidRPr="00863CD8">
        <w:rPr>
          <w:rFonts w:ascii="Times New Roman" w:hAnsi="Times New Roman"/>
          <w:bCs/>
          <w:sz w:val="28"/>
          <w:szCs w:val="28"/>
          <w:lang w:val="kk-KZ"/>
        </w:rPr>
        <w:t xml:space="preserve">5) </w:t>
      </w:r>
      <w:r w:rsidRPr="008F3139">
        <w:rPr>
          <w:rFonts w:ascii="Times New Roman" w:hAnsi="Times New Roman"/>
          <w:sz w:val="28"/>
          <w:szCs w:val="28"/>
          <w:lang w:val="kk-KZ"/>
        </w:rPr>
        <w:t>Бағалау құралдары:</w:t>
      </w:r>
      <w:r w:rsidRPr="00863CD8">
        <w:rPr>
          <w:rFonts w:ascii="Times New Roman" w:hAnsi="Times New Roman"/>
          <w:sz w:val="28"/>
          <w:szCs w:val="28"/>
          <w:lang w:val="kk-KZ"/>
        </w:rPr>
        <w:t xml:space="preserve"> </w:t>
      </w:r>
      <w:r w:rsidRPr="008F3139">
        <w:rPr>
          <w:rFonts w:ascii="Times New Roman" w:hAnsi="Times New Roman"/>
          <w:bCs/>
          <w:sz w:val="28"/>
          <w:szCs w:val="28"/>
          <w:lang w:val="kk-KZ"/>
        </w:rPr>
        <w:t>Тесттер мен бақылау жұмыстары</w:t>
      </w:r>
      <w:r w:rsidRPr="00863CD8">
        <w:rPr>
          <w:rFonts w:ascii="Times New Roman" w:hAnsi="Times New Roman"/>
          <w:bCs/>
          <w:sz w:val="28"/>
          <w:szCs w:val="28"/>
          <w:lang w:val="kk-KZ"/>
        </w:rPr>
        <w:t xml:space="preserve">; </w:t>
      </w:r>
      <w:r w:rsidRPr="008F3139">
        <w:rPr>
          <w:rFonts w:ascii="Times New Roman" w:hAnsi="Times New Roman"/>
          <w:bCs/>
          <w:sz w:val="28"/>
          <w:szCs w:val="28"/>
          <w:lang w:val="kk-KZ"/>
        </w:rPr>
        <w:t>Ресми және бейресми бағалау әдістері</w:t>
      </w:r>
      <w:r w:rsidRPr="00863CD8">
        <w:rPr>
          <w:rFonts w:ascii="Times New Roman" w:hAnsi="Times New Roman"/>
          <w:bCs/>
          <w:sz w:val="28"/>
          <w:szCs w:val="28"/>
          <w:lang w:val="kk-KZ"/>
        </w:rPr>
        <w:t xml:space="preserve">; </w:t>
      </w:r>
      <w:r w:rsidRPr="008F3139">
        <w:rPr>
          <w:rFonts w:ascii="Times New Roman" w:hAnsi="Times New Roman"/>
          <w:bCs/>
          <w:sz w:val="28"/>
          <w:szCs w:val="28"/>
          <w:lang w:val="kk-KZ"/>
        </w:rPr>
        <w:t>Қалыптастырушы және жиынтық бағалау құралдары.</w:t>
      </w:r>
    </w:p>
    <w:p w14:paraId="0DF01962" w14:textId="77777777" w:rsidR="0002486F" w:rsidRPr="00863CD8" w:rsidRDefault="0002486F" w:rsidP="00863CD8">
      <w:pPr>
        <w:spacing w:line="240" w:lineRule="auto"/>
        <w:jc w:val="both"/>
        <w:rPr>
          <w:rFonts w:ascii="Times New Roman" w:hAnsi="Times New Roman"/>
          <w:bCs/>
          <w:sz w:val="28"/>
          <w:szCs w:val="28"/>
          <w:lang w:val="kk-KZ"/>
        </w:rPr>
      </w:pPr>
    </w:p>
    <w:p w14:paraId="4F0A8D95" w14:textId="77777777" w:rsidR="0002486F" w:rsidRPr="00863CD8" w:rsidRDefault="0002486F" w:rsidP="00863CD8">
      <w:pPr>
        <w:spacing w:line="240" w:lineRule="auto"/>
        <w:jc w:val="center"/>
        <w:rPr>
          <w:rFonts w:ascii="Times New Roman" w:hAnsi="Times New Roman"/>
          <w:b/>
          <w:sz w:val="28"/>
          <w:szCs w:val="28"/>
          <w:lang w:val="kk-KZ"/>
        </w:rPr>
      </w:pPr>
      <w:r w:rsidRPr="00863CD8">
        <w:rPr>
          <w:rFonts w:ascii="Times New Roman" w:hAnsi="Times New Roman"/>
          <w:b/>
          <w:sz w:val="28"/>
          <w:szCs w:val="28"/>
          <w:lang w:val="kk-KZ"/>
        </w:rPr>
        <w:t>8. Оқу нәтижелерін бағалау</w:t>
      </w:r>
    </w:p>
    <w:p w14:paraId="62E663D2" w14:textId="77777777" w:rsidR="0002486F" w:rsidRPr="00863CD8" w:rsidRDefault="0002486F" w:rsidP="00863CD8">
      <w:pPr>
        <w:spacing w:line="240" w:lineRule="auto"/>
        <w:jc w:val="both"/>
        <w:rPr>
          <w:rFonts w:ascii="Times New Roman" w:hAnsi="Times New Roman"/>
          <w:bCs/>
          <w:sz w:val="28"/>
          <w:szCs w:val="28"/>
          <w:lang w:val="kk-KZ"/>
        </w:rPr>
      </w:pPr>
    </w:p>
    <w:p w14:paraId="3B904F33" w14:textId="2426FEF3" w:rsidR="0002486F" w:rsidRPr="00863CD8" w:rsidRDefault="00A13E31" w:rsidP="00863CD8">
      <w:pPr>
        <w:spacing w:line="240" w:lineRule="auto"/>
        <w:jc w:val="both"/>
        <w:rPr>
          <w:rFonts w:ascii="Times New Roman" w:hAnsi="Times New Roman"/>
          <w:bCs/>
          <w:sz w:val="28"/>
          <w:szCs w:val="28"/>
          <w:lang w:val="kk-KZ"/>
        </w:rPr>
      </w:pPr>
      <w:r w:rsidRPr="00863CD8">
        <w:rPr>
          <w:rFonts w:ascii="Times New Roman" w:hAnsi="Times New Roman"/>
          <w:bCs/>
          <w:sz w:val="28"/>
          <w:szCs w:val="28"/>
          <w:lang w:val="kk-KZ"/>
        </w:rPr>
        <w:t xml:space="preserve">        </w:t>
      </w:r>
      <w:r w:rsidR="0002486F" w:rsidRPr="00863CD8">
        <w:rPr>
          <w:rFonts w:ascii="Times New Roman" w:hAnsi="Times New Roman"/>
          <w:bCs/>
          <w:sz w:val="28"/>
          <w:szCs w:val="28"/>
          <w:lang w:val="kk-KZ"/>
        </w:rPr>
        <w:t>19. Тыңдаушылардың білімін бақылау және бағалау мақсатында: өзіндік жұмыс, экспресс-сауалнамалар, қорытынды тестілеу, сондай-ақ аралас оқыту режимінде курс үшін аралық тестілеу жүргізіледі. Өзіндік және бақылау жұмыстарына арналған тапсырмалар, сауалнама парақтары, тест тапсырмалары курстың оқу-әдістемелік кешеніне (бұдан әрі - ОӘК) енгізілген.</w:t>
      </w:r>
    </w:p>
    <w:p w14:paraId="2A3B1E30" w14:textId="5F53C728" w:rsidR="0002486F" w:rsidRPr="00863CD8" w:rsidRDefault="00A13E31" w:rsidP="00863CD8">
      <w:pPr>
        <w:spacing w:line="240" w:lineRule="auto"/>
        <w:jc w:val="both"/>
        <w:rPr>
          <w:rFonts w:ascii="Times New Roman" w:hAnsi="Times New Roman"/>
          <w:bCs/>
          <w:sz w:val="28"/>
          <w:szCs w:val="28"/>
          <w:lang w:val="kk-KZ"/>
        </w:rPr>
      </w:pPr>
      <w:r w:rsidRPr="00863CD8">
        <w:rPr>
          <w:rFonts w:ascii="Times New Roman" w:hAnsi="Times New Roman"/>
          <w:bCs/>
          <w:sz w:val="28"/>
          <w:szCs w:val="28"/>
          <w:lang w:val="kk-KZ"/>
        </w:rPr>
        <w:t xml:space="preserve">         </w:t>
      </w:r>
      <w:r w:rsidR="0002486F" w:rsidRPr="00863CD8">
        <w:rPr>
          <w:rFonts w:ascii="Times New Roman" w:hAnsi="Times New Roman"/>
          <w:bCs/>
          <w:sz w:val="28"/>
          <w:szCs w:val="28"/>
          <w:lang w:val="kk-KZ"/>
        </w:rPr>
        <w:t>20. Тыңдаушылардың кәсіби құзыреттіліктерінің қалыптасу деңгейін анықтау үшін профессор-оқытушылар құрамы курстың ОӘК-не енгізілетін Бағдарлама мазмұнын бағалау критерийлері мен меңгеру параметрлерін әзірлейді.</w:t>
      </w:r>
    </w:p>
    <w:p w14:paraId="3901D5EE" w14:textId="77777777" w:rsidR="0002486F" w:rsidRPr="00863CD8" w:rsidRDefault="0002486F" w:rsidP="00863CD8">
      <w:pPr>
        <w:spacing w:line="240" w:lineRule="auto"/>
        <w:jc w:val="both"/>
        <w:rPr>
          <w:rFonts w:ascii="Times New Roman" w:hAnsi="Times New Roman"/>
          <w:bCs/>
          <w:sz w:val="28"/>
          <w:szCs w:val="28"/>
          <w:lang w:val="kk-KZ"/>
        </w:rPr>
      </w:pPr>
    </w:p>
    <w:p w14:paraId="1678D1AC" w14:textId="77777777" w:rsidR="0002486F" w:rsidRPr="00863CD8" w:rsidRDefault="0002486F" w:rsidP="00863CD8">
      <w:pPr>
        <w:spacing w:line="240" w:lineRule="auto"/>
        <w:jc w:val="center"/>
        <w:rPr>
          <w:rFonts w:ascii="Times New Roman" w:hAnsi="Times New Roman"/>
          <w:b/>
          <w:sz w:val="28"/>
          <w:szCs w:val="28"/>
          <w:lang w:val="kk-KZ"/>
        </w:rPr>
      </w:pPr>
      <w:r w:rsidRPr="00863CD8">
        <w:rPr>
          <w:rFonts w:ascii="Times New Roman" w:hAnsi="Times New Roman"/>
          <w:b/>
          <w:sz w:val="28"/>
          <w:szCs w:val="28"/>
          <w:lang w:val="kk-KZ"/>
        </w:rPr>
        <w:t>9. Курстан кейінгі сүйемелдеу</w:t>
      </w:r>
    </w:p>
    <w:p w14:paraId="34106E87" w14:textId="77777777" w:rsidR="0002486F" w:rsidRPr="00863CD8" w:rsidRDefault="0002486F" w:rsidP="00863CD8">
      <w:pPr>
        <w:spacing w:line="240" w:lineRule="auto"/>
        <w:jc w:val="both"/>
        <w:rPr>
          <w:rFonts w:ascii="Times New Roman" w:hAnsi="Times New Roman"/>
          <w:bCs/>
          <w:sz w:val="28"/>
          <w:szCs w:val="28"/>
          <w:lang w:val="kk-KZ"/>
        </w:rPr>
      </w:pPr>
    </w:p>
    <w:p w14:paraId="7E987D48" w14:textId="4D7B07F0" w:rsidR="0004141F" w:rsidRPr="00863CD8" w:rsidRDefault="00A13E31" w:rsidP="00863CD8">
      <w:pPr>
        <w:spacing w:line="240" w:lineRule="auto"/>
        <w:jc w:val="both"/>
        <w:rPr>
          <w:rFonts w:ascii="Times New Roman" w:hAnsi="Times New Roman"/>
          <w:bCs/>
          <w:sz w:val="28"/>
          <w:szCs w:val="28"/>
          <w:lang w:val="kk-KZ"/>
        </w:rPr>
      </w:pPr>
      <w:r w:rsidRPr="00863CD8">
        <w:rPr>
          <w:rFonts w:ascii="Times New Roman" w:hAnsi="Times New Roman"/>
          <w:bCs/>
          <w:sz w:val="28"/>
          <w:szCs w:val="28"/>
          <w:lang w:val="kk-KZ"/>
        </w:rPr>
        <w:t xml:space="preserve">         </w:t>
      </w:r>
      <w:r w:rsidR="0002486F" w:rsidRPr="00863CD8">
        <w:rPr>
          <w:rFonts w:ascii="Times New Roman" w:hAnsi="Times New Roman"/>
          <w:bCs/>
          <w:sz w:val="28"/>
          <w:szCs w:val="28"/>
          <w:lang w:val="kk-KZ"/>
        </w:rPr>
        <w:t>21. Курстан кейінгі сүйемелдеу қашықтан кеңес беру, онлайн-форумдар, тәжірибе алмасу түрінде жүзеге асырылады.</w:t>
      </w:r>
    </w:p>
    <w:p w14:paraId="3C70D50B" w14:textId="77777777" w:rsidR="00B472DE" w:rsidRPr="00863CD8" w:rsidRDefault="00B472DE" w:rsidP="00863CD8">
      <w:pPr>
        <w:spacing w:line="240" w:lineRule="auto"/>
        <w:jc w:val="both"/>
        <w:rPr>
          <w:rFonts w:ascii="Times New Roman" w:hAnsi="Times New Roman"/>
          <w:bCs/>
          <w:sz w:val="28"/>
          <w:szCs w:val="28"/>
          <w:lang w:val="kk-KZ"/>
        </w:rPr>
      </w:pPr>
    </w:p>
    <w:p w14:paraId="453A7C20" w14:textId="77777777" w:rsidR="00900FCD" w:rsidRPr="00863CD8" w:rsidRDefault="00900FCD" w:rsidP="00863CD8">
      <w:pPr>
        <w:spacing w:line="240" w:lineRule="auto"/>
        <w:ind w:firstLine="709"/>
        <w:jc w:val="center"/>
        <w:rPr>
          <w:rFonts w:ascii="Times New Roman" w:hAnsi="Times New Roman"/>
          <w:b/>
          <w:bCs/>
          <w:sz w:val="28"/>
          <w:szCs w:val="28"/>
          <w:lang w:val="kk-KZ"/>
        </w:rPr>
      </w:pPr>
      <w:r w:rsidRPr="00863CD8">
        <w:rPr>
          <w:rFonts w:ascii="Times New Roman" w:hAnsi="Times New Roman"/>
          <w:b/>
          <w:bCs/>
          <w:sz w:val="28"/>
          <w:szCs w:val="28"/>
          <w:lang w:val="kk-KZ"/>
        </w:rPr>
        <w:t>10. Негізгі және қосымша әдебиеттер тізімі</w:t>
      </w:r>
    </w:p>
    <w:p w14:paraId="6FB8A626" w14:textId="77777777" w:rsidR="00900FCD" w:rsidRPr="00863CD8" w:rsidRDefault="00900FCD" w:rsidP="00863CD8">
      <w:pPr>
        <w:spacing w:line="240" w:lineRule="auto"/>
        <w:ind w:firstLine="709"/>
        <w:jc w:val="both"/>
        <w:rPr>
          <w:rFonts w:ascii="Times New Roman" w:hAnsi="Times New Roman"/>
          <w:sz w:val="28"/>
          <w:szCs w:val="28"/>
          <w:lang w:val="kk-KZ"/>
        </w:rPr>
      </w:pPr>
    </w:p>
    <w:p w14:paraId="19CAE76F" w14:textId="77777777" w:rsidR="00900FCD" w:rsidRPr="000C19F0" w:rsidRDefault="00900FCD" w:rsidP="00863CD8">
      <w:pPr>
        <w:spacing w:line="240" w:lineRule="auto"/>
        <w:ind w:firstLine="709"/>
        <w:jc w:val="both"/>
        <w:rPr>
          <w:rFonts w:ascii="Times New Roman" w:hAnsi="Times New Roman"/>
          <w:sz w:val="28"/>
          <w:szCs w:val="28"/>
          <w:lang w:val="kk-KZ"/>
        </w:rPr>
      </w:pPr>
      <w:r w:rsidRPr="000C19F0">
        <w:rPr>
          <w:rFonts w:ascii="Times New Roman" w:hAnsi="Times New Roman"/>
          <w:sz w:val="28"/>
          <w:szCs w:val="28"/>
          <w:lang w:val="kk-KZ"/>
        </w:rPr>
        <w:t>22. Курс бойынша негізгі әдебиеттер:</w:t>
      </w:r>
    </w:p>
    <w:p w14:paraId="7745D413" w14:textId="77777777" w:rsidR="000C19F0" w:rsidRPr="000C19F0" w:rsidRDefault="000C19F0" w:rsidP="000C19F0">
      <w:pPr>
        <w:spacing w:line="240" w:lineRule="auto"/>
        <w:ind w:firstLine="567"/>
        <w:jc w:val="both"/>
        <w:rPr>
          <w:rFonts w:ascii="Times New Roman" w:eastAsia="Calibri" w:hAnsi="Times New Roman"/>
          <w:sz w:val="28"/>
          <w:szCs w:val="28"/>
        </w:rPr>
      </w:pPr>
      <w:r w:rsidRPr="000C19F0">
        <w:rPr>
          <w:rFonts w:ascii="Times New Roman" w:eastAsia="Calibri" w:hAnsi="Times New Roman"/>
          <w:sz w:val="28"/>
          <w:szCs w:val="28"/>
        </w:rPr>
        <w:t xml:space="preserve">1. Конституция Республики Казахстан. Конституция принята на республиканском референдуме 30 августа 1995 года. URL:   </w:t>
      </w:r>
      <w:hyperlink r:id="rId8" w:history="1">
        <w:r w:rsidRPr="000C19F0">
          <w:rPr>
            <w:rFonts w:ascii="Times New Roman" w:eastAsia="Calibri" w:hAnsi="Times New Roman"/>
            <w:color w:val="0000FF" w:themeColor="hyperlink"/>
            <w:sz w:val="28"/>
            <w:szCs w:val="28"/>
            <w:u w:val="single"/>
          </w:rPr>
          <w:t>https://adilet.zan.kz/rus/docs/K950001000_/compare</w:t>
        </w:r>
      </w:hyperlink>
      <w:r w:rsidRPr="000C19F0">
        <w:rPr>
          <w:rFonts w:ascii="Times New Roman" w:eastAsia="Calibri" w:hAnsi="Times New Roman"/>
          <w:sz w:val="28"/>
          <w:szCs w:val="28"/>
        </w:rPr>
        <w:t xml:space="preserve"> </w:t>
      </w:r>
    </w:p>
    <w:p w14:paraId="4CE5CFEB" w14:textId="77777777" w:rsidR="000C19F0" w:rsidRPr="000C19F0" w:rsidRDefault="000C19F0" w:rsidP="000C19F0">
      <w:pPr>
        <w:spacing w:line="240" w:lineRule="auto"/>
        <w:ind w:firstLine="567"/>
        <w:jc w:val="both"/>
        <w:rPr>
          <w:rFonts w:ascii="Times New Roman" w:eastAsia="Calibri" w:hAnsi="Times New Roman"/>
          <w:sz w:val="28"/>
          <w:szCs w:val="28"/>
        </w:rPr>
      </w:pPr>
      <w:r w:rsidRPr="000C19F0">
        <w:rPr>
          <w:rFonts w:ascii="Times New Roman" w:eastAsia="Calibri" w:hAnsi="Times New Roman"/>
          <w:sz w:val="28"/>
          <w:szCs w:val="28"/>
        </w:rPr>
        <w:t xml:space="preserve">2. Постановление Веpховного Совета Республики Казахстан «О ратификации Конвенции о правах ребенка» от 8 июня 1994 года. URL:   </w:t>
      </w:r>
      <w:hyperlink r:id="rId9" w:history="1">
        <w:r w:rsidRPr="000C19F0">
          <w:rPr>
            <w:rFonts w:ascii="Times New Roman" w:eastAsia="Calibri" w:hAnsi="Times New Roman"/>
            <w:color w:val="0000FF" w:themeColor="hyperlink"/>
            <w:sz w:val="28"/>
            <w:szCs w:val="28"/>
            <w:u w:val="single"/>
          </w:rPr>
          <w:t>https://adilet.zan.kz/rus/docs/Z1500000288/compare</w:t>
        </w:r>
      </w:hyperlink>
    </w:p>
    <w:p w14:paraId="27663D52" w14:textId="77777777" w:rsidR="000C19F0" w:rsidRPr="000C19F0" w:rsidRDefault="000C19F0" w:rsidP="000C19F0">
      <w:pPr>
        <w:spacing w:line="240" w:lineRule="auto"/>
        <w:ind w:firstLine="567"/>
        <w:jc w:val="both"/>
        <w:rPr>
          <w:rFonts w:ascii="Times New Roman" w:eastAsia="Calibri" w:hAnsi="Times New Roman"/>
          <w:sz w:val="28"/>
          <w:szCs w:val="28"/>
          <w:lang w:val="en-US"/>
        </w:rPr>
      </w:pPr>
      <w:r w:rsidRPr="000C19F0">
        <w:rPr>
          <w:rFonts w:ascii="Times New Roman" w:eastAsia="Calibri" w:hAnsi="Times New Roman"/>
          <w:sz w:val="28"/>
          <w:szCs w:val="28"/>
        </w:rPr>
        <w:t xml:space="preserve">3. Саламанкская декларация о принципах, политике и практической деятельности в сфере образования лиц с особыми потребностями. </w:t>
      </w:r>
      <w:r w:rsidRPr="000C19F0">
        <w:rPr>
          <w:rFonts w:ascii="Times New Roman" w:eastAsia="Calibri" w:hAnsi="Times New Roman"/>
          <w:sz w:val="28"/>
          <w:szCs w:val="28"/>
          <w:lang w:val="en-US"/>
        </w:rPr>
        <w:t xml:space="preserve">URL:  </w:t>
      </w:r>
      <w:hyperlink r:id="rId10" w:history="1">
        <w:r w:rsidRPr="000C19F0">
          <w:rPr>
            <w:rFonts w:ascii="Times New Roman" w:eastAsia="Calibri" w:hAnsi="Times New Roman"/>
            <w:color w:val="0000FF" w:themeColor="hyperlink"/>
            <w:sz w:val="28"/>
            <w:szCs w:val="28"/>
            <w:u w:val="single"/>
            <w:lang w:val="en-US"/>
          </w:rPr>
          <w:t>https://www.un.org/ru/documents/decl_conv/declarations/pdf/salamanka.pdf</w:t>
        </w:r>
      </w:hyperlink>
      <w:r w:rsidRPr="000C19F0">
        <w:rPr>
          <w:rFonts w:ascii="Times New Roman" w:eastAsia="Calibri" w:hAnsi="Times New Roman"/>
          <w:sz w:val="28"/>
          <w:szCs w:val="28"/>
          <w:lang w:val="en-US"/>
        </w:rPr>
        <w:t xml:space="preserve"> </w:t>
      </w:r>
    </w:p>
    <w:p w14:paraId="184B2931" w14:textId="77777777" w:rsidR="000C19F0" w:rsidRPr="000C19F0" w:rsidRDefault="000C19F0" w:rsidP="000C19F0">
      <w:pPr>
        <w:spacing w:line="240" w:lineRule="auto"/>
        <w:ind w:firstLine="567"/>
        <w:jc w:val="both"/>
        <w:rPr>
          <w:rFonts w:ascii="Times New Roman" w:eastAsia="Calibri" w:hAnsi="Times New Roman"/>
          <w:sz w:val="28"/>
          <w:szCs w:val="28"/>
        </w:rPr>
      </w:pPr>
      <w:r w:rsidRPr="000C19F0">
        <w:rPr>
          <w:rFonts w:ascii="Times New Roman" w:eastAsia="Calibri" w:hAnsi="Times New Roman"/>
          <w:sz w:val="28"/>
          <w:szCs w:val="28"/>
        </w:rPr>
        <w:t xml:space="preserve">4. Закон Республики Казахстан «О ратификации Конвенции о правах инвалидов» от 20 февраля 2015 года № 288-V ЗРК. URL:   </w:t>
      </w:r>
      <w:hyperlink r:id="rId11" w:history="1">
        <w:r w:rsidRPr="000C19F0">
          <w:rPr>
            <w:rFonts w:ascii="Times New Roman" w:eastAsia="Calibri" w:hAnsi="Times New Roman"/>
            <w:color w:val="0000FF" w:themeColor="hyperlink"/>
            <w:sz w:val="28"/>
            <w:szCs w:val="28"/>
            <w:u w:val="single"/>
          </w:rPr>
          <w:t>https://adilet.zan.kz/rus/docs/Z1500000288/compare</w:t>
        </w:r>
      </w:hyperlink>
      <w:r w:rsidRPr="000C19F0">
        <w:rPr>
          <w:rFonts w:ascii="Times New Roman" w:eastAsia="Calibri" w:hAnsi="Times New Roman"/>
          <w:sz w:val="28"/>
          <w:szCs w:val="28"/>
        </w:rPr>
        <w:t xml:space="preserve"> </w:t>
      </w:r>
    </w:p>
    <w:p w14:paraId="1677EB56" w14:textId="77777777" w:rsidR="000C19F0" w:rsidRPr="000C19F0" w:rsidRDefault="000C19F0" w:rsidP="000C19F0">
      <w:pPr>
        <w:spacing w:line="240" w:lineRule="auto"/>
        <w:ind w:firstLine="567"/>
        <w:jc w:val="both"/>
        <w:rPr>
          <w:rFonts w:ascii="Times New Roman" w:eastAsia="Calibri" w:hAnsi="Times New Roman"/>
          <w:sz w:val="28"/>
          <w:szCs w:val="28"/>
        </w:rPr>
      </w:pPr>
      <w:r w:rsidRPr="000C19F0">
        <w:rPr>
          <w:rFonts w:ascii="Times New Roman" w:eastAsia="Calibri" w:hAnsi="Times New Roman"/>
          <w:sz w:val="28"/>
          <w:szCs w:val="28"/>
        </w:rPr>
        <w:t xml:space="preserve">5. Закон Республики Казахстан «О ратификации Конвенции о борьбе с дискриминацией в области образования» от 28 января 2016 года № 449-V ЗРК. URL: </w:t>
      </w:r>
      <w:hyperlink r:id="rId12" w:history="1">
        <w:r w:rsidRPr="000C19F0">
          <w:rPr>
            <w:rFonts w:ascii="Times New Roman" w:eastAsia="Calibri" w:hAnsi="Times New Roman"/>
            <w:color w:val="0000FF" w:themeColor="hyperlink"/>
            <w:sz w:val="28"/>
            <w:szCs w:val="28"/>
            <w:u w:val="single"/>
          </w:rPr>
          <w:t>https://adilet.zan.kz/rus/docs/Z1600000449/compare</w:t>
        </w:r>
      </w:hyperlink>
      <w:r w:rsidRPr="000C19F0">
        <w:rPr>
          <w:rFonts w:ascii="Times New Roman" w:eastAsia="Calibri" w:hAnsi="Times New Roman"/>
          <w:color w:val="0000FF" w:themeColor="hyperlink"/>
          <w:sz w:val="28"/>
          <w:szCs w:val="28"/>
          <w:u w:val="single"/>
        </w:rPr>
        <w:t xml:space="preserve">      </w:t>
      </w:r>
      <w:r w:rsidRPr="000C19F0">
        <w:rPr>
          <w:rFonts w:ascii="Times New Roman" w:eastAsia="Calibri" w:hAnsi="Times New Roman"/>
          <w:sz w:val="28"/>
          <w:szCs w:val="28"/>
        </w:rPr>
        <w:t xml:space="preserve">  </w:t>
      </w:r>
    </w:p>
    <w:p w14:paraId="118BEE01" w14:textId="77777777" w:rsidR="000C19F0" w:rsidRPr="000C19F0" w:rsidRDefault="000C19F0" w:rsidP="000C19F0">
      <w:pPr>
        <w:spacing w:line="240" w:lineRule="auto"/>
        <w:ind w:firstLine="567"/>
        <w:jc w:val="both"/>
        <w:rPr>
          <w:rFonts w:ascii="Times New Roman" w:eastAsia="Calibri" w:hAnsi="Times New Roman"/>
          <w:sz w:val="28"/>
          <w:szCs w:val="28"/>
        </w:rPr>
      </w:pPr>
      <w:r w:rsidRPr="000C19F0">
        <w:rPr>
          <w:rFonts w:ascii="Times New Roman" w:eastAsia="Calibri" w:hAnsi="Times New Roman"/>
          <w:sz w:val="28"/>
          <w:szCs w:val="28"/>
        </w:rPr>
        <w:t xml:space="preserve">6. Закон Республики Казахстан «Об образовании» от 27 июля 2007 года № 319-III. URL: </w:t>
      </w:r>
      <w:hyperlink r:id="rId13" w:history="1">
        <w:r w:rsidRPr="000C19F0">
          <w:rPr>
            <w:rFonts w:ascii="Times New Roman" w:eastAsia="Calibri" w:hAnsi="Times New Roman"/>
            <w:color w:val="0000FF" w:themeColor="hyperlink"/>
            <w:sz w:val="28"/>
            <w:szCs w:val="28"/>
            <w:u w:val="single"/>
          </w:rPr>
          <w:t>https://adilet.zan.kz/rus/docs/Z070000319_/compare</w:t>
        </w:r>
      </w:hyperlink>
      <w:r w:rsidRPr="000C19F0">
        <w:rPr>
          <w:rFonts w:ascii="Times New Roman" w:eastAsia="Calibri" w:hAnsi="Times New Roman"/>
          <w:sz w:val="28"/>
          <w:szCs w:val="28"/>
        </w:rPr>
        <w:t xml:space="preserve"> </w:t>
      </w:r>
    </w:p>
    <w:p w14:paraId="403652D6" w14:textId="77777777" w:rsidR="000C19F0" w:rsidRPr="000C19F0" w:rsidRDefault="000C19F0" w:rsidP="000C19F0">
      <w:pPr>
        <w:spacing w:line="240" w:lineRule="auto"/>
        <w:ind w:firstLine="567"/>
        <w:jc w:val="both"/>
        <w:rPr>
          <w:rFonts w:ascii="Times New Roman" w:eastAsia="Calibri" w:hAnsi="Times New Roman"/>
          <w:sz w:val="28"/>
          <w:szCs w:val="28"/>
        </w:rPr>
      </w:pPr>
      <w:r w:rsidRPr="000C19F0">
        <w:rPr>
          <w:rFonts w:ascii="Times New Roman" w:eastAsia="Calibri" w:hAnsi="Times New Roman"/>
          <w:sz w:val="28"/>
          <w:szCs w:val="28"/>
        </w:rPr>
        <w:t xml:space="preserve">7. Закон Республики Казахстан «О правах ребенка в Республике Казахстан» от 8 августа 2002 года N 345. URL: </w:t>
      </w:r>
      <w:hyperlink r:id="rId14" w:history="1">
        <w:r w:rsidRPr="000C19F0">
          <w:rPr>
            <w:rFonts w:ascii="Times New Roman" w:eastAsia="Calibri" w:hAnsi="Times New Roman"/>
            <w:color w:val="0000FF" w:themeColor="hyperlink"/>
            <w:sz w:val="28"/>
            <w:szCs w:val="28"/>
            <w:u w:val="single"/>
          </w:rPr>
          <w:t>https://adilet.zan.kz/rus/docs/Z020000345_/compare</w:t>
        </w:r>
      </w:hyperlink>
    </w:p>
    <w:p w14:paraId="4A906B4E" w14:textId="77777777" w:rsidR="000C19F0" w:rsidRPr="000C19F0" w:rsidRDefault="000C19F0" w:rsidP="000C19F0">
      <w:pPr>
        <w:spacing w:line="240" w:lineRule="auto"/>
        <w:ind w:firstLine="567"/>
        <w:jc w:val="both"/>
        <w:rPr>
          <w:rFonts w:ascii="Times New Roman" w:eastAsia="Calibri" w:hAnsi="Times New Roman"/>
          <w:color w:val="0000FF" w:themeColor="hyperlink"/>
          <w:sz w:val="28"/>
          <w:szCs w:val="28"/>
          <w:u w:val="single"/>
          <w:lang w:val="kk-KZ"/>
        </w:rPr>
      </w:pPr>
      <w:r w:rsidRPr="000C19F0">
        <w:rPr>
          <w:rFonts w:ascii="Times New Roman" w:eastAsia="Calibri" w:hAnsi="Times New Roman"/>
          <w:sz w:val="28"/>
          <w:szCs w:val="28"/>
        </w:rPr>
        <w:t xml:space="preserve">8. Закон Республики Казахстан «О социальной и медико-педагогической коррекционной поддержке детей с ограниченными возможностями» от 11 июля 2002 года N 343. URL: </w:t>
      </w:r>
      <w:hyperlink r:id="rId15" w:history="1">
        <w:r w:rsidRPr="000C19F0">
          <w:rPr>
            <w:rFonts w:ascii="Times New Roman" w:eastAsia="Calibri" w:hAnsi="Times New Roman"/>
            <w:color w:val="0000FF" w:themeColor="hyperlink"/>
            <w:sz w:val="28"/>
            <w:szCs w:val="28"/>
            <w:u w:val="single"/>
          </w:rPr>
          <w:t>https://adilet.zan.kz/rus/docs/Z020000343_/compare</w:t>
        </w:r>
      </w:hyperlink>
      <w:r w:rsidRPr="000C19F0">
        <w:rPr>
          <w:rFonts w:ascii="Times New Roman" w:eastAsia="Calibri" w:hAnsi="Times New Roman"/>
          <w:color w:val="0000FF" w:themeColor="hyperlink"/>
          <w:sz w:val="28"/>
          <w:szCs w:val="28"/>
          <w:u w:val="single"/>
          <w:lang w:val="kk-KZ"/>
        </w:rPr>
        <w:t xml:space="preserve">. </w:t>
      </w:r>
    </w:p>
    <w:p w14:paraId="42BF5551" w14:textId="7918E184" w:rsidR="000C19F0" w:rsidRPr="000C19F0" w:rsidRDefault="000C19F0" w:rsidP="000C19F0">
      <w:pPr>
        <w:spacing w:line="240" w:lineRule="auto"/>
        <w:ind w:firstLine="567"/>
        <w:jc w:val="both"/>
        <w:rPr>
          <w:rFonts w:ascii="Times New Roman" w:eastAsia="Calibri" w:hAnsi="Times New Roman"/>
          <w:color w:val="0000FF" w:themeColor="hyperlink"/>
          <w:sz w:val="28"/>
          <w:szCs w:val="28"/>
          <w:u w:val="single"/>
          <w:lang w:val="kk-KZ"/>
        </w:rPr>
      </w:pPr>
      <w:r w:rsidRPr="000C19F0">
        <w:rPr>
          <w:rFonts w:ascii="Times New Roman" w:eastAsia="Calibri" w:hAnsi="Times New Roman"/>
          <w:sz w:val="28"/>
          <w:szCs w:val="28"/>
          <w:lang w:val="kk-KZ"/>
        </w:rPr>
        <w:t xml:space="preserve">9. </w:t>
      </w:r>
      <w:r w:rsidRPr="000C19F0">
        <w:rPr>
          <w:rFonts w:ascii="Times New Roman" w:hAnsi="Times New Roman"/>
          <w:sz w:val="28"/>
          <w:szCs w:val="28"/>
        </w:rPr>
        <w:t xml:space="preserve">Закон Республики Казахстан от 27 декабря 2019 года № 293-VІ ЗРК «О статусе педагога» (с изменениями и дополнениями по состоянию на 20.04.2023 г.).  URL: </w:t>
      </w:r>
      <w:hyperlink r:id="rId16" w:history="1">
        <w:r w:rsidRPr="000C19F0">
          <w:rPr>
            <w:rFonts w:ascii="Times New Roman" w:hAnsi="Times New Roman"/>
            <w:color w:val="0000FF" w:themeColor="hyperlink"/>
            <w:sz w:val="28"/>
            <w:szCs w:val="28"/>
            <w:u w:val="single"/>
          </w:rPr>
          <w:t xml:space="preserve">https://adilet.zan.kz/rus/docs/Z1900000293 </w:t>
        </w:r>
      </w:hyperlink>
    </w:p>
    <w:p w14:paraId="6D87F682" w14:textId="5CBD82CC" w:rsidR="000C19F0" w:rsidRPr="000C19F0" w:rsidRDefault="000C19F0" w:rsidP="000C19F0">
      <w:pPr>
        <w:spacing w:line="240" w:lineRule="auto"/>
        <w:ind w:firstLine="567"/>
        <w:jc w:val="both"/>
        <w:rPr>
          <w:rFonts w:ascii="Times New Roman" w:eastAsia="Calibri" w:hAnsi="Times New Roman"/>
          <w:sz w:val="28"/>
          <w:szCs w:val="28"/>
        </w:rPr>
      </w:pPr>
      <w:r w:rsidRPr="000C19F0">
        <w:rPr>
          <w:rFonts w:ascii="Times New Roman" w:eastAsia="Calibri" w:hAnsi="Times New Roman"/>
          <w:sz w:val="28"/>
          <w:szCs w:val="28"/>
          <w:lang w:val="kk-KZ"/>
        </w:rPr>
        <w:t>10.</w:t>
      </w:r>
      <w:r w:rsidRPr="000C19F0">
        <w:rPr>
          <w:rFonts w:ascii="Times New Roman" w:eastAsia="Calibri" w:hAnsi="Times New Roman"/>
          <w:sz w:val="28"/>
          <w:szCs w:val="28"/>
        </w:rPr>
        <w:t xml:space="preserve"> «Рамка инклюзивного образования в Республике Казахстан» / Г. Ногайбаева, </w:t>
      </w:r>
      <w:r w:rsidRPr="000C19F0">
        <w:rPr>
          <w:rFonts w:ascii="Times New Roman" w:eastAsia="Calibri" w:hAnsi="Times New Roman"/>
          <w:sz w:val="28"/>
          <w:szCs w:val="28"/>
        </w:rPr>
        <w:br/>
        <w:t>С. Жумажанова, Е. Коротких. – Астана, АО ИАЦ, 2017 – 185 с.</w:t>
      </w:r>
    </w:p>
    <w:p w14:paraId="1408DAEE" w14:textId="4D144E3A" w:rsidR="000C19F0" w:rsidRPr="000C19F0" w:rsidRDefault="000C19F0" w:rsidP="000C19F0">
      <w:pPr>
        <w:spacing w:line="240" w:lineRule="auto"/>
        <w:ind w:firstLine="567"/>
        <w:jc w:val="both"/>
        <w:rPr>
          <w:rFonts w:ascii="Times New Roman" w:eastAsia="Calibri" w:hAnsi="Times New Roman"/>
          <w:sz w:val="28"/>
          <w:szCs w:val="28"/>
        </w:rPr>
      </w:pPr>
      <w:r w:rsidRPr="000C19F0">
        <w:rPr>
          <w:rFonts w:ascii="Times New Roman" w:eastAsia="Calibri" w:hAnsi="Times New Roman"/>
          <w:sz w:val="28"/>
          <w:szCs w:val="28"/>
          <w:lang w:val="kk-KZ"/>
        </w:rPr>
        <w:t>11.</w:t>
      </w:r>
      <w:r w:rsidRPr="000C19F0">
        <w:rPr>
          <w:rFonts w:ascii="Times New Roman" w:eastAsia="Calibri" w:hAnsi="Times New Roman"/>
          <w:sz w:val="28"/>
          <w:szCs w:val="28"/>
        </w:rPr>
        <w:t xml:space="preserve"> Бут Т., Эйнскоу М. Показатели инклюзии: практ. пособие / под ред. М. Вогана; пер. с англ. И. Аникеева; науч. ред. Н. Борисова; под общ. ред. М. Перфильевой. М.: РООИ «Перспектива», 2007. 124 с.</w:t>
      </w:r>
    </w:p>
    <w:p w14:paraId="32C3A01F" w14:textId="589BC11A" w:rsidR="000C19F0" w:rsidRPr="000C19F0" w:rsidRDefault="000C19F0" w:rsidP="000C19F0">
      <w:pPr>
        <w:spacing w:line="240" w:lineRule="auto"/>
        <w:ind w:firstLine="567"/>
        <w:jc w:val="both"/>
        <w:rPr>
          <w:rFonts w:ascii="Times New Roman" w:eastAsia="Calibri" w:hAnsi="Times New Roman"/>
          <w:sz w:val="28"/>
          <w:szCs w:val="28"/>
        </w:rPr>
      </w:pPr>
      <w:r w:rsidRPr="000C19F0">
        <w:rPr>
          <w:rFonts w:ascii="Times New Roman" w:eastAsia="Calibri" w:hAnsi="Times New Roman"/>
          <w:sz w:val="28"/>
          <w:szCs w:val="28"/>
        </w:rPr>
        <w:t>1</w:t>
      </w:r>
      <w:r w:rsidRPr="000C19F0">
        <w:rPr>
          <w:rFonts w:ascii="Times New Roman" w:eastAsia="Calibri" w:hAnsi="Times New Roman"/>
          <w:sz w:val="28"/>
          <w:szCs w:val="28"/>
          <w:lang w:val="kk-KZ"/>
        </w:rPr>
        <w:t>2</w:t>
      </w:r>
      <w:r w:rsidRPr="000C19F0">
        <w:rPr>
          <w:rFonts w:ascii="Times New Roman" w:eastAsia="Calibri" w:hAnsi="Times New Roman"/>
          <w:sz w:val="28"/>
          <w:szCs w:val="28"/>
        </w:rPr>
        <w:t xml:space="preserve">. Оралканова И.А. Формирование готовности учителей начальных классов к работе в условиях инклюзивного образования: Дис. ...доктора </w:t>
      </w:r>
      <w:r w:rsidRPr="000C19F0">
        <w:rPr>
          <w:rFonts w:ascii="Times New Roman" w:eastAsia="Calibri" w:hAnsi="Times New Roman"/>
          <w:sz w:val="28"/>
          <w:szCs w:val="28"/>
          <w:lang w:val="en-US"/>
        </w:rPr>
        <w:t>PhD</w:t>
      </w:r>
      <w:r w:rsidRPr="000C19F0">
        <w:rPr>
          <w:rFonts w:ascii="Times New Roman" w:eastAsia="Calibri" w:hAnsi="Times New Roman"/>
          <w:sz w:val="28"/>
          <w:szCs w:val="28"/>
        </w:rPr>
        <w:t xml:space="preserve">. – Алматы, 2014. – С.180. </w:t>
      </w:r>
    </w:p>
    <w:p w14:paraId="15E29FEE" w14:textId="7B1810A5" w:rsidR="000C19F0" w:rsidRPr="000C19F0" w:rsidRDefault="000C19F0" w:rsidP="000C19F0">
      <w:pPr>
        <w:spacing w:line="240" w:lineRule="auto"/>
        <w:ind w:firstLine="567"/>
        <w:jc w:val="both"/>
        <w:rPr>
          <w:rFonts w:ascii="Times New Roman" w:eastAsia="Calibri" w:hAnsi="Times New Roman"/>
          <w:sz w:val="28"/>
          <w:szCs w:val="28"/>
        </w:rPr>
      </w:pPr>
      <w:r w:rsidRPr="000C19F0">
        <w:rPr>
          <w:rFonts w:ascii="Times New Roman" w:eastAsia="Calibri" w:hAnsi="Times New Roman"/>
          <w:sz w:val="28"/>
          <w:szCs w:val="28"/>
        </w:rPr>
        <w:t>1</w:t>
      </w:r>
      <w:r w:rsidRPr="000C19F0">
        <w:rPr>
          <w:rFonts w:ascii="Times New Roman" w:eastAsia="Calibri" w:hAnsi="Times New Roman"/>
          <w:sz w:val="28"/>
          <w:szCs w:val="28"/>
          <w:lang w:val="kk-KZ"/>
        </w:rPr>
        <w:t>3</w:t>
      </w:r>
      <w:r w:rsidRPr="000C19F0">
        <w:rPr>
          <w:rFonts w:ascii="Times New Roman" w:eastAsia="Calibri" w:hAnsi="Times New Roman"/>
          <w:sz w:val="28"/>
          <w:szCs w:val="28"/>
        </w:rPr>
        <w:t xml:space="preserve">. Оралбекова А.К. Подготовка будущих учителей начальных классов к </w:t>
      </w:r>
      <w:r w:rsidRPr="000C19F0">
        <w:rPr>
          <w:rFonts w:ascii="Times New Roman" w:eastAsia="Calibri" w:hAnsi="Times New Roman"/>
          <w:sz w:val="28"/>
          <w:szCs w:val="28"/>
        </w:rPr>
        <w:lastRenderedPageBreak/>
        <w:t xml:space="preserve">использованию информационно-коммуникационных технологий в условиях инклюзивного образования: Дис. …доктора </w:t>
      </w:r>
      <w:r w:rsidRPr="000C19F0">
        <w:rPr>
          <w:rFonts w:ascii="Times New Roman" w:eastAsia="Calibri" w:hAnsi="Times New Roman"/>
          <w:sz w:val="28"/>
          <w:szCs w:val="28"/>
          <w:lang w:val="en-US"/>
        </w:rPr>
        <w:t>PhD</w:t>
      </w:r>
      <w:r w:rsidRPr="000C19F0">
        <w:rPr>
          <w:rFonts w:ascii="Times New Roman" w:eastAsia="Calibri" w:hAnsi="Times New Roman"/>
          <w:sz w:val="28"/>
          <w:szCs w:val="28"/>
        </w:rPr>
        <w:t>: Дефектология. – Алматы, 2017. – С. 228.</w:t>
      </w:r>
    </w:p>
    <w:p w14:paraId="321E18B2" w14:textId="6B429D52" w:rsidR="000C19F0" w:rsidRPr="000C19F0" w:rsidRDefault="000C19F0" w:rsidP="000C19F0">
      <w:pPr>
        <w:spacing w:line="240" w:lineRule="auto"/>
        <w:ind w:firstLine="567"/>
        <w:jc w:val="both"/>
        <w:rPr>
          <w:rFonts w:ascii="Times New Roman" w:eastAsia="Calibri" w:hAnsi="Times New Roman"/>
          <w:sz w:val="28"/>
          <w:szCs w:val="28"/>
        </w:rPr>
      </w:pPr>
      <w:r w:rsidRPr="000C19F0">
        <w:rPr>
          <w:rFonts w:ascii="Times New Roman" w:eastAsia="Calibri" w:hAnsi="Times New Roman"/>
          <w:sz w:val="28"/>
          <w:szCs w:val="28"/>
        </w:rPr>
        <w:t>1</w:t>
      </w:r>
      <w:r w:rsidRPr="000C19F0">
        <w:rPr>
          <w:rFonts w:ascii="Times New Roman" w:eastAsia="Calibri" w:hAnsi="Times New Roman"/>
          <w:sz w:val="28"/>
          <w:szCs w:val="28"/>
          <w:lang w:val="kk-KZ"/>
        </w:rPr>
        <w:t>4</w:t>
      </w:r>
      <w:r w:rsidRPr="000C19F0">
        <w:rPr>
          <w:rFonts w:ascii="Times New Roman" w:eastAsia="Calibri" w:hAnsi="Times New Roman"/>
          <w:sz w:val="28"/>
          <w:szCs w:val="28"/>
        </w:rPr>
        <w:t>. Аубакирова С.Д. Формирование деонтологической готовности будущих педагогов к работе в условиях инклюзивного образования : монография /. С. Д. Аубакирова. – Павлодар: Кереку, 2018. – 183 с.</w:t>
      </w:r>
    </w:p>
    <w:p w14:paraId="47A63716" w14:textId="3AF05D4C" w:rsidR="000C19F0" w:rsidRPr="000C19F0" w:rsidRDefault="000C19F0" w:rsidP="000C19F0">
      <w:pPr>
        <w:spacing w:line="240" w:lineRule="auto"/>
        <w:ind w:firstLine="567"/>
        <w:jc w:val="both"/>
        <w:rPr>
          <w:rFonts w:ascii="Times New Roman" w:eastAsia="Calibri" w:hAnsi="Times New Roman"/>
          <w:sz w:val="28"/>
          <w:szCs w:val="28"/>
        </w:rPr>
      </w:pPr>
      <w:r w:rsidRPr="000C19F0">
        <w:rPr>
          <w:rFonts w:ascii="Times New Roman" w:eastAsia="Calibri" w:hAnsi="Times New Roman"/>
          <w:sz w:val="28"/>
          <w:szCs w:val="28"/>
        </w:rPr>
        <w:t>1</w:t>
      </w:r>
      <w:r w:rsidRPr="000C19F0">
        <w:rPr>
          <w:rFonts w:ascii="Times New Roman" w:eastAsia="Calibri" w:hAnsi="Times New Roman"/>
          <w:sz w:val="28"/>
          <w:szCs w:val="28"/>
          <w:lang w:val="kk-KZ"/>
        </w:rPr>
        <w:t>5</w:t>
      </w:r>
      <w:r w:rsidRPr="000C19F0">
        <w:rPr>
          <w:rFonts w:ascii="Times New Roman" w:eastAsia="Calibri" w:hAnsi="Times New Roman"/>
          <w:sz w:val="28"/>
          <w:szCs w:val="28"/>
        </w:rPr>
        <w:t xml:space="preserve">. Жакипбекова С.С. Подготовка будущего учителя начальных классов к работе с детьми с ограниченными возможностями: Дис. ...доктора </w:t>
      </w:r>
      <w:r w:rsidRPr="000C19F0">
        <w:rPr>
          <w:rFonts w:ascii="Times New Roman" w:eastAsia="Calibri" w:hAnsi="Times New Roman"/>
          <w:sz w:val="28"/>
          <w:szCs w:val="28"/>
          <w:lang w:val="en-US"/>
        </w:rPr>
        <w:t>PhD</w:t>
      </w:r>
      <w:r w:rsidRPr="000C19F0">
        <w:rPr>
          <w:rFonts w:ascii="Times New Roman" w:eastAsia="Calibri" w:hAnsi="Times New Roman"/>
          <w:sz w:val="28"/>
          <w:szCs w:val="28"/>
        </w:rPr>
        <w:t>: Дефектология. – Алматы, 2018. – С.184.</w:t>
      </w:r>
    </w:p>
    <w:p w14:paraId="4E9C1956" w14:textId="284B533F" w:rsidR="000C19F0" w:rsidRPr="000C19F0" w:rsidRDefault="000C19F0" w:rsidP="000C19F0">
      <w:pPr>
        <w:spacing w:line="240" w:lineRule="auto"/>
        <w:ind w:firstLine="567"/>
        <w:jc w:val="both"/>
        <w:rPr>
          <w:rFonts w:ascii="Times New Roman" w:eastAsia="Calibri" w:hAnsi="Times New Roman"/>
          <w:sz w:val="28"/>
          <w:szCs w:val="28"/>
        </w:rPr>
      </w:pPr>
      <w:r w:rsidRPr="000C19F0">
        <w:rPr>
          <w:rFonts w:ascii="Times New Roman" w:eastAsia="Calibri" w:hAnsi="Times New Roman"/>
          <w:sz w:val="28"/>
          <w:szCs w:val="28"/>
        </w:rPr>
        <w:t>1</w:t>
      </w:r>
      <w:r w:rsidRPr="000C19F0">
        <w:rPr>
          <w:rFonts w:ascii="Times New Roman" w:eastAsia="Calibri" w:hAnsi="Times New Roman"/>
          <w:sz w:val="28"/>
          <w:szCs w:val="28"/>
          <w:lang w:val="kk-KZ"/>
        </w:rPr>
        <w:t>6</w:t>
      </w:r>
      <w:r w:rsidRPr="000C19F0">
        <w:rPr>
          <w:rFonts w:ascii="Times New Roman" w:eastAsia="Calibri" w:hAnsi="Times New Roman"/>
          <w:sz w:val="28"/>
          <w:szCs w:val="28"/>
        </w:rPr>
        <w:t>.</w:t>
      </w:r>
      <w:r w:rsidRPr="000C19F0">
        <w:rPr>
          <w:rFonts w:ascii="Times New Roman" w:eastAsia="Calibri" w:hAnsi="Times New Roman"/>
          <w:sz w:val="28"/>
          <w:szCs w:val="28"/>
        </w:rPr>
        <w:tab/>
        <w:t xml:space="preserve">Адаева Н.А. Развитие механизма управления инклюзивным образованием в Республике Казахстан: Дис. ...доктора </w:t>
      </w:r>
      <w:r w:rsidRPr="000C19F0">
        <w:rPr>
          <w:rFonts w:ascii="Times New Roman" w:eastAsia="Calibri" w:hAnsi="Times New Roman"/>
          <w:sz w:val="28"/>
          <w:szCs w:val="28"/>
          <w:lang w:val="en-US"/>
        </w:rPr>
        <w:t>PhD</w:t>
      </w:r>
      <w:r w:rsidRPr="000C19F0">
        <w:rPr>
          <w:rFonts w:ascii="Times New Roman" w:eastAsia="Calibri" w:hAnsi="Times New Roman"/>
          <w:sz w:val="28"/>
          <w:szCs w:val="28"/>
        </w:rPr>
        <w:t>: Дефектология. – Алматы, 2018. – С.136.</w:t>
      </w:r>
    </w:p>
    <w:p w14:paraId="5584E9FB" w14:textId="6C3E8E89" w:rsidR="000C19F0" w:rsidRPr="000C19F0" w:rsidRDefault="000C19F0" w:rsidP="000C19F0">
      <w:pPr>
        <w:spacing w:line="240" w:lineRule="auto"/>
        <w:ind w:firstLine="567"/>
        <w:jc w:val="both"/>
        <w:rPr>
          <w:rFonts w:ascii="Times New Roman" w:eastAsia="Calibri" w:hAnsi="Times New Roman"/>
          <w:sz w:val="28"/>
          <w:szCs w:val="28"/>
        </w:rPr>
      </w:pPr>
      <w:r w:rsidRPr="000C19F0">
        <w:rPr>
          <w:rFonts w:ascii="Times New Roman" w:eastAsia="Calibri" w:hAnsi="Times New Roman"/>
          <w:sz w:val="28"/>
          <w:szCs w:val="28"/>
        </w:rPr>
        <w:t>1</w:t>
      </w:r>
      <w:r w:rsidRPr="000C19F0">
        <w:rPr>
          <w:rFonts w:ascii="Times New Roman" w:eastAsia="Calibri" w:hAnsi="Times New Roman"/>
          <w:sz w:val="28"/>
          <w:szCs w:val="28"/>
          <w:lang w:val="kk-KZ"/>
        </w:rPr>
        <w:t>7</w:t>
      </w:r>
      <w:r w:rsidRPr="000C19F0">
        <w:rPr>
          <w:rFonts w:ascii="Times New Roman" w:eastAsia="Calibri" w:hAnsi="Times New Roman"/>
          <w:sz w:val="28"/>
          <w:szCs w:val="28"/>
        </w:rPr>
        <w:t xml:space="preserve">. Рымханова А.Р. Психолого-педагогические основы подготовки студентов педагогических специальностей к профессиональной деятельности в условиях инклюзивного образования: Дис. ...доктора </w:t>
      </w:r>
      <w:r w:rsidRPr="000C19F0">
        <w:rPr>
          <w:rFonts w:ascii="Times New Roman" w:eastAsia="Calibri" w:hAnsi="Times New Roman"/>
          <w:sz w:val="28"/>
          <w:szCs w:val="28"/>
          <w:lang w:val="en-US"/>
        </w:rPr>
        <w:t>PhD</w:t>
      </w:r>
      <w:r w:rsidRPr="000C19F0">
        <w:rPr>
          <w:rFonts w:ascii="Times New Roman" w:eastAsia="Calibri" w:hAnsi="Times New Roman"/>
          <w:sz w:val="28"/>
          <w:szCs w:val="28"/>
        </w:rPr>
        <w:t>. – Алматы, 2019. – С.163.</w:t>
      </w:r>
    </w:p>
    <w:p w14:paraId="3CBBBBCB" w14:textId="42623D7E" w:rsidR="000C19F0" w:rsidRPr="000C19F0" w:rsidRDefault="000C19F0" w:rsidP="000C19F0">
      <w:pPr>
        <w:spacing w:line="240" w:lineRule="auto"/>
        <w:ind w:firstLine="567"/>
        <w:jc w:val="both"/>
        <w:rPr>
          <w:rFonts w:ascii="Times New Roman" w:eastAsia="Calibri" w:hAnsi="Times New Roman"/>
          <w:sz w:val="28"/>
          <w:szCs w:val="28"/>
          <w:lang w:val="kk-KZ"/>
        </w:rPr>
      </w:pPr>
      <w:r w:rsidRPr="000C19F0">
        <w:rPr>
          <w:rFonts w:ascii="Times New Roman" w:eastAsia="Calibri" w:hAnsi="Times New Roman"/>
          <w:sz w:val="28"/>
          <w:szCs w:val="28"/>
        </w:rPr>
        <w:t>1</w:t>
      </w:r>
      <w:r w:rsidRPr="000C19F0">
        <w:rPr>
          <w:rFonts w:ascii="Times New Roman" w:eastAsia="Calibri" w:hAnsi="Times New Roman"/>
          <w:sz w:val="28"/>
          <w:szCs w:val="28"/>
          <w:lang w:val="kk-KZ"/>
        </w:rPr>
        <w:t>8</w:t>
      </w:r>
      <w:r w:rsidRPr="000C19F0">
        <w:rPr>
          <w:rFonts w:ascii="Times New Roman" w:eastAsia="Calibri" w:hAnsi="Times New Roman"/>
          <w:sz w:val="28"/>
          <w:szCs w:val="28"/>
        </w:rPr>
        <w:t>. Жомартова А.Д. Формирование ожидания педагогов к инклюзивному выпуску в условиях информатизированной среды [Текст] : дис. ... д-ра философии (</w:t>
      </w:r>
      <w:r w:rsidRPr="000C19F0">
        <w:rPr>
          <w:rFonts w:ascii="Times New Roman" w:eastAsia="Calibri" w:hAnsi="Times New Roman"/>
          <w:sz w:val="28"/>
          <w:szCs w:val="28"/>
          <w:lang w:val="en-US"/>
        </w:rPr>
        <w:t>PhD</w:t>
      </w:r>
      <w:r w:rsidRPr="000C19F0">
        <w:rPr>
          <w:rFonts w:ascii="Times New Roman" w:eastAsia="Calibri" w:hAnsi="Times New Roman"/>
          <w:sz w:val="28"/>
          <w:szCs w:val="28"/>
        </w:rPr>
        <w:t>) : 6</w:t>
      </w:r>
      <w:r w:rsidRPr="000C19F0">
        <w:rPr>
          <w:rFonts w:ascii="Times New Roman" w:eastAsia="Calibri" w:hAnsi="Times New Roman"/>
          <w:sz w:val="28"/>
          <w:szCs w:val="28"/>
          <w:lang w:val="en-US"/>
        </w:rPr>
        <w:t>D</w:t>
      </w:r>
      <w:r w:rsidRPr="000C19F0">
        <w:rPr>
          <w:rFonts w:ascii="Times New Roman" w:eastAsia="Calibri" w:hAnsi="Times New Roman"/>
          <w:sz w:val="28"/>
          <w:szCs w:val="28"/>
        </w:rPr>
        <w:t xml:space="preserve">010300 - педагогика и психология / А. Д. Жомартова ; науч. консультант.: Е. И. Бурдина, К. Томас ; Торайгыров ун-т. – .. – Павлодар : [б.и.], 2021. – 159 с. </w:t>
      </w:r>
    </w:p>
    <w:p w14:paraId="135A57B3" w14:textId="77777777" w:rsidR="00900FCD" w:rsidRPr="00863CD8" w:rsidRDefault="00900FCD" w:rsidP="00863CD8">
      <w:pPr>
        <w:spacing w:line="240" w:lineRule="auto"/>
        <w:ind w:firstLine="709"/>
        <w:jc w:val="both"/>
        <w:rPr>
          <w:rFonts w:ascii="Times New Roman" w:hAnsi="Times New Roman"/>
          <w:sz w:val="28"/>
          <w:szCs w:val="28"/>
          <w:lang w:val="kk-KZ"/>
        </w:rPr>
      </w:pPr>
      <w:r w:rsidRPr="00863CD8">
        <w:rPr>
          <w:rFonts w:ascii="Times New Roman" w:hAnsi="Times New Roman"/>
          <w:sz w:val="28"/>
          <w:szCs w:val="28"/>
          <w:lang w:val="kk-KZ"/>
        </w:rPr>
        <w:t>23. Курс бойынша қосымша әдебиеттер:</w:t>
      </w:r>
    </w:p>
    <w:p w14:paraId="3365D2BB" w14:textId="77777777" w:rsidR="00CC20EA" w:rsidRDefault="00CC20EA" w:rsidP="00CC20EA">
      <w:pPr>
        <w:spacing w:line="240" w:lineRule="auto"/>
        <w:ind w:firstLine="708"/>
        <w:jc w:val="both"/>
        <w:rPr>
          <w:rFonts w:ascii="Times New Roman" w:hAnsi="Times New Roman"/>
          <w:sz w:val="28"/>
          <w:szCs w:val="28"/>
          <w:lang w:val="kk-KZ"/>
        </w:rPr>
      </w:pPr>
      <w:r w:rsidRPr="00CC20EA">
        <w:rPr>
          <w:rFonts w:ascii="Times New Roman" w:hAnsi="Times New Roman"/>
          <w:sz w:val="28"/>
          <w:szCs w:val="28"/>
          <w:lang w:val="kk-KZ"/>
        </w:rPr>
        <w:t xml:space="preserve">1. </w:t>
      </w:r>
      <w:r w:rsidRPr="00CC20EA">
        <w:rPr>
          <w:rFonts w:ascii="Times New Roman" w:hAnsi="Times New Roman"/>
          <w:sz w:val="28"/>
          <w:szCs w:val="28"/>
          <w:lang w:val="kk-KZ"/>
        </w:rPr>
        <w:t>Rose D. H., Meyer A. Teaching Every Student in the Digital Age: Universal Design for Learning. Alexandria, VA: Association for Supervision and Curriculum Development, 2002. 220 p.</w:t>
      </w:r>
    </w:p>
    <w:p w14:paraId="5062CFA5" w14:textId="77777777" w:rsidR="00CC20EA" w:rsidRDefault="00CC20EA" w:rsidP="00CC20EA">
      <w:pPr>
        <w:spacing w:line="240" w:lineRule="auto"/>
        <w:ind w:firstLine="708"/>
        <w:jc w:val="both"/>
        <w:rPr>
          <w:rFonts w:ascii="Times New Roman" w:hAnsi="Times New Roman"/>
          <w:sz w:val="28"/>
          <w:szCs w:val="28"/>
          <w:lang w:val="kk-KZ"/>
        </w:rPr>
      </w:pPr>
      <w:r>
        <w:rPr>
          <w:rFonts w:ascii="Times New Roman" w:hAnsi="Times New Roman"/>
          <w:sz w:val="28"/>
          <w:szCs w:val="28"/>
          <w:lang w:val="kk-KZ"/>
        </w:rPr>
        <w:t xml:space="preserve">2. </w:t>
      </w:r>
      <w:r w:rsidRPr="00CC20EA">
        <w:rPr>
          <w:rFonts w:ascii="Times New Roman" w:hAnsi="Times New Roman"/>
          <w:sz w:val="28"/>
          <w:szCs w:val="28"/>
          <w:lang w:val="kk-KZ"/>
        </w:rPr>
        <w:t>Meyer A., Rose D. H., Gordon D. Universal Design for Learning: Theory and Practice. Wakefield, MA: CAST Professional Publishing, 2014. 260 p.</w:t>
      </w:r>
    </w:p>
    <w:p w14:paraId="4BE0ECC8" w14:textId="77777777" w:rsidR="00CC20EA" w:rsidRDefault="00CC20EA" w:rsidP="00CC20EA">
      <w:pPr>
        <w:spacing w:line="240" w:lineRule="auto"/>
        <w:ind w:firstLine="708"/>
        <w:jc w:val="both"/>
        <w:rPr>
          <w:rFonts w:ascii="Times New Roman" w:hAnsi="Times New Roman"/>
          <w:sz w:val="28"/>
          <w:szCs w:val="28"/>
          <w:lang w:val="kk-KZ"/>
        </w:rPr>
      </w:pPr>
      <w:r>
        <w:rPr>
          <w:rFonts w:ascii="Times New Roman" w:hAnsi="Times New Roman"/>
          <w:sz w:val="28"/>
          <w:szCs w:val="28"/>
          <w:lang w:val="kk-KZ"/>
        </w:rPr>
        <w:t xml:space="preserve">3. </w:t>
      </w:r>
      <w:r w:rsidRPr="00CC20EA">
        <w:rPr>
          <w:rFonts w:ascii="Times New Roman" w:hAnsi="Times New Roman"/>
          <w:sz w:val="28"/>
          <w:szCs w:val="28"/>
          <w:lang w:val="kk-KZ"/>
        </w:rPr>
        <w:t>Hall T. E., Meyer A., Rose D. H. (Eds.) Universal Design for Learning in the Classroom: Practical Applications. New York, NY: Guilford Press, 2012. 300 p.</w:t>
      </w:r>
    </w:p>
    <w:p w14:paraId="361423E1" w14:textId="77777777" w:rsidR="00CC20EA" w:rsidRDefault="00CC20EA" w:rsidP="00CC20EA">
      <w:pPr>
        <w:spacing w:line="240" w:lineRule="auto"/>
        <w:ind w:firstLine="708"/>
        <w:jc w:val="both"/>
        <w:rPr>
          <w:rFonts w:ascii="Times New Roman" w:hAnsi="Times New Roman"/>
          <w:sz w:val="28"/>
          <w:szCs w:val="28"/>
          <w:lang w:val="kk-KZ"/>
        </w:rPr>
      </w:pPr>
      <w:r>
        <w:rPr>
          <w:rFonts w:ascii="Times New Roman" w:hAnsi="Times New Roman"/>
          <w:sz w:val="28"/>
          <w:szCs w:val="28"/>
          <w:lang w:val="kk-KZ"/>
        </w:rPr>
        <w:t xml:space="preserve">4. </w:t>
      </w:r>
      <w:r w:rsidRPr="00CC20EA">
        <w:rPr>
          <w:rFonts w:ascii="Times New Roman" w:hAnsi="Times New Roman"/>
          <w:sz w:val="28"/>
          <w:szCs w:val="28"/>
          <w:lang w:val="kk-KZ"/>
        </w:rPr>
        <w:t>Hitchcock C., Meyer A., Rose D., Jackson R. Providing New Access to the General Curriculum: Universal Design for Learning // Teaching Exceptional Children. 2002. Vol. 35, no. 2. P. 8–17.</w:t>
      </w:r>
    </w:p>
    <w:p w14:paraId="538EC477" w14:textId="77777777" w:rsidR="00CC20EA" w:rsidRDefault="00CC20EA" w:rsidP="00CC20EA">
      <w:pPr>
        <w:spacing w:line="240" w:lineRule="auto"/>
        <w:ind w:firstLine="708"/>
        <w:jc w:val="both"/>
        <w:rPr>
          <w:rFonts w:ascii="Times New Roman" w:hAnsi="Times New Roman"/>
          <w:sz w:val="28"/>
          <w:szCs w:val="28"/>
          <w:lang w:val="kk-KZ"/>
        </w:rPr>
      </w:pPr>
      <w:r>
        <w:rPr>
          <w:rFonts w:ascii="Times New Roman" w:hAnsi="Times New Roman"/>
          <w:sz w:val="28"/>
          <w:szCs w:val="28"/>
          <w:lang w:val="kk-KZ"/>
        </w:rPr>
        <w:t xml:space="preserve">5. </w:t>
      </w:r>
      <w:r w:rsidRPr="00CC20EA">
        <w:rPr>
          <w:rFonts w:ascii="Times New Roman" w:hAnsi="Times New Roman"/>
          <w:sz w:val="28"/>
          <w:szCs w:val="28"/>
          <w:lang w:val="kk-KZ"/>
        </w:rPr>
        <w:t xml:space="preserve">CAST. Universal Design for Learning Guidelines version 2.2 [Электронный ресурс]. URL: </w:t>
      </w:r>
      <w:hyperlink r:id="rId17" w:history="1">
        <w:r w:rsidRPr="00CC20EA">
          <w:rPr>
            <w:rStyle w:val="af5"/>
            <w:rFonts w:ascii="Times New Roman" w:hAnsi="Times New Roman"/>
            <w:sz w:val="28"/>
            <w:szCs w:val="28"/>
            <w:lang w:val="kk-KZ"/>
          </w:rPr>
          <w:t>http://udlguidelines.cast.org</w:t>
        </w:r>
      </w:hyperlink>
      <w:r w:rsidRPr="00CC20EA">
        <w:rPr>
          <w:rFonts w:ascii="Times New Roman" w:hAnsi="Times New Roman"/>
          <w:sz w:val="28"/>
          <w:szCs w:val="28"/>
          <w:lang w:val="kk-KZ"/>
        </w:rPr>
        <w:t xml:space="preserve"> (дата обращения: 21.11.2024).</w:t>
      </w:r>
    </w:p>
    <w:p w14:paraId="35BF9ECC" w14:textId="77777777" w:rsidR="00CC20EA" w:rsidRDefault="00CC20EA" w:rsidP="00CC20EA">
      <w:pPr>
        <w:spacing w:line="240" w:lineRule="auto"/>
        <w:ind w:firstLine="708"/>
        <w:jc w:val="both"/>
        <w:rPr>
          <w:rFonts w:ascii="Times New Roman" w:hAnsi="Times New Roman"/>
          <w:sz w:val="28"/>
          <w:szCs w:val="28"/>
          <w:lang w:val="kk-KZ"/>
        </w:rPr>
      </w:pPr>
      <w:r>
        <w:rPr>
          <w:rFonts w:ascii="Times New Roman" w:hAnsi="Times New Roman"/>
          <w:sz w:val="28"/>
          <w:szCs w:val="28"/>
          <w:lang w:val="kk-KZ"/>
        </w:rPr>
        <w:t xml:space="preserve">6. </w:t>
      </w:r>
      <w:r w:rsidRPr="00CC20EA">
        <w:rPr>
          <w:rFonts w:ascii="Times New Roman" w:hAnsi="Times New Roman"/>
          <w:sz w:val="28"/>
          <w:szCs w:val="28"/>
          <w:lang w:val="kk-KZ"/>
        </w:rPr>
        <w:t>Rose D. H., Gravel J. W. Universal Design for Learning // In: Peterson P., Baker E., McGaw B. (Eds.). International Encyclopedia of Education. 3rd ed. Oxford: Elsevier, 2010. P. 119–124.</w:t>
      </w:r>
    </w:p>
    <w:p w14:paraId="4E769596" w14:textId="77777777" w:rsidR="00CC20EA" w:rsidRDefault="00CC20EA" w:rsidP="00CC20EA">
      <w:pPr>
        <w:spacing w:line="240" w:lineRule="auto"/>
        <w:ind w:firstLine="708"/>
        <w:jc w:val="both"/>
        <w:rPr>
          <w:rFonts w:ascii="Times New Roman" w:hAnsi="Times New Roman"/>
          <w:sz w:val="28"/>
          <w:szCs w:val="28"/>
          <w:lang w:val="kk-KZ"/>
        </w:rPr>
      </w:pPr>
      <w:r>
        <w:rPr>
          <w:rFonts w:ascii="Times New Roman" w:hAnsi="Times New Roman"/>
          <w:sz w:val="28"/>
          <w:szCs w:val="28"/>
          <w:lang w:val="kk-KZ"/>
        </w:rPr>
        <w:t xml:space="preserve">7. </w:t>
      </w:r>
      <w:r w:rsidRPr="00CC20EA">
        <w:rPr>
          <w:rFonts w:ascii="Times New Roman" w:hAnsi="Times New Roman"/>
          <w:sz w:val="28"/>
          <w:szCs w:val="28"/>
          <w:lang w:val="kk-KZ"/>
        </w:rPr>
        <w:t>Ralabate P.K. Universal Design for Learning: Meeting the Needs of All Students // The ASHA Leader. 2011. Vol. 16, no. 10. P. 14–17.</w:t>
      </w:r>
    </w:p>
    <w:p w14:paraId="60A306A0" w14:textId="77777777" w:rsidR="00CC20EA" w:rsidRDefault="00CC20EA" w:rsidP="00CC20EA">
      <w:pPr>
        <w:spacing w:line="240" w:lineRule="auto"/>
        <w:ind w:firstLine="708"/>
        <w:jc w:val="both"/>
        <w:rPr>
          <w:rFonts w:ascii="Times New Roman" w:hAnsi="Times New Roman"/>
          <w:sz w:val="28"/>
          <w:szCs w:val="28"/>
          <w:lang w:val="kk-KZ"/>
        </w:rPr>
      </w:pPr>
      <w:r>
        <w:rPr>
          <w:rFonts w:ascii="Times New Roman" w:hAnsi="Times New Roman"/>
          <w:sz w:val="28"/>
          <w:szCs w:val="28"/>
          <w:lang w:val="kk-KZ"/>
        </w:rPr>
        <w:t xml:space="preserve">8. </w:t>
      </w:r>
      <w:r w:rsidRPr="00CC20EA">
        <w:rPr>
          <w:rFonts w:ascii="Times New Roman" w:hAnsi="Times New Roman"/>
          <w:sz w:val="28"/>
          <w:szCs w:val="28"/>
          <w:lang w:val="kk-KZ"/>
        </w:rPr>
        <w:t>Burgstahler S. Universal Design in Higher Education: From Principles to Practice. Cambridge, MA: Harvard Education Press, 2015. 320 p.</w:t>
      </w:r>
    </w:p>
    <w:p w14:paraId="27BE4853" w14:textId="77777777" w:rsidR="00CC20EA" w:rsidRDefault="00CC20EA" w:rsidP="00CC20EA">
      <w:pPr>
        <w:spacing w:line="240" w:lineRule="auto"/>
        <w:ind w:firstLine="708"/>
        <w:jc w:val="both"/>
        <w:rPr>
          <w:rFonts w:ascii="Times New Roman" w:hAnsi="Times New Roman"/>
          <w:sz w:val="28"/>
          <w:szCs w:val="28"/>
          <w:lang w:val="kk-KZ"/>
        </w:rPr>
      </w:pPr>
      <w:r>
        <w:rPr>
          <w:rFonts w:ascii="Times New Roman" w:hAnsi="Times New Roman"/>
          <w:sz w:val="28"/>
          <w:szCs w:val="28"/>
          <w:lang w:val="kk-KZ"/>
        </w:rPr>
        <w:t xml:space="preserve">9. </w:t>
      </w:r>
      <w:r w:rsidRPr="00CC20EA">
        <w:rPr>
          <w:rFonts w:ascii="Times New Roman" w:hAnsi="Times New Roman"/>
          <w:sz w:val="28"/>
          <w:szCs w:val="28"/>
          <w:lang w:val="kk-KZ"/>
        </w:rPr>
        <w:t xml:space="preserve">Novak K. UDL Now!: A Teacher's Guide to Applying Universal Design for Learning in Today's Classrooms. Wakefield, MA: CAST Professional Publishing, </w:t>
      </w:r>
      <w:r w:rsidRPr="00CC20EA">
        <w:rPr>
          <w:rFonts w:ascii="Times New Roman" w:hAnsi="Times New Roman"/>
          <w:sz w:val="28"/>
          <w:szCs w:val="28"/>
          <w:lang w:val="kk-KZ"/>
        </w:rPr>
        <w:lastRenderedPageBreak/>
        <w:t>2016. 180 p.</w:t>
      </w:r>
    </w:p>
    <w:p w14:paraId="229AF7B4" w14:textId="5C7BEBF9" w:rsidR="00CC20EA" w:rsidRPr="00CC20EA" w:rsidRDefault="00CC20EA" w:rsidP="00CC20EA">
      <w:pPr>
        <w:spacing w:line="240" w:lineRule="auto"/>
        <w:ind w:firstLine="708"/>
        <w:jc w:val="both"/>
        <w:rPr>
          <w:rFonts w:ascii="Times New Roman" w:hAnsi="Times New Roman"/>
          <w:sz w:val="28"/>
          <w:szCs w:val="28"/>
          <w:lang w:val="kk-KZ"/>
        </w:rPr>
      </w:pPr>
      <w:r>
        <w:rPr>
          <w:rFonts w:ascii="Times New Roman" w:hAnsi="Times New Roman"/>
          <w:sz w:val="28"/>
          <w:szCs w:val="28"/>
          <w:lang w:val="kk-KZ"/>
        </w:rPr>
        <w:t xml:space="preserve">10. </w:t>
      </w:r>
      <w:r w:rsidRPr="00CC20EA">
        <w:rPr>
          <w:rFonts w:ascii="Times New Roman" w:hAnsi="Times New Roman"/>
          <w:sz w:val="28"/>
          <w:szCs w:val="28"/>
          <w:lang w:val="kk-KZ"/>
        </w:rPr>
        <w:t>Gordon D. T., Gravel J. W., Schifter L. A. (Eds.) A Policy Reader in Universal Design for Learning. Cambridge, MA: Harvard Education Press, 2009. 240 p.</w:t>
      </w:r>
    </w:p>
    <w:p w14:paraId="298DAEAC" w14:textId="3B72C192" w:rsidR="00900FCD" w:rsidRPr="00863CD8" w:rsidRDefault="00900FCD" w:rsidP="00863CD8">
      <w:pPr>
        <w:spacing w:line="240" w:lineRule="auto"/>
        <w:ind w:firstLine="709"/>
        <w:jc w:val="both"/>
        <w:rPr>
          <w:rFonts w:ascii="Times New Roman" w:hAnsi="Times New Roman"/>
          <w:sz w:val="28"/>
          <w:szCs w:val="28"/>
        </w:rPr>
      </w:pPr>
    </w:p>
    <w:p w14:paraId="3C78C3A6" w14:textId="77777777" w:rsidR="00900FCD" w:rsidRPr="00863CD8" w:rsidRDefault="00900FCD" w:rsidP="00863CD8">
      <w:pPr>
        <w:spacing w:line="240" w:lineRule="auto"/>
        <w:ind w:firstLine="709"/>
        <w:rPr>
          <w:rFonts w:ascii="Times New Roman" w:hAnsi="Times New Roman"/>
          <w:sz w:val="28"/>
          <w:szCs w:val="28"/>
        </w:rPr>
      </w:pPr>
    </w:p>
    <w:p w14:paraId="39A6E7FB" w14:textId="521D1B95" w:rsidR="00B472DE" w:rsidRPr="00863CD8" w:rsidRDefault="00B472DE" w:rsidP="00863CD8">
      <w:pPr>
        <w:spacing w:line="240" w:lineRule="auto"/>
        <w:rPr>
          <w:rFonts w:ascii="Times New Roman" w:hAnsi="Times New Roman"/>
          <w:color w:val="000000"/>
          <w:sz w:val="24"/>
          <w:szCs w:val="28"/>
        </w:rPr>
      </w:pPr>
    </w:p>
    <w:p w14:paraId="41B7FADF" w14:textId="4A200B63" w:rsidR="00D7773E" w:rsidRPr="00863CD8" w:rsidRDefault="00D7773E" w:rsidP="00863CD8">
      <w:pPr>
        <w:spacing w:line="240" w:lineRule="auto"/>
        <w:rPr>
          <w:rFonts w:ascii="Times New Roman" w:hAnsi="Times New Roman"/>
          <w:color w:val="000000"/>
          <w:sz w:val="24"/>
          <w:szCs w:val="28"/>
        </w:rPr>
      </w:pPr>
    </w:p>
    <w:p w14:paraId="4A61AEA7" w14:textId="207626C5" w:rsidR="00D7773E" w:rsidRPr="00863CD8" w:rsidRDefault="00D7773E" w:rsidP="00863CD8">
      <w:pPr>
        <w:spacing w:line="240" w:lineRule="auto"/>
        <w:rPr>
          <w:rFonts w:ascii="Times New Roman" w:hAnsi="Times New Roman"/>
          <w:color w:val="000000"/>
          <w:sz w:val="24"/>
          <w:szCs w:val="28"/>
        </w:rPr>
      </w:pPr>
    </w:p>
    <w:p w14:paraId="6FBA0ED5" w14:textId="4FD7F538" w:rsidR="00D7773E" w:rsidRPr="00863CD8" w:rsidRDefault="00D7773E" w:rsidP="00863CD8">
      <w:pPr>
        <w:spacing w:line="240" w:lineRule="auto"/>
        <w:rPr>
          <w:rFonts w:ascii="Times New Roman" w:hAnsi="Times New Roman"/>
          <w:color w:val="000000"/>
          <w:sz w:val="24"/>
          <w:szCs w:val="28"/>
        </w:rPr>
      </w:pPr>
    </w:p>
    <w:p w14:paraId="2AE7384A" w14:textId="03674BA6" w:rsidR="00D7773E" w:rsidRPr="00863CD8" w:rsidRDefault="00D7773E" w:rsidP="00863CD8">
      <w:pPr>
        <w:spacing w:line="240" w:lineRule="auto"/>
        <w:rPr>
          <w:rFonts w:ascii="Times New Roman" w:hAnsi="Times New Roman"/>
          <w:color w:val="000000"/>
          <w:sz w:val="24"/>
          <w:szCs w:val="28"/>
        </w:rPr>
      </w:pPr>
    </w:p>
    <w:p w14:paraId="2CCDCDD6" w14:textId="6E5E5CDC" w:rsidR="00D7773E" w:rsidRPr="00863CD8" w:rsidRDefault="00D7773E" w:rsidP="00863CD8">
      <w:pPr>
        <w:spacing w:line="240" w:lineRule="auto"/>
        <w:rPr>
          <w:rFonts w:ascii="Times New Roman" w:hAnsi="Times New Roman"/>
          <w:color w:val="000000"/>
          <w:sz w:val="24"/>
          <w:szCs w:val="28"/>
        </w:rPr>
      </w:pPr>
    </w:p>
    <w:p w14:paraId="351D671F" w14:textId="4409EC33" w:rsidR="00D7773E" w:rsidRPr="00863CD8" w:rsidRDefault="00D7773E" w:rsidP="00863CD8">
      <w:pPr>
        <w:spacing w:line="240" w:lineRule="auto"/>
        <w:rPr>
          <w:rFonts w:ascii="Times New Roman" w:hAnsi="Times New Roman"/>
          <w:color w:val="000000"/>
          <w:sz w:val="24"/>
          <w:szCs w:val="28"/>
        </w:rPr>
      </w:pPr>
    </w:p>
    <w:p w14:paraId="4BB7357F" w14:textId="4E8C223A" w:rsidR="00D7773E" w:rsidRPr="00863CD8" w:rsidRDefault="00D7773E" w:rsidP="00863CD8">
      <w:pPr>
        <w:spacing w:line="240" w:lineRule="auto"/>
        <w:rPr>
          <w:rFonts w:ascii="Times New Roman" w:hAnsi="Times New Roman"/>
          <w:color w:val="000000"/>
          <w:sz w:val="24"/>
          <w:szCs w:val="28"/>
        </w:rPr>
      </w:pPr>
    </w:p>
    <w:p w14:paraId="7109E3C8" w14:textId="23747242" w:rsidR="00D7773E" w:rsidRPr="00863CD8" w:rsidRDefault="00D7773E" w:rsidP="00863CD8">
      <w:pPr>
        <w:spacing w:line="240" w:lineRule="auto"/>
        <w:rPr>
          <w:rFonts w:ascii="Times New Roman" w:hAnsi="Times New Roman"/>
          <w:color w:val="000000"/>
          <w:sz w:val="24"/>
          <w:szCs w:val="28"/>
        </w:rPr>
      </w:pPr>
    </w:p>
    <w:p w14:paraId="45501888" w14:textId="2CC9E8FB" w:rsidR="00D7773E" w:rsidRPr="00863CD8" w:rsidRDefault="00D7773E" w:rsidP="00863CD8">
      <w:pPr>
        <w:spacing w:line="240" w:lineRule="auto"/>
        <w:rPr>
          <w:rFonts w:ascii="Times New Roman" w:hAnsi="Times New Roman"/>
          <w:color w:val="000000"/>
          <w:sz w:val="24"/>
          <w:szCs w:val="28"/>
        </w:rPr>
      </w:pPr>
    </w:p>
    <w:p w14:paraId="58FBBB46" w14:textId="4C4C6151" w:rsidR="00D7773E" w:rsidRPr="00863CD8" w:rsidRDefault="00D7773E" w:rsidP="00863CD8">
      <w:pPr>
        <w:spacing w:line="240" w:lineRule="auto"/>
        <w:rPr>
          <w:rFonts w:ascii="Times New Roman" w:hAnsi="Times New Roman"/>
          <w:color w:val="000000"/>
          <w:sz w:val="24"/>
          <w:szCs w:val="28"/>
        </w:rPr>
      </w:pPr>
    </w:p>
    <w:p w14:paraId="293E480E" w14:textId="555EFC94" w:rsidR="00D7773E" w:rsidRPr="00863CD8" w:rsidRDefault="00D7773E" w:rsidP="00863CD8">
      <w:pPr>
        <w:spacing w:line="240" w:lineRule="auto"/>
        <w:rPr>
          <w:rFonts w:ascii="Times New Roman" w:hAnsi="Times New Roman"/>
          <w:color w:val="000000"/>
          <w:sz w:val="24"/>
          <w:szCs w:val="28"/>
        </w:rPr>
      </w:pPr>
    </w:p>
    <w:p w14:paraId="380C9C26" w14:textId="56CF243C" w:rsidR="00D7773E" w:rsidRPr="00863CD8" w:rsidRDefault="00D7773E" w:rsidP="00863CD8">
      <w:pPr>
        <w:spacing w:line="240" w:lineRule="auto"/>
        <w:rPr>
          <w:rFonts w:ascii="Times New Roman" w:hAnsi="Times New Roman"/>
          <w:color w:val="000000"/>
          <w:sz w:val="24"/>
          <w:szCs w:val="28"/>
        </w:rPr>
      </w:pPr>
    </w:p>
    <w:p w14:paraId="63AE081B" w14:textId="2679ECBF" w:rsidR="00D7773E" w:rsidRPr="00863CD8" w:rsidRDefault="00D7773E" w:rsidP="00863CD8">
      <w:pPr>
        <w:spacing w:line="240" w:lineRule="auto"/>
        <w:rPr>
          <w:rFonts w:ascii="Times New Roman" w:hAnsi="Times New Roman"/>
          <w:color w:val="000000"/>
          <w:sz w:val="24"/>
          <w:szCs w:val="28"/>
        </w:rPr>
      </w:pPr>
    </w:p>
    <w:p w14:paraId="2E7C154F" w14:textId="77777777" w:rsidR="00D7773E" w:rsidRPr="00863CD8" w:rsidRDefault="00D7773E" w:rsidP="00863CD8">
      <w:pPr>
        <w:spacing w:line="240" w:lineRule="auto"/>
        <w:rPr>
          <w:rFonts w:ascii="Times New Roman" w:hAnsi="Times New Roman"/>
          <w:color w:val="000000"/>
          <w:sz w:val="24"/>
          <w:szCs w:val="28"/>
        </w:rPr>
      </w:pPr>
    </w:p>
    <w:p w14:paraId="531E598E" w14:textId="77777777" w:rsidR="00B472DE" w:rsidRPr="00863CD8" w:rsidRDefault="00B472DE" w:rsidP="00863CD8">
      <w:pPr>
        <w:spacing w:line="240" w:lineRule="auto"/>
        <w:rPr>
          <w:rFonts w:ascii="Times New Roman" w:hAnsi="Times New Roman"/>
          <w:color w:val="000000"/>
          <w:sz w:val="24"/>
          <w:szCs w:val="28"/>
        </w:rPr>
      </w:pPr>
    </w:p>
    <w:p w14:paraId="4E5E8077" w14:textId="77777777" w:rsidR="00B472DE" w:rsidRPr="00863CD8" w:rsidRDefault="00B472DE" w:rsidP="00863CD8">
      <w:pPr>
        <w:spacing w:line="240" w:lineRule="auto"/>
        <w:rPr>
          <w:rFonts w:ascii="Times New Roman" w:hAnsi="Times New Roman"/>
          <w:color w:val="000000"/>
          <w:sz w:val="24"/>
          <w:szCs w:val="28"/>
        </w:rPr>
      </w:pPr>
    </w:p>
    <w:p w14:paraId="1A7333F1" w14:textId="77777777" w:rsidR="00B472DE" w:rsidRPr="00863CD8" w:rsidRDefault="00B472DE" w:rsidP="00863CD8">
      <w:pPr>
        <w:spacing w:line="240" w:lineRule="auto"/>
        <w:rPr>
          <w:rFonts w:ascii="Times New Roman" w:hAnsi="Times New Roman"/>
          <w:color w:val="000000"/>
          <w:sz w:val="24"/>
          <w:szCs w:val="28"/>
        </w:rPr>
      </w:pPr>
    </w:p>
    <w:p w14:paraId="509C6ECE" w14:textId="77777777" w:rsidR="00B472DE" w:rsidRPr="00863CD8" w:rsidRDefault="00B472DE" w:rsidP="00863CD8">
      <w:pPr>
        <w:spacing w:line="240" w:lineRule="auto"/>
        <w:rPr>
          <w:rFonts w:ascii="Times New Roman" w:hAnsi="Times New Roman"/>
          <w:color w:val="000000"/>
          <w:sz w:val="24"/>
          <w:szCs w:val="28"/>
        </w:rPr>
      </w:pPr>
    </w:p>
    <w:p w14:paraId="1C53AEE7" w14:textId="77777777" w:rsidR="00B472DE" w:rsidRPr="00863CD8" w:rsidRDefault="00B472DE" w:rsidP="00863CD8">
      <w:pPr>
        <w:spacing w:line="240" w:lineRule="auto"/>
        <w:rPr>
          <w:rFonts w:ascii="Times New Roman" w:hAnsi="Times New Roman"/>
          <w:color w:val="000000"/>
          <w:sz w:val="24"/>
          <w:szCs w:val="28"/>
        </w:rPr>
      </w:pPr>
    </w:p>
    <w:p w14:paraId="51699421" w14:textId="77777777" w:rsidR="00B472DE" w:rsidRPr="00863CD8" w:rsidRDefault="00B472DE" w:rsidP="00863CD8">
      <w:pPr>
        <w:spacing w:line="240" w:lineRule="auto"/>
        <w:rPr>
          <w:rFonts w:ascii="Times New Roman" w:hAnsi="Times New Roman"/>
          <w:color w:val="000000"/>
          <w:sz w:val="24"/>
          <w:szCs w:val="28"/>
        </w:rPr>
      </w:pPr>
    </w:p>
    <w:p w14:paraId="5A64A960" w14:textId="77777777" w:rsidR="00B472DE" w:rsidRPr="00863CD8" w:rsidRDefault="00B472DE" w:rsidP="00863CD8">
      <w:pPr>
        <w:spacing w:line="240" w:lineRule="auto"/>
        <w:rPr>
          <w:rFonts w:ascii="Times New Roman" w:hAnsi="Times New Roman"/>
          <w:color w:val="000000"/>
          <w:sz w:val="24"/>
          <w:szCs w:val="28"/>
        </w:rPr>
      </w:pPr>
    </w:p>
    <w:p w14:paraId="62C2BD96" w14:textId="77777777" w:rsidR="00B472DE" w:rsidRPr="00863CD8" w:rsidRDefault="00B472DE" w:rsidP="00863CD8">
      <w:pPr>
        <w:spacing w:line="240" w:lineRule="auto"/>
        <w:rPr>
          <w:rFonts w:ascii="Times New Roman" w:hAnsi="Times New Roman"/>
          <w:color w:val="000000"/>
          <w:sz w:val="24"/>
          <w:szCs w:val="28"/>
        </w:rPr>
      </w:pPr>
    </w:p>
    <w:p w14:paraId="63F00B0B" w14:textId="77777777" w:rsidR="00B472DE" w:rsidRPr="00863CD8" w:rsidRDefault="00B472DE" w:rsidP="00863CD8">
      <w:pPr>
        <w:spacing w:line="240" w:lineRule="auto"/>
        <w:rPr>
          <w:rFonts w:ascii="Times New Roman" w:hAnsi="Times New Roman"/>
          <w:color w:val="000000"/>
          <w:sz w:val="24"/>
          <w:szCs w:val="28"/>
          <w:lang w:val="kk-KZ"/>
        </w:rPr>
      </w:pPr>
    </w:p>
    <w:p w14:paraId="70969121" w14:textId="77777777" w:rsidR="00B06337" w:rsidRPr="00863CD8" w:rsidRDefault="00B06337" w:rsidP="00863CD8">
      <w:pPr>
        <w:spacing w:line="240" w:lineRule="auto"/>
        <w:rPr>
          <w:rFonts w:ascii="Times New Roman" w:hAnsi="Times New Roman"/>
          <w:color w:val="000000"/>
          <w:sz w:val="24"/>
          <w:szCs w:val="28"/>
          <w:lang w:val="kk-KZ"/>
        </w:rPr>
      </w:pPr>
    </w:p>
    <w:p w14:paraId="57A4B9BD" w14:textId="77777777" w:rsidR="00B06337" w:rsidRPr="00863CD8" w:rsidRDefault="00B06337" w:rsidP="00863CD8">
      <w:pPr>
        <w:spacing w:line="240" w:lineRule="auto"/>
        <w:rPr>
          <w:rFonts w:ascii="Times New Roman" w:hAnsi="Times New Roman"/>
          <w:color w:val="000000"/>
          <w:sz w:val="24"/>
          <w:szCs w:val="28"/>
          <w:lang w:val="kk-KZ"/>
        </w:rPr>
      </w:pPr>
    </w:p>
    <w:p w14:paraId="0A4214C5" w14:textId="77777777" w:rsidR="00B06337" w:rsidRPr="00863CD8" w:rsidRDefault="00B06337" w:rsidP="00863CD8">
      <w:pPr>
        <w:spacing w:line="240" w:lineRule="auto"/>
        <w:rPr>
          <w:rFonts w:ascii="Times New Roman" w:hAnsi="Times New Roman"/>
          <w:color w:val="000000"/>
          <w:sz w:val="24"/>
          <w:szCs w:val="28"/>
          <w:lang w:val="kk-KZ"/>
        </w:rPr>
      </w:pPr>
    </w:p>
    <w:p w14:paraId="00898049" w14:textId="77777777" w:rsidR="00B06337" w:rsidRPr="00863CD8" w:rsidRDefault="00B06337" w:rsidP="00863CD8">
      <w:pPr>
        <w:spacing w:line="240" w:lineRule="auto"/>
        <w:rPr>
          <w:rFonts w:ascii="Times New Roman" w:hAnsi="Times New Roman"/>
          <w:color w:val="000000"/>
          <w:sz w:val="24"/>
          <w:szCs w:val="28"/>
          <w:lang w:val="kk-KZ"/>
        </w:rPr>
      </w:pPr>
    </w:p>
    <w:p w14:paraId="6285356C" w14:textId="77777777" w:rsidR="00B06337" w:rsidRPr="00863CD8" w:rsidRDefault="00B06337" w:rsidP="00863CD8">
      <w:pPr>
        <w:spacing w:line="240" w:lineRule="auto"/>
        <w:rPr>
          <w:rFonts w:ascii="Times New Roman" w:hAnsi="Times New Roman"/>
          <w:color w:val="000000"/>
          <w:sz w:val="24"/>
          <w:szCs w:val="28"/>
          <w:lang w:val="kk-KZ"/>
        </w:rPr>
      </w:pPr>
    </w:p>
    <w:p w14:paraId="056F6120" w14:textId="77777777" w:rsidR="00B06337" w:rsidRPr="00863CD8" w:rsidRDefault="00B06337" w:rsidP="00863CD8">
      <w:pPr>
        <w:spacing w:line="240" w:lineRule="auto"/>
        <w:rPr>
          <w:rFonts w:ascii="Times New Roman" w:hAnsi="Times New Roman"/>
          <w:color w:val="000000"/>
          <w:sz w:val="24"/>
          <w:szCs w:val="28"/>
          <w:lang w:val="kk-KZ"/>
        </w:rPr>
      </w:pPr>
    </w:p>
    <w:p w14:paraId="66BACA19" w14:textId="77777777" w:rsidR="00B06337" w:rsidRPr="00863CD8" w:rsidRDefault="00B06337" w:rsidP="00863CD8">
      <w:pPr>
        <w:spacing w:line="240" w:lineRule="auto"/>
        <w:rPr>
          <w:rFonts w:ascii="Times New Roman" w:hAnsi="Times New Roman"/>
          <w:color w:val="000000"/>
          <w:sz w:val="24"/>
          <w:szCs w:val="28"/>
          <w:lang w:val="kk-KZ"/>
        </w:rPr>
      </w:pPr>
    </w:p>
    <w:p w14:paraId="311B4D29" w14:textId="77777777" w:rsidR="00B06337" w:rsidRPr="00863CD8" w:rsidRDefault="00B06337" w:rsidP="00863CD8">
      <w:pPr>
        <w:spacing w:line="240" w:lineRule="auto"/>
        <w:rPr>
          <w:rFonts w:ascii="Times New Roman" w:hAnsi="Times New Roman"/>
          <w:color w:val="000000"/>
          <w:sz w:val="24"/>
          <w:szCs w:val="28"/>
          <w:lang w:val="kk-KZ"/>
        </w:rPr>
      </w:pPr>
    </w:p>
    <w:p w14:paraId="69B01420" w14:textId="77777777" w:rsidR="00B06337" w:rsidRPr="00863CD8" w:rsidRDefault="00B06337" w:rsidP="00863CD8">
      <w:pPr>
        <w:spacing w:line="240" w:lineRule="auto"/>
        <w:rPr>
          <w:rFonts w:ascii="Times New Roman" w:hAnsi="Times New Roman"/>
          <w:color w:val="000000"/>
          <w:sz w:val="24"/>
          <w:szCs w:val="28"/>
          <w:lang w:val="kk-KZ"/>
        </w:rPr>
      </w:pPr>
    </w:p>
    <w:p w14:paraId="782E27B0" w14:textId="77777777" w:rsidR="00B06337" w:rsidRPr="00863CD8" w:rsidRDefault="00B06337" w:rsidP="00863CD8">
      <w:pPr>
        <w:spacing w:line="240" w:lineRule="auto"/>
        <w:rPr>
          <w:rFonts w:ascii="Times New Roman" w:hAnsi="Times New Roman"/>
          <w:color w:val="000000"/>
          <w:sz w:val="24"/>
          <w:szCs w:val="28"/>
          <w:lang w:val="kk-KZ"/>
        </w:rPr>
      </w:pPr>
    </w:p>
    <w:p w14:paraId="504948B1" w14:textId="77777777" w:rsidR="00B472DE" w:rsidRDefault="00B472DE" w:rsidP="00863CD8">
      <w:pPr>
        <w:spacing w:line="240" w:lineRule="auto"/>
        <w:rPr>
          <w:rFonts w:ascii="Times New Roman" w:hAnsi="Times New Roman"/>
          <w:color w:val="000000"/>
          <w:sz w:val="24"/>
          <w:szCs w:val="28"/>
          <w:lang w:val="kk-KZ"/>
        </w:rPr>
      </w:pPr>
    </w:p>
    <w:p w14:paraId="54AF2BAC" w14:textId="77777777" w:rsidR="000C19F0" w:rsidRDefault="000C19F0" w:rsidP="00863CD8">
      <w:pPr>
        <w:spacing w:line="240" w:lineRule="auto"/>
        <w:rPr>
          <w:rFonts w:ascii="Times New Roman" w:hAnsi="Times New Roman"/>
          <w:color w:val="000000"/>
          <w:sz w:val="24"/>
          <w:szCs w:val="28"/>
          <w:lang w:val="kk-KZ"/>
        </w:rPr>
      </w:pPr>
    </w:p>
    <w:p w14:paraId="19E6DC4B" w14:textId="77777777" w:rsidR="000C19F0" w:rsidRDefault="000C19F0" w:rsidP="00863CD8">
      <w:pPr>
        <w:spacing w:line="240" w:lineRule="auto"/>
        <w:rPr>
          <w:rFonts w:ascii="Times New Roman" w:hAnsi="Times New Roman"/>
          <w:color w:val="000000"/>
          <w:sz w:val="24"/>
          <w:szCs w:val="28"/>
          <w:lang w:val="kk-KZ"/>
        </w:rPr>
      </w:pPr>
    </w:p>
    <w:p w14:paraId="6A93FD9A" w14:textId="77777777" w:rsidR="000C19F0" w:rsidRDefault="000C19F0" w:rsidP="00863CD8">
      <w:pPr>
        <w:spacing w:line="240" w:lineRule="auto"/>
        <w:rPr>
          <w:rFonts w:ascii="Times New Roman" w:hAnsi="Times New Roman"/>
          <w:color w:val="000000"/>
          <w:sz w:val="24"/>
          <w:szCs w:val="28"/>
          <w:lang w:val="kk-KZ"/>
        </w:rPr>
      </w:pPr>
    </w:p>
    <w:p w14:paraId="02ADC8AC" w14:textId="77777777" w:rsidR="000C19F0" w:rsidRDefault="000C19F0" w:rsidP="00863CD8">
      <w:pPr>
        <w:spacing w:line="240" w:lineRule="auto"/>
        <w:rPr>
          <w:rFonts w:ascii="Times New Roman" w:hAnsi="Times New Roman"/>
          <w:color w:val="000000"/>
          <w:sz w:val="24"/>
          <w:szCs w:val="28"/>
          <w:lang w:val="kk-KZ"/>
        </w:rPr>
      </w:pPr>
    </w:p>
    <w:p w14:paraId="4F919124" w14:textId="77777777" w:rsidR="000C19F0" w:rsidRDefault="000C19F0" w:rsidP="00863CD8">
      <w:pPr>
        <w:spacing w:line="240" w:lineRule="auto"/>
        <w:rPr>
          <w:rFonts w:ascii="Times New Roman" w:hAnsi="Times New Roman"/>
          <w:color w:val="000000"/>
          <w:sz w:val="24"/>
          <w:szCs w:val="28"/>
          <w:lang w:val="kk-KZ"/>
        </w:rPr>
      </w:pPr>
    </w:p>
    <w:p w14:paraId="47C3B7E1" w14:textId="77777777" w:rsidR="000C19F0" w:rsidRDefault="000C19F0" w:rsidP="00863CD8">
      <w:pPr>
        <w:spacing w:line="240" w:lineRule="auto"/>
        <w:rPr>
          <w:rFonts w:ascii="Times New Roman" w:hAnsi="Times New Roman"/>
          <w:color w:val="000000"/>
          <w:sz w:val="24"/>
          <w:szCs w:val="28"/>
          <w:lang w:val="kk-KZ"/>
        </w:rPr>
      </w:pPr>
    </w:p>
    <w:p w14:paraId="41D29889" w14:textId="77777777" w:rsidR="000C19F0" w:rsidRPr="00863CD8" w:rsidRDefault="000C19F0" w:rsidP="00863CD8">
      <w:pPr>
        <w:spacing w:line="240" w:lineRule="auto"/>
        <w:rPr>
          <w:rFonts w:ascii="Times New Roman" w:hAnsi="Times New Roman"/>
          <w:color w:val="000000"/>
          <w:sz w:val="24"/>
          <w:szCs w:val="28"/>
          <w:lang w:val="kk-KZ"/>
        </w:rPr>
      </w:pPr>
    </w:p>
    <w:p w14:paraId="7C249CDD" w14:textId="77777777" w:rsidR="000C19F0" w:rsidRDefault="00D7773E" w:rsidP="000C19F0">
      <w:pPr>
        <w:spacing w:line="240" w:lineRule="auto"/>
        <w:jc w:val="right"/>
        <w:rPr>
          <w:rFonts w:ascii="Times New Roman" w:hAnsi="Times New Roman"/>
          <w:bCs/>
          <w:sz w:val="24"/>
          <w:lang w:val="kk-KZ"/>
        </w:rPr>
      </w:pPr>
      <w:r w:rsidRPr="00863CD8">
        <w:rPr>
          <w:rFonts w:ascii="Times New Roman" w:hAnsi="Times New Roman"/>
          <w:bCs/>
          <w:sz w:val="24"/>
          <w:lang w:val="kk-KZ"/>
        </w:rPr>
        <w:t>«</w:t>
      </w:r>
      <w:r w:rsidR="00FD68E6" w:rsidRPr="00863CD8">
        <w:rPr>
          <w:rFonts w:ascii="Times New Roman" w:hAnsi="Times New Roman"/>
          <w:bCs/>
          <w:sz w:val="24"/>
          <w:lang w:val="kk-KZ"/>
        </w:rPr>
        <w:t xml:space="preserve">Инклюзивті білім беру жағдайында </w:t>
      </w:r>
    </w:p>
    <w:p w14:paraId="38E57C39" w14:textId="77777777" w:rsidR="000C19F0" w:rsidRDefault="00FD68E6" w:rsidP="000C19F0">
      <w:pPr>
        <w:spacing w:line="240" w:lineRule="auto"/>
        <w:jc w:val="right"/>
        <w:rPr>
          <w:rFonts w:ascii="Times New Roman" w:hAnsi="Times New Roman"/>
          <w:bCs/>
          <w:sz w:val="24"/>
          <w:lang w:val="kk-KZ"/>
        </w:rPr>
      </w:pPr>
      <w:r w:rsidRPr="00863CD8">
        <w:rPr>
          <w:rFonts w:ascii="Times New Roman" w:hAnsi="Times New Roman"/>
          <w:bCs/>
          <w:sz w:val="24"/>
          <w:lang w:val="kk-KZ"/>
        </w:rPr>
        <w:lastRenderedPageBreak/>
        <w:t xml:space="preserve">оқытудың әмбебап дизайны (UDL) </w:t>
      </w:r>
    </w:p>
    <w:p w14:paraId="38F2B9A1" w14:textId="77777777" w:rsidR="000C19F0" w:rsidRDefault="00FD68E6" w:rsidP="000C19F0">
      <w:pPr>
        <w:spacing w:line="240" w:lineRule="auto"/>
        <w:jc w:val="right"/>
        <w:rPr>
          <w:rFonts w:ascii="Times New Roman" w:hAnsi="Times New Roman"/>
          <w:bCs/>
          <w:sz w:val="24"/>
          <w:lang w:val="kk-KZ"/>
        </w:rPr>
      </w:pPr>
      <w:r w:rsidRPr="00863CD8">
        <w:rPr>
          <w:rFonts w:ascii="Times New Roman" w:hAnsi="Times New Roman"/>
          <w:bCs/>
          <w:sz w:val="24"/>
          <w:lang w:val="kk-KZ"/>
        </w:rPr>
        <w:t>технологиясын мектеп тәжірибесінде қолдану</w:t>
      </w:r>
      <w:r w:rsidR="00D7773E" w:rsidRPr="00863CD8">
        <w:rPr>
          <w:rFonts w:ascii="Times New Roman" w:hAnsi="Times New Roman"/>
          <w:bCs/>
          <w:sz w:val="24"/>
          <w:lang w:val="kk-KZ"/>
        </w:rPr>
        <w:t>»</w:t>
      </w:r>
    </w:p>
    <w:p w14:paraId="73A4C806" w14:textId="56DB5FB0" w:rsidR="00D7773E" w:rsidRPr="00863CD8" w:rsidRDefault="00D7773E" w:rsidP="000C19F0">
      <w:pPr>
        <w:spacing w:line="240" w:lineRule="auto"/>
        <w:jc w:val="right"/>
        <w:rPr>
          <w:rFonts w:ascii="Times New Roman" w:hAnsi="Times New Roman"/>
          <w:bCs/>
          <w:sz w:val="24"/>
          <w:lang w:val="kk-KZ"/>
        </w:rPr>
      </w:pPr>
      <w:r w:rsidRPr="00863CD8">
        <w:rPr>
          <w:rFonts w:ascii="Times New Roman" w:hAnsi="Times New Roman"/>
          <w:bCs/>
          <w:sz w:val="24"/>
          <w:lang w:val="kk-KZ"/>
        </w:rPr>
        <w:t xml:space="preserve"> білім беру бағдарламасына</w:t>
      </w:r>
    </w:p>
    <w:p w14:paraId="26769C86" w14:textId="1B32CA59" w:rsidR="00B472DE" w:rsidRPr="00863CD8" w:rsidRDefault="00D7773E" w:rsidP="000C19F0">
      <w:pPr>
        <w:spacing w:line="240" w:lineRule="auto"/>
        <w:jc w:val="right"/>
        <w:rPr>
          <w:rFonts w:ascii="Times New Roman" w:hAnsi="Times New Roman"/>
          <w:b/>
          <w:color w:val="000000"/>
          <w:sz w:val="24"/>
          <w:lang w:val="kk-KZ"/>
        </w:rPr>
      </w:pPr>
      <w:r w:rsidRPr="00863CD8">
        <w:rPr>
          <w:rFonts w:ascii="Times New Roman" w:hAnsi="Times New Roman"/>
          <w:bCs/>
          <w:sz w:val="24"/>
          <w:lang w:val="kk-KZ"/>
        </w:rPr>
        <w:t xml:space="preserve">1-қосымша  </w:t>
      </w:r>
    </w:p>
    <w:p w14:paraId="2F5F7B93" w14:textId="77777777" w:rsidR="00B472DE" w:rsidRPr="00863CD8" w:rsidRDefault="00B472DE" w:rsidP="00863CD8">
      <w:pPr>
        <w:spacing w:line="240" w:lineRule="auto"/>
        <w:jc w:val="center"/>
        <w:rPr>
          <w:rFonts w:ascii="Times New Roman" w:hAnsi="Times New Roman"/>
          <w:b/>
          <w:color w:val="000000"/>
          <w:sz w:val="24"/>
          <w:szCs w:val="28"/>
          <w:lang w:val="kk-KZ"/>
        </w:rPr>
      </w:pPr>
    </w:p>
    <w:p w14:paraId="34E8EE5F" w14:textId="1DEBA328" w:rsidR="00D7773E" w:rsidRPr="00863CD8" w:rsidRDefault="00D7773E" w:rsidP="00863CD8">
      <w:pPr>
        <w:spacing w:line="240" w:lineRule="auto"/>
        <w:ind w:firstLine="709"/>
        <w:jc w:val="both"/>
        <w:rPr>
          <w:rFonts w:ascii="Times New Roman" w:hAnsi="Times New Roman"/>
          <w:sz w:val="24"/>
          <w:lang w:val="kk-KZ"/>
        </w:rPr>
      </w:pPr>
      <w:r w:rsidRPr="00863CD8">
        <w:rPr>
          <w:rFonts w:ascii="Times New Roman" w:hAnsi="Times New Roman"/>
          <w:b/>
          <w:color w:val="000000"/>
          <w:sz w:val="28"/>
          <w:szCs w:val="28"/>
          <w:lang w:val="kk-KZ"/>
        </w:rPr>
        <w:t xml:space="preserve"> </w:t>
      </w:r>
      <w:r w:rsidRPr="00863CD8">
        <w:rPr>
          <w:rFonts w:ascii="Times New Roman" w:hAnsi="Times New Roman"/>
          <w:b/>
          <w:color w:val="000000"/>
          <w:sz w:val="24"/>
          <w:lang w:val="kk-KZ"/>
        </w:rPr>
        <w:t xml:space="preserve">Күндізгі оқыту режиміндегі курстың оқу-тақырыптық жоспары </w:t>
      </w:r>
    </w:p>
    <w:tbl>
      <w:tblPr>
        <w:tblW w:w="9612" w:type="dxa"/>
        <w:tblCellSpacing w:w="0" w:type="auto"/>
        <w:tblInd w:w="115" w:type="dxa"/>
        <w:tblBorders>
          <w:top w:val="single" w:sz="5" w:space="0" w:color="CFCFCF"/>
          <w:left w:val="single" w:sz="5" w:space="0" w:color="CFCFCF"/>
          <w:bottom w:val="single" w:sz="5" w:space="0" w:color="CFCFCF"/>
          <w:right w:val="single" w:sz="5" w:space="0" w:color="CFCFCF"/>
        </w:tblBorders>
        <w:tblLayout w:type="fixed"/>
        <w:tblLook w:val="04A0" w:firstRow="1" w:lastRow="0" w:firstColumn="1" w:lastColumn="0" w:noHBand="0" w:noVBand="1"/>
      </w:tblPr>
      <w:tblGrid>
        <w:gridCol w:w="446"/>
        <w:gridCol w:w="2573"/>
        <w:gridCol w:w="728"/>
        <w:gridCol w:w="750"/>
        <w:gridCol w:w="734"/>
        <w:gridCol w:w="803"/>
        <w:gridCol w:w="458"/>
        <w:gridCol w:w="982"/>
        <w:gridCol w:w="850"/>
        <w:gridCol w:w="567"/>
        <w:gridCol w:w="721"/>
      </w:tblGrid>
      <w:tr w:rsidR="00B472DE" w:rsidRPr="00863CD8" w14:paraId="4F337A80" w14:textId="77777777" w:rsidTr="00BF73AD">
        <w:trPr>
          <w:trHeight w:val="30"/>
          <w:tblCellSpacing w:w="0" w:type="auto"/>
        </w:trPr>
        <w:tc>
          <w:tcPr>
            <w:tcW w:w="4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944C475" w14:textId="77777777" w:rsidR="00B472DE" w:rsidRPr="00863CD8" w:rsidRDefault="00B472DE" w:rsidP="00863CD8">
            <w:pPr>
              <w:spacing w:line="240" w:lineRule="auto"/>
              <w:jc w:val="both"/>
              <w:rPr>
                <w:rFonts w:ascii="Times New Roman" w:hAnsi="Times New Roman"/>
                <w:sz w:val="24"/>
              </w:rPr>
            </w:pPr>
            <w:r w:rsidRPr="00863CD8">
              <w:rPr>
                <w:rFonts w:ascii="Times New Roman" w:hAnsi="Times New Roman"/>
                <w:color w:val="000000"/>
                <w:sz w:val="24"/>
              </w:rPr>
              <w:t>№</w:t>
            </w:r>
          </w:p>
        </w:tc>
        <w:tc>
          <w:tcPr>
            <w:tcW w:w="2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E3184E3" w14:textId="4B8F478E" w:rsidR="00B472DE" w:rsidRPr="00863CD8" w:rsidRDefault="00D7773E" w:rsidP="00863CD8">
            <w:pPr>
              <w:spacing w:line="240" w:lineRule="auto"/>
              <w:jc w:val="both"/>
              <w:rPr>
                <w:rFonts w:ascii="Times New Roman" w:hAnsi="Times New Roman"/>
                <w:sz w:val="24"/>
              </w:rPr>
            </w:pPr>
            <w:r w:rsidRPr="00863CD8">
              <w:rPr>
                <w:rFonts w:ascii="Times New Roman" w:hAnsi="Times New Roman"/>
                <w:color w:val="000000"/>
                <w:sz w:val="24"/>
                <w:lang w:val="kk-KZ"/>
              </w:rPr>
              <w:t xml:space="preserve">Сабақтардың тақырыптары </w:t>
            </w:r>
          </w:p>
        </w:tc>
        <w:tc>
          <w:tcPr>
            <w:tcW w:w="7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CC3BDC5" w14:textId="127C84FD" w:rsidR="00B472DE" w:rsidRPr="00863CD8" w:rsidRDefault="00D7773E" w:rsidP="00863CD8">
            <w:pPr>
              <w:spacing w:line="240" w:lineRule="auto"/>
              <w:jc w:val="both"/>
              <w:rPr>
                <w:rFonts w:ascii="Times New Roman" w:hAnsi="Times New Roman"/>
                <w:sz w:val="24"/>
                <w:lang w:val="kk-KZ"/>
              </w:rPr>
            </w:pPr>
            <w:r w:rsidRPr="00863CD8">
              <w:rPr>
                <w:rFonts w:ascii="Times New Roman" w:hAnsi="Times New Roman"/>
                <w:color w:val="000000"/>
                <w:sz w:val="24"/>
                <w:lang w:val="kk-KZ"/>
              </w:rPr>
              <w:t>Дәріс</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2C542F72" w14:textId="5A8205D9" w:rsidR="00B472DE" w:rsidRPr="00863CD8" w:rsidRDefault="00B472DE" w:rsidP="00863CD8">
            <w:pPr>
              <w:spacing w:line="240" w:lineRule="auto"/>
              <w:jc w:val="both"/>
              <w:rPr>
                <w:rFonts w:ascii="Times New Roman" w:hAnsi="Times New Roman"/>
                <w:sz w:val="24"/>
              </w:rPr>
            </w:pPr>
            <w:r w:rsidRPr="00863CD8">
              <w:rPr>
                <w:rFonts w:ascii="Times New Roman" w:hAnsi="Times New Roman"/>
                <w:color w:val="000000"/>
                <w:sz w:val="24"/>
              </w:rPr>
              <w:t xml:space="preserve">Практ. </w:t>
            </w:r>
            <w:r w:rsidR="00D7773E" w:rsidRPr="00863CD8">
              <w:rPr>
                <w:rFonts w:ascii="Times New Roman" w:hAnsi="Times New Roman"/>
                <w:color w:val="000000"/>
                <w:sz w:val="24"/>
                <w:lang w:val="kk-KZ"/>
              </w:rPr>
              <w:t>саб.</w:t>
            </w:r>
          </w:p>
        </w:tc>
        <w:tc>
          <w:tcPr>
            <w:tcW w:w="7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4ACEC13" w14:textId="77777777" w:rsidR="00B472DE" w:rsidRPr="00863CD8" w:rsidRDefault="00B472DE" w:rsidP="00863CD8">
            <w:pPr>
              <w:spacing w:line="240" w:lineRule="auto"/>
              <w:jc w:val="both"/>
              <w:rPr>
                <w:rFonts w:ascii="Times New Roman" w:hAnsi="Times New Roman"/>
                <w:sz w:val="24"/>
              </w:rPr>
            </w:pPr>
            <w:r w:rsidRPr="00863CD8">
              <w:rPr>
                <w:rFonts w:ascii="Times New Roman" w:hAnsi="Times New Roman"/>
                <w:color w:val="000000"/>
                <w:sz w:val="24"/>
              </w:rPr>
              <w:t>Тре-нинг</w:t>
            </w:r>
          </w:p>
        </w:tc>
        <w:tc>
          <w:tcPr>
            <w:tcW w:w="8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8E96F90" w14:textId="4AE63827" w:rsidR="00B472DE" w:rsidRPr="00863CD8" w:rsidRDefault="00D7773E" w:rsidP="00863CD8">
            <w:pPr>
              <w:spacing w:line="240" w:lineRule="auto"/>
              <w:jc w:val="both"/>
              <w:rPr>
                <w:rFonts w:ascii="Times New Roman" w:hAnsi="Times New Roman"/>
                <w:sz w:val="24"/>
                <w:lang w:val="kk-KZ"/>
              </w:rPr>
            </w:pPr>
            <w:r w:rsidRPr="00863CD8">
              <w:rPr>
                <w:rFonts w:ascii="Times New Roman" w:hAnsi="Times New Roman"/>
                <w:color w:val="000000"/>
                <w:sz w:val="24"/>
                <w:lang w:val="kk-KZ"/>
              </w:rPr>
              <w:t>Шебер</w:t>
            </w:r>
            <w:r w:rsidR="00B472DE" w:rsidRPr="00863CD8">
              <w:rPr>
                <w:rFonts w:ascii="Times New Roman" w:hAnsi="Times New Roman"/>
                <w:color w:val="000000"/>
                <w:sz w:val="24"/>
              </w:rPr>
              <w:t>-класс</w:t>
            </w:r>
          </w:p>
        </w:tc>
        <w:tc>
          <w:tcPr>
            <w:tcW w:w="4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E69DF45" w14:textId="77777777" w:rsidR="00B472DE" w:rsidRPr="00863CD8" w:rsidRDefault="00B472DE" w:rsidP="00863CD8">
            <w:pPr>
              <w:spacing w:line="240" w:lineRule="auto"/>
              <w:jc w:val="both"/>
              <w:rPr>
                <w:rFonts w:ascii="Times New Roman" w:hAnsi="Times New Roman"/>
                <w:sz w:val="24"/>
              </w:rPr>
            </w:pPr>
            <w:r w:rsidRPr="00863CD8">
              <w:rPr>
                <w:rFonts w:ascii="Times New Roman" w:hAnsi="Times New Roman"/>
                <w:color w:val="000000"/>
                <w:sz w:val="24"/>
              </w:rPr>
              <w:t xml:space="preserve"> ВПЗ </w:t>
            </w:r>
          </w:p>
        </w:tc>
        <w:tc>
          <w:tcPr>
            <w:tcW w:w="9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EA752DA" w14:textId="04F7B324" w:rsidR="00B472DE" w:rsidRPr="00863CD8" w:rsidRDefault="00D7773E" w:rsidP="00863CD8">
            <w:pPr>
              <w:spacing w:line="240" w:lineRule="auto"/>
              <w:jc w:val="both"/>
              <w:rPr>
                <w:rFonts w:ascii="Times New Roman" w:hAnsi="Times New Roman"/>
                <w:sz w:val="24"/>
              </w:rPr>
            </w:pPr>
            <w:r w:rsidRPr="00863CD8">
              <w:rPr>
                <w:rFonts w:ascii="Times New Roman" w:hAnsi="Times New Roman"/>
                <w:color w:val="000000"/>
                <w:sz w:val="24"/>
                <w:lang w:val="kk-KZ"/>
              </w:rPr>
              <w:t>Дөңге лек үстел</w:t>
            </w:r>
          </w:p>
        </w:tc>
        <w:tc>
          <w:tcPr>
            <w:tcW w:w="8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422478B" w14:textId="685B5FD7" w:rsidR="00B472DE" w:rsidRPr="00863CD8" w:rsidRDefault="00D7773E" w:rsidP="00863CD8">
            <w:pPr>
              <w:spacing w:line="240" w:lineRule="auto"/>
              <w:jc w:val="both"/>
              <w:rPr>
                <w:rFonts w:ascii="Times New Roman" w:hAnsi="Times New Roman"/>
                <w:sz w:val="24"/>
                <w:lang w:val="kk-KZ"/>
              </w:rPr>
            </w:pPr>
            <w:r w:rsidRPr="00863CD8">
              <w:rPr>
                <w:rFonts w:ascii="Times New Roman" w:hAnsi="Times New Roman"/>
                <w:color w:val="000000"/>
                <w:sz w:val="24"/>
                <w:lang w:val="kk-KZ"/>
              </w:rPr>
              <w:t xml:space="preserve">Жоба ны қорғау </w:t>
            </w:r>
          </w:p>
        </w:tc>
        <w:tc>
          <w:tcPr>
            <w:tcW w:w="5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21F6AE1" w14:textId="77777777" w:rsidR="00B472DE" w:rsidRPr="00863CD8" w:rsidRDefault="00B472DE" w:rsidP="00863CD8">
            <w:pPr>
              <w:spacing w:line="240" w:lineRule="auto"/>
              <w:jc w:val="both"/>
              <w:rPr>
                <w:rFonts w:ascii="Times New Roman" w:hAnsi="Times New Roman"/>
                <w:sz w:val="24"/>
              </w:rPr>
            </w:pPr>
            <w:r w:rsidRPr="00863CD8">
              <w:rPr>
                <w:rFonts w:ascii="Times New Roman" w:hAnsi="Times New Roman"/>
                <w:color w:val="000000"/>
                <w:sz w:val="24"/>
              </w:rPr>
              <w:t>Тест</w:t>
            </w:r>
          </w:p>
        </w:tc>
        <w:tc>
          <w:tcPr>
            <w:tcW w:w="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A53E2E1" w14:textId="1735D4C1" w:rsidR="00B472DE" w:rsidRPr="00863CD8" w:rsidRDefault="00D7773E" w:rsidP="00863CD8">
            <w:pPr>
              <w:spacing w:line="240" w:lineRule="auto"/>
              <w:jc w:val="both"/>
              <w:rPr>
                <w:rFonts w:ascii="Times New Roman" w:hAnsi="Times New Roman"/>
                <w:sz w:val="24"/>
                <w:lang w:val="kk-KZ"/>
              </w:rPr>
            </w:pPr>
            <w:r w:rsidRPr="00863CD8">
              <w:rPr>
                <w:rFonts w:ascii="Times New Roman" w:hAnsi="Times New Roman"/>
                <w:color w:val="000000"/>
                <w:sz w:val="24"/>
                <w:lang w:val="kk-KZ"/>
              </w:rPr>
              <w:t>Барлығы</w:t>
            </w:r>
          </w:p>
        </w:tc>
      </w:tr>
      <w:tr w:rsidR="00B472DE" w:rsidRPr="00863CD8" w14:paraId="7EF29932" w14:textId="77777777" w:rsidTr="00BF73AD">
        <w:trPr>
          <w:trHeight w:val="30"/>
          <w:tblCellSpacing w:w="0" w:type="auto"/>
        </w:trPr>
        <w:tc>
          <w:tcPr>
            <w:tcW w:w="4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4EF6A25" w14:textId="77777777" w:rsidR="00B472DE" w:rsidRPr="00863CD8" w:rsidRDefault="00B472DE" w:rsidP="00863CD8">
            <w:pPr>
              <w:spacing w:line="240" w:lineRule="auto"/>
              <w:jc w:val="both"/>
              <w:rPr>
                <w:rFonts w:ascii="Times New Roman" w:hAnsi="Times New Roman"/>
                <w:sz w:val="24"/>
              </w:rPr>
            </w:pPr>
            <w:r w:rsidRPr="00863CD8">
              <w:rPr>
                <w:rFonts w:ascii="Times New Roman" w:hAnsi="Times New Roman"/>
                <w:sz w:val="24"/>
              </w:rPr>
              <w:br/>
            </w:r>
          </w:p>
        </w:tc>
        <w:tc>
          <w:tcPr>
            <w:tcW w:w="2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FC7B5FA" w14:textId="1913E4C7" w:rsidR="00B472DE" w:rsidRPr="00863CD8" w:rsidRDefault="00B472DE" w:rsidP="00863CD8">
            <w:pPr>
              <w:spacing w:line="240" w:lineRule="auto"/>
              <w:jc w:val="both"/>
              <w:rPr>
                <w:rFonts w:ascii="Times New Roman" w:hAnsi="Times New Roman"/>
                <w:b/>
                <w:sz w:val="24"/>
              </w:rPr>
            </w:pPr>
            <w:r w:rsidRPr="00863CD8">
              <w:rPr>
                <w:rFonts w:ascii="Times New Roman" w:hAnsi="Times New Roman"/>
                <w:b/>
                <w:color w:val="000000"/>
                <w:sz w:val="24"/>
              </w:rPr>
              <w:t>Нормативно-</w:t>
            </w:r>
            <w:r w:rsidR="0005354F" w:rsidRPr="00863CD8">
              <w:rPr>
                <w:rFonts w:ascii="Times New Roman" w:hAnsi="Times New Roman"/>
                <w:b/>
                <w:color w:val="000000"/>
                <w:sz w:val="24"/>
                <w:lang w:val="kk-KZ"/>
              </w:rPr>
              <w:t xml:space="preserve">құқықтық </w:t>
            </w:r>
            <w:r w:rsidRPr="00863CD8">
              <w:rPr>
                <w:rFonts w:ascii="Times New Roman" w:hAnsi="Times New Roman"/>
                <w:b/>
                <w:color w:val="000000"/>
                <w:sz w:val="24"/>
              </w:rPr>
              <w:t>модуль</w:t>
            </w:r>
          </w:p>
        </w:tc>
        <w:tc>
          <w:tcPr>
            <w:tcW w:w="7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B9D1BEC" w14:textId="3CF26ACD" w:rsidR="00B472DE" w:rsidRPr="00863CD8" w:rsidRDefault="00C43A69" w:rsidP="00863CD8">
            <w:pPr>
              <w:spacing w:line="240" w:lineRule="auto"/>
              <w:jc w:val="center"/>
              <w:rPr>
                <w:rFonts w:ascii="Times New Roman" w:hAnsi="Times New Roman"/>
                <w:b/>
                <w:bCs/>
                <w:sz w:val="24"/>
                <w:lang w:val="kk-KZ"/>
              </w:rPr>
            </w:pPr>
            <w:r w:rsidRPr="00863CD8">
              <w:rPr>
                <w:rFonts w:ascii="Times New Roman" w:hAnsi="Times New Roman"/>
                <w:b/>
                <w:bCs/>
                <w:color w:val="000000"/>
                <w:sz w:val="24"/>
                <w:lang w:val="kk-KZ"/>
              </w:rPr>
              <w:t>6</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545205A" w14:textId="77777777" w:rsidR="00B472DE" w:rsidRPr="00863CD8" w:rsidRDefault="00B472DE" w:rsidP="00863CD8">
            <w:pPr>
              <w:spacing w:line="240" w:lineRule="auto"/>
              <w:jc w:val="center"/>
              <w:rPr>
                <w:rFonts w:ascii="Times New Roman" w:hAnsi="Times New Roman"/>
                <w:b/>
                <w:bCs/>
                <w:sz w:val="24"/>
              </w:rPr>
            </w:pPr>
            <w:r w:rsidRPr="00863CD8">
              <w:rPr>
                <w:rFonts w:ascii="Times New Roman" w:hAnsi="Times New Roman"/>
                <w:b/>
                <w:bCs/>
                <w:sz w:val="24"/>
              </w:rPr>
              <w:br/>
            </w:r>
          </w:p>
        </w:tc>
        <w:tc>
          <w:tcPr>
            <w:tcW w:w="7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7F6DA96" w14:textId="77777777" w:rsidR="00B472DE" w:rsidRPr="00863CD8" w:rsidRDefault="00B472DE" w:rsidP="00863CD8">
            <w:pPr>
              <w:spacing w:line="240" w:lineRule="auto"/>
              <w:jc w:val="center"/>
              <w:rPr>
                <w:rFonts w:ascii="Times New Roman" w:hAnsi="Times New Roman"/>
                <w:b/>
                <w:bCs/>
                <w:sz w:val="24"/>
              </w:rPr>
            </w:pPr>
            <w:r w:rsidRPr="00863CD8">
              <w:rPr>
                <w:rFonts w:ascii="Times New Roman" w:hAnsi="Times New Roman"/>
                <w:b/>
                <w:bCs/>
                <w:sz w:val="24"/>
              </w:rPr>
              <w:br/>
            </w:r>
          </w:p>
        </w:tc>
        <w:tc>
          <w:tcPr>
            <w:tcW w:w="8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42C87AF" w14:textId="77777777" w:rsidR="00B472DE" w:rsidRPr="00863CD8" w:rsidRDefault="00B472DE" w:rsidP="00863CD8">
            <w:pPr>
              <w:spacing w:line="240" w:lineRule="auto"/>
              <w:jc w:val="center"/>
              <w:rPr>
                <w:rFonts w:ascii="Times New Roman" w:hAnsi="Times New Roman"/>
                <w:b/>
                <w:bCs/>
                <w:sz w:val="24"/>
              </w:rPr>
            </w:pPr>
            <w:r w:rsidRPr="00863CD8">
              <w:rPr>
                <w:rFonts w:ascii="Times New Roman" w:hAnsi="Times New Roman"/>
                <w:b/>
                <w:bCs/>
                <w:sz w:val="24"/>
              </w:rPr>
              <w:br/>
            </w:r>
          </w:p>
        </w:tc>
        <w:tc>
          <w:tcPr>
            <w:tcW w:w="4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B5DFA3A" w14:textId="77777777" w:rsidR="00B472DE" w:rsidRPr="00863CD8" w:rsidRDefault="00B472DE" w:rsidP="00863CD8">
            <w:pPr>
              <w:spacing w:line="240" w:lineRule="auto"/>
              <w:jc w:val="center"/>
              <w:rPr>
                <w:rFonts w:ascii="Times New Roman" w:hAnsi="Times New Roman"/>
                <w:b/>
                <w:bCs/>
                <w:sz w:val="24"/>
              </w:rPr>
            </w:pPr>
            <w:r w:rsidRPr="00863CD8">
              <w:rPr>
                <w:rFonts w:ascii="Times New Roman" w:hAnsi="Times New Roman"/>
                <w:b/>
                <w:bCs/>
                <w:sz w:val="24"/>
              </w:rPr>
              <w:br/>
            </w:r>
          </w:p>
        </w:tc>
        <w:tc>
          <w:tcPr>
            <w:tcW w:w="9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2F5538A5" w14:textId="77777777" w:rsidR="00B472DE" w:rsidRPr="00863CD8" w:rsidRDefault="00B472DE" w:rsidP="00863CD8">
            <w:pPr>
              <w:spacing w:line="240" w:lineRule="auto"/>
              <w:jc w:val="center"/>
              <w:rPr>
                <w:rFonts w:ascii="Times New Roman" w:hAnsi="Times New Roman"/>
                <w:b/>
                <w:bCs/>
                <w:sz w:val="24"/>
              </w:rPr>
            </w:pPr>
            <w:r w:rsidRPr="00863CD8">
              <w:rPr>
                <w:rFonts w:ascii="Times New Roman" w:hAnsi="Times New Roman"/>
                <w:b/>
                <w:bCs/>
                <w:sz w:val="24"/>
              </w:rPr>
              <w:br/>
            </w:r>
          </w:p>
        </w:tc>
        <w:tc>
          <w:tcPr>
            <w:tcW w:w="8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36AE6E8" w14:textId="77777777" w:rsidR="00B472DE" w:rsidRPr="00863CD8" w:rsidRDefault="00B472DE" w:rsidP="00863CD8">
            <w:pPr>
              <w:spacing w:line="240" w:lineRule="auto"/>
              <w:jc w:val="center"/>
              <w:rPr>
                <w:rFonts w:ascii="Times New Roman" w:hAnsi="Times New Roman"/>
                <w:b/>
                <w:bCs/>
                <w:sz w:val="24"/>
              </w:rPr>
            </w:pPr>
            <w:r w:rsidRPr="00863CD8">
              <w:rPr>
                <w:rFonts w:ascii="Times New Roman" w:hAnsi="Times New Roman"/>
                <w:b/>
                <w:bCs/>
                <w:sz w:val="24"/>
              </w:rPr>
              <w:br/>
            </w:r>
          </w:p>
        </w:tc>
        <w:tc>
          <w:tcPr>
            <w:tcW w:w="5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72951BB" w14:textId="77777777" w:rsidR="00B472DE" w:rsidRPr="00863CD8" w:rsidRDefault="00B472DE" w:rsidP="00863CD8">
            <w:pPr>
              <w:spacing w:line="240" w:lineRule="auto"/>
              <w:jc w:val="center"/>
              <w:rPr>
                <w:rFonts w:ascii="Times New Roman" w:hAnsi="Times New Roman"/>
                <w:b/>
                <w:bCs/>
                <w:sz w:val="24"/>
              </w:rPr>
            </w:pPr>
            <w:r w:rsidRPr="00863CD8">
              <w:rPr>
                <w:rFonts w:ascii="Times New Roman" w:hAnsi="Times New Roman"/>
                <w:b/>
                <w:bCs/>
                <w:sz w:val="24"/>
              </w:rPr>
              <w:br/>
            </w:r>
          </w:p>
        </w:tc>
        <w:tc>
          <w:tcPr>
            <w:tcW w:w="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7317216" w14:textId="59A05933" w:rsidR="00B472DE" w:rsidRPr="00863CD8" w:rsidRDefault="00C43A69" w:rsidP="00863CD8">
            <w:pPr>
              <w:spacing w:line="240" w:lineRule="auto"/>
              <w:jc w:val="center"/>
              <w:rPr>
                <w:rFonts w:ascii="Times New Roman" w:hAnsi="Times New Roman"/>
                <w:b/>
                <w:bCs/>
                <w:sz w:val="24"/>
                <w:lang w:val="kk-KZ"/>
              </w:rPr>
            </w:pPr>
            <w:r w:rsidRPr="00863CD8">
              <w:rPr>
                <w:rFonts w:ascii="Times New Roman" w:hAnsi="Times New Roman"/>
                <w:b/>
                <w:bCs/>
                <w:color w:val="000000"/>
                <w:sz w:val="24"/>
                <w:lang w:val="kk-KZ"/>
              </w:rPr>
              <w:t>6</w:t>
            </w:r>
          </w:p>
        </w:tc>
      </w:tr>
      <w:tr w:rsidR="00B472DE" w:rsidRPr="00863CD8" w14:paraId="37DF05AE" w14:textId="77777777" w:rsidTr="00BF73AD">
        <w:trPr>
          <w:trHeight w:val="30"/>
          <w:tblCellSpacing w:w="0" w:type="auto"/>
        </w:trPr>
        <w:tc>
          <w:tcPr>
            <w:tcW w:w="4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BEBFFE3" w14:textId="77777777" w:rsidR="00B472DE" w:rsidRPr="00863CD8" w:rsidRDefault="00B472DE" w:rsidP="00863CD8">
            <w:pPr>
              <w:spacing w:line="240" w:lineRule="auto"/>
              <w:jc w:val="both"/>
              <w:rPr>
                <w:rFonts w:ascii="Times New Roman" w:hAnsi="Times New Roman"/>
                <w:sz w:val="24"/>
              </w:rPr>
            </w:pPr>
            <w:r w:rsidRPr="00863CD8">
              <w:rPr>
                <w:rFonts w:ascii="Times New Roman" w:hAnsi="Times New Roman"/>
                <w:color w:val="000000"/>
                <w:sz w:val="24"/>
              </w:rPr>
              <w:t>1.1</w:t>
            </w:r>
          </w:p>
        </w:tc>
        <w:tc>
          <w:tcPr>
            <w:tcW w:w="2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7C47085" w14:textId="01432415" w:rsidR="00B472DE" w:rsidRPr="00863CD8" w:rsidRDefault="00080DBC" w:rsidP="00863CD8">
            <w:pPr>
              <w:spacing w:line="240" w:lineRule="auto"/>
              <w:jc w:val="both"/>
              <w:rPr>
                <w:rFonts w:ascii="Times New Roman" w:hAnsi="Times New Roman"/>
                <w:sz w:val="24"/>
              </w:rPr>
            </w:pPr>
            <w:r w:rsidRPr="00863CD8">
              <w:rPr>
                <w:rFonts w:ascii="Times New Roman" w:hAnsi="Times New Roman"/>
                <w:sz w:val="24"/>
                <w:lang w:val="kk-KZ"/>
              </w:rPr>
              <w:t>Заманауи инклюзивті білім беру модельдері мен форматы</w:t>
            </w:r>
          </w:p>
        </w:tc>
        <w:tc>
          <w:tcPr>
            <w:tcW w:w="7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61D7BF9" w14:textId="765A91E1" w:rsidR="00B472DE" w:rsidRPr="00863CD8" w:rsidRDefault="00C43A69" w:rsidP="00863CD8">
            <w:pPr>
              <w:spacing w:line="240" w:lineRule="auto"/>
              <w:jc w:val="center"/>
              <w:rPr>
                <w:rFonts w:ascii="Times New Roman" w:hAnsi="Times New Roman"/>
                <w:sz w:val="24"/>
                <w:lang w:val="kk-KZ"/>
              </w:rPr>
            </w:pPr>
            <w:r w:rsidRPr="00863CD8">
              <w:rPr>
                <w:rFonts w:ascii="Times New Roman" w:hAnsi="Times New Roman"/>
                <w:color w:val="000000"/>
                <w:sz w:val="24"/>
                <w:lang w:val="kk-KZ"/>
              </w:rPr>
              <w:t>3</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42A019B" w14:textId="77777777" w:rsidR="00B472DE" w:rsidRPr="00863CD8" w:rsidRDefault="00B472DE" w:rsidP="00863CD8">
            <w:pPr>
              <w:spacing w:line="240" w:lineRule="auto"/>
              <w:jc w:val="center"/>
              <w:rPr>
                <w:rFonts w:ascii="Times New Roman" w:hAnsi="Times New Roman"/>
                <w:sz w:val="24"/>
              </w:rPr>
            </w:pPr>
            <w:r w:rsidRPr="00863CD8">
              <w:rPr>
                <w:rFonts w:ascii="Times New Roman" w:hAnsi="Times New Roman"/>
                <w:sz w:val="24"/>
              </w:rPr>
              <w:br/>
            </w:r>
          </w:p>
        </w:tc>
        <w:tc>
          <w:tcPr>
            <w:tcW w:w="7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A8C84C8" w14:textId="77777777" w:rsidR="00B472DE" w:rsidRPr="00863CD8" w:rsidRDefault="00B472DE" w:rsidP="00863CD8">
            <w:pPr>
              <w:spacing w:line="240" w:lineRule="auto"/>
              <w:jc w:val="center"/>
              <w:rPr>
                <w:rFonts w:ascii="Times New Roman" w:hAnsi="Times New Roman"/>
                <w:sz w:val="24"/>
              </w:rPr>
            </w:pPr>
            <w:r w:rsidRPr="00863CD8">
              <w:rPr>
                <w:rFonts w:ascii="Times New Roman" w:hAnsi="Times New Roman"/>
                <w:sz w:val="24"/>
              </w:rPr>
              <w:br/>
            </w:r>
          </w:p>
        </w:tc>
        <w:tc>
          <w:tcPr>
            <w:tcW w:w="8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BCEAE98" w14:textId="77777777" w:rsidR="00B472DE" w:rsidRPr="00863CD8" w:rsidRDefault="00B472DE" w:rsidP="00863CD8">
            <w:pPr>
              <w:spacing w:line="240" w:lineRule="auto"/>
              <w:jc w:val="center"/>
              <w:rPr>
                <w:rFonts w:ascii="Times New Roman" w:hAnsi="Times New Roman"/>
                <w:sz w:val="24"/>
              </w:rPr>
            </w:pPr>
            <w:r w:rsidRPr="00863CD8">
              <w:rPr>
                <w:rFonts w:ascii="Times New Roman" w:hAnsi="Times New Roman"/>
                <w:sz w:val="24"/>
              </w:rPr>
              <w:br/>
            </w:r>
          </w:p>
        </w:tc>
        <w:tc>
          <w:tcPr>
            <w:tcW w:w="4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30CD111" w14:textId="77777777" w:rsidR="00B472DE" w:rsidRPr="00863CD8" w:rsidRDefault="00B472DE" w:rsidP="00863CD8">
            <w:pPr>
              <w:spacing w:line="240" w:lineRule="auto"/>
              <w:jc w:val="center"/>
              <w:rPr>
                <w:rFonts w:ascii="Times New Roman" w:hAnsi="Times New Roman"/>
                <w:sz w:val="24"/>
              </w:rPr>
            </w:pPr>
            <w:r w:rsidRPr="00863CD8">
              <w:rPr>
                <w:rFonts w:ascii="Times New Roman" w:hAnsi="Times New Roman"/>
                <w:sz w:val="24"/>
              </w:rPr>
              <w:br/>
            </w:r>
          </w:p>
        </w:tc>
        <w:tc>
          <w:tcPr>
            <w:tcW w:w="9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DBD3678" w14:textId="77777777" w:rsidR="00B472DE" w:rsidRPr="00863CD8" w:rsidRDefault="00B472DE" w:rsidP="00863CD8">
            <w:pPr>
              <w:spacing w:line="240" w:lineRule="auto"/>
              <w:jc w:val="center"/>
              <w:rPr>
                <w:rFonts w:ascii="Times New Roman" w:hAnsi="Times New Roman"/>
                <w:sz w:val="24"/>
              </w:rPr>
            </w:pPr>
            <w:r w:rsidRPr="00863CD8">
              <w:rPr>
                <w:rFonts w:ascii="Times New Roman" w:hAnsi="Times New Roman"/>
                <w:sz w:val="24"/>
              </w:rPr>
              <w:br/>
            </w:r>
          </w:p>
        </w:tc>
        <w:tc>
          <w:tcPr>
            <w:tcW w:w="8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EDF6366" w14:textId="77777777" w:rsidR="00B472DE" w:rsidRPr="00863CD8" w:rsidRDefault="00B472DE" w:rsidP="00863CD8">
            <w:pPr>
              <w:spacing w:line="240" w:lineRule="auto"/>
              <w:jc w:val="center"/>
              <w:rPr>
                <w:rFonts w:ascii="Times New Roman" w:hAnsi="Times New Roman"/>
                <w:sz w:val="24"/>
              </w:rPr>
            </w:pPr>
            <w:r w:rsidRPr="00863CD8">
              <w:rPr>
                <w:rFonts w:ascii="Times New Roman" w:hAnsi="Times New Roman"/>
                <w:sz w:val="24"/>
              </w:rPr>
              <w:br/>
            </w:r>
          </w:p>
        </w:tc>
        <w:tc>
          <w:tcPr>
            <w:tcW w:w="5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AF52DAC" w14:textId="77777777" w:rsidR="00B472DE" w:rsidRPr="00863CD8" w:rsidRDefault="00B472DE" w:rsidP="00863CD8">
            <w:pPr>
              <w:spacing w:line="240" w:lineRule="auto"/>
              <w:jc w:val="center"/>
              <w:rPr>
                <w:rFonts w:ascii="Times New Roman" w:hAnsi="Times New Roman"/>
                <w:sz w:val="24"/>
              </w:rPr>
            </w:pPr>
            <w:r w:rsidRPr="00863CD8">
              <w:rPr>
                <w:rFonts w:ascii="Times New Roman" w:hAnsi="Times New Roman"/>
                <w:sz w:val="24"/>
              </w:rPr>
              <w:br/>
            </w:r>
          </w:p>
        </w:tc>
        <w:tc>
          <w:tcPr>
            <w:tcW w:w="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AE615CD" w14:textId="25EC7707" w:rsidR="00B472DE" w:rsidRPr="00863CD8" w:rsidRDefault="00C43A69" w:rsidP="00863CD8">
            <w:pPr>
              <w:spacing w:line="240" w:lineRule="auto"/>
              <w:jc w:val="center"/>
              <w:rPr>
                <w:rFonts w:ascii="Times New Roman" w:hAnsi="Times New Roman"/>
                <w:sz w:val="24"/>
                <w:lang w:val="kk-KZ"/>
              </w:rPr>
            </w:pPr>
            <w:r w:rsidRPr="00863CD8">
              <w:rPr>
                <w:rFonts w:ascii="Times New Roman" w:hAnsi="Times New Roman"/>
                <w:color w:val="000000"/>
                <w:sz w:val="24"/>
                <w:lang w:val="kk-KZ"/>
              </w:rPr>
              <w:t>3</w:t>
            </w:r>
          </w:p>
        </w:tc>
      </w:tr>
      <w:tr w:rsidR="00080DBC" w:rsidRPr="00863CD8" w14:paraId="6806C2E6" w14:textId="77777777" w:rsidTr="00BF73AD">
        <w:trPr>
          <w:trHeight w:val="30"/>
          <w:tblCellSpacing w:w="0" w:type="auto"/>
        </w:trPr>
        <w:tc>
          <w:tcPr>
            <w:tcW w:w="4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4F04451" w14:textId="71A58A40" w:rsidR="00080DBC" w:rsidRPr="00863CD8" w:rsidRDefault="00080DBC" w:rsidP="00863CD8">
            <w:pPr>
              <w:spacing w:line="240" w:lineRule="auto"/>
              <w:jc w:val="both"/>
              <w:rPr>
                <w:rFonts w:ascii="Times New Roman" w:hAnsi="Times New Roman"/>
                <w:color w:val="000000"/>
                <w:sz w:val="24"/>
                <w:lang w:val="kk-KZ"/>
              </w:rPr>
            </w:pPr>
            <w:r w:rsidRPr="00863CD8">
              <w:rPr>
                <w:rFonts w:ascii="Times New Roman" w:hAnsi="Times New Roman"/>
                <w:color w:val="000000"/>
                <w:sz w:val="24"/>
                <w:lang w:val="kk-KZ"/>
              </w:rPr>
              <w:t>1.2</w:t>
            </w:r>
          </w:p>
        </w:tc>
        <w:tc>
          <w:tcPr>
            <w:tcW w:w="2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0799C22" w14:textId="69D05482" w:rsidR="00080DBC" w:rsidRPr="00863CD8" w:rsidRDefault="00080DBC" w:rsidP="00863CD8">
            <w:pPr>
              <w:spacing w:line="240" w:lineRule="auto"/>
              <w:jc w:val="both"/>
              <w:rPr>
                <w:rFonts w:ascii="Times New Roman" w:hAnsi="Times New Roman"/>
                <w:sz w:val="24"/>
                <w:lang w:val="kk-KZ"/>
              </w:rPr>
            </w:pPr>
            <w:r w:rsidRPr="00863CD8">
              <w:rPr>
                <w:rFonts w:ascii="Times New Roman" w:hAnsi="Times New Roman"/>
                <w:sz w:val="24"/>
                <w:lang w:val="kk-KZ"/>
              </w:rPr>
              <w:t>Инклюзивті білім беру мен арнайы білім берудегі саясат, мәдениет және тәжірибе</w:t>
            </w:r>
          </w:p>
        </w:tc>
        <w:tc>
          <w:tcPr>
            <w:tcW w:w="7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467B3D9" w14:textId="0B9B6685" w:rsidR="00080DBC" w:rsidRPr="00863CD8" w:rsidRDefault="00C43A69" w:rsidP="00863CD8">
            <w:pPr>
              <w:spacing w:line="240" w:lineRule="auto"/>
              <w:jc w:val="center"/>
              <w:rPr>
                <w:rFonts w:ascii="Times New Roman" w:hAnsi="Times New Roman"/>
                <w:color w:val="000000"/>
                <w:sz w:val="24"/>
                <w:lang w:val="kk-KZ"/>
              </w:rPr>
            </w:pPr>
            <w:r w:rsidRPr="00863CD8">
              <w:rPr>
                <w:rFonts w:ascii="Times New Roman" w:hAnsi="Times New Roman"/>
                <w:color w:val="000000"/>
                <w:sz w:val="24"/>
                <w:lang w:val="kk-KZ"/>
              </w:rPr>
              <w:t>3</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96B4A1A" w14:textId="77777777" w:rsidR="00080DBC" w:rsidRPr="00863CD8" w:rsidRDefault="00080DBC" w:rsidP="00863CD8">
            <w:pPr>
              <w:spacing w:line="240" w:lineRule="auto"/>
              <w:jc w:val="center"/>
              <w:rPr>
                <w:rFonts w:ascii="Times New Roman" w:hAnsi="Times New Roman"/>
                <w:sz w:val="24"/>
                <w:lang w:val="kk-KZ"/>
              </w:rPr>
            </w:pPr>
          </w:p>
        </w:tc>
        <w:tc>
          <w:tcPr>
            <w:tcW w:w="7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40678BF" w14:textId="77777777" w:rsidR="00080DBC" w:rsidRPr="00863CD8" w:rsidRDefault="00080DBC" w:rsidP="00863CD8">
            <w:pPr>
              <w:spacing w:line="240" w:lineRule="auto"/>
              <w:jc w:val="center"/>
              <w:rPr>
                <w:rFonts w:ascii="Times New Roman" w:hAnsi="Times New Roman"/>
                <w:sz w:val="24"/>
                <w:lang w:val="kk-KZ"/>
              </w:rPr>
            </w:pPr>
          </w:p>
        </w:tc>
        <w:tc>
          <w:tcPr>
            <w:tcW w:w="8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7532528" w14:textId="77777777" w:rsidR="00080DBC" w:rsidRPr="00863CD8" w:rsidRDefault="00080DBC" w:rsidP="00863CD8">
            <w:pPr>
              <w:spacing w:line="240" w:lineRule="auto"/>
              <w:jc w:val="center"/>
              <w:rPr>
                <w:rFonts w:ascii="Times New Roman" w:hAnsi="Times New Roman"/>
                <w:sz w:val="24"/>
                <w:lang w:val="kk-KZ"/>
              </w:rPr>
            </w:pPr>
          </w:p>
        </w:tc>
        <w:tc>
          <w:tcPr>
            <w:tcW w:w="4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BC54D6B" w14:textId="77777777" w:rsidR="00080DBC" w:rsidRPr="00863CD8" w:rsidRDefault="00080DBC" w:rsidP="00863CD8">
            <w:pPr>
              <w:spacing w:line="240" w:lineRule="auto"/>
              <w:jc w:val="center"/>
              <w:rPr>
                <w:rFonts w:ascii="Times New Roman" w:hAnsi="Times New Roman"/>
                <w:sz w:val="24"/>
                <w:lang w:val="kk-KZ"/>
              </w:rPr>
            </w:pPr>
          </w:p>
        </w:tc>
        <w:tc>
          <w:tcPr>
            <w:tcW w:w="9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2B37CC34" w14:textId="77777777" w:rsidR="00080DBC" w:rsidRPr="00863CD8" w:rsidRDefault="00080DBC" w:rsidP="00863CD8">
            <w:pPr>
              <w:spacing w:line="240" w:lineRule="auto"/>
              <w:jc w:val="center"/>
              <w:rPr>
                <w:rFonts w:ascii="Times New Roman" w:hAnsi="Times New Roman"/>
                <w:sz w:val="24"/>
                <w:lang w:val="kk-KZ"/>
              </w:rPr>
            </w:pPr>
          </w:p>
        </w:tc>
        <w:tc>
          <w:tcPr>
            <w:tcW w:w="8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6A1A190" w14:textId="77777777" w:rsidR="00080DBC" w:rsidRPr="00863CD8" w:rsidRDefault="00080DBC" w:rsidP="00863CD8">
            <w:pPr>
              <w:spacing w:line="240" w:lineRule="auto"/>
              <w:jc w:val="center"/>
              <w:rPr>
                <w:rFonts w:ascii="Times New Roman" w:hAnsi="Times New Roman"/>
                <w:sz w:val="24"/>
                <w:lang w:val="kk-KZ"/>
              </w:rPr>
            </w:pPr>
          </w:p>
        </w:tc>
        <w:tc>
          <w:tcPr>
            <w:tcW w:w="5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1BFCD67" w14:textId="77777777" w:rsidR="00080DBC" w:rsidRPr="00863CD8" w:rsidRDefault="00080DBC" w:rsidP="00863CD8">
            <w:pPr>
              <w:spacing w:line="240" w:lineRule="auto"/>
              <w:jc w:val="center"/>
              <w:rPr>
                <w:rFonts w:ascii="Times New Roman" w:hAnsi="Times New Roman"/>
                <w:sz w:val="24"/>
                <w:lang w:val="kk-KZ"/>
              </w:rPr>
            </w:pPr>
          </w:p>
        </w:tc>
        <w:tc>
          <w:tcPr>
            <w:tcW w:w="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637DC2F" w14:textId="7B9F03B5" w:rsidR="00080DBC" w:rsidRPr="00863CD8" w:rsidRDefault="00C43A69" w:rsidP="00863CD8">
            <w:pPr>
              <w:spacing w:line="240" w:lineRule="auto"/>
              <w:jc w:val="center"/>
              <w:rPr>
                <w:rFonts w:ascii="Times New Roman" w:hAnsi="Times New Roman"/>
                <w:color w:val="000000"/>
                <w:sz w:val="24"/>
                <w:lang w:val="kk-KZ"/>
              </w:rPr>
            </w:pPr>
            <w:r w:rsidRPr="00863CD8">
              <w:rPr>
                <w:rFonts w:ascii="Times New Roman" w:hAnsi="Times New Roman"/>
                <w:color w:val="000000"/>
                <w:sz w:val="24"/>
                <w:lang w:val="kk-KZ"/>
              </w:rPr>
              <w:t>3</w:t>
            </w:r>
          </w:p>
        </w:tc>
      </w:tr>
      <w:tr w:rsidR="00B472DE" w:rsidRPr="00863CD8" w14:paraId="1641A105" w14:textId="77777777" w:rsidTr="00BF73AD">
        <w:trPr>
          <w:trHeight w:val="30"/>
          <w:tblCellSpacing w:w="0" w:type="auto"/>
        </w:trPr>
        <w:tc>
          <w:tcPr>
            <w:tcW w:w="4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1E9C47F" w14:textId="77777777" w:rsidR="00B472DE" w:rsidRPr="00863CD8" w:rsidRDefault="00B472DE" w:rsidP="00863CD8">
            <w:pPr>
              <w:spacing w:line="240" w:lineRule="auto"/>
              <w:jc w:val="both"/>
              <w:rPr>
                <w:rFonts w:ascii="Times New Roman" w:hAnsi="Times New Roman"/>
                <w:sz w:val="24"/>
              </w:rPr>
            </w:pPr>
            <w:r w:rsidRPr="00863CD8">
              <w:rPr>
                <w:rFonts w:ascii="Times New Roman" w:hAnsi="Times New Roman"/>
                <w:color w:val="000000"/>
                <w:sz w:val="24"/>
              </w:rPr>
              <w:t>2</w:t>
            </w:r>
          </w:p>
        </w:tc>
        <w:tc>
          <w:tcPr>
            <w:tcW w:w="2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023FF47" w14:textId="56DDE628" w:rsidR="00B472DE" w:rsidRPr="00863CD8" w:rsidRDefault="00B472DE" w:rsidP="00863CD8">
            <w:pPr>
              <w:spacing w:line="240" w:lineRule="auto"/>
              <w:jc w:val="both"/>
              <w:rPr>
                <w:rFonts w:ascii="Times New Roman" w:hAnsi="Times New Roman"/>
                <w:b/>
                <w:sz w:val="24"/>
              </w:rPr>
            </w:pPr>
            <w:r w:rsidRPr="00863CD8">
              <w:rPr>
                <w:rFonts w:ascii="Times New Roman" w:hAnsi="Times New Roman"/>
                <w:b/>
                <w:color w:val="000000"/>
                <w:sz w:val="24"/>
              </w:rPr>
              <w:t>Психолог</w:t>
            </w:r>
            <w:r w:rsidR="0005354F" w:rsidRPr="00863CD8">
              <w:rPr>
                <w:rFonts w:ascii="Times New Roman" w:hAnsi="Times New Roman"/>
                <w:b/>
                <w:color w:val="000000"/>
                <w:sz w:val="24"/>
                <w:lang w:val="kk-KZ"/>
              </w:rPr>
              <w:t>иялық</w:t>
            </w:r>
            <w:r w:rsidRPr="00863CD8">
              <w:rPr>
                <w:rFonts w:ascii="Times New Roman" w:hAnsi="Times New Roman"/>
                <w:b/>
                <w:color w:val="000000"/>
                <w:sz w:val="24"/>
              </w:rPr>
              <w:t>-педагоги</w:t>
            </w:r>
            <w:r w:rsidR="0005354F" w:rsidRPr="00863CD8">
              <w:rPr>
                <w:rFonts w:ascii="Times New Roman" w:hAnsi="Times New Roman"/>
                <w:b/>
                <w:color w:val="000000"/>
                <w:sz w:val="24"/>
                <w:lang w:val="kk-KZ"/>
              </w:rPr>
              <w:t>калық</w:t>
            </w:r>
            <w:r w:rsidRPr="00863CD8">
              <w:rPr>
                <w:rFonts w:ascii="Times New Roman" w:hAnsi="Times New Roman"/>
                <w:b/>
                <w:color w:val="000000"/>
                <w:sz w:val="24"/>
              </w:rPr>
              <w:t xml:space="preserve"> модуль</w:t>
            </w:r>
          </w:p>
        </w:tc>
        <w:tc>
          <w:tcPr>
            <w:tcW w:w="7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004F0AF" w14:textId="70D830B5" w:rsidR="00B472DE" w:rsidRPr="00863CD8" w:rsidRDefault="00C43A69" w:rsidP="00863CD8">
            <w:pPr>
              <w:spacing w:line="240" w:lineRule="auto"/>
              <w:jc w:val="center"/>
              <w:rPr>
                <w:rFonts w:ascii="Times New Roman" w:hAnsi="Times New Roman"/>
                <w:b/>
                <w:bCs/>
                <w:sz w:val="24"/>
                <w:lang w:val="kk-KZ"/>
              </w:rPr>
            </w:pPr>
            <w:r w:rsidRPr="00863CD8">
              <w:rPr>
                <w:rFonts w:ascii="Times New Roman" w:hAnsi="Times New Roman"/>
                <w:b/>
                <w:bCs/>
                <w:sz w:val="24"/>
                <w:lang w:val="kk-KZ"/>
              </w:rPr>
              <w:t>9</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892224A" w14:textId="47A9AA04" w:rsidR="00B472DE" w:rsidRPr="00863CD8" w:rsidRDefault="00B472DE" w:rsidP="00863CD8">
            <w:pPr>
              <w:spacing w:line="240" w:lineRule="auto"/>
              <w:jc w:val="center"/>
              <w:rPr>
                <w:rFonts w:ascii="Times New Roman" w:hAnsi="Times New Roman"/>
                <w:b/>
                <w:bCs/>
                <w:sz w:val="24"/>
                <w:lang w:val="kk-KZ"/>
              </w:rPr>
            </w:pPr>
            <w:r w:rsidRPr="00863CD8">
              <w:rPr>
                <w:rFonts w:ascii="Times New Roman" w:hAnsi="Times New Roman"/>
                <w:b/>
                <w:bCs/>
                <w:sz w:val="24"/>
              </w:rPr>
              <w:br/>
            </w:r>
            <w:r w:rsidR="00FD68E6" w:rsidRPr="00863CD8">
              <w:rPr>
                <w:rFonts w:ascii="Times New Roman" w:hAnsi="Times New Roman"/>
                <w:b/>
                <w:bCs/>
                <w:sz w:val="24"/>
                <w:lang w:val="kk-KZ"/>
              </w:rPr>
              <w:t>1</w:t>
            </w:r>
          </w:p>
        </w:tc>
        <w:tc>
          <w:tcPr>
            <w:tcW w:w="7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93A4DB9" w14:textId="77777777" w:rsidR="00B472DE" w:rsidRPr="00863CD8" w:rsidRDefault="00B472DE" w:rsidP="00863CD8">
            <w:pPr>
              <w:spacing w:line="240" w:lineRule="auto"/>
              <w:jc w:val="center"/>
              <w:rPr>
                <w:rFonts w:ascii="Times New Roman" w:hAnsi="Times New Roman"/>
                <w:b/>
                <w:bCs/>
                <w:sz w:val="24"/>
              </w:rPr>
            </w:pPr>
          </w:p>
        </w:tc>
        <w:tc>
          <w:tcPr>
            <w:tcW w:w="8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CC4BD6C" w14:textId="77777777" w:rsidR="00B472DE" w:rsidRPr="00863CD8" w:rsidRDefault="00B472DE" w:rsidP="00863CD8">
            <w:pPr>
              <w:spacing w:line="240" w:lineRule="auto"/>
              <w:jc w:val="center"/>
              <w:rPr>
                <w:rFonts w:ascii="Times New Roman" w:hAnsi="Times New Roman"/>
                <w:b/>
                <w:bCs/>
                <w:sz w:val="24"/>
              </w:rPr>
            </w:pPr>
            <w:r w:rsidRPr="00863CD8">
              <w:rPr>
                <w:rFonts w:ascii="Times New Roman" w:hAnsi="Times New Roman"/>
                <w:b/>
                <w:bCs/>
                <w:sz w:val="24"/>
              </w:rPr>
              <w:br/>
            </w:r>
          </w:p>
        </w:tc>
        <w:tc>
          <w:tcPr>
            <w:tcW w:w="4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2A3C4F5" w14:textId="77777777" w:rsidR="00B472DE" w:rsidRPr="00863CD8" w:rsidRDefault="00B472DE" w:rsidP="00863CD8">
            <w:pPr>
              <w:spacing w:line="240" w:lineRule="auto"/>
              <w:jc w:val="center"/>
              <w:rPr>
                <w:rFonts w:ascii="Times New Roman" w:hAnsi="Times New Roman"/>
                <w:b/>
                <w:bCs/>
                <w:sz w:val="24"/>
              </w:rPr>
            </w:pPr>
            <w:r w:rsidRPr="00863CD8">
              <w:rPr>
                <w:rFonts w:ascii="Times New Roman" w:hAnsi="Times New Roman"/>
                <w:b/>
                <w:bCs/>
                <w:sz w:val="24"/>
              </w:rPr>
              <w:br/>
            </w:r>
          </w:p>
        </w:tc>
        <w:tc>
          <w:tcPr>
            <w:tcW w:w="9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FC7B3FC" w14:textId="77777777" w:rsidR="00B472DE" w:rsidRPr="00863CD8" w:rsidRDefault="00B472DE" w:rsidP="00863CD8">
            <w:pPr>
              <w:spacing w:line="240" w:lineRule="auto"/>
              <w:jc w:val="center"/>
              <w:rPr>
                <w:rFonts w:ascii="Times New Roman" w:hAnsi="Times New Roman"/>
                <w:b/>
                <w:bCs/>
                <w:sz w:val="24"/>
              </w:rPr>
            </w:pPr>
            <w:r w:rsidRPr="00863CD8">
              <w:rPr>
                <w:rFonts w:ascii="Times New Roman" w:hAnsi="Times New Roman"/>
                <w:b/>
                <w:bCs/>
                <w:sz w:val="24"/>
              </w:rPr>
              <w:br/>
            </w:r>
          </w:p>
        </w:tc>
        <w:tc>
          <w:tcPr>
            <w:tcW w:w="8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B50A13D" w14:textId="77777777" w:rsidR="00B472DE" w:rsidRPr="00863CD8" w:rsidRDefault="00B472DE" w:rsidP="00863CD8">
            <w:pPr>
              <w:spacing w:line="240" w:lineRule="auto"/>
              <w:jc w:val="center"/>
              <w:rPr>
                <w:rFonts w:ascii="Times New Roman" w:hAnsi="Times New Roman"/>
                <w:b/>
                <w:bCs/>
                <w:sz w:val="24"/>
              </w:rPr>
            </w:pPr>
            <w:r w:rsidRPr="00863CD8">
              <w:rPr>
                <w:rFonts w:ascii="Times New Roman" w:hAnsi="Times New Roman"/>
                <w:b/>
                <w:bCs/>
                <w:sz w:val="24"/>
              </w:rPr>
              <w:br/>
            </w:r>
          </w:p>
        </w:tc>
        <w:tc>
          <w:tcPr>
            <w:tcW w:w="5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F468112" w14:textId="19666FA1" w:rsidR="00B472DE" w:rsidRPr="00863CD8" w:rsidRDefault="00B472DE" w:rsidP="00863CD8">
            <w:pPr>
              <w:spacing w:line="240" w:lineRule="auto"/>
              <w:jc w:val="center"/>
              <w:rPr>
                <w:rFonts w:ascii="Times New Roman" w:hAnsi="Times New Roman"/>
                <w:b/>
                <w:bCs/>
                <w:sz w:val="24"/>
                <w:lang w:val="kk-KZ"/>
              </w:rPr>
            </w:pPr>
            <w:r w:rsidRPr="00863CD8">
              <w:rPr>
                <w:rFonts w:ascii="Times New Roman" w:hAnsi="Times New Roman"/>
                <w:b/>
                <w:bCs/>
                <w:sz w:val="24"/>
              </w:rPr>
              <w:br/>
            </w:r>
            <w:r w:rsidR="00C43A69" w:rsidRPr="00863CD8">
              <w:rPr>
                <w:rFonts w:ascii="Times New Roman" w:hAnsi="Times New Roman"/>
                <w:b/>
                <w:bCs/>
                <w:sz w:val="24"/>
                <w:lang w:val="kk-KZ"/>
              </w:rPr>
              <w:t>1</w:t>
            </w:r>
          </w:p>
        </w:tc>
        <w:tc>
          <w:tcPr>
            <w:tcW w:w="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ED25632" w14:textId="42DF8295" w:rsidR="00B472DE" w:rsidRPr="00863CD8" w:rsidRDefault="00C43A69" w:rsidP="00863CD8">
            <w:pPr>
              <w:spacing w:line="240" w:lineRule="auto"/>
              <w:jc w:val="center"/>
              <w:rPr>
                <w:rFonts w:ascii="Times New Roman" w:hAnsi="Times New Roman"/>
                <w:b/>
                <w:bCs/>
                <w:sz w:val="24"/>
                <w:lang w:val="kk-KZ"/>
              </w:rPr>
            </w:pPr>
            <w:r w:rsidRPr="00863CD8">
              <w:rPr>
                <w:rFonts w:ascii="Times New Roman" w:hAnsi="Times New Roman"/>
                <w:b/>
                <w:bCs/>
                <w:sz w:val="24"/>
                <w:lang w:val="kk-KZ"/>
              </w:rPr>
              <w:t>1</w:t>
            </w:r>
            <w:r w:rsidR="00FD68E6" w:rsidRPr="00863CD8">
              <w:rPr>
                <w:rFonts w:ascii="Times New Roman" w:hAnsi="Times New Roman"/>
                <w:b/>
                <w:bCs/>
                <w:sz w:val="24"/>
                <w:lang w:val="kk-KZ"/>
              </w:rPr>
              <w:t>1</w:t>
            </w:r>
          </w:p>
        </w:tc>
      </w:tr>
      <w:tr w:rsidR="00B472DE" w:rsidRPr="00863CD8" w14:paraId="6F05A6D0" w14:textId="77777777" w:rsidTr="00BF73AD">
        <w:trPr>
          <w:trHeight w:val="30"/>
          <w:tblCellSpacing w:w="0" w:type="auto"/>
        </w:trPr>
        <w:tc>
          <w:tcPr>
            <w:tcW w:w="4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ECB032C" w14:textId="77777777" w:rsidR="00B472DE" w:rsidRPr="00863CD8" w:rsidRDefault="00B472DE" w:rsidP="00863CD8">
            <w:pPr>
              <w:spacing w:line="240" w:lineRule="auto"/>
              <w:jc w:val="both"/>
              <w:rPr>
                <w:rFonts w:ascii="Times New Roman" w:hAnsi="Times New Roman"/>
                <w:sz w:val="24"/>
              </w:rPr>
            </w:pPr>
            <w:r w:rsidRPr="00863CD8">
              <w:rPr>
                <w:rFonts w:ascii="Times New Roman" w:hAnsi="Times New Roman"/>
                <w:color w:val="000000"/>
                <w:sz w:val="24"/>
              </w:rPr>
              <w:t>2.1</w:t>
            </w:r>
          </w:p>
        </w:tc>
        <w:tc>
          <w:tcPr>
            <w:tcW w:w="2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D459E53" w14:textId="497F29F6" w:rsidR="00B472DE" w:rsidRPr="00863CD8" w:rsidRDefault="00080DBC" w:rsidP="00863CD8">
            <w:pPr>
              <w:spacing w:line="240" w:lineRule="auto"/>
              <w:jc w:val="both"/>
              <w:rPr>
                <w:rFonts w:ascii="Times New Roman" w:hAnsi="Times New Roman"/>
                <w:bCs/>
                <w:sz w:val="24"/>
                <w:lang w:val="kk-KZ"/>
              </w:rPr>
            </w:pPr>
            <w:r w:rsidRPr="00863CD8">
              <w:rPr>
                <w:rFonts w:ascii="Times New Roman" w:hAnsi="Times New Roman"/>
                <w:sz w:val="24"/>
                <w:lang w:val="kk-KZ"/>
              </w:rPr>
              <w:t xml:space="preserve">Сыныптағы әртүрлілік: </w:t>
            </w:r>
            <w:r w:rsidR="00D36DE4">
              <w:rPr>
                <w:rFonts w:ascii="Times New Roman" w:hAnsi="Times New Roman"/>
                <w:sz w:val="24"/>
                <w:lang w:val="kk-KZ"/>
              </w:rPr>
              <w:t>ауыр бұзылыстары</w:t>
            </w:r>
            <w:r w:rsidRPr="00863CD8">
              <w:rPr>
                <w:rFonts w:ascii="Times New Roman" w:hAnsi="Times New Roman"/>
                <w:sz w:val="24"/>
                <w:lang w:val="kk-KZ"/>
              </w:rPr>
              <w:t xml:space="preserve"> бар білім алушылар;</w:t>
            </w:r>
          </w:p>
        </w:tc>
        <w:tc>
          <w:tcPr>
            <w:tcW w:w="7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2D7D35B" w14:textId="1E9D5045" w:rsidR="00B472DE" w:rsidRPr="00863CD8" w:rsidRDefault="00C43A69" w:rsidP="00863CD8">
            <w:pPr>
              <w:spacing w:line="240" w:lineRule="auto"/>
              <w:jc w:val="center"/>
              <w:rPr>
                <w:rFonts w:ascii="Times New Roman" w:hAnsi="Times New Roman"/>
                <w:sz w:val="24"/>
                <w:lang w:val="kk-KZ"/>
              </w:rPr>
            </w:pPr>
            <w:r w:rsidRPr="00863CD8">
              <w:rPr>
                <w:rFonts w:ascii="Times New Roman" w:hAnsi="Times New Roman"/>
                <w:color w:val="000000"/>
                <w:sz w:val="24"/>
                <w:lang w:val="kk-KZ"/>
              </w:rPr>
              <w:t>3</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CD437FA" w14:textId="77777777" w:rsidR="00B472DE" w:rsidRPr="00863CD8" w:rsidRDefault="00B472DE" w:rsidP="00863CD8">
            <w:pPr>
              <w:spacing w:line="240" w:lineRule="auto"/>
              <w:jc w:val="center"/>
              <w:rPr>
                <w:rFonts w:ascii="Times New Roman" w:hAnsi="Times New Roman"/>
                <w:sz w:val="24"/>
              </w:rPr>
            </w:pPr>
            <w:r w:rsidRPr="00863CD8">
              <w:rPr>
                <w:rFonts w:ascii="Times New Roman" w:hAnsi="Times New Roman"/>
                <w:sz w:val="24"/>
              </w:rPr>
              <w:br/>
            </w:r>
          </w:p>
        </w:tc>
        <w:tc>
          <w:tcPr>
            <w:tcW w:w="7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4745DA4" w14:textId="77777777" w:rsidR="00B472DE" w:rsidRPr="00863CD8" w:rsidRDefault="00B472DE" w:rsidP="00863CD8">
            <w:pPr>
              <w:spacing w:line="240" w:lineRule="auto"/>
              <w:jc w:val="center"/>
              <w:rPr>
                <w:rFonts w:ascii="Times New Roman" w:hAnsi="Times New Roman"/>
                <w:sz w:val="24"/>
              </w:rPr>
            </w:pPr>
            <w:r w:rsidRPr="00863CD8">
              <w:rPr>
                <w:rFonts w:ascii="Times New Roman" w:hAnsi="Times New Roman"/>
                <w:sz w:val="24"/>
              </w:rPr>
              <w:br/>
            </w:r>
          </w:p>
        </w:tc>
        <w:tc>
          <w:tcPr>
            <w:tcW w:w="8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F394508" w14:textId="77777777" w:rsidR="00B472DE" w:rsidRPr="00863CD8" w:rsidRDefault="00B472DE" w:rsidP="00863CD8">
            <w:pPr>
              <w:spacing w:line="240" w:lineRule="auto"/>
              <w:jc w:val="center"/>
              <w:rPr>
                <w:rFonts w:ascii="Times New Roman" w:hAnsi="Times New Roman"/>
                <w:sz w:val="24"/>
              </w:rPr>
            </w:pPr>
            <w:r w:rsidRPr="00863CD8">
              <w:rPr>
                <w:rFonts w:ascii="Times New Roman" w:hAnsi="Times New Roman"/>
                <w:sz w:val="24"/>
              </w:rPr>
              <w:br/>
            </w:r>
          </w:p>
        </w:tc>
        <w:tc>
          <w:tcPr>
            <w:tcW w:w="4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2319FF54" w14:textId="77777777" w:rsidR="00B472DE" w:rsidRPr="00863CD8" w:rsidRDefault="00B472DE" w:rsidP="00863CD8">
            <w:pPr>
              <w:spacing w:line="240" w:lineRule="auto"/>
              <w:jc w:val="center"/>
              <w:rPr>
                <w:rFonts w:ascii="Times New Roman" w:hAnsi="Times New Roman"/>
                <w:sz w:val="24"/>
              </w:rPr>
            </w:pPr>
            <w:r w:rsidRPr="00863CD8">
              <w:rPr>
                <w:rFonts w:ascii="Times New Roman" w:hAnsi="Times New Roman"/>
                <w:sz w:val="24"/>
              </w:rPr>
              <w:br/>
            </w:r>
          </w:p>
        </w:tc>
        <w:tc>
          <w:tcPr>
            <w:tcW w:w="9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764EE91" w14:textId="77777777" w:rsidR="00B472DE" w:rsidRPr="00863CD8" w:rsidRDefault="00B472DE" w:rsidP="00863CD8">
            <w:pPr>
              <w:spacing w:line="240" w:lineRule="auto"/>
              <w:jc w:val="center"/>
              <w:rPr>
                <w:rFonts w:ascii="Times New Roman" w:hAnsi="Times New Roman"/>
                <w:sz w:val="24"/>
              </w:rPr>
            </w:pPr>
            <w:r w:rsidRPr="00863CD8">
              <w:rPr>
                <w:rFonts w:ascii="Times New Roman" w:hAnsi="Times New Roman"/>
                <w:sz w:val="24"/>
              </w:rPr>
              <w:br/>
            </w:r>
          </w:p>
        </w:tc>
        <w:tc>
          <w:tcPr>
            <w:tcW w:w="8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620FB3B" w14:textId="77777777" w:rsidR="00B472DE" w:rsidRPr="00863CD8" w:rsidRDefault="00B472DE" w:rsidP="00863CD8">
            <w:pPr>
              <w:spacing w:line="240" w:lineRule="auto"/>
              <w:jc w:val="center"/>
              <w:rPr>
                <w:rFonts w:ascii="Times New Roman" w:hAnsi="Times New Roman"/>
                <w:sz w:val="24"/>
              </w:rPr>
            </w:pPr>
            <w:r w:rsidRPr="00863CD8">
              <w:rPr>
                <w:rFonts w:ascii="Times New Roman" w:hAnsi="Times New Roman"/>
                <w:sz w:val="24"/>
              </w:rPr>
              <w:br/>
            </w:r>
          </w:p>
        </w:tc>
        <w:tc>
          <w:tcPr>
            <w:tcW w:w="5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2A52D602" w14:textId="77777777" w:rsidR="00B472DE" w:rsidRPr="00863CD8" w:rsidRDefault="00B472DE" w:rsidP="00863CD8">
            <w:pPr>
              <w:spacing w:line="240" w:lineRule="auto"/>
              <w:jc w:val="center"/>
              <w:rPr>
                <w:rFonts w:ascii="Times New Roman" w:hAnsi="Times New Roman"/>
                <w:sz w:val="24"/>
              </w:rPr>
            </w:pPr>
            <w:r w:rsidRPr="00863CD8">
              <w:rPr>
                <w:rFonts w:ascii="Times New Roman" w:hAnsi="Times New Roman"/>
                <w:sz w:val="24"/>
              </w:rPr>
              <w:br/>
            </w:r>
          </w:p>
        </w:tc>
        <w:tc>
          <w:tcPr>
            <w:tcW w:w="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6E8E0D2" w14:textId="0C4405B9" w:rsidR="00B472DE" w:rsidRPr="00863CD8" w:rsidRDefault="00C43A69" w:rsidP="00863CD8">
            <w:pPr>
              <w:spacing w:line="240" w:lineRule="auto"/>
              <w:jc w:val="center"/>
              <w:rPr>
                <w:rFonts w:ascii="Times New Roman" w:hAnsi="Times New Roman"/>
                <w:sz w:val="24"/>
                <w:lang w:val="kk-KZ"/>
              </w:rPr>
            </w:pPr>
            <w:r w:rsidRPr="00863CD8">
              <w:rPr>
                <w:rFonts w:ascii="Times New Roman" w:hAnsi="Times New Roman"/>
                <w:color w:val="000000"/>
                <w:sz w:val="24"/>
                <w:lang w:val="kk-KZ"/>
              </w:rPr>
              <w:t>3</w:t>
            </w:r>
          </w:p>
        </w:tc>
      </w:tr>
      <w:tr w:rsidR="00080DBC" w:rsidRPr="00863CD8" w14:paraId="543596DD" w14:textId="77777777" w:rsidTr="00BF73AD">
        <w:trPr>
          <w:trHeight w:val="30"/>
          <w:tblCellSpacing w:w="0" w:type="auto"/>
        </w:trPr>
        <w:tc>
          <w:tcPr>
            <w:tcW w:w="4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24E28B1A" w14:textId="19FF75C2" w:rsidR="00080DBC" w:rsidRPr="00863CD8" w:rsidRDefault="00080DBC" w:rsidP="00863CD8">
            <w:pPr>
              <w:spacing w:line="240" w:lineRule="auto"/>
              <w:jc w:val="both"/>
              <w:rPr>
                <w:rFonts w:ascii="Times New Roman" w:hAnsi="Times New Roman"/>
                <w:color w:val="000000"/>
                <w:sz w:val="24"/>
                <w:lang w:val="kk-KZ"/>
              </w:rPr>
            </w:pPr>
            <w:r w:rsidRPr="00863CD8">
              <w:rPr>
                <w:rFonts w:ascii="Times New Roman" w:hAnsi="Times New Roman"/>
                <w:color w:val="000000"/>
                <w:sz w:val="24"/>
                <w:lang w:val="kk-KZ"/>
              </w:rPr>
              <w:t>2.2</w:t>
            </w:r>
          </w:p>
        </w:tc>
        <w:tc>
          <w:tcPr>
            <w:tcW w:w="2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21FF3BF7" w14:textId="0F853D92" w:rsidR="00080DBC" w:rsidRPr="00863CD8" w:rsidRDefault="00080DBC" w:rsidP="00863CD8">
            <w:pPr>
              <w:spacing w:line="240" w:lineRule="auto"/>
              <w:jc w:val="both"/>
              <w:rPr>
                <w:rFonts w:ascii="Times New Roman" w:hAnsi="Times New Roman"/>
                <w:bCs/>
                <w:sz w:val="24"/>
                <w:lang w:val="kk-KZ"/>
              </w:rPr>
            </w:pPr>
            <w:r w:rsidRPr="00863CD8">
              <w:rPr>
                <w:rFonts w:ascii="Times New Roman" w:hAnsi="Times New Roman"/>
                <w:sz w:val="24"/>
                <w:lang w:val="kk-KZ"/>
              </w:rPr>
              <w:t xml:space="preserve">Сыныптағы әртүрлілік: </w:t>
            </w:r>
            <w:r w:rsidR="00D36DE4">
              <w:rPr>
                <w:rFonts w:ascii="Times New Roman" w:hAnsi="Times New Roman"/>
                <w:sz w:val="24"/>
                <w:lang w:val="kk-KZ"/>
              </w:rPr>
              <w:t>жеңіл бұзылыстары</w:t>
            </w:r>
            <w:r w:rsidRPr="00863CD8">
              <w:rPr>
                <w:rFonts w:ascii="Times New Roman" w:hAnsi="Times New Roman"/>
                <w:sz w:val="24"/>
                <w:lang w:val="kk-KZ"/>
              </w:rPr>
              <w:t xml:space="preserve"> бар білім алушылар</w:t>
            </w:r>
            <w:r w:rsidRPr="00863CD8">
              <w:rPr>
                <w:rFonts w:ascii="Times New Roman" w:hAnsi="Times New Roman"/>
                <w:bCs/>
                <w:sz w:val="24"/>
                <w:lang w:val="kk-KZ"/>
              </w:rPr>
              <w:t>;</w:t>
            </w:r>
          </w:p>
        </w:tc>
        <w:tc>
          <w:tcPr>
            <w:tcW w:w="7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7AC2C33" w14:textId="141D21F7" w:rsidR="00080DBC" w:rsidRPr="00863CD8" w:rsidRDefault="00C43A69" w:rsidP="00863CD8">
            <w:pPr>
              <w:spacing w:line="240" w:lineRule="auto"/>
              <w:jc w:val="center"/>
              <w:rPr>
                <w:rFonts w:ascii="Times New Roman" w:hAnsi="Times New Roman"/>
                <w:color w:val="000000"/>
                <w:sz w:val="24"/>
                <w:lang w:val="kk-KZ"/>
              </w:rPr>
            </w:pPr>
            <w:r w:rsidRPr="00863CD8">
              <w:rPr>
                <w:rFonts w:ascii="Times New Roman" w:hAnsi="Times New Roman"/>
                <w:color w:val="000000"/>
                <w:sz w:val="24"/>
                <w:lang w:val="kk-KZ"/>
              </w:rPr>
              <w:t>3</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3288695" w14:textId="77777777" w:rsidR="00080DBC" w:rsidRPr="00863CD8" w:rsidRDefault="00080DBC" w:rsidP="00863CD8">
            <w:pPr>
              <w:spacing w:line="240" w:lineRule="auto"/>
              <w:jc w:val="center"/>
              <w:rPr>
                <w:rFonts w:ascii="Times New Roman" w:hAnsi="Times New Roman"/>
                <w:sz w:val="24"/>
                <w:lang w:val="kk-KZ"/>
              </w:rPr>
            </w:pPr>
          </w:p>
        </w:tc>
        <w:tc>
          <w:tcPr>
            <w:tcW w:w="7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4BFC4BD" w14:textId="77777777" w:rsidR="00080DBC" w:rsidRPr="00863CD8" w:rsidRDefault="00080DBC" w:rsidP="00863CD8">
            <w:pPr>
              <w:spacing w:line="240" w:lineRule="auto"/>
              <w:jc w:val="center"/>
              <w:rPr>
                <w:rFonts w:ascii="Times New Roman" w:hAnsi="Times New Roman"/>
                <w:sz w:val="24"/>
                <w:lang w:val="kk-KZ"/>
              </w:rPr>
            </w:pPr>
          </w:p>
        </w:tc>
        <w:tc>
          <w:tcPr>
            <w:tcW w:w="8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BEB72DD" w14:textId="77777777" w:rsidR="00080DBC" w:rsidRPr="00863CD8" w:rsidRDefault="00080DBC" w:rsidP="00863CD8">
            <w:pPr>
              <w:spacing w:line="240" w:lineRule="auto"/>
              <w:jc w:val="center"/>
              <w:rPr>
                <w:rFonts w:ascii="Times New Roman" w:hAnsi="Times New Roman"/>
                <w:sz w:val="24"/>
                <w:lang w:val="kk-KZ"/>
              </w:rPr>
            </w:pPr>
          </w:p>
        </w:tc>
        <w:tc>
          <w:tcPr>
            <w:tcW w:w="4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2A2377D" w14:textId="77777777" w:rsidR="00080DBC" w:rsidRPr="00863CD8" w:rsidRDefault="00080DBC" w:rsidP="00863CD8">
            <w:pPr>
              <w:spacing w:line="240" w:lineRule="auto"/>
              <w:jc w:val="center"/>
              <w:rPr>
                <w:rFonts w:ascii="Times New Roman" w:hAnsi="Times New Roman"/>
                <w:sz w:val="24"/>
                <w:lang w:val="kk-KZ"/>
              </w:rPr>
            </w:pPr>
          </w:p>
        </w:tc>
        <w:tc>
          <w:tcPr>
            <w:tcW w:w="9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437A0E3" w14:textId="77777777" w:rsidR="00080DBC" w:rsidRPr="00863CD8" w:rsidRDefault="00080DBC" w:rsidP="00863CD8">
            <w:pPr>
              <w:spacing w:line="240" w:lineRule="auto"/>
              <w:jc w:val="center"/>
              <w:rPr>
                <w:rFonts w:ascii="Times New Roman" w:hAnsi="Times New Roman"/>
                <w:sz w:val="24"/>
                <w:lang w:val="kk-KZ"/>
              </w:rPr>
            </w:pPr>
          </w:p>
        </w:tc>
        <w:tc>
          <w:tcPr>
            <w:tcW w:w="8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523DC36" w14:textId="77777777" w:rsidR="00080DBC" w:rsidRPr="00863CD8" w:rsidRDefault="00080DBC" w:rsidP="00863CD8">
            <w:pPr>
              <w:spacing w:line="240" w:lineRule="auto"/>
              <w:jc w:val="center"/>
              <w:rPr>
                <w:rFonts w:ascii="Times New Roman" w:hAnsi="Times New Roman"/>
                <w:sz w:val="24"/>
                <w:lang w:val="kk-KZ"/>
              </w:rPr>
            </w:pPr>
          </w:p>
        </w:tc>
        <w:tc>
          <w:tcPr>
            <w:tcW w:w="5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2BC3E2DA" w14:textId="77777777" w:rsidR="00080DBC" w:rsidRPr="00863CD8" w:rsidRDefault="00080DBC" w:rsidP="00863CD8">
            <w:pPr>
              <w:spacing w:line="240" w:lineRule="auto"/>
              <w:jc w:val="center"/>
              <w:rPr>
                <w:rFonts w:ascii="Times New Roman" w:hAnsi="Times New Roman"/>
                <w:sz w:val="24"/>
                <w:lang w:val="kk-KZ"/>
              </w:rPr>
            </w:pPr>
          </w:p>
        </w:tc>
        <w:tc>
          <w:tcPr>
            <w:tcW w:w="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4E299DE" w14:textId="289C35D1" w:rsidR="00080DBC" w:rsidRPr="00863CD8" w:rsidRDefault="00C43A69" w:rsidP="00863CD8">
            <w:pPr>
              <w:spacing w:line="240" w:lineRule="auto"/>
              <w:jc w:val="center"/>
              <w:rPr>
                <w:rFonts w:ascii="Times New Roman" w:hAnsi="Times New Roman"/>
                <w:color w:val="000000"/>
                <w:sz w:val="24"/>
                <w:lang w:val="kk-KZ"/>
              </w:rPr>
            </w:pPr>
            <w:r w:rsidRPr="00863CD8">
              <w:rPr>
                <w:rFonts w:ascii="Times New Roman" w:hAnsi="Times New Roman"/>
                <w:color w:val="000000"/>
                <w:sz w:val="24"/>
                <w:lang w:val="kk-KZ"/>
              </w:rPr>
              <w:t>3</w:t>
            </w:r>
          </w:p>
        </w:tc>
      </w:tr>
      <w:tr w:rsidR="00B472DE" w:rsidRPr="00863CD8" w14:paraId="29849414" w14:textId="77777777" w:rsidTr="00BF73AD">
        <w:trPr>
          <w:trHeight w:val="30"/>
          <w:tblCellSpacing w:w="0" w:type="auto"/>
        </w:trPr>
        <w:tc>
          <w:tcPr>
            <w:tcW w:w="4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6DD6130" w14:textId="7CD19651" w:rsidR="00B472DE" w:rsidRPr="00863CD8" w:rsidRDefault="00B472DE" w:rsidP="00863CD8">
            <w:pPr>
              <w:spacing w:line="240" w:lineRule="auto"/>
              <w:jc w:val="both"/>
              <w:rPr>
                <w:rFonts w:ascii="Times New Roman" w:hAnsi="Times New Roman"/>
                <w:color w:val="000000"/>
                <w:sz w:val="24"/>
                <w:lang w:val="kk-KZ"/>
              </w:rPr>
            </w:pPr>
            <w:r w:rsidRPr="00863CD8">
              <w:rPr>
                <w:rFonts w:ascii="Times New Roman" w:hAnsi="Times New Roman"/>
                <w:color w:val="000000"/>
                <w:sz w:val="24"/>
              </w:rPr>
              <w:t>2.</w:t>
            </w:r>
            <w:r w:rsidR="00080DBC" w:rsidRPr="00863CD8">
              <w:rPr>
                <w:rFonts w:ascii="Times New Roman" w:hAnsi="Times New Roman"/>
                <w:color w:val="000000"/>
                <w:sz w:val="24"/>
                <w:lang w:val="kk-KZ"/>
              </w:rPr>
              <w:t>3</w:t>
            </w:r>
          </w:p>
        </w:tc>
        <w:tc>
          <w:tcPr>
            <w:tcW w:w="2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5E6505F" w14:textId="0FE46C56" w:rsidR="00B472DE" w:rsidRPr="00863CD8" w:rsidRDefault="00080DBC" w:rsidP="00863CD8">
            <w:pPr>
              <w:spacing w:line="240" w:lineRule="auto"/>
              <w:jc w:val="both"/>
              <w:rPr>
                <w:rFonts w:ascii="Times New Roman" w:hAnsi="Times New Roman"/>
                <w:bCs/>
                <w:sz w:val="24"/>
                <w:lang w:val="kk-KZ"/>
              </w:rPr>
            </w:pPr>
            <w:r w:rsidRPr="00863CD8">
              <w:rPr>
                <w:rFonts w:ascii="Times New Roman" w:hAnsi="Times New Roman"/>
                <w:sz w:val="24"/>
                <w:lang w:val="kk-KZ"/>
              </w:rPr>
              <w:t>Сыныптағы әртүрлілік: дарынды және талантты білім алушылар, мәдени және тілдік әртүрлілігі бар және қауіпті топтағы білім алушылар</w:t>
            </w:r>
            <w:r w:rsidRPr="00863CD8">
              <w:rPr>
                <w:rFonts w:ascii="Times New Roman" w:hAnsi="Times New Roman"/>
                <w:bCs/>
                <w:sz w:val="24"/>
                <w:lang w:val="kk-KZ"/>
              </w:rPr>
              <w:t>;</w:t>
            </w:r>
          </w:p>
        </w:tc>
        <w:tc>
          <w:tcPr>
            <w:tcW w:w="7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FA60F7F" w14:textId="4736F630" w:rsidR="00B472DE" w:rsidRPr="00863CD8" w:rsidRDefault="00C43A69" w:rsidP="00863CD8">
            <w:pPr>
              <w:spacing w:line="240" w:lineRule="auto"/>
              <w:jc w:val="center"/>
              <w:rPr>
                <w:rFonts w:ascii="Times New Roman" w:hAnsi="Times New Roman"/>
                <w:sz w:val="24"/>
                <w:lang w:val="kk-KZ"/>
              </w:rPr>
            </w:pPr>
            <w:r w:rsidRPr="00863CD8">
              <w:rPr>
                <w:rFonts w:ascii="Times New Roman" w:hAnsi="Times New Roman"/>
                <w:sz w:val="24"/>
                <w:lang w:val="kk-KZ"/>
              </w:rPr>
              <w:t>3</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0AD63D1" w14:textId="247AF9E8" w:rsidR="00B472DE" w:rsidRPr="00863CD8" w:rsidRDefault="00C43A69" w:rsidP="00863CD8">
            <w:pPr>
              <w:spacing w:line="240" w:lineRule="auto"/>
              <w:jc w:val="center"/>
              <w:rPr>
                <w:rFonts w:ascii="Times New Roman" w:hAnsi="Times New Roman"/>
                <w:sz w:val="24"/>
                <w:lang w:val="kk-KZ"/>
              </w:rPr>
            </w:pPr>
            <w:r w:rsidRPr="00863CD8">
              <w:rPr>
                <w:rFonts w:ascii="Times New Roman" w:hAnsi="Times New Roman"/>
                <w:sz w:val="24"/>
                <w:lang w:val="kk-KZ"/>
              </w:rPr>
              <w:t>1</w:t>
            </w:r>
          </w:p>
        </w:tc>
        <w:tc>
          <w:tcPr>
            <w:tcW w:w="7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6DAF2E3" w14:textId="77777777" w:rsidR="00B472DE" w:rsidRPr="00863CD8" w:rsidRDefault="00B472DE" w:rsidP="00863CD8">
            <w:pPr>
              <w:spacing w:line="240" w:lineRule="auto"/>
              <w:jc w:val="center"/>
              <w:rPr>
                <w:rFonts w:ascii="Times New Roman" w:hAnsi="Times New Roman"/>
                <w:color w:val="000000"/>
                <w:sz w:val="24"/>
              </w:rPr>
            </w:pPr>
          </w:p>
        </w:tc>
        <w:tc>
          <w:tcPr>
            <w:tcW w:w="8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8A4BD83" w14:textId="77777777" w:rsidR="00B472DE" w:rsidRPr="00863CD8" w:rsidRDefault="00B472DE" w:rsidP="00863CD8">
            <w:pPr>
              <w:spacing w:line="240" w:lineRule="auto"/>
              <w:jc w:val="center"/>
              <w:rPr>
                <w:rFonts w:ascii="Times New Roman" w:hAnsi="Times New Roman"/>
                <w:sz w:val="24"/>
              </w:rPr>
            </w:pPr>
          </w:p>
        </w:tc>
        <w:tc>
          <w:tcPr>
            <w:tcW w:w="4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3074823" w14:textId="77777777" w:rsidR="00B472DE" w:rsidRPr="00863CD8" w:rsidRDefault="00B472DE" w:rsidP="00863CD8">
            <w:pPr>
              <w:spacing w:line="240" w:lineRule="auto"/>
              <w:jc w:val="center"/>
              <w:rPr>
                <w:rFonts w:ascii="Times New Roman" w:hAnsi="Times New Roman"/>
                <w:sz w:val="24"/>
              </w:rPr>
            </w:pPr>
          </w:p>
        </w:tc>
        <w:tc>
          <w:tcPr>
            <w:tcW w:w="9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96713F9" w14:textId="77777777" w:rsidR="00B472DE" w:rsidRPr="00863CD8" w:rsidRDefault="00B472DE" w:rsidP="00863CD8">
            <w:pPr>
              <w:spacing w:line="240" w:lineRule="auto"/>
              <w:jc w:val="center"/>
              <w:rPr>
                <w:rFonts w:ascii="Times New Roman" w:hAnsi="Times New Roman"/>
                <w:sz w:val="24"/>
              </w:rPr>
            </w:pPr>
          </w:p>
        </w:tc>
        <w:tc>
          <w:tcPr>
            <w:tcW w:w="8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22760635" w14:textId="77777777" w:rsidR="00B472DE" w:rsidRPr="00863CD8" w:rsidRDefault="00B472DE" w:rsidP="00863CD8">
            <w:pPr>
              <w:spacing w:line="240" w:lineRule="auto"/>
              <w:jc w:val="center"/>
              <w:rPr>
                <w:rFonts w:ascii="Times New Roman" w:hAnsi="Times New Roman"/>
                <w:sz w:val="24"/>
              </w:rPr>
            </w:pPr>
          </w:p>
        </w:tc>
        <w:tc>
          <w:tcPr>
            <w:tcW w:w="5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24D8F56C" w14:textId="4A4E36E4" w:rsidR="00B472DE" w:rsidRPr="00863CD8" w:rsidRDefault="00C43A69" w:rsidP="00863CD8">
            <w:pPr>
              <w:spacing w:line="240" w:lineRule="auto"/>
              <w:jc w:val="center"/>
              <w:rPr>
                <w:rFonts w:ascii="Times New Roman" w:hAnsi="Times New Roman"/>
                <w:sz w:val="24"/>
                <w:lang w:val="kk-KZ"/>
              </w:rPr>
            </w:pPr>
            <w:r w:rsidRPr="00863CD8">
              <w:rPr>
                <w:rFonts w:ascii="Times New Roman" w:hAnsi="Times New Roman"/>
                <w:sz w:val="24"/>
                <w:lang w:val="kk-KZ"/>
              </w:rPr>
              <w:t>1</w:t>
            </w:r>
          </w:p>
        </w:tc>
        <w:tc>
          <w:tcPr>
            <w:tcW w:w="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24C05BB" w14:textId="09CB985B" w:rsidR="00B472DE" w:rsidRPr="00863CD8" w:rsidRDefault="00FD68E6" w:rsidP="00863CD8">
            <w:pPr>
              <w:spacing w:line="240" w:lineRule="auto"/>
              <w:jc w:val="center"/>
              <w:rPr>
                <w:rFonts w:ascii="Times New Roman" w:hAnsi="Times New Roman"/>
                <w:color w:val="000000"/>
                <w:sz w:val="24"/>
                <w:lang w:val="kk-KZ"/>
              </w:rPr>
            </w:pPr>
            <w:r w:rsidRPr="00863CD8">
              <w:rPr>
                <w:rFonts w:ascii="Times New Roman" w:hAnsi="Times New Roman"/>
                <w:color w:val="000000"/>
                <w:sz w:val="24"/>
                <w:lang w:val="kk-KZ"/>
              </w:rPr>
              <w:t>5</w:t>
            </w:r>
          </w:p>
        </w:tc>
      </w:tr>
      <w:tr w:rsidR="00B472DE" w:rsidRPr="00863CD8" w14:paraId="5AB2E766" w14:textId="77777777" w:rsidTr="00BF73AD">
        <w:trPr>
          <w:trHeight w:val="30"/>
          <w:tblCellSpacing w:w="0" w:type="auto"/>
        </w:trPr>
        <w:tc>
          <w:tcPr>
            <w:tcW w:w="4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E317F22" w14:textId="77777777" w:rsidR="00B472DE" w:rsidRPr="00863CD8" w:rsidRDefault="00B472DE" w:rsidP="00863CD8">
            <w:pPr>
              <w:spacing w:line="240" w:lineRule="auto"/>
              <w:jc w:val="both"/>
              <w:rPr>
                <w:rFonts w:ascii="Times New Roman" w:hAnsi="Times New Roman"/>
                <w:sz w:val="24"/>
              </w:rPr>
            </w:pPr>
            <w:r w:rsidRPr="00863CD8">
              <w:rPr>
                <w:rFonts w:ascii="Times New Roman" w:hAnsi="Times New Roman"/>
                <w:color w:val="000000"/>
                <w:sz w:val="24"/>
              </w:rPr>
              <w:t>3</w:t>
            </w:r>
          </w:p>
        </w:tc>
        <w:tc>
          <w:tcPr>
            <w:tcW w:w="2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2BE71A36" w14:textId="5D4C0082" w:rsidR="00B472DE" w:rsidRPr="00863CD8" w:rsidRDefault="00601B5D" w:rsidP="00863CD8">
            <w:pPr>
              <w:spacing w:line="240" w:lineRule="auto"/>
              <w:jc w:val="both"/>
              <w:rPr>
                <w:rFonts w:ascii="Times New Roman" w:hAnsi="Times New Roman"/>
                <w:b/>
                <w:sz w:val="24"/>
              </w:rPr>
            </w:pPr>
            <w:r w:rsidRPr="00863CD8">
              <w:rPr>
                <w:rFonts w:ascii="Times New Roman" w:hAnsi="Times New Roman"/>
                <w:b/>
                <w:color w:val="000000"/>
                <w:sz w:val="24"/>
                <w:lang w:val="kk-KZ"/>
              </w:rPr>
              <w:t xml:space="preserve">Мазмұндық </w:t>
            </w:r>
            <w:r w:rsidR="00B472DE" w:rsidRPr="00863CD8">
              <w:rPr>
                <w:rFonts w:ascii="Times New Roman" w:hAnsi="Times New Roman"/>
                <w:b/>
                <w:color w:val="000000"/>
                <w:sz w:val="24"/>
              </w:rPr>
              <w:t>модуль</w:t>
            </w:r>
          </w:p>
        </w:tc>
        <w:tc>
          <w:tcPr>
            <w:tcW w:w="7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BE561CE" w14:textId="1B43A350" w:rsidR="00B472DE" w:rsidRPr="00863CD8" w:rsidRDefault="00FD68E6" w:rsidP="00863CD8">
            <w:pPr>
              <w:spacing w:line="240" w:lineRule="auto"/>
              <w:jc w:val="center"/>
              <w:rPr>
                <w:rFonts w:ascii="Times New Roman" w:hAnsi="Times New Roman"/>
                <w:b/>
                <w:bCs/>
                <w:sz w:val="24"/>
                <w:lang w:val="kk-KZ"/>
              </w:rPr>
            </w:pPr>
            <w:r w:rsidRPr="00863CD8">
              <w:rPr>
                <w:rFonts w:ascii="Times New Roman" w:hAnsi="Times New Roman"/>
                <w:b/>
                <w:bCs/>
                <w:color w:val="000000"/>
                <w:sz w:val="24"/>
                <w:lang w:val="kk-KZ"/>
              </w:rPr>
              <w:t>18</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9E61406" w14:textId="67BEF6A5" w:rsidR="00B472DE" w:rsidRPr="00863CD8" w:rsidRDefault="00FD68E6" w:rsidP="00863CD8">
            <w:pPr>
              <w:spacing w:line="240" w:lineRule="auto"/>
              <w:jc w:val="center"/>
              <w:rPr>
                <w:rFonts w:ascii="Times New Roman" w:hAnsi="Times New Roman"/>
                <w:b/>
                <w:bCs/>
                <w:sz w:val="24"/>
                <w:lang w:val="kk-KZ"/>
              </w:rPr>
            </w:pPr>
            <w:r w:rsidRPr="00863CD8">
              <w:rPr>
                <w:rFonts w:ascii="Times New Roman" w:hAnsi="Times New Roman"/>
                <w:b/>
                <w:bCs/>
                <w:color w:val="000000"/>
                <w:sz w:val="24"/>
                <w:lang w:val="kk-KZ"/>
              </w:rPr>
              <w:t>16</w:t>
            </w:r>
          </w:p>
        </w:tc>
        <w:tc>
          <w:tcPr>
            <w:tcW w:w="7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A9AEB24" w14:textId="77B60F35" w:rsidR="00B472DE" w:rsidRPr="00863CD8" w:rsidRDefault="00FD68E6" w:rsidP="00863CD8">
            <w:pPr>
              <w:spacing w:line="240" w:lineRule="auto"/>
              <w:jc w:val="center"/>
              <w:rPr>
                <w:rFonts w:ascii="Times New Roman" w:hAnsi="Times New Roman"/>
                <w:b/>
                <w:bCs/>
                <w:sz w:val="24"/>
                <w:lang w:val="kk-KZ"/>
              </w:rPr>
            </w:pPr>
            <w:r w:rsidRPr="00863CD8">
              <w:rPr>
                <w:rFonts w:ascii="Times New Roman" w:hAnsi="Times New Roman"/>
                <w:b/>
                <w:bCs/>
                <w:sz w:val="24"/>
                <w:lang w:val="kk-KZ"/>
              </w:rPr>
              <w:t>4</w:t>
            </w:r>
          </w:p>
        </w:tc>
        <w:tc>
          <w:tcPr>
            <w:tcW w:w="8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43BB06E" w14:textId="77777777" w:rsidR="00B472DE" w:rsidRPr="00863CD8" w:rsidRDefault="00B472DE" w:rsidP="00863CD8">
            <w:pPr>
              <w:spacing w:line="240" w:lineRule="auto"/>
              <w:jc w:val="center"/>
              <w:rPr>
                <w:rFonts w:ascii="Times New Roman" w:hAnsi="Times New Roman"/>
                <w:b/>
                <w:bCs/>
                <w:sz w:val="24"/>
              </w:rPr>
            </w:pPr>
          </w:p>
        </w:tc>
        <w:tc>
          <w:tcPr>
            <w:tcW w:w="4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0EC121B" w14:textId="77777777" w:rsidR="00B472DE" w:rsidRPr="00863CD8" w:rsidRDefault="00B472DE" w:rsidP="00863CD8">
            <w:pPr>
              <w:spacing w:line="240" w:lineRule="auto"/>
              <w:jc w:val="center"/>
              <w:rPr>
                <w:rFonts w:ascii="Times New Roman" w:hAnsi="Times New Roman"/>
                <w:b/>
                <w:bCs/>
                <w:sz w:val="24"/>
              </w:rPr>
            </w:pPr>
          </w:p>
        </w:tc>
        <w:tc>
          <w:tcPr>
            <w:tcW w:w="9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B7F3460" w14:textId="77777777" w:rsidR="00B472DE" w:rsidRPr="00863CD8" w:rsidRDefault="00B472DE" w:rsidP="00863CD8">
            <w:pPr>
              <w:spacing w:line="240" w:lineRule="auto"/>
              <w:jc w:val="center"/>
              <w:rPr>
                <w:rFonts w:ascii="Times New Roman" w:hAnsi="Times New Roman"/>
                <w:b/>
                <w:bCs/>
                <w:sz w:val="24"/>
              </w:rPr>
            </w:pPr>
          </w:p>
        </w:tc>
        <w:tc>
          <w:tcPr>
            <w:tcW w:w="8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A094B46" w14:textId="77777777" w:rsidR="00B472DE" w:rsidRPr="00863CD8" w:rsidRDefault="00B472DE" w:rsidP="00863CD8">
            <w:pPr>
              <w:spacing w:line="240" w:lineRule="auto"/>
              <w:jc w:val="center"/>
              <w:rPr>
                <w:rFonts w:ascii="Times New Roman" w:hAnsi="Times New Roman"/>
                <w:b/>
                <w:bCs/>
                <w:sz w:val="24"/>
              </w:rPr>
            </w:pPr>
          </w:p>
        </w:tc>
        <w:tc>
          <w:tcPr>
            <w:tcW w:w="5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199A04F" w14:textId="77777777" w:rsidR="00B472DE" w:rsidRPr="00863CD8" w:rsidRDefault="00B472DE" w:rsidP="00863CD8">
            <w:pPr>
              <w:spacing w:line="240" w:lineRule="auto"/>
              <w:jc w:val="center"/>
              <w:rPr>
                <w:rFonts w:ascii="Times New Roman" w:hAnsi="Times New Roman"/>
                <w:b/>
                <w:bCs/>
                <w:sz w:val="24"/>
              </w:rPr>
            </w:pPr>
            <w:r w:rsidRPr="00863CD8">
              <w:rPr>
                <w:rFonts w:ascii="Times New Roman" w:hAnsi="Times New Roman"/>
                <w:b/>
                <w:bCs/>
                <w:color w:val="000000"/>
                <w:sz w:val="24"/>
              </w:rPr>
              <w:t>1</w:t>
            </w:r>
          </w:p>
        </w:tc>
        <w:tc>
          <w:tcPr>
            <w:tcW w:w="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DA7D568" w14:textId="4D882D06" w:rsidR="00B472DE" w:rsidRPr="00863CD8" w:rsidRDefault="00C43A69" w:rsidP="00863CD8">
            <w:pPr>
              <w:spacing w:line="240" w:lineRule="auto"/>
              <w:jc w:val="center"/>
              <w:rPr>
                <w:rFonts w:ascii="Times New Roman" w:hAnsi="Times New Roman"/>
                <w:b/>
                <w:bCs/>
                <w:sz w:val="24"/>
                <w:lang w:val="kk-KZ"/>
              </w:rPr>
            </w:pPr>
            <w:r w:rsidRPr="00863CD8">
              <w:rPr>
                <w:rFonts w:ascii="Times New Roman" w:hAnsi="Times New Roman"/>
                <w:b/>
                <w:bCs/>
                <w:color w:val="000000"/>
                <w:sz w:val="24"/>
                <w:lang w:val="kk-KZ"/>
              </w:rPr>
              <w:t>3</w:t>
            </w:r>
            <w:r w:rsidR="00FD68E6" w:rsidRPr="00863CD8">
              <w:rPr>
                <w:rFonts w:ascii="Times New Roman" w:hAnsi="Times New Roman"/>
                <w:b/>
                <w:bCs/>
                <w:color w:val="000000"/>
                <w:sz w:val="24"/>
                <w:lang w:val="kk-KZ"/>
              </w:rPr>
              <w:t>9</w:t>
            </w:r>
          </w:p>
        </w:tc>
      </w:tr>
      <w:tr w:rsidR="00601B5D" w:rsidRPr="00863CD8" w14:paraId="20CAC9B8" w14:textId="77777777" w:rsidTr="00BF73AD">
        <w:trPr>
          <w:trHeight w:val="30"/>
          <w:tblCellSpacing w:w="0" w:type="auto"/>
        </w:trPr>
        <w:tc>
          <w:tcPr>
            <w:tcW w:w="4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C640E32" w14:textId="77777777" w:rsidR="00601B5D" w:rsidRPr="00863CD8" w:rsidRDefault="00601B5D" w:rsidP="00863CD8">
            <w:pPr>
              <w:spacing w:line="240" w:lineRule="auto"/>
              <w:jc w:val="both"/>
              <w:rPr>
                <w:rFonts w:ascii="Times New Roman" w:hAnsi="Times New Roman"/>
                <w:sz w:val="24"/>
              </w:rPr>
            </w:pPr>
            <w:r w:rsidRPr="00863CD8">
              <w:rPr>
                <w:rFonts w:ascii="Times New Roman" w:hAnsi="Times New Roman"/>
                <w:color w:val="000000"/>
                <w:sz w:val="24"/>
              </w:rPr>
              <w:t>3.1</w:t>
            </w:r>
          </w:p>
        </w:tc>
        <w:tc>
          <w:tcPr>
            <w:tcW w:w="2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tcPr>
          <w:p w14:paraId="45815B59" w14:textId="2BF2E6FA" w:rsidR="00601B5D" w:rsidRPr="00863CD8" w:rsidRDefault="00080DBC" w:rsidP="00863CD8">
            <w:pPr>
              <w:spacing w:line="240" w:lineRule="auto"/>
              <w:jc w:val="both"/>
              <w:rPr>
                <w:rFonts w:ascii="Times New Roman" w:hAnsi="Times New Roman"/>
                <w:bCs/>
                <w:sz w:val="24"/>
                <w:lang w:val="kk-KZ"/>
              </w:rPr>
            </w:pPr>
            <w:r w:rsidRPr="00863CD8">
              <w:rPr>
                <w:rFonts w:ascii="Times New Roman" w:hAnsi="Times New Roman"/>
                <w:sz w:val="24"/>
                <w:lang w:val="kk-KZ"/>
              </w:rPr>
              <w:t>Оқытудың әмбебап дизайн технологиясы (UDL)</w:t>
            </w:r>
            <w:r w:rsidRPr="00863CD8">
              <w:rPr>
                <w:rFonts w:ascii="Times New Roman" w:hAnsi="Times New Roman"/>
                <w:bCs/>
                <w:sz w:val="24"/>
                <w:lang w:val="kk-KZ"/>
              </w:rPr>
              <w:t xml:space="preserve">; </w:t>
            </w:r>
          </w:p>
        </w:tc>
        <w:tc>
          <w:tcPr>
            <w:tcW w:w="7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E9A2E3E" w14:textId="77777777" w:rsidR="00601B5D" w:rsidRPr="00863CD8" w:rsidRDefault="00601B5D" w:rsidP="00863CD8">
            <w:pPr>
              <w:spacing w:line="240" w:lineRule="auto"/>
              <w:jc w:val="center"/>
              <w:rPr>
                <w:rFonts w:ascii="Times New Roman" w:hAnsi="Times New Roman"/>
                <w:sz w:val="24"/>
              </w:rPr>
            </w:pPr>
            <w:r w:rsidRPr="00863CD8">
              <w:rPr>
                <w:rFonts w:ascii="Times New Roman" w:hAnsi="Times New Roman"/>
                <w:color w:val="000000"/>
                <w:sz w:val="24"/>
              </w:rPr>
              <w:t>4</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BECA9E2" w14:textId="02115C3E" w:rsidR="00601B5D" w:rsidRPr="00863CD8" w:rsidRDefault="00C43A69" w:rsidP="00863CD8">
            <w:pPr>
              <w:spacing w:line="240" w:lineRule="auto"/>
              <w:jc w:val="center"/>
              <w:rPr>
                <w:rFonts w:ascii="Times New Roman" w:hAnsi="Times New Roman"/>
                <w:sz w:val="24"/>
                <w:lang w:val="kk-KZ"/>
              </w:rPr>
            </w:pPr>
            <w:r w:rsidRPr="00863CD8">
              <w:rPr>
                <w:rFonts w:ascii="Times New Roman" w:hAnsi="Times New Roman"/>
                <w:sz w:val="24"/>
                <w:lang w:val="kk-KZ"/>
              </w:rPr>
              <w:t>2</w:t>
            </w:r>
          </w:p>
        </w:tc>
        <w:tc>
          <w:tcPr>
            <w:tcW w:w="7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13E2721" w14:textId="3177AE45" w:rsidR="00601B5D" w:rsidRPr="00863CD8" w:rsidRDefault="00FD68E6" w:rsidP="00863CD8">
            <w:pPr>
              <w:spacing w:line="240" w:lineRule="auto"/>
              <w:jc w:val="center"/>
              <w:rPr>
                <w:rFonts w:ascii="Times New Roman" w:hAnsi="Times New Roman"/>
                <w:sz w:val="24"/>
              </w:rPr>
            </w:pPr>
            <w:r w:rsidRPr="00863CD8">
              <w:rPr>
                <w:rFonts w:ascii="Times New Roman" w:hAnsi="Times New Roman"/>
                <w:sz w:val="24"/>
                <w:lang w:val="kk-KZ"/>
              </w:rPr>
              <w:t>2</w:t>
            </w:r>
            <w:r w:rsidR="00601B5D" w:rsidRPr="00863CD8">
              <w:rPr>
                <w:rFonts w:ascii="Times New Roman" w:hAnsi="Times New Roman"/>
                <w:sz w:val="24"/>
              </w:rPr>
              <w:br/>
            </w:r>
          </w:p>
        </w:tc>
        <w:tc>
          <w:tcPr>
            <w:tcW w:w="8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87009A2" w14:textId="77777777" w:rsidR="00601B5D" w:rsidRPr="00863CD8" w:rsidRDefault="00601B5D" w:rsidP="00863CD8">
            <w:pPr>
              <w:spacing w:line="240" w:lineRule="auto"/>
              <w:jc w:val="center"/>
              <w:rPr>
                <w:rFonts w:ascii="Times New Roman" w:hAnsi="Times New Roman"/>
                <w:sz w:val="24"/>
              </w:rPr>
            </w:pPr>
            <w:r w:rsidRPr="00863CD8">
              <w:rPr>
                <w:rFonts w:ascii="Times New Roman" w:hAnsi="Times New Roman"/>
                <w:sz w:val="24"/>
              </w:rPr>
              <w:br/>
            </w:r>
          </w:p>
        </w:tc>
        <w:tc>
          <w:tcPr>
            <w:tcW w:w="4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D2E743A" w14:textId="77777777" w:rsidR="00601B5D" w:rsidRPr="00863CD8" w:rsidRDefault="00601B5D" w:rsidP="00863CD8">
            <w:pPr>
              <w:spacing w:line="240" w:lineRule="auto"/>
              <w:jc w:val="center"/>
              <w:rPr>
                <w:rFonts w:ascii="Times New Roman" w:hAnsi="Times New Roman"/>
                <w:sz w:val="24"/>
              </w:rPr>
            </w:pPr>
            <w:r w:rsidRPr="00863CD8">
              <w:rPr>
                <w:rFonts w:ascii="Times New Roman" w:hAnsi="Times New Roman"/>
                <w:sz w:val="24"/>
              </w:rPr>
              <w:br/>
            </w:r>
          </w:p>
        </w:tc>
        <w:tc>
          <w:tcPr>
            <w:tcW w:w="9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A2DAFE2" w14:textId="77777777" w:rsidR="00601B5D" w:rsidRPr="00863CD8" w:rsidRDefault="00601B5D" w:rsidP="00863CD8">
            <w:pPr>
              <w:spacing w:line="240" w:lineRule="auto"/>
              <w:jc w:val="center"/>
              <w:rPr>
                <w:rFonts w:ascii="Times New Roman" w:hAnsi="Times New Roman"/>
                <w:sz w:val="24"/>
              </w:rPr>
            </w:pPr>
            <w:r w:rsidRPr="00863CD8">
              <w:rPr>
                <w:rFonts w:ascii="Times New Roman" w:hAnsi="Times New Roman"/>
                <w:sz w:val="24"/>
              </w:rPr>
              <w:br/>
            </w:r>
          </w:p>
        </w:tc>
        <w:tc>
          <w:tcPr>
            <w:tcW w:w="8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25C150A3" w14:textId="77777777" w:rsidR="00601B5D" w:rsidRPr="00863CD8" w:rsidRDefault="00601B5D" w:rsidP="00863CD8">
            <w:pPr>
              <w:spacing w:line="240" w:lineRule="auto"/>
              <w:jc w:val="center"/>
              <w:rPr>
                <w:rFonts w:ascii="Times New Roman" w:hAnsi="Times New Roman"/>
                <w:sz w:val="24"/>
              </w:rPr>
            </w:pPr>
            <w:r w:rsidRPr="00863CD8">
              <w:rPr>
                <w:rFonts w:ascii="Times New Roman" w:hAnsi="Times New Roman"/>
                <w:sz w:val="24"/>
              </w:rPr>
              <w:br/>
            </w:r>
          </w:p>
        </w:tc>
        <w:tc>
          <w:tcPr>
            <w:tcW w:w="5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43F4766" w14:textId="77777777" w:rsidR="00601B5D" w:rsidRPr="00863CD8" w:rsidRDefault="00601B5D" w:rsidP="00863CD8">
            <w:pPr>
              <w:spacing w:line="240" w:lineRule="auto"/>
              <w:jc w:val="center"/>
              <w:rPr>
                <w:rFonts w:ascii="Times New Roman" w:hAnsi="Times New Roman"/>
                <w:sz w:val="24"/>
              </w:rPr>
            </w:pPr>
            <w:r w:rsidRPr="00863CD8">
              <w:rPr>
                <w:rFonts w:ascii="Times New Roman" w:hAnsi="Times New Roman"/>
                <w:sz w:val="24"/>
              </w:rPr>
              <w:br/>
            </w:r>
          </w:p>
        </w:tc>
        <w:tc>
          <w:tcPr>
            <w:tcW w:w="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AA2C0CA" w14:textId="63ABD7AE" w:rsidR="00601B5D" w:rsidRPr="00863CD8" w:rsidRDefault="00FD68E6" w:rsidP="00863CD8">
            <w:pPr>
              <w:spacing w:line="240" w:lineRule="auto"/>
              <w:jc w:val="center"/>
              <w:rPr>
                <w:rFonts w:ascii="Times New Roman" w:hAnsi="Times New Roman"/>
                <w:sz w:val="24"/>
                <w:lang w:val="kk-KZ"/>
              </w:rPr>
            </w:pPr>
            <w:r w:rsidRPr="00863CD8">
              <w:rPr>
                <w:rFonts w:ascii="Times New Roman" w:hAnsi="Times New Roman"/>
                <w:sz w:val="24"/>
                <w:lang w:val="kk-KZ"/>
              </w:rPr>
              <w:t>8</w:t>
            </w:r>
          </w:p>
        </w:tc>
      </w:tr>
      <w:tr w:rsidR="00601B5D" w:rsidRPr="00863CD8" w14:paraId="52BC26F5" w14:textId="77777777" w:rsidTr="00BF73AD">
        <w:trPr>
          <w:trHeight w:val="30"/>
          <w:tblCellSpacing w:w="0" w:type="auto"/>
        </w:trPr>
        <w:tc>
          <w:tcPr>
            <w:tcW w:w="4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EA9647F" w14:textId="77777777" w:rsidR="00601B5D" w:rsidRPr="00863CD8" w:rsidRDefault="00601B5D" w:rsidP="00863CD8">
            <w:pPr>
              <w:spacing w:line="240" w:lineRule="auto"/>
              <w:jc w:val="both"/>
              <w:rPr>
                <w:rFonts w:ascii="Times New Roman" w:hAnsi="Times New Roman"/>
                <w:sz w:val="24"/>
              </w:rPr>
            </w:pPr>
            <w:r w:rsidRPr="00863CD8">
              <w:rPr>
                <w:rFonts w:ascii="Times New Roman" w:hAnsi="Times New Roman"/>
                <w:color w:val="000000"/>
                <w:sz w:val="24"/>
              </w:rPr>
              <w:t>3.2</w:t>
            </w:r>
          </w:p>
        </w:tc>
        <w:tc>
          <w:tcPr>
            <w:tcW w:w="2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tcPr>
          <w:p w14:paraId="63812F01" w14:textId="267A8483" w:rsidR="00601B5D" w:rsidRPr="00863CD8" w:rsidRDefault="00080DBC" w:rsidP="00863CD8">
            <w:pPr>
              <w:spacing w:line="240" w:lineRule="auto"/>
              <w:jc w:val="both"/>
              <w:rPr>
                <w:rFonts w:ascii="Times New Roman" w:hAnsi="Times New Roman"/>
                <w:bCs/>
                <w:sz w:val="24"/>
                <w:lang w:val="kk-KZ"/>
              </w:rPr>
            </w:pPr>
            <w:r w:rsidRPr="00863CD8">
              <w:rPr>
                <w:rFonts w:ascii="Times New Roman" w:hAnsi="Times New Roman"/>
                <w:sz w:val="24"/>
                <w:lang w:val="kk-KZ"/>
              </w:rPr>
              <w:t>Сыныпта мамандармен ынтымақтастықта жұмыс жасау жолдары;</w:t>
            </w:r>
          </w:p>
        </w:tc>
        <w:tc>
          <w:tcPr>
            <w:tcW w:w="7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DF53584" w14:textId="77777777" w:rsidR="00601B5D" w:rsidRPr="00863CD8" w:rsidRDefault="00601B5D" w:rsidP="00863CD8">
            <w:pPr>
              <w:spacing w:line="240" w:lineRule="auto"/>
              <w:jc w:val="center"/>
              <w:rPr>
                <w:rFonts w:ascii="Times New Roman" w:hAnsi="Times New Roman"/>
                <w:sz w:val="24"/>
              </w:rPr>
            </w:pPr>
            <w:r w:rsidRPr="00863CD8">
              <w:rPr>
                <w:rFonts w:ascii="Times New Roman" w:hAnsi="Times New Roman"/>
                <w:sz w:val="24"/>
              </w:rPr>
              <w:t>2</w:t>
            </w:r>
            <w:r w:rsidRPr="00863CD8">
              <w:rPr>
                <w:rFonts w:ascii="Times New Roman" w:hAnsi="Times New Roman"/>
                <w:sz w:val="24"/>
              </w:rPr>
              <w:br/>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3130854" w14:textId="77777777" w:rsidR="00601B5D" w:rsidRPr="00863CD8" w:rsidRDefault="00601B5D" w:rsidP="00863CD8">
            <w:pPr>
              <w:spacing w:line="240" w:lineRule="auto"/>
              <w:jc w:val="center"/>
              <w:rPr>
                <w:rFonts w:ascii="Times New Roman" w:hAnsi="Times New Roman"/>
                <w:sz w:val="24"/>
              </w:rPr>
            </w:pPr>
            <w:r w:rsidRPr="00863CD8">
              <w:rPr>
                <w:rFonts w:ascii="Times New Roman" w:hAnsi="Times New Roman"/>
                <w:sz w:val="24"/>
              </w:rPr>
              <w:t>2</w:t>
            </w:r>
            <w:r w:rsidRPr="00863CD8">
              <w:rPr>
                <w:rFonts w:ascii="Times New Roman" w:hAnsi="Times New Roman"/>
                <w:sz w:val="24"/>
              </w:rPr>
              <w:br/>
            </w:r>
          </w:p>
        </w:tc>
        <w:tc>
          <w:tcPr>
            <w:tcW w:w="7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3376A0" w14:textId="77777777" w:rsidR="00601B5D" w:rsidRPr="00863CD8" w:rsidRDefault="00601B5D" w:rsidP="00863CD8">
            <w:pPr>
              <w:spacing w:line="240" w:lineRule="auto"/>
              <w:jc w:val="center"/>
              <w:rPr>
                <w:rFonts w:ascii="Times New Roman" w:hAnsi="Times New Roman"/>
                <w:sz w:val="24"/>
              </w:rPr>
            </w:pPr>
            <w:r w:rsidRPr="00863CD8">
              <w:rPr>
                <w:rFonts w:ascii="Times New Roman" w:hAnsi="Times New Roman"/>
                <w:sz w:val="24"/>
              </w:rPr>
              <w:br/>
            </w:r>
          </w:p>
        </w:tc>
        <w:tc>
          <w:tcPr>
            <w:tcW w:w="8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D5AB88F" w14:textId="77777777" w:rsidR="00601B5D" w:rsidRPr="00863CD8" w:rsidRDefault="00601B5D" w:rsidP="00863CD8">
            <w:pPr>
              <w:spacing w:line="240" w:lineRule="auto"/>
              <w:jc w:val="center"/>
              <w:rPr>
                <w:rFonts w:ascii="Times New Roman" w:hAnsi="Times New Roman"/>
                <w:sz w:val="24"/>
              </w:rPr>
            </w:pPr>
            <w:r w:rsidRPr="00863CD8">
              <w:rPr>
                <w:rFonts w:ascii="Times New Roman" w:hAnsi="Times New Roman"/>
                <w:sz w:val="24"/>
              </w:rPr>
              <w:br/>
            </w:r>
          </w:p>
        </w:tc>
        <w:tc>
          <w:tcPr>
            <w:tcW w:w="4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671706" w14:textId="77777777" w:rsidR="00601B5D" w:rsidRPr="00863CD8" w:rsidRDefault="00601B5D" w:rsidP="00863CD8">
            <w:pPr>
              <w:spacing w:line="240" w:lineRule="auto"/>
              <w:jc w:val="center"/>
              <w:rPr>
                <w:rFonts w:ascii="Times New Roman" w:hAnsi="Times New Roman"/>
                <w:sz w:val="24"/>
              </w:rPr>
            </w:pPr>
          </w:p>
        </w:tc>
        <w:tc>
          <w:tcPr>
            <w:tcW w:w="9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9EB092F" w14:textId="77777777" w:rsidR="00601B5D" w:rsidRPr="00863CD8" w:rsidRDefault="00601B5D" w:rsidP="00863CD8">
            <w:pPr>
              <w:spacing w:line="240" w:lineRule="auto"/>
              <w:jc w:val="center"/>
              <w:rPr>
                <w:rFonts w:ascii="Times New Roman" w:hAnsi="Times New Roman"/>
                <w:sz w:val="24"/>
              </w:rPr>
            </w:pPr>
            <w:r w:rsidRPr="00863CD8">
              <w:rPr>
                <w:rFonts w:ascii="Times New Roman" w:hAnsi="Times New Roman"/>
                <w:sz w:val="24"/>
              </w:rPr>
              <w:br/>
            </w:r>
          </w:p>
        </w:tc>
        <w:tc>
          <w:tcPr>
            <w:tcW w:w="8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28CC3F45" w14:textId="77777777" w:rsidR="00601B5D" w:rsidRPr="00863CD8" w:rsidRDefault="00601B5D" w:rsidP="00863CD8">
            <w:pPr>
              <w:spacing w:line="240" w:lineRule="auto"/>
              <w:jc w:val="center"/>
              <w:rPr>
                <w:rFonts w:ascii="Times New Roman" w:hAnsi="Times New Roman"/>
                <w:sz w:val="24"/>
              </w:rPr>
            </w:pPr>
            <w:r w:rsidRPr="00863CD8">
              <w:rPr>
                <w:rFonts w:ascii="Times New Roman" w:hAnsi="Times New Roman"/>
                <w:sz w:val="24"/>
              </w:rPr>
              <w:br/>
            </w:r>
          </w:p>
        </w:tc>
        <w:tc>
          <w:tcPr>
            <w:tcW w:w="5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EA402D2" w14:textId="77777777" w:rsidR="00601B5D" w:rsidRPr="00863CD8" w:rsidRDefault="00601B5D" w:rsidP="00863CD8">
            <w:pPr>
              <w:spacing w:line="240" w:lineRule="auto"/>
              <w:jc w:val="center"/>
              <w:rPr>
                <w:rFonts w:ascii="Times New Roman" w:hAnsi="Times New Roman"/>
                <w:sz w:val="24"/>
              </w:rPr>
            </w:pPr>
            <w:r w:rsidRPr="00863CD8">
              <w:rPr>
                <w:rFonts w:ascii="Times New Roman" w:hAnsi="Times New Roman"/>
                <w:sz w:val="24"/>
              </w:rPr>
              <w:br/>
            </w:r>
          </w:p>
        </w:tc>
        <w:tc>
          <w:tcPr>
            <w:tcW w:w="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50D1A71" w14:textId="77777777" w:rsidR="00601B5D" w:rsidRPr="00863CD8" w:rsidRDefault="00601B5D" w:rsidP="00863CD8">
            <w:pPr>
              <w:spacing w:line="240" w:lineRule="auto"/>
              <w:jc w:val="center"/>
              <w:rPr>
                <w:rFonts w:ascii="Times New Roman" w:hAnsi="Times New Roman"/>
                <w:sz w:val="24"/>
              </w:rPr>
            </w:pPr>
            <w:r w:rsidRPr="00863CD8">
              <w:rPr>
                <w:rFonts w:ascii="Times New Roman" w:hAnsi="Times New Roman"/>
                <w:sz w:val="24"/>
              </w:rPr>
              <w:t>4</w:t>
            </w:r>
          </w:p>
        </w:tc>
      </w:tr>
      <w:tr w:rsidR="00601B5D" w:rsidRPr="00863CD8" w14:paraId="5635DE08" w14:textId="77777777" w:rsidTr="00BF73AD">
        <w:trPr>
          <w:trHeight w:val="30"/>
          <w:tblCellSpacing w:w="0" w:type="auto"/>
        </w:trPr>
        <w:tc>
          <w:tcPr>
            <w:tcW w:w="4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72F70E7" w14:textId="77777777" w:rsidR="00601B5D" w:rsidRPr="00863CD8" w:rsidRDefault="00601B5D" w:rsidP="00863CD8">
            <w:pPr>
              <w:spacing w:line="240" w:lineRule="auto"/>
              <w:jc w:val="both"/>
              <w:rPr>
                <w:rFonts w:ascii="Times New Roman" w:hAnsi="Times New Roman"/>
                <w:sz w:val="24"/>
              </w:rPr>
            </w:pPr>
            <w:r w:rsidRPr="00863CD8">
              <w:rPr>
                <w:rFonts w:ascii="Times New Roman" w:hAnsi="Times New Roman"/>
                <w:color w:val="000000"/>
                <w:sz w:val="24"/>
              </w:rPr>
              <w:t>3.3</w:t>
            </w:r>
          </w:p>
        </w:tc>
        <w:tc>
          <w:tcPr>
            <w:tcW w:w="2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tcPr>
          <w:p w14:paraId="120B16FA" w14:textId="790F8747" w:rsidR="00601B5D" w:rsidRPr="00863CD8" w:rsidRDefault="00080DBC" w:rsidP="00863CD8">
            <w:pPr>
              <w:spacing w:line="240" w:lineRule="auto"/>
              <w:jc w:val="both"/>
              <w:rPr>
                <w:rFonts w:ascii="Times New Roman" w:hAnsi="Times New Roman"/>
                <w:bCs/>
                <w:sz w:val="24"/>
                <w:lang w:val="kk-KZ"/>
              </w:rPr>
            </w:pPr>
            <w:r w:rsidRPr="00863CD8">
              <w:rPr>
                <w:rFonts w:ascii="Times New Roman" w:hAnsi="Times New Roman"/>
                <w:sz w:val="24"/>
                <w:lang w:val="kk-KZ"/>
              </w:rPr>
              <w:t>Барлық білім алушыларды қамтитын оқыту түрі.</w:t>
            </w:r>
          </w:p>
        </w:tc>
        <w:tc>
          <w:tcPr>
            <w:tcW w:w="7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E7D2C1E" w14:textId="77777777" w:rsidR="00601B5D" w:rsidRPr="00863CD8" w:rsidRDefault="00601B5D" w:rsidP="00863CD8">
            <w:pPr>
              <w:spacing w:line="240" w:lineRule="auto"/>
              <w:jc w:val="center"/>
              <w:rPr>
                <w:rFonts w:ascii="Times New Roman" w:hAnsi="Times New Roman"/>
                <w:sz w:val="24"/>
              </w:rPr>
            </w:pPr>
            <w:r w:rsidRPr="00863CD8">
              <w:rPr>
                <w:rFonts w:ascii="Times New Roman" w:hAnsi="Times New Roman"/>
                <w:color w:val="000000"/>
                <w:sz w:val="24"/>
              </w:rPr>
              <w:t>2</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31256B0" w14:textId="1625E40F" w:rsidR="00601B5D" w:rsidRPr="00863CD8" w:rsidRDefault="00601B5D" w:rsidP="00863CD8">
            <w:pPr>
              <w:spacing w:line="240" w:lineRule="auto"/>
              <w:jc w:val="center"/>
              <w:rPr>
                <w:rFonts w:ascii="Times New Roman" w:hAnsi="Times New Roman"/>
                <w:sz w:val="24"/>
                <w:lang w:val="kk-KZ"/>
              </w:rPr>
            </w:pPr>
            <w:r w:rsidRPr="00863CD8">
              <w:rPr>
                <w:rFonts w:ascii="Times New Roman" w:hAnsi="Times New Roman"/>
                <w:sz w:val="24"/>
              </w:rPr>
              <w:br/>
            </w:r>
            <w:r w:rsidR="00C43A69" w:rsidRPr="00863CD8">
              <w:rPr>
                <w:rFonts w:ascii="Times New Roman" w:hAnsi="Times New Roman"/>
                <w:sz w:val="24"/>
                <w:lang w:val="kk-KZ"/>
              </w:rPr>
              <w:t>2</w:t>
            </w:r>
          </w:p>
        </w:tc>
        <w:tc>
          <w:tcPr>
            <w:tcW w:w="7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19464F8" w14:textId="77777777" w:rsidR="00601B5D" w:rsidRPr="00863CD8" w:rsidRDefault="00601B5D" w:rsidP="00863CD8">
            <w:pPr>
              <w:spacing w:line="240" w:lineRule="auto"/>
              <w:jc w:val="center"/>
              <w:rPr>
                <w:rFonts w:ascii="Times New Roman" w:hAnsi="Times New Roman"/>
                <w:sz w:val="24"/>
              </w:rPr>
            </w:pPr>
            <w:r w:rsidRPr="00863CD8">
              <w:rPr>
                <w:rFonts w:ascii="Times New Roman" w:hAnsi="Times New Roman"/>
                <w:sz w:val="24"/>
              </w:rPr>
              <w:br/>
            </w:r>
          </w:p>
        </w:tc>
        <w:tc>
          <w:tcPr>
            <w:tcW w:w="8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4F25F6E" w14:textId="77777777" w:rsidR="00601B5D" w:rsidRPr="00863CD8" w:rsidRDefault="00601B5D" w:rsidP="00863CD8">
            <w:pPr>
              <w:spacing w:line="240" w:lineRule="auto"/>
              <w:jc w:val="center"/>
              <w:rPr>
                <w:rFonts w:ascii="Times New Roman" w:hAnsi="Times New Roman"/>
                <w:sz w:val="24"/>
              </w:rPr>
            </w:pPr>
            <w:r w:rsidRPr="00863CD8">
              <w:rPr>
                <w:rFonts w:ascii="Times New Roman" w:hAnsi="Times New Roman"/>
                <w:sz w:val="24"/>
              </w:rPr>
              <w:br/>
            </w:r>
          </w:p>
        </w:tc>
        <w:tc>
          <w:tcPr>
            <w:tcW w:w="4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143B091" w14:textId="77777777" w:rsidR="00601B5D" w:rsidRPr="00863CD8" w:rsidRDefault="00601B5D" w:rsidP="00863CD8">
            <w:pPr>
              <w:spacing w:line="240" w:lineRule="auto"/>
              <w:jc w:val="center"/>
              <w:rPr>
                <w:rFonts w:ascii="Times New Roman" w:hAnsi="Times New Roman"/>
                <w:sz w:val="24"/>
              </w:rPr>
            </w:pPr>
            <w:r w:rsidRPr="00863CD8">
              <w:rPr>
                <w:rFonts w:ascii="Times New Roman" w:hAnsi="Times New Roman"/>
                <w:sz w:val="24"/>
              </w:rPr>
              <w:br/>
            </w:r>
          </w:p>
        </w:tc>
        <w:tc>
          <w:tcPr>
            <w:tcW w:w="9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CD96799" w14:textId="77777777" w:rsidR="00601B5D" w:rsidRPr="00863CD8" w:rsidRDefault="00601B5D" w:rsidP="00863CD8">
            <w:pPr>
              <w:spacing w:line="240" w:lineRule="auto"/>
              <w:jc w:val="center"/>
              <w:rPr>
                <w:rFonts w:ascii="Times New Roman" w:hAnsi="Times New Roman"/>
                <w:sz w:val="24"/>
              </w:rPr>
            </w:pPr>
            <w:r w:rsidRPr="00863CD8">
              <w:rPr>
                <w:rFonts w:ascii="Times New Roman" w:hAnsi="Times New Roman"/>
                <w:sz w:val="24"/>
              </w:rPr>
              <w:br/>
            </w:r>
          </w:p>
        </w:tc>
        <w:tc>
          <w:tcPr>
            <w:tcW w:w="8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B67FF8C" w14:textId="77777777" w:rsidR="00601B5D" w:rsidRPr="00863CD8" w:rsidRDefault="00601B5D" w:rsidP="00863CD8">
            <w:pPr>
              <w:spacing w:line="240" w:lineRule="auto"/>
              <w:jc w:val="center"/>
              <w:rPr>
                <w:rFonts w:ascii="Times New Roman" w:hAnsi="Times New Roman"/>
                <w:sz w:val="24"/>
              </w:rPr>
            </w:pPr>
            <w:r w:rsidRPr="00863CD8">
              <w:rPr>
                <w:rFonts w:ascii="Times New Roman" w:hAnsi="Times New Roman"/>
                <w:sz w:val="24"/>
              </w:rPr>
              <w:br/>
            </w:r>
          </w:p>
        </w:tc>
        <w:tc>
          <w:tcPr>
            <w:tcW w:w="5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2FC362B8" w14:textId="77777777" w:rsidR="00601B5D" w:rsidRPr="00863CD8" w:rsidRDefault="00601B5D" w:rsidP="00863CD8">
            <w:pPr>
              <w:spacing w:line="240" w:lineRule="auto"/>
              <w:jc w:val="center"/>
              <w:rPr>
                <w:rFonts w:ascii="Times New Roman" w:hAnsi="Times New Roman"/>
                <w:sz w:val="24"/>
              </w:rPr>
            </w:pPr>
            <w:r w:rsidRPr="00863CD8">
              <w:rPr>
                <w:rFonts w:ascii="Times New Roman" w:hAnsi="Times New Roman"/>
                <w:sz w:val="24"/>
              </w:rPr>
              <w:br/>
            </w:r>
          </w:p>
        </w:tc>
        <w:tc>
          <w:tcPr>
            <w:tcW w:w="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5AF03E8" w14:textId="249D95BB" w:rsidR="00601B5D" w:rsidRPr="00863CD8" w:rsidRDefault="00C43A69" w:rsidP="00863CD8">
            <w:pPr>
              <w:spacing w:line="240" w:lineRule="auto"/>
              <w:jc w:val="center"/>
              <w:rPr>
                <w:rFonts w:ascii="Times New Roman" w:hAnsi="Times New Roman"/>
                <w:sz w:val="24"/>
                <w:lang w:val="kk-KZ"/>
              </w:rPr>
            </w:pPr>
            <w:r w:rsidRPr="00863CD8">
              <w:rPr>
                <w:rFonts w:ascii="Times New Roman" w:hAnsi="Times New Roman"/>
                <w:color w:val="000000"/>
                <w:sz w:val="24"/>
                <w:lang w:val="kk-KZ"/>
              </w:rPr>
              <w:t>4</w:t>
            </w:r>
          </w:p>
        </w:tc>
      </w:tr>
      <w:tr w:rsidR="00601B5D" w:rsidRPr="00863CD8" w14:paraId="106C1824" w14:textId="77777777" w:rsidTr="00BF73AD">
        <w:trPr>
          <w:trHeight w:val="30"/>
          <w:tblCellSpacing w:w="0" w:type="auto"/>
        </w:trPr>
        <w:tc>
          <w:tcPr>
            <w:tcW w:w="4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B93B165" w14:textId="77777777" w:rsidR="00601B5D" w:rsidRPr="00863CD8" w:rsidRDefault="00601B5D" w:rsidP="00863CD8">
            <w:pPr>
              <w:spacing w:line="240" w:lineRule="auto"/>
              <w:jc w:val="both"/>
              <w:rPr>
                <w:rFonts w:ascii="Times New Roman" w:hAnsi="Times New Roman"/>
                <w:sz w:val="24"/>
              </w:rPr>
            </w:pPr>
            <w:r w:rsidRPr="00863CD8">
              <w:rPr>
                <w:rFonts w:ascii="Times New Roman" w:hAnsi="Times New Roman"/>
                <w:color w:val="000000"/>
                <w:sz w:val="24"/>
              </w:rPr>
              <w:t>3.4</w:t>
            </w:r>
          </w:p>
        </w:tc>
        <w:tc>
          <w:tcPr>
            <w:tcW w:w="2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tcPr>
          <w:p w14:paraId="1C095D64" w14:textId="4596EC23" w:rsidR="00601B5D" w:rsidRPr="00863CD8" w:rsidRDefault="00080DBC" w:rsidP="00863CD8">
            <w:pPr>
              <w:spacing w:line="240" w:lineRule="auto"/>
              <w:jc w:val="both"/>
              <w:rPr>
                <w:rFonts w:ascii="Times New Roman" w:hAnsi="Times New Roman"/>
                <w:bCs/>
                <w:sz w:val="24"/>
                <w:lang w:val="kk-KZ"/>
              </w:rPr>
            </w:pPr>
            <w:r w:rsidRPr="00863CD8">
              <w:rPr>
                <w:rFonts w:ascii="Times New Roman" w:hAnsi="Times New Roman"/>
                <w:sz w:val="24"/>
                <w:lang w:val="kk-KZ"/>
              </w:rPr>
              <w:t>Барлық білім алушылардың оқытуға арналған оқыту стратегияларын таңдау</w:t>
            </w:r>
            <w:r w:rsidRPr="00863CD8">
              <w:rPr>
                <w:rFonts w:ascii="Times New Roman" w:hAnsi="Times New Roman"/>
                <w:bCs/>
                <w:sz w:val="24"/>
                <w:lang w:val="kk-KZ"/>
              </w:rPr>
              <w:t>.</w:t>
            </w:r>
          </w:p>
        </w:tc>
        <w:tc>
          <w:tcPr>
            <w:tcW w:w="7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2E5075CF" w14:textId="77777777" w:rsidR="00601B5D" w:rsidRPr="00863CD8" w:rsidRDefault="00601B5D" w:rsidP="00863CD8">
            <w:pPr>
              <w:spacing w:line="240" w:lineRule="auto"/>
              <w:jc w:val="center"/>
              <w:rPr>
                <w:rFonts w:ascii="Times New Roman" w:hAnsi="Times New Roman"/>
                <w:sz w:val="24"/>
              </w:rPr>
            </w:pPr>
            <w:r w:rsidRPr="00863CD8">
              <w:rPr>
                <w:rFonts w:ascii="Times New Roman" w:hAnsi="Times New Roman"/>
                <w:sz w:val="24"/>
              </w:rPr>
              <w:t>2</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FC44DAE" w14:textId="77777777" w:rsidR="00601B5D" w:rsidRPr="00863CD8" w:rsidRDefault="00601B5D" w:rsidP="00863CD8">
            <w:pPr>
              <w:spacing w:line="240" w:lineRule="auto"/>
              <w:jc w:val="center"/>
              <w:rPr>
                <w:rFonts w:ascii="Times New Roman" w:hAnsi="Times New Roman"/>
                <w:sz w:val="24"/>
              </w:rPr>
            </w:pPr>
            <w:r w:rsidRPr="00863CD8">
              <w:rPr>
                <w:rFonts w:ascii="Times New Roman" w:hAnsi="Times New Roman"/>
                <w:sz w:val="24"/>
              </w:rPr>
              <w:t>2</w:t>
            </w:r>
          </w:p>
        </w:tc>
        <w:tc>
          <w:tcPr>
            <w:tcW w:w="7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8E4F0FE" w14:textId="77777777" w:rsidR="00601B5D" w:rsidRPr="00863CD8" w:rsidRDefault="00601B5D" w:rsidP="00863CD8">
            <w:pPr>
              <w:spacing w:line="240" w:lineRule="auto"/>
              <w:jc w:val="center"/>
              <w:rPr>
                <w:rFonts w:ascii="Times New Roman" w:hAnsi="Times New Roman"/>
                <w:sz w:val="24"/>
              </w:rPr>
            </w:pPr>
            <w:r w:rsidRPr="00863CD8">
              <w:rPr>
                <w:rFonts w:ascii="Times New Roman" w:hAnsi="Times New Roman"/>
                <w:sz w:val="24"/>
              </w:rPr>
              <w:t>2</w:t>
            </w:r>
          </w:p>
        </w:tc>
        <w:tc>
          <w:tcPr>
            <w:tcW w:w="8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1FDFF83" w14:textId="77777777" w:rsidR="00601B5D" w:rsidRPr="00863CD8" w:rsidRDefault="00601B5D" w:rsidP="00863CD8">
            <w:pPr>
              <w:spacing w:line="240" w:lineRule="auto"/>
              <w:jc w:val="center"/>
              <w:rPr>
                <w:rFonts w:ascii="Times New Roman" w:hAnsi="Times New Roman"/>
                <w:sz w:val="24"/>
              </w:rPr>
            </w:pPr>
          </w:p>
        </w:tc>
        <w:tc>
          <w:tcPr>
            <w:tcW w:w="4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8402A1F" w14:textId="77777777" w:rsidR="00601B5D" w:rsidRPr="00863CD8" w:rsidRDefault="00601B5D" w:rsidP="00863CD8">
            <w:pPr>
              <w:spacing w:line="240" w:lineRule="auto"/>
              <w:jc w:val="center"/>
              <w:rPr>
                <w:rFonts w:ascii="Times New Roman" w:hAnsi="Times New Roman"/>
                <w:sz w:val="24"/>
              </w:rPr>
            </w:pPr>
          </w:p>
        </w:tc>
        <w:tc>
          <w:tcPr>
            <w:tcW w:w="9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09C9F75" w14:textId="77777777" w:rsidR="00601B5D" w:rsidRPr="00863CD8" w:rsidRDefault="00601B5D" w:rsidP="00863CD8">
            <w:pPr>
              <w:spacing w:line="240" w:lineRule="auto"/>
              <w:jc w:val="center"/>
              <w:rPr>
                <w:rFonts w:ascii="Times New Roman" w:hAnsi="Times New Roman"/>
                <w:sz w:val="24"/>
              </w:rPr>
            </w:pPr>
          </w:p>
        </w:tc>
        <w:tc>
          <w:tcPr>
            <w:tcW w:w="8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39E2E2F" w14:textId="77777777" w:rsidR="00601B5D" w:rsidRPr="00863CD8" w:rsidRDefault="00601B5D" w:rsidP="00863CD8">
            <w:pPr>
              <w:spacing w:line="240" w:lineRule="auto"/>
              <w:jc w:val="center"/>
              <w:rPr>
                <w:rFonts w:ascii="Times New Roman" w:hAnsi="Times New Roman"/>
                <w:sz w:val="24"/>
              </w:rPr>
            </w:pPr>
          </w:p>
        </w:tc>
        <w:tc>
          <w:tcPr>
            <w:tcW w:w="5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265EA375" w14:textId="77777777" w:rsidR="00601B5D" w:rsidRPr="00863CD8" w:rsidRDefault="00601B5D" w:rsidP="00863CD8">
            <w:pPr>
              <w:spacing w:line="240" w:lineRule="auto"/>
              <w:jc w:val="center"/>
              <w:rPr>
                <w:rFonts w:ascii="Times New Roman" w:hAnsi="Times New Roman"/>
                <w:sz w:val="24"/>
              </w:rPr>
            </w:pPr>
          </w:p>
        </w:tc>
        <w:tc>
          <w:tcPr>
            <w:tcW w:w="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7B185F0" w14:textId="77777777" w:rsidR="00601B5D" w:rsidRPr="00863CD8" w:rsidRDefault="00601B5D" w:rsidP="00863CD8">
            <w:pPr>
              <w:spacing w:line="240" w:lineRule="auto"/>
              <w:jc w:val="center"/>
              <w:rPr>
                <w:rFonts w:ascii="Times New Roman" w:hAnsi="Times New Roman"/>
                <w:sz w:val="24"/>
              </w:rPr>
            </w:pPr>
            <w:r w:rsidRPr="00863CD8">
              <w:rPr>
                <w:rFonts w:ascii="Times New Roman" w:hAnsi="Times New Roman"/>
                <w:sz w:val="24"/>
              </w:rPr>
              <w:t>6</w:t>
            </w:r>
          </w:p>
        </w:tc>
      </w:tr>
      <w:tr w:rsidR="00601B5D" w:rsidRPr="00863CD8" w14:paraId="7062A20A" w14:textId="77777777" w:rsidTr="00BF73AD">
        <w:trPr>
          <w:trHeight w:val="30"/>
          <w:tblCellSpacing w:w="0" w:type="auto"/>
        </w:trPr>
        <w:tc>
          <w:tcPr>
            <w:tcW w:w="4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DE6C94A" w14:textId="77777777" w:rsidR="00601B5D" w:rsidRPr="00863CD8" w:rsidRDefault="00601B5D" w:rsidP="00863CD8">
            <w:pPr>
              <w:spacing w:line="240" w:lineRule="auto"/>
              <w:jc w:val="both"/>
              <w:rPr>
                <w:rFonts w:ascii="Times New Roman" w:hAnsi="Times New Roman"/>
                <w:sz w:val="24"/>
              </w:rPr>
            </w:pPr>
            <w:r w:rsidRPr="00863CD8">
              <w:rPr>
                <w:rFonts w:ascii="Times New Roman" w:hAnsi="Times New Roman"/>
                <w:color w:val="000000"/>
                <w:sz w:val="24"/>
              </w:rPr>
              <w:t>3.5</w:t>
            </w:r>
          </w:p>
        </w:tc>
        <w:tc>
          <w:tcPr>
            <w:tcW w:w="2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tcPr>
          <w:p w14:paraId="39C4D5CE" w14:textId="1094F046" w:rsidR="00601B5D" w:rsidRPr="00863CD8" w:rsidRDefault="00080DBC" w:rsidP="00863CD8">
            <w:pPr>
              <w:spacing w:line="240" w:lineRule="auto"/>
              <w:jc w:val="both"/>
              <w:rPr>
                <w:rFonts w:ascii="Times New Roman" w:hAnsi="Times New Roman"/>
                <w:bCs/>
                <w:sz w:val="24"/>
                <w:lang w:val="kk-KZ"/>
              </w:rPr>
            </w:pPr>
            <w:r w:rsidRPr="00863CD8">
              <w:rPr>
                <w:rFonts w:ascii="Times New Roman" w:hAnsi="Times New Roman"/>
                <w:sz w:val="24"/>
                <w:lang w:val="kk-KZ"/>
              </w:rPr>
              <w:t xml:space="preserve">Барлық білім алушылар үшін мінез-құлықты </w:t>
            </w:r>
            <w:r w:rsidRPr="00863CD8">
              <w:rPr>
                <w:rFonts w:ascii="Times New Roman" w:hAnsi="Times New Roman"/>
                <w:sz w:val="24"/>
                <w:lang w:val="kk-KZ"/>
              </w:rPr>
              <w:lastRenderedPageBreak/>
              <w:t>қолдау әдістерін таңдау</w:t>
            </w:r>
            <w:r w:rsidRPr="00863CD8">
              <w:rPr>
                <w:rFonts w:ascii="Times New Roman" w:hAnsi="Times New Roman"/>
                <w:bCs/>
                <w:sz w:val="24"/>
                <w:lang w:val="kk-KZ"/>
              </w:rPr>
              <w:t>.</w:t>
            </w:r>
          </w:p>
        </w:tc>
        <w:tc>
          <w:tcPr>
            <w:tcW w:w="7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F4B02F9" w14:textId="621BBDD3" w:rsidR="00601B5D" w:rsidRPr="00863CD8" w:rsidRDefault="00C43A69" w:rsidP="00863CD8">
            <w:pPr>
              <w:spacing w:line="240" w:lineRule="auto"/>
              <w:jc w:val="center"/>
              <w:rPr>
                <w:rFonts w:ascii="Times New Roman" w:hAnsi="Times New Roman"/>
                <w:sz w:val="24"/>
                <w:lang w:val="kk-KZ"/>
              </w:rPr>
            </w:pPr>
            <w:r w:rsidRPr="00863CD8">
              <w:rPr>
                <w:rFonts w:ascii="Times New Roman" w:hAnsi="Times New Roman"/>
                <w:sz w:val="24"/>
                <w:lang w:val="kk-KZ"/>
              </w:rPr>
              <w:lastRenderedPageBreak/>
              <w:t>2</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BBDDAB5" w14:textId="77777777" w:rsidR="00601B5D" w:rsidRPr="00863CD8" w:rsidRDefault="00601B5D" w:rsidP="00863CD8">
            <w:pPr>
              <w:spacing w:line="240" w:lineRule="auto"/>
              <w:jc w:val="center"/>
              <w:rPr>
                <w:rFonts w:ascii="Times New Roman" w:hAnsi="Times New Roman"/>
                <w:sz w:val="24"/>
              </w:rPr>
            </w:pPr>
            <w:r w:rsidRPr="00863CD8">
              <w:rPr>
                <w:rFonts w:ascii="Times New Roman" w:hAnsi="Times New Roman"/>
                <w:sz w:val="24"/>
              </w:rPr>
              <w:t>2</w:t>
            </w:r>
          </w:p>
        </w:tc>
        <w:tc>
          <w:tcPr>
            <w:tcW w:w="7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D7C19D7" w14:textId="77777777" w:rsidR="00601B5D" w:rsidRPr="00863CD8" w:rsidRDefault="00601B5D" w:rsidP="00863CD8">
            <w:pPr>
              <w:spacing w:line="240" w:lineRule="auto"/>
              <w:jc w:val="center"/>
              <w:rPr>
                <w:rFonts w:ascii="Times New Roman" w:hAnsi="Times New Roman"/>
                <w:sz w:val="24"/>
              </w:rPr>
            </w:pPr>
            <w:r w:rsidRPr="00863CD8">
              <w:rPr>
                <w:rFonts w:ascii="Times New Roman" w:hAnsi="Times New Roman"/>
                <w:sz w:val="24"/>
              </w:rPr>
              <w:br/>
            </w:r>
          </w:p>
        </w:tc>
        <w:tc>
          <w:tcPr>
            <w:tcW w:w="8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CF7F68A" w14:textId="77777777" w:rsidR="00601B5D" w:rsidRPr="00863CD8" w:rsidRDefault="00601B5D" w:rsidP="00863CD8">
            <w:pPr>
              <w:spacing w:line="240" w:lineRule="auto"/>
              <w:jc w:val="center"/>
              <w:rPr>
                <w:rFonts w:ascii="Times New Roman" w:hAnsi="Times New Roman"/>
                <w:sz w:val="24"/>
              </w:rPr>
            </w:pPr>
            <w:r w:rsidRPr="00863CD8">
              <w:rPr>
                <w:rFonts w:ascii="Times New Roman" w:hAnsi="Times New Roman"/>
                <w:sz w:val="24"/>
              </w:rPr>
              <w:br/>
            </w:r>
          </w:p>
        </w:tc>
        <w:tc>
          <w:tcPr>
            <w:tcW w:w="4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FB9F720" w14:textId="77777777" w:rsidR="00601B5D" w:rsidRPr="00863CD8" w:rsidRDefault="00601B5D" w:rsidP="00863CD8">
            <w:pPr>
              <w:spacing w:line="240" w:lineRule="auto"/>
              <w:jc w:val="center"/>
              <w:rPr>
                <w:rFonts w:ascii="Times New Roman" w:hAnsi="Times New Roman"/>
                <w:sz w:val="24"/>
              </w:rPr>
            </w:pPr>
            <w:r w:rsidRPr="00863CD8">
              <w:rPr>
                <w:rFonts w:ascii="Times New Roman" w:hAnsi="Times New Roman"/>
                <w:sz w:val="24"/>
              </w:rPr>
              <w:br/>
            </w:r>
          </w:p>
        </w:tc>
        <w:tc>
          <w:tcPr>
            <w:tcW w:w="9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C4A9584" w14:textId="77777777" w:rsidR="00601B5D" w:rsidRPr="00863CD8" w:rsidRDefault="00601B5D" w:rsidP="00863CD8">
            <w:pPr>
              <w:spacing w:line="240" w:lineRule="auto"/>
              <w:jc w:val="center"/>
              <w:rPr>
                <w:rFonts w:ascii="Times New Roman" w:hAnsi="Times New Roman"/>
                <w:sz w:val="24"/>
              </w:rPr>
            </w:pPr>
            <w:r w:rsidRPr="00863CD8">
              <w:rPr>
                <w:rFonts w:ascii="Times New Roman" w:hAnsi="Times New Roman"/>
                <w:sz w:val="24"/>
              </w:rPr>
              <w:br/>
            </w:r>
          </w:p>
        </w:tc>
        <w:tc>
          <w:tcPr>
            <w:tcW w:w="8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456AB69" w14:textId="77777777" w:rsidR="00601B5D" w:rsidRPr="00863CD8" w:rsidRDefault="00601B5D" w:rsidP="00863CD8">
            <w:pPr>
              <w:spacing w:line="240" w:lineRule="auto"/>
              <w:jc w:val="center"/>
              <w:rPr>
                <w:rFonts w:ascii="Times New Roman" w:hAnsi="Times New Roman"/>
                <w:sz w:val="24"/>
              </w:rPr>
            </w:pPr>
            <w:r w:rsidRPr="00863CD8">
              <w:rPr>
                <w:rFonts w:ascii="Times New Roman" w:hAnsi="Times New Roman"/>
                <w:sz w:val="24"/>
              </w:rPr>
              <w:br/>
            </w:r>
          </w:p>
        </w:tc>
        <w:tc>
          <w:tcPr>
            <w:tcW w:w="5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BFADFC5" w14:textId="77777777" w:rsidR="00601B5D" w:rsidRPr="00863CD8" w:rsidRDefault="00601B5D" w:rsidP="00863CD8">
            <w:pPr>
              <w:spacing w:line="240" w:lineRule="auto"/>
              <w:jc w:val="center"/>
              <w:rPr>
                <w:rFonts w:ascii="Times New Roman" w:hAnsi="Times New Roman"/>
                <w:sz w:val="24"/>
              </w:rPr>
            </w:pPr>
            <w:r w:rsidRPr="00863CD8">
              <w:rPr>
                <w:rFonts w:ascii="Times New Roman" w:hAnsi="Times New Roman"/>
                <w:sz w:val="24"/>
              </w:rPr>
              <w:br/>
            </w:r>
          </w:p>
        </w:tc>
        <w:tc>
          <w:tcPr>
            <w:tcW w:w="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22674F87" w14:textId="4A62CE6A" w:rsidR="00601B5D" w:rsidRPr="00863CD8" w:rsidRDefault="00C43A69" w:rsidP="00863CD8">
            <w:pPr>
              <w:spacing w:line="240" w:lineRule="auto"/>
              <w:jc w:val="center"/>
              <w:rPr>
                <w:rFonts w:ascii="Times New Roman" w:hAnsi="Times New Roman"/>
                <w:sz w:val="24"/>
                <w:lang w:val="kk-KZ"/>
              </w:rPr>
            </w:pPr>
            <w:r w:rsidRPr="00863CD8">
              <w:rPr>
                <w:rFonts w:ascii="Times New Roman" w:hAnsi="Times New Roman"/>
                <w:color w:val="000000"/>
                <w:sz w:val="24"/>
                <w:lang w:val="kk-KZ"/>
              </w:rPr>
              <w:t>4</w:t>
            </w:r>
          </w:p>
        </w:tc>
      </w:tr>
      <w:tr w:rsidR="00601B5D" w:rsidRPr="00863CD8" w14:paraId="4E16B1CE" w14:textId="77777777" w:rsidTr="00BF73AD">
        <w:trPr>
          <w:trHeight w:val="30"/>
          <w:tblCellSpacing w:w="0" w:type="auto"/>
        </w:trPr>
        <w:tc>
          <w:tcPr>
            <w:tcW w:w="4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2EF5C16" w14:textId="77777777" w:rsidR="00601B5D" w:rsidRPr="00863CD8" w:rsidRDefault="00601B5D" w:rsidP="00863CD8">
            <w:pPr>
              <w:spacing w:line="240" w:lineRule="auto"/>
              <w:jc w:val="both"/>
              <w:rPr>
                <w:rFonts w:ascii="Times New Roman" w:hAnsi="Times New Roman"/>
                <w:color w:val="000000"/>
                <w:sz w:val="24"/>
              </w:rPr>
            </w:pPr>
            <w:r w:rsidRPr="00863CD8">
              <w:rPr>
                <w:rFonts w:ascii="Times New Roman" w:hAnsi="Times New Roman"/>
                <w:color w:val="000000"/>
                <w:sz w:val="24"/>
              </w:rPr>
              <w:t>3.6.</w:t>
            </w:r>
          </w:p>
        </w:tc>
        <w:tc>
          <w:tcPr>
            <w:tcW w:w="2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tcPr>
          <w:p w14:paraId="03AC749D" w14:textId="3793E785" w:rsidR="00601B5D" w:rsidRPr="00863CD8" w:rsidRDefault="00080DBC" w:rsidP="00863CD8">
            <w:pPr>
              <w:spacing w:line="240" w:lineRule="auto"/>
              <w:jc w:val="both"/>
              <w:rPr>
                <w:rFonts w:ascii="Times New Roman" w:hAnsi="Times New Roman"/>
                <w:bCs/>
                <w:sz w:val="24"/>
                <w:lang w:val="kk-KZ"/>
              </w:rPr>
            </w:pPr>
            <w:r w:rsidRPr="00863CD8">
              <w:rPr>
                <w:rFonts w:ascii="Times New Roman" w:hAnsi="Times New Roman"/>
                <w:sz w:val="24"/>
                <w:lang w:val="kk-KZ"/>
              </w:rPr>
              <w:t>Көмекші технологиялар және инновациялық оқыту құралдары</w:t>
            </w:r>
            <w:r w:rsidRPr="00863CD8">
              <w:rPr>
                <w:rFonts w:ascii="Times New Roman" w:hAnsi="Times New Roman"/>
                <w:bCs/>
                <w:sz w:val="24"/>
                <w:lang w:val="kk-KZ"/>
              </w:rPr>
              <w:t>.</w:t>
            </w:r>
          </w:p>
        </w:tc>
        <w:tc>
          <w:tcPr>
            <w:tcW w:w="7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A025C7E" w14:textId="77777777" w:rsidR="00601B5D" w:rsidRPr="00863CD8" w:rsidRDefault="00601B5D" w:rsidP="00863CD8">
            <w:pPr>
              <w:spacing w:line="240" w:lineRule="auto"/>
              <w:jc w:val="center"/>
              <w:rPr>
                <w:rFonts w:ascii="Times New Roman" w:hAnsi="Times New Roman"/>
                <w:sz w:val="24"/>
              </w:rPr>
            </w:pPr>
            <w:r w:rsidRPr="00863CD8">
              <w:rPr>
                <w:rFonts w:ascii="Times New Roman" w:hAnsi="Times New Roman"/>
                <w:sz w:val="24"/>
              </w:rPr>
              <w:t>2</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7A2FCC2" w14:textId="199B6E1F" w:rsidR="00601B5D" w:rsidRPr="00863CD8" w:rsidRDefault="00C43A69" w:rsidP="00863CD8">
            <w:pPr>
              <w:spacing w:line="240" w:lineRule="auto"/>
              <w:jc w:val="center"/>
              <w:rPr>
                <w:rFonts w:ascii="Times New Roman" w:hAnsi="Times New Roman"/>
                <w:sz w:val="24"/>
                <w:lang w:val="kk-KZ"/>
              </w:rPr>
            </w:pPr>
            <w:r w:rsidRPr="00863CD8">
              <w:rPr>
                <w:rFonts w:ascii="Times New Roman" w:hAnsi="Times New Roman"/>
                <w:sz w:val="24"/>
                <w:lang w:val="kk-KZ"/>
              </w:rPr>
              <w:t>2</w:t>
            </w:r>
          </w:p>
        </w:tc>
        <w:tc>
          <w:tcPr>
            <w:tcW w:w="7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2C74DAE" w14:textId="77777777" w:rsidR="00601B5D" w:rsidRPr="00863CD8" w:rsidRDefault="00601B5D" w:rsidP="00863CD8">
            <w:pPr>
              <w:spacing w:line="240" w:lineRule="auto"/>
              <w:jc w:val="center"/>
              <w:rPr>
                <w:rFonts w:ascii="Times New Roman" w:hAnsi="Times New Roman"/>
                <w:sz w:val="24"/>
              </w:rPr>
            </w:pPr>
          </w:p>
        </w:tc>
        <w:tc>
          <w:tcPr>
            <w:tcW w:w="8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2FBF6B0" w14:textId="77777777" w:rsidR="00601B5D" w:rsidRPr="00863CD8" w:rsidRDefault="00601B5D" w:rsidP="00863CD8">
            <w:pPr>
              <w:spacing w:line="240" w:lineRule="auto"/>
              <w:jc w:val="center"/>
              <w:rPr>
                <w:rFonts w:ascii="Times New Roman" w:hAnsi="Times New Roman"/>
                <w:sz w:val="24"/>
              </w:rPr>
            </w:pPr>
          </w:p>
        </w:tc>
        <w:tc>
          <w:tcPr>
            <w:tcW w:w="4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73375AF" w14:textId="77777777" w:rsidR="00601B5D" w:rsidRPr="00863CD8" w:rsidRDefault="00601B5D" w:rsidP="00863CD8">
            <w:pPr>
              <w:spacing w:line="240" w:lineRule="auto"/>
              <w:jc w:val="center"/>
              <w:rPr>
                <w:rFonts w:ascii="Times New Roman" w:hAnsi="Times New Roman"/>
                <w:sz w:val="24"/>
              </w:rPr>
            </w:pPr>
          </w:p>
        </w:tc>
        <w:tc>
          <w:tcPr>
            <w:tcW w:w="9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C3699CF" w14:textId="77777777" w:rsidR="00601B5D" w:rsidRPr="00863CD8" w:rsidRDefault="00601B5D" w:rsidP="00863CD8">
            <w:pPr>
              <w:spacing w:line="240" w:lineRule="auto"/>
              <w:jc w:val="center"/>
              <w:rPr>
                <w:rFonts w:ascii="Times New Roman" w:hAnsi="Times New Roman"/>
                <w:sz w:val="24"/>
              </w:rPr>
            </w:pPr>
          </w:p>
        </w:tc>
        <w:tc>
          <w:tcPr>
            <w:tcW w:w="8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5B76EDF" w14:textId="77777777" w:rsidR="00601B5D" w:rsidRPr="00863CD8" w:rsidRDefault="00601B5D" w:rsidP="00863CD8">
            <w:pPr>
              <w:spacing w:line="240" w:lineRule="auto"/>
              <w:jc w:val="center"/>
              <w:rPr>
                <w:rFonts w:ascii="Times New Roman" w:hAnsi="Times New Roman"/>
                <w:sz w:val="24"/>
              </w:rPr>
            </w:pPr>
          </w:p>
        </w:tc>
        <w:tc>
          <w:tcPr>
            <w:tcW w:w="5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9251E3B" w14:textId="77777777" w:rsidR="00601B5D" w:rsidRPr="00863CD8" w:rsidRDefault="00601B5D" w:rsidP="00863CD8">
            <w:pPr>
              <w:spacing w:line="240" w:lineRule="auto"/>
              <w:jc w:val="center"/>
              <w:rPr>
                <w:rFonts w:ascii="Times New Roman" w:hAnsi="Times New Roman"/>
                <w:sz w:val="24"/>
              </w:rPr>
            </w:pPr>
          </w:p>
        </w:tc>
        <w:tc>
          <w:tcPr>
            <w:tcW w:w="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0058045" w14:textId="43D7351C" w:rsidR="00601B5D" w:rsidRPr="00863CD8" w:rsidRDefault="00C43A69" w:rsidP="00863CD8">
            <w:pPr>
              <w:spacing w:line="240" w:lineRule="auto"/>
              <w:jc w:val="center"/>
              <w:rPr>
                <w:rFonts w:ascii="Times New Roman" w:hAnsi="Times New Roman"/>
                <w:color w:val="000000"/>
                <w:sz w:val="24"/>
                <w:lang w:val="kk-KZ"/>
              </w:rPr>
            </w:pPr>
            <w:r w:rsidRPr="00863CD8">
              <w:rPr>
                <w:rFonts w:ascii="Times New Roman" w:hAnsi="Times New Roman"/>
                <w:color w:val="000000"/>
                <w:sz w:val="24"/>
                <w:lang w:val="kk-KZ"/>
              </w:rPr>
              <w:t>4</w:t>
            </w:r>
          </w:p>
        </w:tc>
      </w:tr>
      <w:tr w:rsidR="00601B5D" w:rsidRPr="00863CD8" w14:paraId="2AE8FCB9" w14:textId="77777777" w:rsidTr="00BF73AD">
        <w:trPr>
          <w:trHeight w:val="30"/>
          <w:tblCellSpacing w:w="0" w:type="auto"/>
        </w:trPr>
        <w:tc>
          <w:tcPr>
            <w:tcW w:w="4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7B00466" w14:textId="77777777" w:rsidR="00601B5D" w:rsidRPr="00863CD8" w:rsidRDefault="00601B5D" w:rsidP="00863CD8">
            <w:pPr>
              <w:spacing w:line="240" w:lineRule="auto"/>
              <w:jc w:val="both"/>
              <w:rPr>
                <w:rFonts w:ascii="Times New Roman" w:hAnsi="Times New Roman"/>
                <w:color w:val="000000"/>
                <w:sz w:val="24"/>
              </w:rPr>
            </w:pPr>
            <w:r w:rsidRPr="00863CD8">
              <w:rPr>
                <w:rFonts w:ascii="Times New Roman" w:hAnsi="Times New Roman"/>
                <w:color w:val="000000"/>
                <w:sz w:val="24"/>
              </w:rPr>
              <w:t>3.7.</w:t>
            </w:r>
          </w:p>
        </w:tc>
        <w:tc>
          <w:tcPr>
            <w:tcW w:w="2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tcPr>
          <w:p w14:paraId="6A083277" w14:textId="77777777" w:rsidR="009D7D57" w:rsidRPr="00863CD8" w:rsidRDefault="009D7D57" w:rsidP="00863CD8">
            <w:pPr>
              <w:spacing w:line="240" w:lineRule="auto"/>
              <w:jc w:val="both"/>
              <w:rPr>
                <w:rFonts w:ascii="Times New Roman" w:hAnsi="Times New Roman"/>
                <w:bCs/>
                <w:sz w:val="24"/>
                <w:lang w:val="kk-KZ"/>
              </w:rPr>
            </w:pPr>
            <w:r w:rsidRPr="00863CD8">
              <w:rPr>
                <w:rFonts w:ascii="Times New Roman" w:hAnsi="Times New Roman"/>
                <w:sz w:val="24"/>
                <w:lang w:val="kk-KZ"/>
              </w:rPr>
              <w:t>Барлық білім алушылар үшін сауаттылықты арттыруға ықпал ететін ортаны құру</w:t>
            </w:r>
            <w:r w:rsidRPr="00863CD8">
              <w:rPr>
                <w:rFonts w:ascii="Times New Roman" w:hAnsi="Times New Roman"/>
                <w:bCs/>
                <w:sz w:val="24"/>
                <w:lang w:val="kk-KZ"/>
              </w:rPr>
              <w:t xml:space="preserve">. </w:t>
            </w:r>
          </w:p>
          <w:p w14:paraId="16A5B1B9" w14:textId="364EA102" w:rsidR="00601B5D" w:rsidRPr="00863CD8" w:rsidRDefault="00601B5D" w:rsidP="00863CD8">
            <w:pPr>
              <w:spacing w:line="240" w:lineRule="auto"/>
              <w:jc w:val="both"/>
              <w:rPr>
                <w:rFonts w:ascii="Times New Roman" w:hAnsi="Times New Roman"/>
                <w:sz w:val="24"/>
                <w:lang w:val="kk-KZ"/>
              </w:rPr>
            </w:pPr>
          </w:p>
        </w:tc>
        <w:tc>
          <w:tcPr>
            <w:tcW w:w="7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D9FB290" w14:textId="77777777" w:rsidR="00601B5D" w:rsidRPr="00863CD8" w:rsidRDefault="00601B5D" w:rsidP="00863CD8">
            <w:pPr>
              <w:spacing w:line="240" w:lineRule="auto"/>
              <w:jc w:val="center"/>
              <w:rPr>
                <w:rFonts w:ascii="Times New Roman" w:hAnsi="Times New Roman"/>
                <w:sz w:val="24"/>
              </w:rPr>
            </w:pPr>
            <w:r w:rsidRPr="00863CD8">
              <w:rPr>
                <w:rFonts w:ascii="Times New Roman" w:hAnsi="Times New Roman"/>
                <w:sz w:val="24"/>
              </w:rPr>
              <w:t>2</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22922C89" w14:textId="7115F6B5" w:rsidR="00601B5D" w:rsidRPr="00863CD8" w:rsidRDefault="00C43A69" w:rsidP="00863CD8">
            <w:pPr>
              <w:spacing w:line="240" w:lineRule="auto"/>
              <w:jc w:val="center"/>
              <w:rPr>
                <w:rFonts w:ascii="Times New Roman" w:hAnsi="Times New Roman"/>
                <w:sz w:val="24"/>
                <w:lang w:val="kk-KZ"/>
              </w:rPr>
            </w:pPr>
            <w:r w:rsidRPr="00863CD8">
              <w:rPr>
                <w:rFonts w:ascii="Times New Roman" w:hAnsi="Times New Roman"/>
                <w:sz w:val="24"/>
                <w:lang w:val="kk-KZ"/>
              </w:rPr>
              <w:t>2</w:t>
            </w:r>
          </w:p>
        </w:tc>
        <w:tc>
          <w:tcPr>
            <w:tcW w:w="7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CC33EBD" w14:textId="77777777" w:rsidR="00601B5D" w:rsidRPr="00863CD8" w:rsidRDefault="00601B5D" w:rsidP="00863CD8">
            <w:pPr>
              <w:spacing w:line="240" w:lineRule="auto"/>
              <w:jc w:val="center"/>
              <w:rPr>
                <w:rFonts w:ascii="Times New Roman" w:hAnsi="Times New Roman"/>
                <w:sz w:val="24"/>
              </w:rPr>
            </w:pPr>
          </w:p>
        </w:tc>
        <w:tc>
          <w:tcPr>
            <w:tcW w:w="8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94AB0A0" w14:textId="77777777" w:rsidR="00601B5D" w:rsidRPr="00863CD8" w:rsidRDefault="00601B5D" w:rsidP="00863CD8">
            <w:pPr>
              <w:spacing w:line="240" w:lineRule="auto"/>
              <w:jc w:val="center"/>
              <w:rPr>
                <w:rFonts w:ascii="Times New Roman" w:hAnsi="Times New Roman"/>
                <w:sz w:val="24"/>
              </w:rPr>
            </w:pPr>
          </w:p>
        </w:tc>
        <w:tc>
          <w:tcPr>
            <w:tcW w:w="4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166CD67" w14:textId="77777777" w:rsidR="00601B5D" w:rsidRPr="00863CD8" w:rsidRDefault="00601B5D" w:rsidP="00863CD8">
            <w:pPr>
              <w:spacing w:line="240" w:lineRule="auto"/>
              <w:jc w:val="center"/>
              <w:rPr>
                <w:rFonts w:ascii="Times New Roman" w:hAnsi="Times New Roman"/>
                <w:sz w:val="24"/>
              </w:rPr>
            </w:pPr>
          </w:p>
        </w:tc>
        <w:tc>
          <w:tcPr>
            <w:tcW w:w="9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FE2DC1B" w14:textId="77777777" w:rsidR="00601B5D" w:rsidRPr="00863CD8" w:rsidRDefault="00601B5D" w:rsidP="00863CD8">
            <w:pPr>
              <w:spacing w:line="240" w:lineRule="auto"/>
              <w:jc w:val="center"/>
              <w:rPr>
                <w:rFonts w:ascii="Times New Roman" w:hAnsi="Times New Roman"/>
                <w:sz w:val="24"/>
              </w:rPr>
            </w:pPr>
          </w:p>
        </w:tc>
        <w:tc>
          <w:tcPr>
            <w:tcW w:w="8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D22E307" w14:textId="77777777" w:rsidR="00601B5D" w:rsidRPr="00863CD8" w:rsidRDefault="00601B5D" w:rsidP="00863CD8">
            <w:pPr>
              <w:spacing w:line="240" w:lineRule="auto"/>
              <w:jc w:val="center"/>
              <w:rPr>
                <w:rFonts w:ascii="Times New Roman" w:hAnsi="Times New Roman"/>
                <w:sz w:val="24"/>
              </w:rPr>
            </w:pPr>
          </w:p>
        </w:tc>
        <w:tc>
          <w:tcPr>
            <w:tcW w:w="5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E6C810C" w14:textId="77777777" w:rsidR="00601B5D" w:rsidRPr="00863CD8" w:rsidRDefault="00601B5D" w:rsidP="00863CD8">
            <w:pPr>
              <w:spacing w:line="240" w:lineRule="auto"/>
              <w:jc w:val="center"/>
              <w:rPr>
                <w:rFonts w:ascii="Times New Roman" w:hAnsi="Times New Roman"/>
                <w:sz w:val="24"/>
              </w:rPr>
            </w:pPr>
          </w:p>
        </w:tc>
        <w:tc>
          <w:tcPr>
            <w:tcW w:w="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39F8CCA" w14:textId="26A21A79" w:rsidR="00601B5D" w:rsidRPr="00863CD8" w:rsidRDefault="00C43A69" w:rsidP="00863CD8">
            <w:pPr>
              <w:spacing w:line="240" w:lineRule="auto"/>
              <w:jc w:val="center"/>
              <w:rPr>
                <w:rFonts w:ascii="Times New Roman" w:hAnsi="Times New Roman"/>
                <w:color w:val="000000"/>
                <w:sz w:val="24"/>
                <w:lang w:val="kk-KZ"/>
              </w:rPr>
            </w:pPr>
            <w:r w:rsidRPr="00863CD8">
              <w:rPr>
                <w:rFonts w:ascii="Times New Roman" w:hAnsi="Times New Roman"/>
                <w:color w:val="000000"/>
                <w:sz w:val="24"/>
                <w:lang w:val="kk-KZ"/>
              </w:rPr>
              <w:t>4</w:t>
            </w:r>
          </w:p>
        </w:tc>
      </w:tr>
      <w:tr w:rsidR="009D7D57" w:rsidRPr="00863CD8" w14:paraId="039C00CB" w14:textId="77777777" w:rsidTr="00BF73AD">
        <w:trPr>
          <w:trHeight w:val="30"/>
          <w:tblCellSpacing w:w="0" w:type="auto"/>
        </w:trPr>
        <w:tc>
          <w:tcPr>
            <w:tcW w:w="4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59E0343" w14:textId="5AECC28D" w:rsidR="009D7D57" w:rsidRPr="00863CD8" w:rsidRDefault="009D7D57" w:rsidP="00863CD8">
            <w:pPr>
              <w:spacing w:line="240" w:lineRule="auto"/>
              <w:jc w:val="both"/>
              <w:rPr>
                <w:rFonts w:ascii="Times New Roman" w:hAnsi="Times New Roman"/>
                <w:color w:val="000000"/>
                <w:sz w:val="24"/>
                <w:lang w:val="kk-KZ"/>
              </w:rPr>
            </w:pPr>
            <w:r w:rsidRPr="00863CD8">
              <w:rPr>
                <w:rFonts w:ascii="Times New Roman" w:hAnsi="Times New Roman"/>
                <w:color w:val="000000"/>
                <w:sz w:val="24"/>
                <w:lang w:val="kk-KZ"/>
              </w:rPr>
              <w:t>3.8.</w:t>
            </w:r>
          </w:p>
        </w:tc>
        <w:tc>
          <w:tcPr>
            <w:tcW w:w="2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tcPr>
          <w:p w14:paraId="79F01F84" w14:textId="1BA50E6B" w:rsidR="009D7D57" w:rsidRPr="00863CD8" w:rsidRDefault="009761A1" w:rsidP="00863CD8">
            <w:pPr>
              <w:spacing w:line="240" w:lineRule="auto"/>
              <w:jc w:val="both"/>
              <w:rPr>
                <w:rFonts w:ascii="Times New Roman" w:hAnsi="Times New Roman"/>
                <w:sz w:val="24"/>
                <w:lang w:val="kk-KZ"/>
              </w:rPr>
            </w:pPr>
            <w:r w:rsidRPr="00863CD8">
              <w:rPr>
                <w:rFonts w:ascii="Times New Roman" w:hAnsi="Times New Roman"/>
                <w:sz w:val="24"/>
                <w:lang w:val="kk-KZ"/>
              </w:rPr>
              <w:t>Барлық білім алушылар үшін математиканы түсіну дағдыларын дамыту</w:t>
            </w:r>
            <w:r w:rsidRPr="00863CD8">
              <w:rPr>
                <w:rFonts w:ascii="Times New Roman" w:hAnsi="Times New Roman"/>
                <w:bCs/>
                <w:sz w:val="24"/>
                <w:lang w:val="kk-KZ"/>
              </w:rPr>
              <w:t>.</w:t>
            </w:r>
          </w:p>
        </w:tc>
        <w:tc>
          <w:tcPr>
            <w:tcW w:w="7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BF606AA" w14:textId="72A67D5B" w:rsidR="009D7D57" w:rsidRPr="00863CD8" w:rsidRDefault="00C43A69" w:rsidP="00863CD8">
            <w:pPr>
              <w:spacing w:line="240" w:lineRule="auto"/>
              <w:jc w:val="center"/>
              <w:rPr>
                <w:rFonts w:ascii="Times New Roman" w:hAnsi="Times New Roman"/>
                <w:sz w:val="24"/>
                <w:lang w:val="kk-KZ"/>
              </w:rPr>
            </w:pPr>
            <w:r w:rsidRPr="00863CD8">
              <w:rPr>
                <w:rFonts w:ascii="Times New Roman" w:hAnsi="Times New Roman"/>
                <w:sz w:val="24"/>
                <w:lang w:val="kk-KZ"/>
              </w:rPr>
              <w:t>2</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86A5709" w14:textId="7823F2C8" w:rsidR="009D7D57" w:rsidRPr="00863CD8" w:rsidRDefault="00C43A69" w:rsidP="00863CD8">
            <w:pPr>
              <w:spacing w:line="240" w:lineRule="auto"/>
              <w:jc w:val="center"/>
              <w:rPr>
                <w:rFonts w:ascii="Times New Roman" w:hAnsi="Times New Roman"/>
                <w:sz w:val="24"/>
                <w:lang w:val="kk-KZ"/>
              </w:rPr>
            </w:pPr>
            <w:r w:rsidRPr="00863CD8">
              <w:rPr>
                <w:rFonts w:ascii="Times New Roman" w:hAnsi="Times New Roman"/>
                <w:sz w:val="24"/>
                <w:lang w:val="kk-KZ"/>
              </w:rPr>
              <w:t>2</w:t>
            </w:r>
          </w:p>
        </w:tc>
        <w:tc>
          <w:tcPr>
            <w:tcW w:w="7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2299E5B7" w14:textId="77777777" w:rsidR="009D7D57" w:rsidRPr="00863CD8" w:rsidRDefault="009D7D57" w:rsidP="00863CD8">
            <w:pPr>
              <w:spacing w:line="240" w:lineRule="auto"/>
              <w:jc w:val="center"/>
              <w:rPr>
                <w:rFonts w:ascii="Times New Roman" w:hAnsi="Times New Roman"/>
                <w:sz w:val="24"/>
                <w:lang w:val="kk-KZ"/>
              </w:rPr>
            </w:pPr>
          </w:p>
        </w:tc>
        <w:tc>
          <w:tcPr>
            <w:tcW w:w="8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50E5143" w14:textId="77777777" w:rsidR="009D7D57" w:rsidRPr="00863CD8" w:rsidRDefault="009D7D57" w:rsidP="00863CD8">
            <w:pPr>
              <w:spacing w:line="240" w:lineRule="auto"/>
              <w:jc w:val="center"/>
              <w:rPr>
                <w:rFonts w:ascii="Times New Roman" w:hAnsi="Times New Roman"/>
                <w:sz w:val="24"/>
                <w:lang w:val="kk-KZ"/>
              </w:rPr>
            </w:pPr>
          </w:p>
        </w:tc>
        <w:tc>
          <w:tcPr>
            <w:tcW w:w="4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1501829" w14:textId="77777777" w:rsidR="009D7D57" w:rsidRPr="00863CD8" w:rsidRDefault="009D7D57" w:rsidP="00863CD8">
            <w:pPr>
              <w:spacing w:line="240" w:lineRule="auto"/>
              <w:jc w:val="center"/>
              <w:rPr>
                <w:rFonts w:ascii="Times New Roman" w:hAnsi="Times New Roman"/>
                <w:sz w:val="24"/>
                <w:lang w:val="kk-KZ"/>
              </w:rPr>
            </w:pPr>
          </w:p>
        </w:tc>
        <w:tc>
          <w:tcPr>
            <w:tcW w:w="9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8BBA5CD" w14:textId="77777777" w:rsidR="009D7D57" w:rsidRPr="00863CD8" w:rsidRDefault="009D7D57" w:rsidP="00863CD8">
            <w:pPr>
              <w:spacing w:line="240" w:lineRule="auto"/>
              <w:jc w:val="center"/>
              <w:rPr>
                <w:rFonts w:ascii="Times New Roman" w:hAnsi="Times New Roman"/>
                <w:sz w:val="24"/>
                <w:lang w:val="kk-KZ"/>
              </w:rPr>
            </w:pPr>
          </w:p>
        </w:tc>
        <w:tc>
          <w:tcPr>
            <w:tcW w:w="8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1D47932" w14:textId="77777777" w:rsidR="009D7D57" w:rsidRPr="00863CD8" w:rsidRDefault="009D7D57" w:rsidP="00863CD8">
            <w:pPr>
              <w:spacing w:line="240" w:lineRule="auto"/>
              <w:jc w:val="center"/>
              <w:rPr>
                <w:rFonts w:ascii="Times New Roman" w:hAnsi="Times New Roman"/>
                <w:sz w:val="24"/>
                <w:lang w:val="kk-KZ"/>
              </w:rPr>
            </w:pPr>
          </w:p>
        </w:tc>
        <w:tc>
          <w:tcPr>
            <w:tcW w:w="5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2F3A5732" w14:textId="33823012" w:rsidR="009D7D57" w:rsidRPr="00863CD8" w:rsidRDefault="00C43A69" w:rsidP="00863CD8">
            <w:pPr>
              <w:spacing w:line="240" w:lineRule="auto"/>
              <w:jc w:val="center"/>
              <w:rPr>
                <w:rFonts w:ascii="Times New Roman" w:hAnsi="Times New Roman"/>
                <w:sz w:val="24"/>
                <w:lang w:val="kk-KZ"/>
              </w:rPr>
            </w:pPr>
            <w:r w:rsidRPr="00863CD8">
              <w:rPr>
                <w:rFonts w:ascii="Times New Roman" w:hAnsi="Times New Roman"/>
                <w:sz w:val="24"/>
                <w:lang w:val="kk-KZ"/>
              </w:rPr>
              <w:t>1</w:t>
            </w:r>
          </w:p>
        </w:tc>
        <w:tc>
          <w:tcPr>
            <w:tcW w:w="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C2FDF72" w14:textId="33DE6781" w:rsidR="009D7D57" w:rsidRPr="00863CD8" w:rsidRDefault="00C43A69" w:rsidP="00863CD8">
            <w:pPr>
              <w:spacing w:line="240" w:lineRule="auto"/>
              <w:jc w:val="center"/>
              <w:rPr>
                <w:rFonts w:ascii="Times New Roman" w:hAnsi="Times New Roman"/>
                <w:color w:val="000000"/>
                <w:sz w:val="24"/>
                <w:lang w:val="kk-KZ"/>
              </w:rPr>
            </w:pPr>
            <w:r w:rsidRPr="00863CD8">
              <w:rPr>
                <w:rFonts w:ascii="Times New Roman" w:hAnsi="Times New Roman"/>
                <w:color w:val="000000"/>
                <w:sz w:val="24"/>
                <w:lang w:val="kk-KZ"/>
              </w:rPr>
              <w:t>4</w:t>
            </w:r>
          </w:p>
        </w:tc>
      </w:tr>
      <w:tr w:rsidR="00B472DE" w:rsidRPr="00863CD8" w14:paraId="0094717D" w14:textId="77777777" w:rsidTr="00BF73AD">
        <w:trPr>
          <w:trHeight w:val="30"/>
          <w:tblCellSpacing w:w="0" w:type="auto"/>
        </w:trPr>
        <w:tc>
          <w:tcPr>
            <w:tcW w:w="4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0E7A004" w14:textId="77777777" w:rsidR="00B472DE" w:rsidRPr="00863CD8" w:rsidRDefault="00B472DE" w:rsidP="00863CD8">
            <w:pPr>
              <w:spacing w:line="240" w:lineRule="auto"/>
              <w:jc w:val="both"/>
              <w:rPr>
                <w:rFonts w:ascii="Times New Roman" w:hAnsi="Times New Roman"/>
                <w:sz w:val="24"/>
              </w:rPr>
            </w:pPr>
            <w:r w:rsidRPr="00863CD8">
              <w:rPr>
                <w:rFonts w:ascii="Times New Roman" w:hAnsi="Times New Roman"/>
                <w:color w:val="000000"/>
                <w:sz w:val="24"/>
              </w:rPr>
              <w:t>4</w:t>
            </w:r>
          </w:p>
        </w:tc>
        <w:tc>
          <w:tcPr>
            <w:tcW w:w="2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0F286DB" w14:textId="2013A897" w:rsidR="00B472DE" w:rsidRPr="00863CD8" w:rsidRDefault="00B472DE" w:rsidP="00863CD8">
            <w:pPr>
              <w:spacing w:line="240" w:lineRule="auto"/>
              <w:jc w:val="both"/>
              <w:rPr>
                <w:rFonts w:ascii="Times New Roman" w:hAnsi="Times New Roman"/>
                <w:b/>
                <w:sz w:val="24"/>
              </w:rPr>
            </w:pPr>
            <w:r w:rsidRPr="00863CD8">
              <w:rPr>
                <w:rFonts w:ascii="Times New Roman" w:hAnsi="Times New Roman"/>
                <w:b/>
                <w:color w:val="000000"/>
                <w:sz w:val="24"/>
              </w:rPr>
              <w:t>Технологи</w:t>
            </w:r>
            <w:r w:rsidR="00601B5D" w:rsidRPr="00863CD8">
              <w:rPr>
                <w:rFonts w:ascii="Times New Roman" w:hAnsi="Times New Roman"/>
                <w:b/>
                <w:color w:val="000000"/>
                <w:sz w:val="24"/>
                <w:lang w:val="kk-KZ"/>
              </w:rPr>
              <w:t>ялық</w:t>
            </w:r>
            <w:r w:rsidRPr="00863CD8">
              <w:rPr>
                <w:rFonts w:ascii="Times New Roman" w:hAnsi="Times New Roman"/>
                <w:b/>
                <w:color w:val="000000"/>
                <w:sz w:val="24"/>
              </w:rPr>
              <w:t xml:space="preserve"> модуль</w:t>
            </w:r>
          </w:p>
        </w:tc>
        <w:tc>
          <w:tcPr>
            <w:tcW w:w="7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32C4B63" w14:textId="669355F2" w:rsidR="00B472DE" w:rsidRPr="00863CD8" w:rsidRDefault="00C43A69" w:rsidP="00863CD8">
            <w:pPr>
              <w:spacing w:line="240" w:lineRule="auto"/>
              <w:jc w:val="center"/>
              <w:rPr>
                <w:rFonts w:ascii="Times New Roman" w:hAnsi="Times New Roman"/>
                <w:b/>
                <w:sz w:val="24"/>
                <w:lang w:val="kk-KZ"/>
              </w:rPr>
            </w:pPr>
            <w:r w:rsidRPr="00863CD8">
              <w:rPr>
                <w:rFonts w:ascii="Times New Roman" w:hAnsi="Times New Roman"/>
                <w:b/>
                <w:sz w:val="24"/>
                <w:lang w:val="kk-KZ"/>
              </w:rPr>
              <w:t>4</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554E7EA" w14:textId="3FBF9460" w:rsidR="00B472DE" w:rsidRPr="00863CD8" w:rsidRDefault="00C43A69" w:rsidP="00863CD8">
            <w:pPr>
              <w:spacing w:line="240" w:lineRule="auto"/>
              <w:jc w:val="center"/>
              <w:rPr>
                <w:rFonts w:ascii="Times New Roman" w:hAnsi="Times New Roman"/>
                <w:b/>
                <w:sz w:val="24"/>
                <w:lang w:val="kk-KZ"/>
              </w:rPr>
            </w:pPr>
            <w:r w:rsidRPr="00863CD8">
              <w:rPr>
                <w:rFonts w:ascii="Times New Roman" w:hAnsi="Times New Roman"/>
                <w:b/>
                <w:color w:val="000000"/>
                <w:sz w:val="24"/>
                <w:lang w:val="kk-KZ"/>
              </w:rPr>
              <w:t>4</w:t>
            </w:r>
          </w:p>
        </w:tc>
        <w:tc>
          <w:tcPr>
            <w:tcW w:w="7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551B267" w14:textId="3AB9851B" w:rsidR="00B472DE" w:rsidRPr="00863CD8" w:rsidRDefault="00B472DE" w:rsidP="00863CD8">
            <w:pPr>
              <w:spacing w:line="240" w:lineRule="auto"/>
              <w:jc w:val="center"/>
              <w:rPr>
                <w:rFonts w:ascii="Times New Roman" w:hAnsi="Times New Roman"/>
                <w:b/>
                <w:sz w:val="24"/>
              </w:rPr>
            </w:pPr>
          </w:p>
        </w:tc>
        <w:tc>
          <w:tcPr>
            <w:tcW w:w="8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A3614AC" w14:textId="77777777" w:rsidR="00B472DE" w:rsidRPr="00863CD8" w:rsidRDefault="00B472DE" w:rsidP="00863CD8">
            <w:pPr>
              <w:spacing w:line="240" w:lineRule="auto"/>
              <w:jc w:val="center"/>
              <w:rPr>
                <w:rFonts w:ascii="Times New Roman" w:hAnsi="Times New Roman"/>
                <w:b/>
                <w:sz w:val="24"/>
              </w:rPr>
            </w:pPr>
            <w:r w:rsidRPr="00863CD8">
              <w:rPr>
                <w:rFonts w:ascii="Times New Roman" w:hAnsi="Times New Roman"/>
                <w:b/>
                <w:sz w:val="24"/>
              </w:rPr>
              <w:br/>
              <w:t xml:space="preserve"> </w:t>
            </w:r>
          </w:p>
        </w:tc>
        <w:tc>
          <w:tcPr>
            <w:tcW w:w="4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7C4030B" w14:textId="77777777" w:rsidR="00B472DE" w:rsidRPr="00863CD8" w:rsidRDefault="00B472DE" w:rsidP="00863CD8">
            <w:pPr>
              <w:spacing w:line="240" w:lineRule="auto"/>
              <w:jc w:val="center"/>
              <w:rPr>
                <w:rFonts w:ascii="Times New Roman" w:hAnsi="Times New Roman"/>
                <w:b/>
                <w:sz w:val="24"/>
              </w:rPr>
            </w:pPr>
            <w:r w:rsidRPr="00863CD8">
              <w:rPr>
                <w:rFonts w:ascii="Times New Roman" w:hAnsi="Times New Roman"/>
                <w:b/>
                <w:sz w:val="24"/>
              </w:rPr>
              <w:br/>
            </w:r>
          </w:p>
        </w:tc>
        <w:tc>
          <w:tcPr>
            <w:tcW w:w="9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5B5A0CC" w14:textId="77777777" w:rsidR="00B472DE" w:rsidRPr="00863CD8" w:rsidRDefault="00B472DE" w:rsidP="00863CD8">
            <w:pPr>
              <w:spacing w:line="240" w:lineRule="auto"/>
              <w:jc w:val="center"/>
              <w:rPr>
                <w:rFonts w:ascii="Times New Roman" w:hAnsi="Times New Roman"/>
                <w:b/>
                <w:sz w:val="24"/>
              </w:rPr>
            </w:pPr>
            <w:r w:rsidRPr="00863CD8">
              <w:rPr>
                <w:rFonts w:ascii="Times New Roman" w:hAnsi="Times New Roman"/>
                <w:b/>
                <w:sz w:val="24"/>
              </w:rPr>
              <w:t xml:space="preserve"> </w:t>
            </w:r>
            <w:r w:rsidRPr="00863CD8">
              <w:rPr>
                <w:rFonts w:ascii="Times New Roman" w:hAnsi="Times New Roman"/>
                <w:b/>
                <w:sz w:val="24"/>
              </w:rPr>
              <w:br/>
            </w:r>
          </w:p>
        </w:tc>
        <w:tc>
          <w:tcPr>
            <w:tcW w:w="8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3E6B038" w14:textId="77777777" w:rsidR="00B472DE" w:rsidRPr="00863CD8" w:rsidRDefault="00B472DE" w:rsidP="00863CD8">
            <w:pPr>
              <w:spacing w:line="240" w:lineRule="auto"/>
              <w:jc w:val="center"/>
              <w:rPr>
                <w:rFonts w:ascii="Times New Roman" w:hAnsi="Times New Roman"/>
                <w:b/>
                <w:sz w:val="24"/>
              </w:rPr>
            </w:pPr>
            <w:r w:rsidRPr="00863CD8">
              <w:rPr>
                <w:rFonts w:ascii="Times New Roman" w:hAnsi="Times New Roman"/>
                <w:b/>
                <w:sz w:val="24"/>
              </w:rPr>
              <w:br/>
            </w:r>
          </w:p>
        </w:tc>
        <w:tc>
          <w:tcPr>
            <w:tcW w:w="5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402FC5B" w14:textId="66E9A20A" w:rsidR="00B472DE" w:rsidRPr="00863CD8" w:rsidRDefault="00B472DE" w:rsidP="00863CD8">
            <w:pPr>
              <w:spacing w:line="240" w:lineRule="auto"/>
              <w:jc w:val="center"/>
              <w:rPr>
                <w:rFonts w:ascii="Times New Roman" w:hAnsi="Times New Roman"/>
                <w:b/>
                <w:sz w:val="24"/>
                <w:lang w:val="kk-KZ"/>
              </w:rPr>
            </w:pPr>
            <w:r w:rsidRPr="00863CD8">
              <w:rPr>
                <w:rFonts w:ascii="Times New Roman" w:hAnsi="Times New Roman"/>
                <w:b/>
                <w:sz w:val="24"/>
              </w:rPr>
              <w:br/>
            </w:r>
            <w:r w:rsidR="00C43A69" w:rsidRPr="00863CD8">
              <w:rPr>
                <w:rFonts w:ascii="Times New Roman" w:hAnsi="Times New Roman"/>
                <w:b/>
                <w:sz w:val="24"/>
                <w:lang w:val="kk-KZ"/>
              </w:rPr>
              <w:t>2</w:t>
            </w:r>
          </w:p>
        </w:tc>
        <w:tc>
          <w:tcPr>
            <w:tcW w:w="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19808BF" w14:textId="12E0B9DC" w:rsidR="00B472DE" w:rsidRPr="00863CD8" w:rsidRDefault="00C43A69" w:rsidP="00863CD8">
            <w:pPr>
              <w:spacing w:line="240" w:lineRule="auto"/>
              <w:jc w:val="center"/>
              <w:rPr>
                <w:rFonts w:ascii="Times New Roman" w:hAnsi="Times New Roman"/>
                <w:b/>
                <w:sz w:val="24"/>
                <w:lang w:val="kk-KZ"/>
              </w:rPr>
            </w:pPr>
            <w:r w:rsidRPr="00863CD8">
              <w:rPr>
                <w:rFonts w:ascii="Times New Roman" w:hAnsi="Times New Roman"/>
                <w:b/>
                <w:color w:val="000000"/>
                <w:sz w:val="24"/>
                <w:lang w:val="kk-KZ"/>
              </w:rPr>
              <w:t>10</w:t>
            </w:r>
          </w:p>
        </w:tc>
      </w:tr>
      <w:tr w:rsidR="00B472DE" w:rsidRPr="00863CD8" w14:paraId="3D26A04D" w14:textId="77777777" w:rsidTr="00BF73AD">
        <w:trPr>
          <w:trHeight w:val="30"/>
          <w:tblCellSpacing w:w="0" w:type="auto"/>
        </w:trPr>
        <w:tc>
          <w:tcPr>
            <w:tcW w:w="4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9D283AD" w14:textId="77777777" w:rsidR="00B472DE" w:rsidRPr="00863CD8" w:rsidRDefault="00B472DE" w:rsidP="00863CD8">
            <w:pPr>
              <w:spacing w:line="240" w:lineRule="auto"/>
              <w:jc w:val="both"/>
              <w:rPr>
                <w:rFonts w:ascii="Times New Roman" w:hAnsi="Times New Roman"/>
                <w:sz w:val="24"/>
              </w:rPr>
            </w:pPr>
            <w:r w:rsidRPr="00863CD8">
              <w:rPr>
                <w:rFonts w:ascii="Times New Roman" w:hAnsi="Times New Roman"/>
                <w:color w:val="000000"/>
                <w:sz w:val="24"/>
              </w:rPr>
              <w:t>4.1</w:t>
            </w:r>
          </w:p>
        </w:tc>
        <w:tc>
          <w:tcPr>
            <w:tcW w:w="2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C1277AF" w14:textId="7F37E761" w:rsidR="00B472DE" w:rsidRPr="00863CD8" w:rsidRDefault="009761A1" w:rsidP="00863CD8">
            <w:pPr>
              <w:spacing w:line="240" w:lineRule="auto"/>
              <w:jc w:val="both"/>
              <w:rPr>
                <w:rFonts w:ascii="Times New Roman" w:hAnsi="Times New Roman"/>
                <w:sz w:val="24"/>
              </w:rPr>
            </w:pPr>
            <w:r w:rsidRPr="00863CD8">
              <w:rPr>
                <w:rFonts w:ascii="Times New Roman" w:hAnsi="Times New Roman"/>
                <w:sz w:val="24"/>
                <w:lang w:val="kk-KZ"/>
              </w:rPr>
              <w:t>Білім алушылардың үлгерімін бағалау және мониторинг</w:t>
            </w:r>
          </w:p>
        </w:tc>
        <w:tc>
          <w:tcPr>
            <w:tcW w:w="7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B867932" w14:textId="77777777" w:rsidR="00B472DE" w:rsidRPr="00863CD8" w:rsidRDefault="00B472DE" w:rsidP="00863CD8">
            <w:pPr>
              <w:spacing w:line="240" w:lineRule="auto"/>
              <w:jc w:val="center"/>
              <w:rPr>
                <w:rFonts w:ascii="Times New Roman" w:hAnsi="Times New Roman"/>
                <w:sz w:val="24"/>
              </w:rPr>
            </w:pPr>
            <w:r w:rsidRPr="00863CD8">
              <w:rPr>
                <w:rFonts w:ascii="Times New Roman" w:hAnsi="Times New Roman"/>
                <w:sz w:val="24"/>
              </w:rPr>
              <w:t>4</w:t>
            </w:r>
            <w:r w:rsidRPr="00863CD8">
              <w:rPr>
                <w:rFonts w:ascii="Times New Roman" w:hAnsi="Times New Roman"/>
                <w:sz w:val="24"/>
              </w:rPr>
              <w:br/>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20E4607D" w14:textId="77777777" w:rsidR="00B472DE" w:rsidRPr="00863CD8" w:rsidRDefault="00B472DE" w:rsidP="00863CD8">
            <w:pPr>
              <w:spacing w:line="240" w:lineRule="auto"/>
              <w:jc w:val="center"/>
              <w:rPr>
                <w:rFonts w:ascii="Times New Roman" w:hAnsi="Times New Roman"/>
                <w:sz w:val="24"/>
              </w:rPr>
            </w:pPr>
            <w:r w:rsidRPr="00863CD8">
              <w:rPr>
                <w:rFonts w:ascii="Times New Roman" w:hAnsi="Times New Roman"/>
                <w:color w:val="000000"/>
                <w:sz w:val="24"/>
              </w:rPr>
              <w:t>4</w:t>
            </w:r>
          </w:p>
        </w:tc>
        <w:tc>
          <w:tcPr>
            <w:tcW w:w="7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4564F7C" w14:textId="7D14B619" w:rsidR="00B472DE" w:rsidRPr="00863CD8" w:rsidRDefault="00B472DE" w:rsidP="00863CD8">
            <w:pPr>
              <w:spacing w:line="240" w:lineRule="auto"/>
              <w:jc w:val="center"/>
              <w:rPr>
                <w:rFonts w:ascii="Times New Roman" w:hAnsi="Times New Roman"/>
                <w:sz w:val="24"/>
              </w:rPr>
            </w:pPr>
          </w:p>
        </w:tc>
        <w:tc>
          <w:tcPr>
            <w:tcW w:w="8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2E342B1A" w14:textId="77777777" w:rsidR="00B472DE" w:rsidRPr="00863CD8" w:rsidRDefault="00B472DE" w:rsidP="00863CD8">
            <w:pPr>
              <w:spacing w:line="240" w:lineRule="auto"/>
              <w:jc w:val="center"/>
              <w:rPr>
                <w:rFonts w:ascii="Times New Roman" w:hAnsi="Times New Roman"/>
                <w:sz w:val="24"/>
              </w:rPr>
            </w:pPr>
            <w:r w:rsidRPr="00863CD8">
              <w:rPr>
                <w:rFonts w:ascii="Times New Roman" w:hAnsi="Times New Roman"/>
                <w:sz w:val="24"/>
              </w:rPr>
              <w:br/>
            </w:r>
          </w:p>
        </w:tc>
        <w:tc>
          <w:tcPr>
            <w:tcW w:w="4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22666362" w14:textId="77777777" w:rsidR="00B472DE" w:rsidRPr="00863CD8" w:rsidRDefault="00B472DE" w:rsidP="00863CD8">
            <w:pPr>
              <w:spacing w:line="240" w:lineRule="auto"/>
              <w:jc w:val="center"/>
              <w:rPr>
                <w:rFonts w:ascii="Times New Roman" w:hAnsi="Times New Roman"/>
                <w:sz w:val="24"/>
              </w:rPr>
            </w:pPr>
            <w:r w:rsidRPr="00863CD8">
              <w:rPr>
                <w:rFonts w:ascii="Times New Roman" w:hAnsi="Times New Roman"/>
                <w:sz w:val="24"/>
              </w:rPr>
              <w:br/>
            </w:r>
          </w:p>
        </w:tc>
        <w:tc>
          <w:tcPr>
            <w:tcW w:w="9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CFF5F66" w14:textId="77777777" w:rsidR="00B472DE" w:rsidRPr="00863CD8" w:rsidRDefault="00B472DE" w:rsidP="00863CD8">
            <w:pPr>
              <w:spacing w:line="240" w:lineRule="auto"/>
              <w:jc w:val="center"/>
              <w:rPr>
                <w:rFonts w:ascii="Times New Roman" w:hAnsi="Times New Roman"/>
                <w:sz w:val="24"/>
              </w:rPr>
            </w:pPr>
            <w:r w:rsidRPr="00863CD8">
              <w:rPr>
                <w:rFonts w:ascii="Times New Roman" w:hAnsi="Times New Roman"/>
                <w:sz w:val="24"/>
              </w:rPr>
              <w:br/>
            </w:r>
          </w:p>
        </w:tc>
        <w:tc>
          <w:tcPr>
            <w:tcW w:w="8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BFB99C1" w14:textId="77777777" w:rsidR="00B472DE" w:rsidRPr="00863CD8" w:rsidRDefault="00B472DE" w:rsidP="00863CD8">
            <w:pPr>
              <w:spacing w:line="240" w:lineRule="auto"/>
              <w:jc w:val="center"/>
              <w:rPr>
                <w:rFonts w:ascii="Times New Roman" w:hAnsi="Times New Roman"/>
                <w:sz w:val="24"/>
              </w:rPr>
            </w:pPr>
            <w:r w:rsidRPr="00863CD8">
              <w:rPr>
                <w:rFonts w:ascii="Times New Roman" w:hAnsi="Times New Roman"/>
                <w:sz w:val="24"/>
              </w:rPr>
              <w:br/>
            </w:r>
          </w:p>
        </w:tc>
        <w:tc>
          <w:tcPr>
            <w:tcW w:w="5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E4668D0" w14:textId="73AE5495" w:rsidR="00B472DE" w:rsidRPr="00863CD8" w:rsidRDefault="00B472DE" w:rsidP="00863CD8">
            <w:pPr>
              <w:spacing w:line="240" w:lineRule="auto"/>
              <w:jc w:val="center"/>
              <w:rPr>
                <w:rFonts w:ascii="Times New Roman" w:hAnsi="Times New Roman"/>
                <w:sz w:val="24"/>
                <w:lang w:val="kk-KZ"/>
              </w:rPr>
            </w:pPr>
            <w:r w:rsidRPr="00863CD8">
              <w:rPr>
                <w:rFonts w:ascii="Times New Roman" w:hAnsi="Times New Roman"/>
                <w:sz w:val="24"/>
              </w:rPr>
              <w:br/>
            </w:r>
            <w:r w:rsidR="00C43A69" w:rsidRPr="00863CD8">
              <w:rPr>
                <w:rFonts w:ascii="Times New Roman" w:hAnsi="Times New Roman"/>
                <w:sz w:val="24"/>
                <w:lang w:val="kk-KZ"/>
              </w:rPr>
              <w:t>2</w:t>
            </w:r>
          </w:p>
        </w:tc>
        <w:tc>
          <w:tcPr>
            <w:tcW w:w="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E2FDC62" w14:textId="6BDA8D5D" w:rsidR="00B472DE" w:rsidRPr="00863CD8" w:rsidRDefault="00C43A69" w:rsidP="00863CD8">
            <w:pPr>
              <w:spacing w:line="240" w:lineRule="auto"/>
              <w:jc w:val="center"/>
              <w:rPr>
                <w:rFonts w:ascii="Times New Roman" w:hAnsi="Times New Roman"/>
                <w:sz w:val="24"/>
                <w:lang w:val="kk-KZ"/>
              </w:rPr>
            </w:pPr>
            <w:r w:rsidRPr="00863CD8">
              <w:rPr>
                <w:rFonts w:ascii="Times New Roman" w:hAnsi="Times New Roman"/>
                <w:color w:val="000000"/>
                <w:sz w:val="24"/>
                <w:lang w:val="kk-KZ"/>
              </w:rPr>
              <w:t>10</w:t>
            </w:r>
          </w:p>
        </w:tc>
      </w:tr>
      <w:tr w:rsidR="00B472DE" w:rsidRPr="00863CD8" w14:paraId="2CE34F97" w14:textId="77777777" w:rsidTr="00BF73AD">
        <w:trPr>
          <w:trHeight w:val="30"/>
          <w:tblCellSpacing w:w="0" w:type="auto"/>
        </w:trPr>
        <w:tc>
          <w:tcPr>
            <w:tcW w:w="4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142F4DA" w14:textId="77777777" w:rsidR="00B472DE" w:rsidRPr="00863CD8" w:rsidRDefault="00B472DE" w:rsidP="00863CD8">
            <w:pPr>
              <w:spacing w:line="240" w:lineRule="auto"/>
              <w:jc w:val="both"/>
              <w:rPr>
                <w:rFonts w:ascii="Times New Roman" w:hAnsi="Times New Roman"/>
                <w:sz w:val="24"/>
              </w:rPr>
            </w:pPr>
            <w:r w:rsidRPr="00863CD8">
              <w:rPr>
                <w:rFonts w:ascii="Times New Roman" w:hAnsi="Times New Roman"/>
                <w:color w:val="000000"/>
                <w:sz w:val="24"/>
              </w:rPr>
              <w:t>5</w:t>
            </w:r>
          </w:p>
        </w:tc>
        <w:tc>
          <w:tcPr>
            <w:tcW w:w="2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0B82BF5" w14:textId="240AB4C8" w:rsidR="00B472DE" w:rsidRPr="00863CD8" w:rsidRDefault="000F2620" w:rsidP="00863CD8">
            <w:pPr>
              <w:spacing w:line="240" w:lineRule="auto"/>
              <w:jc w:val="both"/>
              <w:rPr>
                <w:rFonts w:ascii="Times New Roman" w:hAnsi="Times New Roman"/>
                <w:b/>
                <w:sz w:val="24"/>
              </w:rPr>
            </w:pPr>
            <w:r w:rsidRPr="00863CD8">
              <w:rPr>
                <w:rFonts w:ascii="Times New Roman" w:hAnsi="Times New Roman"/>
                <w:b/>
                <w:color w:val="000000"/>
                <w:sz w:val="24"/>
                <w:lang w:val="kk-KZ"/>
              </w:rPr>
              <w:t>Вариативтік</w:t>
            </w:r>
            <w:r w:rsidR="00B472DE" w:rsidRPr="00863CD8">
              <w:rPr>
                <w:rFonts w:ascii="Times New Roman" w:hAnsi="Times New Roman"/>
                <w:b/>
                <w:color w:val="000000"/>
                <w:sz w:val="24"/>
              </w:rPr>
              <w:t xml:space="preserve"> модуль</w:t>
            </w:r>
          </w:p>
        </w:tc>
        <w:tc>
          <w:tcPr>
            <w:tcW w:w="7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47B41E6" w14:textId="07E70F05" w:rsidR="00B472DE" w:rsidRPr="00863CD8" w:rsidRDefault="00B472DE" w:rsidP="00863CD8">
            <w:pPr>
              <w:spacing w:line="240" w:lineRule="auto"/>
              <w:jc w:val="center"/>
              <w:rPr>
                <w:rFonts w:ascii="Times New Roman" w:hAnsi="Times New Roman"/>
                <w:b/>
                <w:bCs/>
                <w:sz w:val="24"/>
                <w:lang w:val="kk-KZ"/>
              </w:rPr>
            </w:pPr>
            <w:r w:rsidRPr="00863CD8">
              <w:rPr>
                <w:rFonts w:ascii="Times New Roman" w:hAnsi="Times New Roman"/>
                <w:b/>
                <w:bCs/>
                <w:sz w:val="24"/>
              </w:rPr>
              <w:br/>
            </w:r>
            <w:r w:rsidR="00C43A69" w:rsidRPr="00863CD8">
              <w:rPr>
                <w:rFonts w:ascii="Times New Roman" w:hAnsi="Times New Roman"/>
                <w:b/>
                <w:bCs/>
                <w:sz w:val="24"/>
                <w:lang w:val="kk-KZ"/>
              </w:rPr>
              <w:t>4</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79C03F9" w14:textId="77777777" w:rsidR="00B472DE" w:rsidRPr="00863CD8" w:rsidRDefault="00B472DE" w:rsidP="00863CD8">
            <w:pPr>
              <w:spacing w:line="240" w:lineRule="auto"/>
              <w:jc w:val="center"/>
              <w:rPr>
                <w:rFonts w:ascii="Times New Roman" w:hAnsi="Times New Roman"/>
                <w:b/>
                <w:bCs/>
                <w:sz w:val="24"/>
              </w:rPr>
            </w:pPr>
            <w:r w:rsidRPr="00863CD8">
              <w:rPr>
                <w:rFonts w:ascii="Times New Roman" w:hAnsi="Times New Roman"/>
                <w:b/>
                <w:bCs/>
                <w:sz w:val="24"/>
              </w:rPr>
              <w:br/>
            </w:r>
          </w:p>
        </w:tc>
        <w:tc>
          <w:tcPr>
            <w:tcW w:w="7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751451E" w14:textId="77777777" w:rsidR="00B472DE" w:rsidRPr="00863CD8" w:rsidRDefault="00B472DE" w:rsidP="00863CD8">
            <w:pPr>
              <w:spacing w:line="240" w:lineRule="auto"/>
              <w:jc w:val="center"/>
              <w:rPr>
                <w:rFonts w:ascii="Times New Roman" w:hAnsi="Times New Roman"/>
                <w:b/>
                <w:bCs/>
                <w:sz w:val="24"/>
              </w:rPr>
            </w:pPr>
            <w:r w:rsidRPr="00863CD8">
              <w:rPr>
                <w:rFonts w:ascii="Times New Roman" w:hAnsi="Times New Roman"/>
                <w:b/>
                <w:bCs/>
                <w:sz w:val="24"/>
              </w:rPr>
              <w:br/>
              <w:t>2</w:t>
            </w:r>
          </w:p>
        </w:tc>
        <w:tc>
          <w:tcPr>
            <w:tcW w:w="8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3D56BB0" w14:textId="77777777" w:rsidR="00B472DE" w:rsidRPr="00863CD8" w:rsidRDefault="00B472DE" w:rsidP="00863CD8">
            <w:pPr>
              <w:spacing w:line="240" w:lineRule="auto"/>
              <w:jc w:val="center"/>
              <w:rPr>
                <w:rFonts w:ascii="Times New Roman" w:hAnsi="Times New Roman"/>
                <w:b/>
                <w:bCs/>
                <w:sz w:val="24"/>
              </w:rPr>
            </w:pPr>
            <w:r w:rsidRPr="00863CD8">
              <w:rPr>
                <w:rFonts w:ascii="Times New Roman" w:hAnsi="Times New Roman"/>
                <w:b/>
                <w:bCs/>
                <w:sz w:val="24"/>
              </w:rPr>
              <w:br/>
            </w:r>
          </w:p>
        </w:tc>
        <w:tc>
          <w:tcPr>
            <w:tcW w:w="4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D9105F9" w14:textId="77777777" w:rsidR="00B472DE" w:rsidRPr="00863CD8" w:rsidRDefault="00B472DE" w:rsidP="00863CD8">
            <w:pPr>
              <w:spacing w:line="240" w:lineRule="auto"/>
              <w:jc w:val="center"/>
              <w:rPr>
                <w:rFonts w:ascii="Times New Roman" w:hAnsi="Times New Roman"/>
                <w:b/>
                <w:bCs/>
                <w:sz w:val="24"/>
              </w:rPr>
            </w:pPr>
            <w:r w:rsidRPr="00863CD8">
              <w:rPr>
                <w:rFonts w:ascii="Times New Roman" w:hAnsi="Times New Roman"/>
                <w:b/>
                <w:bCs/>
                <w:sz w:val="24"/>
              </w:rPr>
              <w:br/>
            </w:r>
          </w:p>
        </w:tc>
        <w:tc>
          <w:tcPr>
            <w:tcW w:w="9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F9EDC6D" w14:textId="77777777" w:rsidR="00B472DE" w:rsidRPr="00863CD8" w:rsidRDefault="00B472DE" w:rsidP="00863CD8">
            <w:pPr>
              <w:spacing w:line="240" w:lineRule="auto"/>
              <w:jc w:val="center"/>
              <w:rPr>
                <w:rFonts w:ascii="Times New Roman" w:hAnsi="Times New Roman"/>
                <w:b/>
                <w:bCs/>
                <w:sz w:val="24"/>
              </w:rPr>
            </w:pPr>
            <w:r w:rsidRPr="00863CD8">
              <w:rPr>
                <w:rFonts w:ascii="Times New Roman" w:hAnsi="Times New Roman"/>
                <w:b/>
                <w:bCs/>
                <w:sz w:val="24"/>
              </w:rPr>
              <w:br/>
            </w:r>
          </w:p>
        </w:tc>
        <w:tc>
          <w:tcPr>
            <w:tcW w:w="8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C7B1990" w14:textId="77777777" w:rsidR="00B472DE" w:rsidRPr="00863CD8" w:rsidRDefault="00B472DE" w:rsidP="00863CD8">
            <w:pPr>
              <w:spacing w:line="240" w:lineRule="auto"/>
              <w:jc w:val="center"/>
              <w:rPr>
                <w:rFonts w:ascii="Times New Roman" w:hAnsi="Times New Roman"/>
                <w:b/>
                <w:bCs/>
                <w:sz w:val="24"/>
              </w:rPr>
            </w:pPr>
            <w:r w:rsidRPr="00863CD8">
              <w:rPr>
                <w:rFonts w:ascii="Times New Roman" w:hAnsi="Times New Roman"/>
                <w:b/>
                <w:bCs/>
                <w:sz w:val="24"/>
              </w:rPr>
              <w:br/>
            </w:r>
          </w:p>
        </w:tc>
        <w:tc>
          <w:tcPr>
            <w:tcW w:w="5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9908C98" w14:textId="77777777" w:rsidR="00B472DE" w:rsidRPr="00863CD8" w:rsidRDefault="00B472DE" w:rsidP="00863CD8">
            <w:pPr>
              <w:spacing w:line="240" w:lineRule="auto"/>
              <w:jc w:val="center"/>
              <w:rPr>
                <w:rFonts w:ascii="Times New Roman" w:hAnsi="Times New Roman"/>
                <w:b/>
                <w:bCs/>
                <w:sz w:val="24"/>
              </w:rPr>
            </w:pPr>
            <w:r w:rsidRPr="00863CD8">
              <w:rPr>
                <w:rFonts w:ascii="Times New Roman" w:hAnsi="Times New Roman"/>
                <w:b/>
                <w:bCs/>
                <w:sz w:val="24"/>
              </w:rPr>
              <w:br/>
            </w:r>
          </w:p>
        </w:tc>
        <w:tc>
          <w:tcPr>
            <w:tcW w:w="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96E709F" w14:textId="1CB25FC9" w:rsidR="00B472DE" w:rsidRPr="00863CD8" w:rsidRDefault="00C43A69" w:rsidP="00863CD8">
            <w:pPr>
              <w:spacing w:line="240" w:lineRule="auto"/>
              <w:jc w:val="center"/>
              <w:rPr>
                <w:rFonts w:ascii="Times New Roman" w:hAnsi="Times New Roman"/>
                <w:b/>
                <w:bCs/>
                <w:sz w:val="24"/>
                <w:lang w:val="kk-KZ"/>
              </w:rPr>
            </w:pPr>
            <w:r w:rsidRPr="00863CD8">
              <w:rPr>
                <w:rFonts w:ascii="Times New Roman" w:hAnsi="Times New Roman"/>
                <w:b/>
                <w:bCs/>
                <w:color w:val="000000"/>
                <w:sz w:val="24"/>
                <w:lang w:val="kk-KZ"/>
              </w:rPr>
              <w:t>6</w:t>
            </w:r>
          </w:p>
        </w:tc>
      </w:tr>
      <w:tr w:rsidR="00B472DE" w:rsidRPr="00863CD8" w14:paraId="58834AE3" w14:textId="77777777" w:rsidTr="00BF73AD">
        <w:trPr>
          <w:trHeight w:val="30"/>
          <w:tblCellSpacing w:w="0" w:type="auto"/>
        </w:trPr>
        <w:tc>
          <w:tcPr>
            <w:tcW w:w="4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277126CE" w14:textId="77777777" w:rsidR="00B472DE" w:rsidRPr="00863CD8" w:rsidRDefault="00B472DE" w:rsidP="00863CD8">
            <w:pPr>
              <w:spacing w:line="240" w:lineRule="auto"/>
              <w:jc w:val="both"/>
              <w:rPr>
                <w:rFonts w:ascii="Times New Roman" w:hAnsi="Times New Roman"/>
                <w:sz w:val="24"/>
              </w:rPr>
            </w:pPr>
            <w:r w:rsidRPr="00863CD8">
              <w:rPr>
                <w:rFonts w:ascii="Times New Roman" w:hAnsi="Times New Roman"/>
                <w:color w:val="000000"/>
                <w:sz w:val="24"/>
              </w:rPr>
              <w:t>5.1</w:t>
            </w:r>
          </w:p>
        </w:tc>
        <w:tc>
          <w:tcPr>
            <w:tcW w:w="2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AEA633C" w14:textId="465FF5AE" w:rsidR="00B472DE" w:rsidRPr="00863CD8" w:rsidRDefault="009761A1" w:rsidP="00863CD8">
            <w:pPr>
              <w:spacing w:line="240" w:lineRule="auto"/>
              <w:jc w:val="both"/>
              <w:rPr>
                <w:rFonts w:ascii="Times New Roman" w:hAnsi="Times New Roman"/>
                <w:sz w:val="24"/>
              </w:rPr>
            </w:pPr>
            <w:r w:rsidRPr="00863CD8">
              <w:rPr>
                <w:rFonts w:ascii="Times New Roman" w:hAnsi="Times New Roman"/>
                <w:sz w:val="24"/>
                <w:lang w:val="kk-KZ"/>
              </w:rPr>
              <w:t>Барлық білім алушыларға арналған ғылым және әлеуметтік зерттеулердегі маңызды мазмұнды оқыту</w:t>
            </w:r>
          </w:p>
        </w:tc>
        <w:tc>
          <w:tcPr>
            <w:tcW w:w="7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CEDC9B1" w14:textId="67B33220" w:rsidR="00B472DE" w:rsidRPr="00863CD8" w:rsidRDefault="00C43A69" w:rsidP="00863CD8">
            <w:pPr>
              <w:spacing w:line="240" w:lineRule="auto"/>
              <w:jc w:val="center"/>
              <w:rPr>
                <w:rFonts w:ascii="Times New Roman" w:hAnsi="Times New Roman"/>
                <w:sz w:val="24"/>
                <w:lang w:val="kk-KZ"/>
              </w:rPr>
            </w:pPr>
            <w:r w:rsidRPr="00863CD8">
              <w:rPr>
                <w:rFonts w:ascii="Times New Roman" w:hAnsi="Times New Roman"/>
                <w:sz w:val="24"/>
                <w:lang w:val="kk-KZ"/>
              </w:rPr>
              <w:t>4</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95F5D6C" w14:textId="77777777" w:rsidR="00B472DE" w:rsidRPr="00863CD8" w:rsidRDefault="00B472DE" w:rsidP="00863CD8">
            <w:pPr>
              <w:spacing w:line="240" w:lineRule="auto"/>
              <w:jc w:val="center"/>
              <w:rPr>
                <w:rFonts w:ascii="Times New Roman" w:hAnsi="Times New Roman"/>
                <w:sz w:val="24"/>
              </w:rPr>
            </w:pPr>
            <w:r w:rsidRPr="00863CD8">
              <w:rPr>
                <w:rFonts w:ascii="Times New Roman" w:hAnsi="Times New Roman"/>
                <w:sz w:val="24"/>
              </w:rPr>
              <w:br/>
            </w:r>
          </w:p>
        </w:tc>
        <w:tc>
          <w:tcPr>
            <w:tcW w:w="7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A8FD512" w14:textId="77777777" w:rsidR="00B472DE" w:rsidRPr="00863CD8" w:rsidRDefault="00B472DE" w:rsidP="00863CD8">
            <w:pPr>
              <w:spacing w:line="240" w:lineRule="auto"/>
              <w:jc w:val="center"/>
              <w:rPr>
                <w:rFonts w:ascii="Times New Roman" w:hAnsi="Times New Roman"/>
                <w:sz w:val="24"/>
              </w:rPr>
            </w:pPr>
            <w:r w:rsidRPr="00863CD8">
              <w:rPr>
                <w:rFonts w:ascii="Times New Roman" w:hAnsi="Times New Roman"/>
                <w:sz w:val="24"/>
              </w:rPr>
              <w:t>2</w:t>
            </w:r>
            <w:r w:rsidRPr="00863CD8">
              <w:rPr>
                <w:rFonts w:ascii="Times New Roman" w:hAnsi="Times New Roman"/>
                <w:sz w:val="24"/>
              </w:rPr>
              <w:br/>
            </w:r>
          </w:p>
        </w:tc>
        <w:tc>
          <w:tcPr>
            <w:tcW w:w="8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AEDEF67" w14:textId="77777777" w:rsidR="00B472DE" w:rsidRPr="00863CD8" w:rsidRDefault="00B472DE" w:rsidP="00863CD8">
            <w:pPr>
              <w:spacing w:line="240" w:lineRule="auto"/>
              <w:jc w:val="center"/>
              <w:rPr>
                <w:rFonts w:ascii="Times New Roman" w:hAnsi="Times New Roman"/>
                <w:sz w:val="24"/>
              </w:rPr>
            </w:pPr>
            <w:r w:rsidRPr="00863CD8">
              <w:rPr>
                <w:rFonts w:ascii="Times New Roman" w:hAnsi="Times New Roman"/>
                <w:sz w:val="24"/>
              </w:rPr>
              <w:br/>
            </w:r>
          </w:p>
        </w:tc>
        <w:tc>
          <w:tcPr>
            <w:tcW w:w="4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506106B" w14:textId="77777777" w:rsidR="00B472DE" w:rsidRPr="00863CD8" w:rsidRDefault="00B472DE" w:rsidP="00863CD8">
            <w:pPr>
              <w:spacing w:line="240" w:lineRule="auto"/>
              <w:jc w:val="center"/>
              <w:rPr>
                <w:rFonts w:ascii="Times New Roman" w:hAnsi="Times New Roman"/>
                <w:sz w:val="24"/>
              </w:rPr>
            </w:pPr>
            <w:r w:rsidRPr="00863CD8">
              <w:rPr>
                <w:rFonts w:ascii="Times New Roman" w:hAnsi="Times New Roman"/>
                <w:sz w:val="24"/>
              </w:rPr>
              <w:br/>
            </w:r>
          </w:p>
        </w:tc>
        <w:tc>
          <w:tcPr>
            <w:tcW w:w="9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4B0B614" w14:textId="77777777" w:rsidR="00B472DE" w:rsidRPr="00863CD8" w:rsidRDefault="00B472DE" w:rsidP="00863CD8">
            <w:pPr>
              <w:spacing w:line="240" w:lineRule="auto"/>
              <w:jc w:val="center"/>
              <w:rPr>
                <w:rFonts w:ascii="Times New Roman" w:hAnsi="Times New Roman"/>
                <w:sz w:val="24"/>
              </w:rPr>
            </w:pPr>
            <w:r w:rsidRPr="00863CD8">
              <w:rPr>
                <w:rFonts w:ascii="Times New Roman" w:hAnsi="Times New Roman"/>
                <w:sz w:val="24"/>
              </w:rPr>
              <w:br/>
            </w:r>
          </w:p>
        </w:tc>
        <w:tc>
          <w:tcPr>
            <w:tcW w:w="8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461BF8" w14:textId="77777777" w:rsidR="00B472DE" w:rsidRPr="00863CD8" w:rsidRDefault="00B472DE" w:rsidP="00863CD8">
            <w:pPr>
              <w:spacing w:line="240" w:lineRule="auto"/>
              <w:jc w:val="center"/>
              <w:rPr>
                <w:rFonts w:ascii="Times New Roman" w:hAnsi="Times New Roman"/>
                <w:sz w:val="24"/>
              </w:rPr>
            </w:pPr>
            <w:r w:rsidRPr="00863CD8">
              <w:rPr>
                <w:rFonts w:ascii="Times New Roman" w:hAnsi="Times New Roman"/>
                <w:sz w:val="24"/>
              </w:rPr>
              <w:br/>
            </w:r>
          </w:p>
        </w:tc>
        <w:tc>
          <w:tcPr>
            <w:tcW w:w="5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EABD8DB" w14:textId="77777777" w:rsidR="00B472DE" w:rsidRPr="00863CD8" w:rsidRDefault="00B472DE" w:rsidP="00863CD8">
            <w:pPr>
              <w:spacing w:line="240" w:lineRule="auto"/>
              <w:jc w:val="center"/>
              <w:rPr>
                <w:rFonts w:ascii="Times New Roman" w:hAnsi="Times New Roman"/>
                <w:sz w:val="24"/>
              </w:rPr>
            </w:pPr>
            <w:r w:rsidRPr="00863CD8">
              <w:rPr>
                <w:rFonts w:ascii="Times New Roman" w:hAnsi="Times New Roman"/>
                <w:sz w:val="24"/>
              </w:rPr>
              <w:br/>
            </w:r>
          </w:p>
        </w:tc>
        <w:tc>
          <w:tcPr>
            <w:tcW w:w="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1AB0248" w14:textId="181CF1D0" w:rsidR="00B472DE" w:rsidRPr="00863CD8" w:rsidRDefault="00B472DE" w:rsidP="00863CD8">
            <w:pPr>
              <w:spacing w:line="240" w:lineRule="auto"/>
              <w:jc w:val="center"/>
              <w:rPr>
                <w:rFonts w:ascii="Times New Roman" w:hAnsi="Times New Roman"/>
                <w:sz w:val="24"/>
                <w:lang w:val="kk-KZ"/>
              </w:rPr>
            </w:pPr>
            <w:r w:rsidRPr="00863CD8">
              <w:rPr>
                <w:rFonts w:ascii="Times New Roman" w:hAnsi="Times New Roman"/>
                <w:sz w:val="24"/>
              </w:rPr>
              <w:br/>
            </w:r>
            <w:r w:rsidR="00C43A69" w:rsidRPr="00863CD8">
              <w:rPr>
                <w:rFonts w:ascii="Times New Roman" w:hAnsi="Times New Roman"/>
                <w:sz w:val="24"/>
                <w:lang w:val="kk-KZ"/>
              </w:rPr>
              <w:t>6</w:t>
            </w:r>
          </w:p>
        </w:tc>
      </w:tr>
      <w:tr w:rsidR="00B472DE" w:rsidRPr="00863CD8" w14:paraId="4C77F694" w14:textId="77777777" w:rsidTr="00D30B70">
        <w:trPr>
          <w:trHeight w:val="30"/>
          <w:tblCellSpacing w:w="0" w:type="auto"/>
        </w:trPr>
        <w:tc>
          <w:tcPr>
            <w:tcW w:w="3019"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FDCD249" w14:textId="45CAC63C" w:rsidR="00B472DE" w:rsidRPr="00863CD8" w:rsidRDefault="00460A6C" w:rsidP="00863CD8">
            <w:pPr>
              <w:spacing w:line="240" w:lineRule="auto"/>
              <w:jc w:val="both"/>
              <w:rPr>
                <w:rFonts w:ascii="Times New Roman" w:hAnsi="Times New Roman"/>
                <w:b/>
                <w:sz w:val="24"/>
              </w:rPr>
            </w:pPr>
            <w:r w:rsidRPr="00863CD8">
              <w:rPr>
                <w:rFonts w:ascii="Times New Roman" w:hAnsi="Times New Roman"/>
                <w:b/>
                <w:color w:val="000000"/>
                <w:sz w:val="24"/>
                <w:lang w:val="kk-KZ"/>
              </w:rPr>
              <w:t>Барлығы</w:t>
            </w:r>
            <w:r w:rsidR="00B472DE" w:rsidRPr="00863CD8">
              <w:rPr>
                <w:rFonts w:ascii="Times New Roman" w:hAnsi="Times New Roman"/>
                <w:b/>
                <w:color w:val="000000"/>
                <w:sz w:val="24"/>
              </w:rPr>
              <w:t>:</w:t>
            </w:r>
          </w:p>
        </w:tc>
        <w:tc>
          <w:tcPr>
            <w:tcW w:w="7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57C22F9" w14:textId="378F7CA3" w:rsidR="00B472DE" w:rsidRPr="00863CD8" w:rsidRDefault="00B472DE" w:rsidP="00863CD8">
            <w:pPr>
              <w:spacing w:line="240" w:lineRule="auto"/>
              <w:jc w:val="center"/>
              <w:rPr>
                <w:rFonts w:ascii="Times New Roman" w:hAnsi="Times New Roman"/>
                <w:b/>
                <w:sz w:val="24"/>
                <w:lang w:val="kk-KZ"/>
              </w:rPr>
            </w:pPr>
            <w:r w:rsidRPr="00863CD8">
              <w:rPr>
                <w:rFonts w:ascii="Times New Roman" w:hAnsi="Times New Roman"/>
                <w:b/>
                <w:color w:val="000000"/>
                <w:sz w:val="24"/>
              </w:rPr>
              <w:t>4</w:t>
            </w:r>
            <w:r w:rsidR="00FD68E6" w:rsidRPr="00863CD8">
              <w:rPr>
                <w:rFonts w:ascii="Times New Roman" w:hAnsi="Times New Roman"/>
                <w:b/>
                <w:color w:val="000000"/>
                <w:sz w:val="24"/>
                <w:lang w:val="kk-KZ"/>
              </w:rPr>
              <w:t>1</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65665E0" w14:textId="3F22E017" w:rsidR="00B472DE" w:rsidRPr="00863CD8" w:rsidRDefault="00FD68E6" w:rsidP="00863CD8">
            <w:pPr>
              <w:spacing w:line="240" w:lineRule="auto"/>
              <w:jc w:val="center"/>
              <w:rPr>
                <w:rFonts w:ascii="Times New Roman" w:hAnsi="Times New Roman"/>
                <w:b/>
                <w:sz w:val="24"/>
                <w:lang w:val="kk-KZ"/>
              </w:rPr>
            </w:pPr>
            <w:r w:rsidRPr="00863CD8">
              <w:rPr>
                <w:rFonts w:ascii="Times New Roman" w:hAnsi="Times New Roman"/>
                <w:b/>
                <w:color w:val="000000"/>
                <w:sz w:val="24"/>
                <w:lang w:val="kk-KZ"/>
              </w:rPr>
              <w:t>21</w:t>
            </w:r>
          </w:p>
        </w:tc>
        <w:tc>
          <w:tcPr>
            <w:tcW w:w="7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B8F1DCA" w14:textId="238AC504" w:rsidR="00B472DE" w:rsidRPr="00863CD8" w:rsidRDefault="00FD68E6" w:rsidP="00863CD8">
            <w:pPr>
              <w:spacing w:line="240" w:lineRule="auto"/>
              <w:jc w:val="center"/>
              <w:rPr>
                <w:rFonts w:ascii="Times New Roman" w:hAnsi="Times New Roman"/>
                <w:b/>
                <w:sz w:val="24"/>
                <w:lang w:val="kk-KZ"/>
              </w:rPr>
            </w:pPr>
            <w:r w:rsidRPr="00863CD8">
              <w:rPr>
                <w:rFonts w:ascii="Times New Roman" w:hAnsi="Times New Roman"/>
                <w:b/>
                <w:color w:val="000000"/>
                <w:sz w:val="24"/>
                <w:lang w:val="kk-KZ"/>
              </w:rPr>
              <w:t>6</w:t>
            </w:r>
          </w:p>
        </w:tc>
        <w:tc>
          <w:tcPr>
            <w:tcW w:w="8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C7698F0" w14:textId="77777777" w:rsidR="00B472DE" w:rsidRPr="00863CD8" w:rsidRDefault="00B472DE" w:rsidP="00863CD8">
            <w:pPr>
              <w:spacing w:line="240" w:lineRule="auto"/>
              <w:jc w:val="center"/>
              <w:rPr>
                <w:rFonts w:ascii="Times New Roman" w:hAnsi="Times New Roman"/>
                <w:b/>
                <w:sz w:val="24"/>
              </w:rPr>
            </w:pPr>
          </w:p>
        </w:tc>
        <w:tc>
          <w:tcPr>
            <w:tcW w:w="4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CD5FEC2" w14:textId="77777777" w:rsidR="00B472DE" w:rsidRPr="00863CD8" w:rsidRDefault="00B472DE" w:rsidP="00863CD8">
            <w:pPr>
              <w:spacing w:line="240" w:lineRule="auto"/>
              <w:jc w:val="center"/>
              <w:rPr>
                <w:rFonts w:ascii="Times New Roman" w:hAnsi="Times New Roman"/>
                <w:b/>
                <w:sz w:val="24"/>
              </w:rPr>
            </w:pPr>
          </w:p>
        </w:tc>
        <w:tc>
          <w:tcPr>
            <w:tcW w:w="9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89B54EF" w14:textId="77777777" w:rsidR="00B472DE" w:rsidRPr="00863CD8" w:rsidRDefault="00B472DE" w:rsidP="00863CD8">
            <w:pPr>
              <w:spacing w:line="240" w:lineRule="auto"/>
              <w:jc w:val="center"/>
              <w:rPr>
                <w:rFonts w:ascii="Times New Roman" w:hAnsi="Times New Roman"/>
                <w:b/>
                <w:sz w:val="24"/>
              </w:rPr>
            </w:pPr>
            <w:r w:rsidRPr="00863CD8">
              <w:rPr>
                <w:rFonts w:ascii="Times New Roman" w:hAnsi="Times New Roman"/>
                <w:b/>
                <w:sz w:val="24"/>
              </w:rPr>
              <w:t xml:space="preserve"> </w:t>
            </w:r>
          </w:p>
        </w:tc>
        <w:tc>
          <w:tcPr>
            <w:tcW w:w="8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A16236D" w14:textId="77777777" w:rsidR="00B472DE" w:rsidRPr="00863CD8" w:rsidRDefault="00B472DE" w:rsidP="00863CD8">
            <w:pPr>
              <w:spacing w:line="240" w:lineRule="auto"/>
              <w:jc w:val="center"/>
              <w:rPr>
                <w:rFonts w:ascii="Times New Roman" w:hAnsi="Times New Roman"/>
                <w:b/>
                <w:sz w:val="24"/>
              </w:rPr>
            </w:pPr>
          </w:p>
        </w:tc>
        <w:tc>
          <w:tcPr>
            <w:tcW w:w="5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E59D4D3" w14:textId="616DAD99" w:rsidR="00B472DE" w:rsidRPr="00863CD8" w:rsidRDefault="00FD68E6" w:rsidP="00863CD8">
            <w:pPr>
              <w:spacing w:line="240" w:lineRule="auto"/>
              <w:jc w:val="center"/>
              <w:rPr>
                <w:rFonts w:ascii="Times New Roman" w:hAnsi="Times New Roman"/>
                <w:b/>
                <w:sz w:val="24"/>
                <w:lang w:val="kk-KZ"/>
              </w:rPr>
            </w:pPr>
            <w:r w:rsidRPr="00863CD8">
              <w:rPr>
                <w:rFonts w:ascii="Times New Roman" w:hAnsi="Times New Roman"/>
                <w:b/>
                <w:color w:val="000000"/>
                <w:sz w:val="24"/>
                <w:lang w:val="kk-KZ"/>
              </w:rPr>
              <w:t>4</w:t>
            </w:r>
          </w:p>
        </w:tc>
        <w:tc>
          <w:tcPr>
            <w:tcW w:w="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746A6C0" w14:textId="77777777" w:rsidR="00B472DE" w:rsidRPr="00863CD8" w:rsidRDefault="00B472DE" w:rsidP="00863CD8">
            <w:pPr>
              <w:spacing w:line="240" w:lineRule="auto"/>
              <w:jc w:val="center"/>
              <w:rPr>
                <w:rFonts w:ascii="Times New Roman" w:hAnsi="Times New Roman"/>
                <w:b/>
                <w:sz w:val="24"/>
              </w:rPr>
            </w:pPr>
            <w:r w:rsidRPr="00863CD8">
              <w:rPr>
                <w:rFonts w:ascii="Times New Roman" w:hAnsi="Times New Roman"/>
                <w:b/>
                <w:color w:val="000000"/>
                <w:sz w:val="24"/>
              </w:rPr>
              <w:t>72</w:t>
            </w:r>
          </w:p>
        </w:tc>
      </w:tr>
    </w:tbl>
    <w:p w14:paraId="313B7C02" w14:textId="77777777" w:rsidR="00B472DE" w:rsidRPr="00863CD8" w:rsidRDefault="00B472DE" w:rsidP="00863CD8">
      <w:pPr>
        <w:spacing w:line="240" w:lineRule="auto"/>
        <w:jc w:val="both"/>
        <w:rPr>
          <w:rFonts w:ascii="Times New Roman" w:hAnsi="Times New Roman"/>
          <w:color w:val="000000"/>
          <w:sz w:val="28"/>
          <w:szCs w:val="28"/>
        </w:rPr>
      </w:pPr>
      <w:r w:rsidRPr="00863CD8">
        <w:rPr>
          <w:rFonts w:ascii="Times New Roman" w:hAnsi="Times New Roman"/>
          <w:b/>
          <w:color w:val="000000"/>
          <w:sz w:val="28"/>
          <w:szCs w:val="28"/>
        </w:rPr>
        <w:t>     </w:t>
      </w:r>
    </w:p>
    <w:p w14:paraId="52113650" w14:textId="77777777" w:rsidR="00B472DE" w:rsidRPr="00863CD8" w:rsidRDefault="00B472DE" w:rsidP="00863CD8">
      <w:pPr>
        <w:spacing w:line="240" w:lineRule="auto"/>
        <w:jc w:val="both"/>
        <w:rPr>
          <w:rFonts w:ascii="Times New Roman" w:hAnsi="Times New Roman"/>
          <w:color w:val="000000"/>
          <w:sz w:val="28"/>
          <w:szCs w:val="28"/>
        </w:rPr>
      </w:pPr>
    </w:p>
    <w:p w14:paraId="795D6FE1" w14:textId="77777777" w:rsidR="00B472DE" w:rsidRPr="00863CD8" w:rsidRDefault="00B472DE" w:rsidP="00863CD8">
      <w:pPr>
        <w:spacing w:line="240" w:lineRule="auto"/>
        <w:jc w:val="both"/>
        <w:rPr>
          <w:rFonts w:ascii="Times New Roman" w:hAnsi="Times New Roman"/>
          <w:color w:val="000000"/>
          <w:sz w:val="28"/>
          <w:szCs w:val="28"/>
        </w:rPr>
      </w:pPr>
    </w:p>
    <w:p w14:paraId="1099FC42" w14:textId="77777777" w:rsidR="00B472DE" w:rsidRPr="00863CD8" w:rsidRDefault="00B472DE" w:rsidP="00863CD8">
      <w:pPr>
        <w:spacing w:line="240" w:lineRule="auto"/>
        <w:jc w:val="both"/>
        <w:rPr>
          <w:rFonts w:ascii="Times New Roman" w:hAnsi="Times New Roman"/>
          <w:color w:val="000000"/>
          <w:sz w:val="28"/>
          <w:szCs w:val="28"/>
        </w:rPr>
      </w:pPr>
    </w:p>
    <w:p w14:paraId="7E6F2AA4" w14:textId="77777777" w:rsidR="00B472DE" w:rsidRPr="00863CD8" w:rsidRDefault="00B472DE" w:rsidP="00863CD8">
      <w:pPr>
        <w:spacing w:line="240" w:lineRule="auto"/>
        <w:jc w:val="both"/>
        <w:rPr>
          <w:rFonts w:ascii="Times New Roman" w:hAnsi="Times New Roman"/>
          <w:color w:val="000000"/>
          <w:sz w:val="28"/>
          <w:szCs w:val="28"/>
        </w:rPr>
      </w:pPr>
    </w:p>
    <w:p w14:paraId="09C3DE67" w14:textId="77777777" w:rsidR="00B472DE" w:rsidRPr="00863CD8" w:rsidRDefault="00B472DE" w:rsidP="00863CD8">
      <w:pPr>
        <w:spacing w:line="240" w:lineRule="auto"/>
        <w:jc w:val="both"/>
        <w:rPr>
          <w:rFonts w:ascii="Times New Roman" w:hAnsi="Times New Roman"/>
          <w:color w:val="000000"/>
          <w:sz w:val="28"/>
          <w:szCs w:val="28"/>
        </w:rPr>
      </w:pPr>
    </w:p>
    <w:p w14:paraId="3A37BC9B" w14:textId="77777777" w:rsidR="00B472DE" w:rsidRPr="00863CD8" w:rsidRDefault="00B472DE" w:rsidP="00863CD8">
      <w:pPr>
        <w:spacing w:line="240" w:lineRule="auto"/>
        <w:jc w:val="both"/>
        <w:rPr>
          <w:rFonts w:ascii="Times New Roman" w:hAnsi="Times New Roman"/>
          <w:color w:val="000000"/>
          <w:sz w:val="28"/>
          <w:szCs w:val="28"/>
        </w:rPr>
      </w:pPr>
    </w:p>
    <w:p w14:paraId="074B6014" w14:textId="77777777" w:rsidR="00B472DE" w:rsidRPr="00863CD8" w:rsidRDefault="00B472DE" w:rsidP="00863CD8">
      <w:pPr>
        <w:spacing w:line="240" w:lineRule="auto"/>
        <w:jc w:val="both"/>
        <w:rPr>
          <w:rFonts w:ascii="Times New Roman" w:hAnsi="Times New Roman"/>
          <w:color w:val="000000"/>
          <w:sz w:val="28"/>
          <w:szCs w:val="28"/>
        </w:rPr>
      </w:pPr>
    </w:p>
    <w:p w14:paraId="71B1839A" w14:textId="77777777" w:rsidR="00B472DE" w:rsidRPr="00863CD8" w:rsidRDefault="00B472DE" w:rsidP="00863CD8">
      <w:pPr>
        <w:spacing w:line="240" w:lineRule="auto"/>
        <w:jc w:val="both"/>
        <w:rPr>
          <w:rFonts w:ascii="Times New Roman" w:hAnsi="Times New Roman"/>
          <w:color w:val="000000"/>
          <w:sz w:val="28"/>
          <w:szCs w:val="28"/>
        </w:rPr>
      </w:pPr>
    </w:p>
    <w:p w14:paraId="4212AED2" w14:textId="77777777" w:rsidR="00B472DE" w:rsidRPr="00863CD8" w:rsidRDefault="00B472DE" w:rsidP="00863CD8">
      <w:pPr>
        <w:spacing w:line="240" w:lineRule="auto"/>
        <w:jc w:val="both"/>
        <w:rPr>
          <w:rFonts w:ascii="Times New Roman" w:hAnsi="Times New Roman"/>
          <w:color w:val="000000"/>
          <w:sz w:val="28"/>
          <w:szCs w:val="28"/>
        </w:rPr>
      </w:pPr>
    </w:p>
    <w:p w14:paraId="61C97C23" w14:textId="77777777" w:rsidR="00B472DE" w:rsidRPr="00863CD8" w:rsidRDefault="00B472DE" w:rsidP="00863CD8">
      <w:pPr>
        <w:spacing w:line="240" w:lineRule="auto"/>
        <w:jc w:val="both"/>
        <w:rPr>
          <w:rFonts w:ascii="Times New Roman" w:hAnsi="Times New Roman"/>
          <w:color w:val="000000"/>
          <w:sz w:val="28"/>
          <w:szCs w:val="28"/>
        </w:rPr>
      </w:pPr>
    </w:p>
    <w:p w14:paraId="09AC405B" w14:textId="77777777" w:rsidR="00B472DE" w:rsidRPr="00863CD8" w:rsidRDefault="00B472DE" w:rsidP="00863CD8">
      <w:pPr>
        <w:spacing w:line="240" w:lineRule="auto"/>
        <w:jc w:val="both"/>
        <w:rPr>
          <w:rFonts w:ascii="Times New Roman" w:hAnsi="Times New Roman"/>
          <w:color w:val="000000"/>
          <w:sz w:val="28"/>
          <w:szCs w:val="28"/>
        </w:rPr>
      </w:pPr>
    </w:p>
    <w:p w14:paraId="302D9D47" w14:textId="77777777" w:rsidR="00B472DE" w:rsidRPr="00863CD8" w:rsidRDefault="00B472DE" w:rsidP="00863CD8">
      <w:pPr>
        <w:spacing w:line="240" w:lineRule="auto"/>
        <w:jc w:val="both"/>
        <w:rPr>
          <w:rFonts w:ascii="Times New Roman" w:hAnsi="Times New Roman"/>
          <w:color w:val="000000"/>
          <w:sz w:val="28"/>
          <w:szCs w:val="28"/>
        </w:rPr>
      </w:pPr>
    </w:p>
    <w:p w14:paraId="60F78BCD" w14:textId="77777777" w:rsidR="00B472DE" w:rsidRPr="00863CD8" w:rsidRDefault="00B472DE" w:rsidP="00863CD8">
      <w:pPr>
        <w:spacing w:line="240" w:lineRule="auto"/>
        <w:jc w:val="both"/>
        <w:rPr>
          <w:rFonts w:ascii="Times New Roman" w:hAnsi="Times New Roman"/>
          <w:color w:val="000000"/>
          <w:sz w:val="28"/>
          <w:szCs w:val="28"/>
        </w:rPr>
      </w:pPr>
    </w:p>
    <w:p w14:paraId="5C16BEB9" w14:textId="77777777" w:rsidR="002F61C5" w:rsidRDefault="002F61C5" w:rsidP="00863CD8">
      <w:pPr>
        <w:spacing w:line="240" w:lineRule="auto"/>
        <w:jc w:val="both"/>
        <w:rPr>
          <w:rFonts w:ascii="Times New Roman" w:hAnsi="Times New Roman"/>
          <w:color w:val="000000"/>
          <w:sz w:val="28"/>
          <w:szCs w:val="28"/>
          <w:lang w:val="en-US"/>
        </w:rPr>
      </w:pPr>
    </w:p>
    <w:p w14:paraId="71FD60FB" w14:textId="77777777" w:rsidR="00CC20EA" w:rsidRDefault="00CC20EA" w:rsidP="00863CD8">
      <w:pPr>
        <w:spacing w:line="240" w:lineRule="auto"/>
        <w:jc w:val="both"/>
        <w:rPr>
          <w:rFonts w:ascii="Times New Roman" w:hAnsi="Times New Roman"/>
          <w:color w:val="000000"/>
          <w:sz w:val="28"/>
          <w:szCs w:val="28"/>
          <w:lang w:val="en-US"/>
        </w:rPr>
      </w:pPr>
    </w:p>
    <w:p w14:paraId="2E515B22" w14:textId="77777777" w:rsidR="00CC20EA" w:rsidRDefault="00CC20EA" w:rsidP="00863CD8">
      <w:pPr>
        <w:spacing w:line="240" w:lineRule="auto"/>
        <w:jc w:val="both"/>
        <w:rPr>
          <w:rFonts w:ascii="Times New Roman" w:hAnsi="Times New Roman"/>
          <w:color w:val="000000"/>
          <w:sz w:val="28"/>
          <w:szCs w:val="28"/>
          <w:lang w:val="en-US"/>
        </w:rPr>
      </w:pPr>
    </w:p>
    <w:p w14:paraId="69F9CFFC" w14:textId="77777777" w:rsidR="00CC20EA" w:rsidRPr="00CC20EA" w:rsidRDefault="00CC20EA" w:rsidP="00863CD8">
      <w:pPr>
        <w:spacing w:line="240" w:lineRule="auto"/>
        <w:jc w:val="both"/>
        <w:rPr>
          <w:rFonts w:ascii="Times New Roman" w:hAnsi="Times New Roman"/>
          <w:color w:val="000000"/>
          <w:sz w:val="28"/>
          <w:szCs w:val="28"/>
          <w:lang w:val="en-US"/>
        </w:rPr>
      </w:pPr>
    </w:p>
    <w:p w14:paraId="65B550B6" w14:textId="77777777" w:rsidR="000C19F0" w:rsidRDefault="000C19F0" w:rsidP="00863CD8">
      <w:pPr>
        <w:spacing w:line="240" w:lineRule="auto"/>
        <w:rPr>
          <w:rFonts w:ascii="Times New Roman" w:hAnsi="Times New Roman"/>
          <w:sz w:val="28"/>
          <w:szCs w:val="28"/>
          <w:lang w:val="kk-KZ"/>
        </w:rPr>
      </w:pPr>
    </w:p>
    <w:p w14:paraId="567128AA" w14:textId="77777777" w:rsidR="000C19F0" w:rsidRDefault="003A009E" w:rsidP="000C19F0">
      <w:pPr>
        <w:spacing w:line="240" w:lineRule="auto"/>
        <w:jc w:val="right"/>
        <w:rPr>
          <w:rFonts w:ascii="Times New Roman" w:hAnsi="Times New Roman"/>
          <w:bCs/>
          <w:sz w:val="24"/>
          <w:lang w:val="kk-KZ"/>
        </w:rPr>
      </w:pPr>
      <w:r w:rsidRPr="00863CD8">
        <w:rPr>
          <w:rFonts w:ascii="Times New Roman" w:hAnsi="Times New Roman"/>
          <w:bCs/>
          <w:sz w:val="24"/>
          <w:lang w:val="kk-KZ"/>
        </w:rPr>
        <w:t>«</w:t>
      </w:r>
      <w:r w:rsidR="00FD68E6" w:rsidRPr="00863CD8">
        <w:rPr>
          <w:rFonts w:ascii="Times New Roman" w:hAnsi="Times New Roman"/>
          <w:bCs/>
          <w:sz w:val="24"/>
          <w:lang w:val="kk-KZ"/>
        </w:rPr>
        <w:t xml:space="preserve">Инклюзивті білім беру жағдайында </w:t>
      </w:r>
    </w:p>
    <w:p w14:paraId="6AE7810F" w14:textId="77777777" w:rsidR="000C19F0" w:rsidRDefault="00FD68E6" w:rsidP="000C19F0">
      <w:pPr>
        <w:spacing w:line="240" w:lineRule="auto"/>
        <w:jc w:val="right"/>
        <w:rPr>
          <w:rFonts w:ascii="Times New Roman" w:hAnsi="Times New Roman"/>
          <w:bCs/>
          <w:sz w:val="24"/>
          <w:lang w:val="kk-KZ"/>
        </w:rPr>
      </w:pPr>
      <w:r w:rsidRPr="00863CD8">
        <w:rPr>
          <w:rFonts w:ascii="Times New Roman" w:hAnsi="Times New Roman"/>
          <w:bCs/>
          <w:sz w:val="24"/>
          <w:lang w:val="kk-KZ"/>
        </w:rPr>
        <w:lastRenderedPageBreak/>
        <w:t xml:space="preserve">оқытудың әмбебап дизайны (UDL) </w:t>
      </w:r>
    </w:p>
    <w:p w14:paraId="4C390258" w14:textId="77777777" w:rsidR="000C19F0" w:rsidRDefault="00FD68E6" w:rsidP="000C19F0">
      <w:pPr>
        <w:spacing w:line="240" w:lineRule="auto"/>
        <w:jc w:val="right"/>
        <w:rPr>
          <w:rFonts w:ascii="Times New Roman" w:hAnsi="Times New Roman"/>
          <w:bCs/>
          <w:sz w:val="24"/>
          <w:lang w:val="kk-KZ"/>
        </w:rPr>
      </w:pPr>
      <w:r w:rsidRPr="00863CD8">
        <w:rPr>
          <w:rFonts w:ascii="Times New Roman" w:hAnsi="Times New Roman"/>
          <w:bCs/>
          <w:sz w:val="24"/>
          <w:lang w:val="kk-KZ"/>
        </w:rPr>
        <w:t>технологиясын мектеп тәжірибесінде қолдану</w:t>
      </w:r>
      <w:r w:rsidR="003A009E" w:rsidRPr="00863CD8">
        <w:rPr>
          <w:rFonts w:ascii="Times New Roman" w:hAnsi="Times New Roman"/>
          <w:bCs/>
          <w:sz w:val="24"/>
          <w:lang w:val="kk-KZ"/>
        </w:rPr>
        <w:t>»</w:t>
      </w:r>
    </w:p>
    <w:p w14:paraId="1E54106E" w14:textId="4E4F1DDA" w:rsidR="003A009E" w:rsidRPr="00863CD8" w:rsidRDefault="003A009E" w:rsidP="000C19F0">
      <w:pPr>
        <w:spacing w:line="240" w:lineRule="auto"/>
        <w:jc w:val="right"/>
        <w:rPr>
          <w:rFonts w:ascii="Times New Roman" w:hAnsi="Times New Roman"/>
          <w:bCs/>
          <w:sz w:val="24"/>
          <w:lang w:val="kk-KZ"/>
        </w:rPr>
      </w:pPr>
      <w:r w:rsidRPr="00863CD8">
        <w:rPr>
          <w:rFonts w:ascii="Times New Roman" w:hAnsi="Times New Roman"/>
          <w:bCs/>
          <w:sz w:val="24"/>
          <w:lang w:val="kk-KZ"/>
        </w:rPr>
        <w:t xml:space="preserve"> білім беру бағдарламасына</w:t>
      </w:r>
    </w:p>
    <w:p w14:paraId="1A070D14" w14:textId="1A8813EA" w:rsidR="003A009E" w:rsidRPr="00863CD8" w:rsidRDefault="003A009E" w:rsidP="000C19F0">
      <w:pPr>
        <w:spacing w:line="240" w:lineRule="auto"/>
        <w:jc w:val="right"/>
        <w:rPr>
          <w:rFonts w:ascii="Times New Roman" w:hAnsi="Times New Roman"/>
          <w:b/>
          <w:color w:val="000000"/>
          <w:sz w:val="24"/>
          <w:lang w:val="kk-KZ"/>
        </w:rPr>
      </w:pPr>
      <w:r w:rsidRPr="00863CD8">
        <w:rPr>
          <w:rFonts w:ascii="Times New Roman" w:hAnsi="Times New Roman"/>
          <w:bCs/>
          <w:sz w:val="24"/>
          <w:lang w:val="kk-KZ"/>
        </w:rPr>
        <w:t xml:space="preserve">2-қосымша  </w:t>
      </w:r>
    </w:p>
    <w:p w14:paraId="1F0520A9" w14:textId="77777777" w:rsidR="00B472DE" w:rsidRPr="00863CD8" w:rsidRDefault="00B472DE" w:rsidP="00863CD8">
      <w:pPr>
        <w:spacing w:line="240" w:lineRule="auto"/>
        <w:rPr>
          <w:rFonts w:ascii="Times New Roman" w:hAnsi="Times New Roman"/>
          <w:b/>
          <w:color w:val="000000"/>
          <w:sz w:val="28"/>
          <w:szCs w:val="28"/>
          <w:lang w:val="kk-KZ"/>
        </w:rPr>
      </w:pPr>
    </w:p>
    <w:p w14:paraId="22C2AD3E" w14:textId="4C16D8FC" w:rsidR="00B472DE" w:rsidRPr="00863CD8" w:rsidRDefault="003A009E" w:rsidP="00863CD8">
      <w:pPr>
        <w:spacing w:line="240" w:lineRule="auto"/>
        <w:rPr>
          <w:rFonts w:ascii="Times New Roman" w:hAnsi="Times New Roman"/>
          <w:sz w:val="24"/>
          <w:lang w:val="kk-KZ"/>
        </w:rPr>
      </w:pPr>
      <w:r w:rsidRPr="00863CD8">
        <w:rPr>
          <w:rFonts w:ascii="Times New Roman" w:hAnsi="Times New Roman"/>
          <w:b/>
          <w:color w:val="000000"/>
          <w:sz w:val="24"/>
          <w:lang w:val="kk-KZ"/>
        </w:rPr>
        <w:t xml:space="preserve">               Аралас оқыту режиміндегі курстың оқу-тақ</w:t>
      </w:r>
      <w:r w:rsidR="00C626D7" w:rsidRPr="00863CD8">
        <w:rPr>
          <w:rFonts w:ascii="Times New Roman" w:hAnsi="Times New Roman"/>
          <w:b/>
          <w:color w:val="000000"/>
          <w:sz w:val="24"/>
          <w:lang w:val="kk-KZ"/>
        </w:rPr>
        <w:t>ы</w:t>
      </w:r>
      <w:r w:rsidRPr="00863CD8">
        <w:rPr>
          <w:rFonts w:ascii="Times New Roman" w:hAnsi="Times New Roman"/>
          <w:b/>
          <w:color w:val="000000"/>
          <w:sz w:val="24"/>
          <w:lang w:val="kk-KZ"/>
        </w:rPr>
        <w:t xml:space="preserve">рыптық жоспары </w:t>
      </w:r>
      <w:r w:rsidR="00B472DE" w:rsidRPr="00863CD8">
        <w:rPr>
          <w:rFonts w:ascii="Times New Roman" w:hAnsi="Times New Roman"/>
          <w:b/>
          <w:color w:val="000000"/>
          <w:sz w:val="24"/>
          <w:lang w:val="kk-KZ"/>
        </w:rPr>
        <w:t xml:space="preserve"> </w:t>
      </w:r>
    </w:p>
    <w:tbl>
      <w:tblPr>
        <w:tblW w:w="9829" w:type="dxa"/>
        <w:tblCellSpacing w:w="0" w:type="auto"/>
        <w:tblInd w:w="115" w:type="dxa"/>
        <w:tblBorders>
          <w:top w:val="single" w:sz="5" w:space="0" w:color="CFCFCF"/>
          <w:left w:val="single" w:sz="5" w:space="0" w:color="CFCFCF"/>
          <w:bottom w:val="single" w:sz="5" w:space="0" w:color="CFCFCF"/>
          <w:right w:val="single" w:sz="5" w:space="0" w:color="CFCFCF"/>
        </w:tblBorders>
        <w:tblLayout w:type="fixed"/>
        <w:tblLook w:val="04A0" w:firstRow="1" w:lastRow="0" w:firstColumn="1" w:lastColumn="0" w:noHBand="0" w:noVBand="1"/>
      </w:tblPr>
      <w:tblGrid>
        <w:gridCol w:w="446"/>
        <w:gridCol w:w="2006"/>
        <w:gridCol w:w="13"/>
        <w:gridCol w:w="604"/>
        <w:gridCol w:w="13"/>
        <w:gridCol w:w="807"/>
        <w:gridCol w:w="13"/>
        <w:gridCol w:w="535"/>
        <w:gridCol w:w="13"/>
        <w:gridCol w:w="741"/>
        <w:gridCol w:w="13"/>
        <w:gridCol w:w="643"/>
        <w:gridCol w:w="13"/>
        <w:gridCol w:w="690"/>
        <w:gridCol w:w="13"/>
        <w:gridCol w:w="1107"/>
        <w:gridCol w:w="13"/>
        <w:gridCol w:w="1400"/>
        <w:gridCol w:w="13"/>
        <w:gridCol w:w="720"/>
        <w:gridCol w:w="13"/>
      </w:tblGrid>
      <w:tr w:rsidR="00B472DE" w:rsidRPr="00863CD8" w14:paraId="581B1929" w14:textId="77777777" w:rsidTr="00080DBC">
        <w:trPr>
          <w:gridAfter w:val="1"/>
          <w:wAfter w:w="13" w:type="dxa"/>
          <w:trHeight w:val="30"/>
          <w:tblCellSpacing w:w="0" w:type="auto"/>
        </w:trPr>
        <w:tc>
          <w:tcPr>
            <w:tcW w:w="446"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217CDFB1" w14:textId="77777777" w:rsidR="00B472DE" w:rsidRPr="00863CD8" w:rsidRDefault="00B472DE" w:rsidP="00863CD8">
            <w:pPr>
              <w:spacing w:line="240" w:lineRule="auto"/>
              <w:jc w:val="both"/>
              <w:rPr>
                <w:rFonts w:ascii="Times New Roman" w:hAnsi="Times New Roman"/>
                <w:sz w:val="24"/>
              </w:rPr>
            </w:pPr>
            <w:r w:rsidRPr="00863CD8">
              <w:rPr>
                <w:rFonts w:ascii="Times New Roman" w:hAnsi="Times New Roman"/>
                <w:color w:val="000000"/>
                <w:sz w:val="24"/>
              </w:rPr>
              <w:t>№</w:t>
            </w:r>
          </w:p>
        </w:tc>
        <w:tc>
          <w:tcPr>
            <w:tcW w:w="2006"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E9E5DAB" w14:textId="2BE9B3EA" w:rsidR="00B472DE" w:rsidRPr="00863CD8" w:rsidRDefault="008C1BBF" w:rsidP="00863CD8">
            <w:pPr>
              <w:spacing w:line="240" w:lineRule="auto"/>
              <w:jc w:val="both"/>
              <w:rPr>
                <w:rFonts w:ascii="Times New Roman" w:hAnsi="Times New Roman"/>
                <w:sz w:val="24"/>
              </w:rPr>
            </w:pPr>
            <w:r w:rsidRPr="00863CD8">
              <w:rPr>
                <w:rFonts w:ascii="Times New Roman" w:hAnsi="Times New Roman"/>
                <w:color w:val="000000"/>
                <w:sz w:val="24"/>
                <w:lang w:val="kk-KZ"/>
              </w:rPr>
              <w:t>Сабақтардың тақырыптары</w:t>
            </w:r>
          </w:p>
        </w:tc>
        <w:tc>
          <w:tcPr>
            <w:tcW w:w="2739" w:type="dxa"/>
            <w:gridSpan w:val="8"/>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2C7C5731" w14:textId="2BA40DA8" w:rsidR="00B472DE" w:rsidRPr="00863CD8" w:rsidRDefault="00C626D7" w:rsidP="00863CD8">
            <w:pPr>
              <w:spacing w:line="240" w:lineRule="auto"/>
              <w:jc w:val="both"/>
              <w:rPr>
                <w:rFonts w:ascii="Times New Roman" w:hAnsi="Times New Roman"/>
                <w:sz w:val="24"/>
              </w:rPr>
            </w:pPr>
            <w:r w:rsidRPr="00863CD8">
              <w:rPr>
                <w:rFonts w:ascii="Times New Roman" w:hAnsi="Times New Roman"/>
                <w:color w:val="000000"/>
                <w:sz w:val="24"/>
                <w:lang w:val="kk-KZ"/>
              </w:rPr>
              <w:t xml:space="preserve">Күндізгі оқыту </w:t>
            </w:r>
            <w:r w:rsidR="00B472DE" w:rsidRPr="00863CD8">
              <w:rPr>
                <w:rFonts w:ascii="Times New Roman" w:hAnsi="Times New Roman"/>
                <w:sz w:val="24"/>
              </w:rPr>
              <w:br/>
            </w:r>
            <w:r w:rsidR="00B472DE" w:rsidRPr="00863CD8">
              <w:rPr>
                <w:rFonts w:ascii="Times New Roman" w:hAnsi="Times New Roman"/>
                <w:color w:val="000000"/>
                <w:sz w:val="24"/>
              </w:rPr>
              <w:t>1</w:t>
            </w:r>
            <w:r w:rsidR="00863CD8" w:rsidRPr="00863CD8">
              <w:rPr>
                <w:rFonts w:ascii="Times New Roman" w:hAnsi="Times New Roman"/>
                <w:color w:val="000000"/>
                <w:sz w:val="24"/>
                <w:lang w:val="kk-KZ"/>
              </w:rPr>
              <w:t>6</w:t>
            </w:r>
            <w:r w:rsidR="00B472DE" w:rsidRPr="00863CD8">
              <w:rPr>
                <w:rFonts w:ascii="Times New Roman" w:hAnsi="Times New Roman"/>
                <w:color w:val="000000"/>
                <w:sz w:val="24"/>
              </w:rPr>
              <w:t xml:space="preserve"> </w:t>
            </w:r>
            <w:r w:rsidRPr="00863CD8">
              <w:rPr>
                <w:rFonts w:ascii="Times New Roman" w:hAnsi="Times New Roman"/>
                <w:color w:val="000000"/>
                <w:sz w:val="24"/>
                <w:lang w:val="kk-KZ"/>
              </w:rPr>
              <w:t>с</w:t>
            </w:r>
            <w:r w:rsidR="00B472DE" w:rsidRPr="00863CD8">
              <w:rPr>
                <w:rFonts w:ascii="Times New Roman" w:hAnsi="Times New Roman"/>
                <w:color w:val="000000"/>
                <w:sz w:val="24"/>
              </w:rPr>
              <w:t>.</w:t>
            </w:r>
          </w:p>
        </w:tc>
        <w:tc>
          <w:tcPr>
            <w:tcW w:w="2479" w:type="dxa"/>
            <w:gridSpan w:val="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929C61F" w14:textId="0E83EDC0" w:rsidR="00B472DE" w:rsidRPr="00863CD8" w:rsidRDefault="00C626D7" w:rsidP="00863CD8">
            <w:pPr>
              <w:spacing w:line="240" w:lineRule="auto"/>
              <w:jc w:val="both"/>
              <w:rPr>
                <w:rFonts w:ascii="Times New Roman" w:hAnsi="Times New Roman"/>
                <w:sz w:val="24"/>
              </w:rPr>
            </w:pPr>
            <w:r w:rsidRPr="00863CD8">
              <w:rPr>
                <w:rFonts w:ascii="Times New Roman" w:hAnsi="Times New Roman"/>
                <w:color w:val="000000"/>
                <w:sz w:val="24"/>
                <w:lang w:val="kk-KZ"/>
              </w:rPr>
              <w:t xml:space="preserve">Қашықтан оқыту </w:t>
            </w:r>
            <w:r w:rsidR="00B472DE" w:rsidRPr="00863CD8">
              <w:rPr>
                <w:rFonts w:ascii="Times New Roman" w:hAnsi="Times New Roman"/>
                <w:color w:val="000000"/>
                <w:sz w:val="24"/>
              </w:rPr>
              <w:t xml:space="preserve">8 </w:t>
            </w:r>
            <w:r w:rsidRPr="00863CD8">
              <w:rPr>
                <w:rFonts w:ascii="Times New Roman" w:hAnsi="Times New Roman"/>
                <w:color w:val="000000"/>
                <w:sz w:val="24"/>
                <w:lang w:val="kk-KZ"/>
              </w:rPr>
              <w:t>с</w:t>
            </w:r>
            <w:r w:rsidR="00B472DE" w:rsidRPr="00863CD8">
              <w:rPr>
                <w:rFonts w:ascii="Times New Roman" w:hAnsi="Times New Roman"/>
                <w:color w:val="000000"/>
                <w:sz w:val="24"/>
              </w:rPr>
              <w:t>.</w:t>
            </w:r>
          </w:p>
        </w:tc>
        <w:tc>
          <w:tcPr>
            <w:tcW w:w="141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2A26C81" w14:textId="7411ED19" w:rsidR="00B472DE" w:rsidRPr="00863CD8" w:rsidRDefault="00C626D7" w:rsidP="00863CD8">
            <w:pPr>
              <w:spacing w:line="240" w:lineRule="auto"/>
              <w:jc w:val="both"/>
              <w:rPr>
                <w:rFonts w:ascii="Times New Roman" w:hAnsi="Times New Roman"/>
                <w:sz w:val="24"/>
              </w:rPr>
            </w:pPr>
            <w:r w:rsidRPr="00863CD8">
              <w:rPr>
                <w:rFonts w:ascii="Times New Roman" w:hAnsi="Times New Roman"/>
                <w:color w:val="000000"/>
                <w:sz w:val="24"/>
                <w:lang w:val="kk-KZ"/>
              </w:rPr>
              <w:t xml:space="preserve">Өздігінен оқу </w:t>
            </w:r>
            <w:r w:rsidR="00B472DE" w:rsidRPr="00863CD8">
              <w:rPr>
                <w:rFonts w:ascii="Times New Roman" w:hAnsi="Times New Roman"/>
                <w:color w:val="000000"/>
                <w:sz w:val="24"/>
              </w:rPr>
              <w:t xml:space="preserve">48 </w:t>
            </w:r>
            <w:r w:rsidRPr="00863CD8">
              <w:rPr>
                <w:rFonts w:ascii="Times New Roman" w:hAnsi="Times New Roman"/>
                <w:color w:val="000000"/>
                <w:sz w:val="24"/>
                <w:lang w:val="kk-KZ"/>
              </w:rPr>
              <w:t>с</w:t>
            </w:r>
            <w:r w:rsidR="00B472DE" w:rsidRPr="00863CD8">
              <w:rPr>
                <w:rFonts w:ascii="Times New Roman" w:hAnsi="Times New Roman"/>
                <w:color w:val="000000"/>
                <w:sz w:val="24"/>
              </w:rPr>
              <w:t>.</w:t>
            </w:r>
          </w:p>
        </w:tc>
        <w:tc>
          <w:tcPr>
            <w:tcW w:w="733" w:type="dxa"/>
            <w:gridSpan w:val="2"/>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C295126" w14:textId="6F045852" w:rsidR="00B472DE" w:rsidRPr="00863CD8" w:rsidRDefault="008C1BBF" w:rsidP="00863CD8">
            <w:pPr>
              <w:spacing w:line="240" w:lineRule="auto"/>
              <w:jc w:val="both"/>
              <w:rPr>
                <w:rFonts w:ascii="Times New Roman" w:hAnsi="Times New Roman"/>
                <w:sz w:val="24"/>
                <w:lang w:val="kk-KZ"/>
              </w:rPr>
            </w:pPr>
            <w:r w:rsidRPr="00863CD8">
              <w:rPr>
                <w:rFonts w:ascii="Times New Roman" w:hAnsi="Times New Roman"/>
                <w:color w:val="000000"/>
                <w:sz w:val="24"/>
                <w:lang w:val="kk-KZ"/>
              </w:rPr>
              <w:t>Барлығы</w:t>
            </w:r>
          </w:p>
        </w:tc>
      </w:tr>
      <w:tr w:rsidR="008C1BBF" w:rsidRPr="00863CD8" w14:paraId="5FF07B6A" w14:textId="77777777" w:rsidTr="00080DBC">
        <w:trPr>
          <w:gridAfter w:val="1"/>
          <w:wAfter w:w="13" w:type="dxa"/>
          <w:trHeight w:val="30"/>
          <w:tblCellSpacing w:w="0" w:type="auto"/>
        </w:trPr>
        <w:tc>
          <w:tcPr>
            <w:tcW w:w="446" w:type="dxa"/>
            <w:vMerge/>
            <w:tcBorders>
              <w:top w:val="nil"/>
              <w:left w:val="single" w:sz="5" w:space="0" w:color="CFCFCF"/>
              <w:bottom w:val="single" w:sz="5" w:space="0" w:color="CFCFCF"/>
              <w:right w:val="single" w:sz="5" w:space="0" w:color="CFCFCF"/>
            </w:tcBorders>
          </w:tcPr>
          <w:p w14:paraId="22A12B90" w14:textId="77777777" w:rsidR="008C1BBF" w:rsidRPr="00863CD8" w:rsidRDefault="008C1BBF" w:rsidP="00863CD8">
            <w:pPr>
              <w:spacing w:line="240" w:lineRule="auto"/>
              <w:rPr>
                <w:rFonts w:ascii="Times New Roman" w:hAnsi="Times New Roman"/>
                <w:sz w:val="24"/>
              </w:rPr>
            </w:pPr>
          </w:p>
        </w:tc>
        <w:tc>
          <w:tcPr>
            <w:tcW w:w="2006" w:type="dxa"/>
            <w:vMerge/>
            <w:tcBorders>
              <w:top w:val="nil"/>
              <w:left w:val="single" w:sz="5" w:space="0" w:color="CFCFCF"/>
              <w:bottom w:val="single" w:sz="5" w:space="0" w:color="CFCFCF"/>
              <w:right w:val="single" w:sz="5" w:space="0" w:color="CFCFCF"/>
            </w:tcBorders>
          </w:tcPr>
          <w:p w14:paraId="1C10FBD8" w14:textId="77777777" w:rsidR="008C1BBF" w:rsidRPr="00863CD8" w:rsidRDefault="008C1BBF" w:rsidP="00863CD8">
            <w:pPr>
              <w:spacing w:line="240" w:lineRule="auto"/>
              <w:rPr>
                <w:rFonts w:ascii="Times New Roman" w:hAnsi="Times New Roman"/>
                <w:sz w:val="24"/>
              </w:rPr>
            </w:pPr>
          </w:p>
        </w:tc>
        <w:tc>
          <w:tcPr>
            <w:tcW w:w="617"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29A60B7" w14:textId="0F618D41" w:rsidR="008C1BBF" w:rsidRPr="00863CD8" w:rsidRDefault="008C1BBF" w:rsidP="00863CD8">
            <w:pPr>
              <w:spacing w:line="240" w:lineRule="auto"/>
              <w:jc w:val="both"/>
              <w:rPr>
                <w:rFonts w:ascii="Times New Roman" w:hAnsi="Times New Roman"/>
                <w:sz w:val="24"/>
              </w:rPr>
            </w:pPr>
            <w:r w:rsidRPr="00863CD8">
              <w:rPr>
                <w:rFonts w:ascii="Times New Roman" w:hAnsi="Times New Roman"/>
                <w:color w:val="000000"/>
                <w:sz w:val="24"/>
                <w:lang w:val="kk-KZ"/>
              </w:rPr>
              <w:t>Дәріс</w:t>
            </w:r>
          </w:p>
        </w:tc>
        <w:tc>
          <w:tcPr>
            <w:tcW w:w="82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77D1EC1" w14:textId="11F04E91" w:rsidR="008C1BBF" w:rsidRPr="00863CD8" w:rsidRDefault="008C1BBF" w:rsidP="00863CD8">
            <w:pPr>
              <w:spacing w:line="240" w:lineRule="auto"/>
              <w:jc w:val="both"/>
              <w:rPr>
                <w:rFonts w:ascii="Times New Roman" w:hAnsi="Times New Roman"/>
                <w:sz w:val="24"/>
              </w:rPr>
            </w:pPr>
            <w:r w:rsidRPr="00863CD8">
              <w:rPr>
                <w:rFonts w:ascii="Times New Roman" w:hAnsi="Times New Roman"/>
                <w:color w:val="000000"/>
                <w:sz w:val="24"/>
              </w:rPr>
              <w:t xml:space="preserve">Практ. </w:t>
            </w:r>
            <w:r w:rsidRPr="00863CD8">
              <w:rPr>
                <w:rFonts w:ascii="Times New Roman" w:hAnsi="Times New Roman"/>
                <w:color w:val="000000"/>
                <w:sz w:val="24"/>
                <w:lang w:val="kk-KZ"/>
              </w:rPr>
              <w:t>саб.</w:t>
            </w:r>
          </w:p>
        </w:tc>
        <w:tc>
          <w:tcPr>
            <w:tcW w:w="548"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19685" w14:textId="449ED8AB" w:rsidR="008C1BBF" w:rsidRPr="00863CD8" w:rsidRDefault="008C1BBF" w:rsidP="00863CD8">
            <w:pPr>
              <w:spacing w:line="240" w:lineRule="auto"/>
              <w:jc w:val="both"/>
              <w:rPr>
                <w:rFonts w:ascii="Times New Roman" w:hAnsi="Times New Roman"/>
                <w:sz w:val="24"/>
              </w:rPr>
            </w:pPr>
            <w:r w:rsidRPr="00863CD8">
              <w:rPr>
                <w:rFonts w:ascii="Times New Roman" w:hAnsi="Times New Roman"/>
                <w:color w:val="000000"/>
                <w:sz w:val="24"/>
              </w:rPr>
              <w:t>Тре-нинг</w:t>
            </w:r>
          </w:p>
        </w:tc>
        <w:tc>
          <w:tcPr>
            <w:tcW w:w="75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BC8664D" w14:textId="716977EB" w:rsidR="008C1BBF" w:rsidRPr="00863CD8" w:rsidRDefault="00C626D7" w:rsidP="00863CD8">
            <w:pPr>
              <w:spacing w:line="240" w:lineRule="auto"/>
              <w:jc w:val="both"/>
              <w:rPr>
                <w:rFonts w:ascii="Times New Roman" w:hAnsi="Times New Roman"/>
                <w:sz w:val="24"/>
                <w:lang w:val="kk-KZ"/>
              </w:rPr>
            </w:pPr>
            <w:r w:rsidRPr="00863CD8">
              <w:rPr>
                <w:rFonts w:ascii="Times New Roman" w:hAnsi="Times New Roman"/>
                <w:color w:val="000000"/>
                <w:sz w:val="24"/>
                <w:lang w:val="kk-KZ"/>
              </w:rPr>
              <w:t>Жоба ны қорғау</w:t>
            </w:r>
          </w:p>
        </w:tc>
        <w:tc>
          <w:tcPr>
            <w:tcW w:w="6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20966B8" w14:textId="77777777" w:rsidR="008C1BBF" w:rsidRPr="00863CD8" w:rsidRDefault="008C1BBF" w:rsidP="00863CD8">
            <w:pPr>
              <w:spacing w:line="240" w:lineRule="auto"/>
              <w:jc w:val="both"/>
              <w:rPr>
                <w:rFonts w:ascii="Times New Roman" w:hAnsi="Times New Roman"/>
                <w:sz w:val="24"/>
              </w:rPr>
            </w:pPr>
            <w:r w:rsidRPr="00863CD8">
              <w:rPr>
                <w:rFonts w:ascii="Times New Roman" w:hAnsi="Times New Roman"/>
                <w:color w:val="000000"/>
                <w:sz w:val="24"/>
              </w:rPr>
              <w:t>Вебинар</w:t>
            </w:r>
          </w:p>
        </w:tc>
        <w:tc>
          <w:tcPr>
            <w:tcW w:w="7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DB69D61" w14:textId="77777777" w:rsidR="008C1BBF" w:rsidRPr="00863CD8" w:rsidRDefault="008C1BBF" w:rsidP="00863CD8">
            <w:pPr>
              <w:spacing w:line="240" w:lineRule="auto"/>
              <w:jc w:val="both"/>
              <w:rPr>
                <w:rFonts w:ascii="Times New Roman" w:hAnsi="Times New Roman"/>
                <w:sz w:val="24"/>
              </w:rPr>
            </w:pPr>
            <w:r w:rsidRPr="00863CD8">
              <w:rPr>
                <w:rFonts w:ascii="Times New Roman" w:hAnsi="Times New Roman"/>
                <w:color w:val="000000"/>
                <w:sz w:val="24"/>
              </w:rPr>
              <w:t>Онлайн-форум</w:t>
            </w:r>
          </w:p>
        </w:tc>
        <w:tc>
          <w:tcPr>
            <w:tcW w:w="112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1C0415F" w14:textId="77777777" w:rsidR="008C1BBF" w:rsidRPr="00863CD8" w:rsidRDefault="008C1BBF" w:rsidP="00863CD8">
            <w:pPr>
              <w:spacing w:line="240" w:lineRule="auto"/>
              <w:jc w:val="both"/>
              <w:rPr>
                <w:rFonts w:ascii="Times New Roman" w:hAnsi="Times New Roman"/>
                <w:sz w:val="24"/>
              </w:rPr>
            </w:pPr>
            <w:r w:rsidRPr="00863CD8">
              <w:rPr>
                <w:rFonts w:ascii="Times New Roman" w:hAnsi="Times New Roman"/>
                <w:color w:val="000000"/>
                <w:sz w:val="24"/>
              </w:rPr>
              <w:t>Онлайн – консультация</w:t>
            </w:r>
          </w:p>
        </w:tc>
        <w:tc>
          <w:tcPr>
            <w:tcW w:w="141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79896A7" w14:textId="2462A0D9" w:rsidR="008C1BBF" w:rsidRPr="00863CD8" w:rsidRDefault="008C1BBF" w:rsidP="00863CD8">
            <w:pPr>
              <w:spacing w:line="240" w:lineRule="auto"/>
              <w:jc w:val="both"/>
              <w:rPr>
                <w:rFonts w:ascii="Times New Roman" w:hAnsi="Times New Roman"/>
                <w:sz w:val="24"/>
              </w:rPr>
            </w:pPr>
            <w:r w:rsidRPr="00863CD8">
              <w:rPr>
                <w:rFonts w:ascii="Times New Roman" w:hAnsi="Times New Roman"/>
                <w:color w:val="000000"/>
                <w:sz w:val="24"/>
                <w:lang w:val="kk-KZ"/>
              </w:rPr>
              <w:t>Тыңдаушы ны</w:t>
            </w:r>
            <w:r w:rsidR="00B16D3C" w:rsidRPr="00863CD8">
              <w:rPr>
                <w:rFonts w:ascii="Times New Roman" w:hAnsi="Times New Roman"/>
                <w:color w:val="000000"/>
                <w:sz w:val="24"/>
                <w:lang w:val="kk-KZ"/>
              </w:rPr>
              <w:t>ң өздігінен оқуы</w:t>
            </w:r>
            <w:r w:rsidRPr="00863CD8">
              <w:rPr>
                <w:rFonts w:ascii="Times New Roman" w:hAnsi="Times New Roman"/>
                <w:color w:val="000000"/>
                <w:sz w:val="24"/>
                <w:lang w:val="kk-KZ"/>
              </w:rPr>
              <w:t xml:space="preserve"> </w:t>
            </w:r>
          </w:p>
        </w:tc>
        <w:tc>
          <w:tcPr>
            <w:tcW w:w="733" w:type="dxa"/>
            <w:gridSpan w:val="2"/>
            <w:vMerge/>
            <w:tcBorders>
              <w:top w:val="nil"/>
              <w:left w:val="single" w:sz="5" w:space="0" w:color="CFCFCF"/>
              <w:bottom w:val="single" w:sz="5" w:space="0" w:color="CFCFCF"/>
              <w:right w:val="single" w:sz="5" w:space="0" w:color="CFCFCF"/>
            </w:tcBorders>
          </w:tcPr>
          <w:p w14:paraId="43D866E7" w14:textId="77777777" w:rsidR="008C1BBF" w:rsidRPr="00863CD8" w:rsidRDefault="008C1BBF" w:rsidP="00863CD8">
            <w:pPr>
              <w:spacing w:line="240" w:lineRule="auto"/>
              <w:rPr>
                <w:rFonts w:ascii="Times New Roman" w:hAnsi="Times New Roman"/>
                <w:sz w:val="24"/>
              </w:rPr>
            </w:pPr>
          </w:p>
        </w:tc>
      </w:tr>
      <w:tr w:rsidR="00B472DE" w:rsidRPr="00863CD8" w14:paraId="3412BB9A" w14:textId="77777777" w:rsidTr="00080DBC">
        <w:trPr>
          <w:gridAfter w:val="1"/>
          <w:wAfter w:w="13" w:type="dxa"/>
          <w:trHeight w:val="30"/>
          <w:tblCellSpacing w:w="0" w:type="auto"/>
        </w:trPr>
        <w:tc>
          <w:tcPr>
            <w:tcW w:w="4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27BB86FF" w14:textId="77777777" w:rsidR="00B472DE" w:rsidRPr="00863CD8" w:rsidRDefault="00B472DE" w:rsidP="00863CD8">
            <w:pPr>
              <w:spacing w:line="240" w:lineRule="auto"/>
              <w:jc w:val="both"/>
              <w:rPr>
                <w:rFonts w:ascii="Times New Roman" w:hAnsi="Times New Roman"/>
                <w:sz w:val="24"/>
              </w:rPr>
            </w:pPr>
            <w:r w:rsidRPr="00863CD8">
              <w:rPr>
                <w:rFonts w:ascii="Times New Roman" w:hAnsi="Times New Roman"/>
                <w:color w:val="000000"/>
                <w:sz w:val="24"/>
              </w:rPr>
              <w:t>1.</w:t>
            </w:r>
          </w:p>
        </w:tc>
        <w:tc>
          <w:tcPr>
            <w:tcW w:w="20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036B748" w14:textId="2A24F60D" w:rsidR="00B472DE" w:rsidRPr="00863CD8" w:rsidRDefault="008C1BBF" w:rsidP="00863CD8">
            <w:pPr>
              <w:spacing w:line="240" w:lineRule="auto"/>
              <w:jc w:val="both"/>
              <w:rPr>
                <w:rFonts w:ascii="Times New Roman" w:hAnsi="Times New Roman"/>
                <w:b/>
                <w:sz w:val="24"/>
              </w:rPr>
            </w:pPr>
            <w:r w:rsidRPr="00863CD8">
              <w:rPr>
                <w:rFonts w:ascii="Times New Roman" w:hAnsi="Times New Roman"/>
                <w:b/>
                <w:color w:val="000000"/>
                <w:sz w:val="24"/>
              </w:rPr>
              <w:t>Нормативно-</w:t>
            </w:r>
            <w:r w:rsidRPr="00863CD8">
              <w:rPr>
                <w:rFonts w:ascii="Times New Roman" w:hAnsi="Times New Roman"/>
                <w:b/>
                <w:color w:val="000000"/>
                <w:sz w:val="24"/>
                <w:lang w:val="kk-KZ"/>
              </w:rPr>
              <w:t xml:space="preserve">құқықтық </w:t>
            </w:r>
            <w:r w:rsidRPr="00863CD8">
              <w:rPr>
                <w:rFonts w:ascii="Times New Roman" w:hAnsi="Times New Roman"/>
                <w:b/>
                <w:color w:val="000000"/>
                <w:sz w:val="24"/>
              </w:rPr>
              <w:t>модуль</w:t>
            </w:r>
          </w:p>
        </w:tc>
        <w:tc>
          <w:tcPr>
            <w:tcW w:w="617"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2E222C69" w14:textId="77777777" w:rsidR="00B472DE" w:rsidRPr="00863CD8" w:rsidRDefault="00B472DE" w:rsidP="00863CD8">
            <w:pPr>
              <w:spacing w:line="240" w:lineRule="auto"/>
              <w:jc w:val="center"/>
              <w:rPr>
                <w:rFonts w:ascii="Times New Roman" w:hAnsi="Times New Roman"/>
                <w:b/>
                <w:sz w:val="24"/>
              </w:rPr>
            </w:pPr>
            <w:r w:rsidRPr="00863CD8">
              <w:rPr>
                <w:rFonts w:ascii="Times New Roman" w:hAnsi="Times New Roman"/>
                <w:b/>
                <w:color w:val="000000"/>
                <w:sz w:val="24"/>
              </w:rPr>
              <w:t>2</w:t>
            </w:r>
          </w:p>
        </w:tc>
        <w:tc>
          <w:tcPr>
            <w:tcW w:w="82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00E7728" w14:textId="77777777" w:rsidR="00B472DE" w:rsidRPr="00863CD8" w:rsidRDefault="00B472DE" w:rsidP="00863CD8">
            <w:pPr>
              <w:spacing w:line="240" w:lineRule="auto"/>
              <w:jc w:val="center"/>
              <w:rPr>
                <w:rFonts w:ascii="Times New Roman" w:hAnsi="Times New Roman"/>
                <w:b/>
                <w:sz w:val="24"/>
              </w:rPr>
            </w:pPr>
            <w:r w:rsidRPr="00863CD8">
              <w:rPr>
                <w:rFonts w:ascii="Times New Roman" w:hAnsi="Times New Roman"/>
                <w:b/>
                <w:sz w:val="24"/>
              </w:rPr>
              <w:br/>
            </w:r>
          </w:p>
        </w:tc>
        <w:tc>
          <w:tcPr>
            <w:tcW w:w="548"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5FE3084" w14:textId="77777777" w:rsidR="00B472DE" w:rsidRPr="00863CD8" w:rsidRDefault="00B472DE" w:rsidP="00863CD8">
            <w:pPr>
              <w:spacing w:line="240" w:lineRule="auto"/>
              <w:jc w:val="center"/>
              <w:rPr>
                <w:rFonts w:ascii="Times New Roman" w:hAnsi="Times New Roman"/>
                <w:b/>
                <w:sz w:val="24"/>
              </w:rPr>
            </w:pPr>
            <w:r w:rsidRPr="00863CD8">
              <w:rPr>
                <w:rFonts w:ascii="Times New Roman" w:hAnsi="Times New Roman"/>
                <w:b/>
                <w:sz w:val="24"/>
              </w:rPr>
              <w:br/>
            </w:r>
          </w:p>
        </w:tc>
        <w:tc>
          <w:tcPr>
            <w:tcW w:w="75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39822E0" w14:textId="77777777" w:rsidR="00B472DE" w:rsidRPr="00863CD8" w:rsidRDefault="00B472DE" w:rsidP="00863CD8">
            <w:pPr>
              <w:spacing w:line="240" w:lineRule="auto"/>
              <w:jc w:val="center"/>
              <w:rPr>
                <w:rFonts w:ascii="Times New Roman" w:hAnsi="Times New Roman"/>
                <w:b/>
                <w:sz w:val="24"/>
              </w:rPr>
            </w:pPr>
            <w:r w:rsidRPr="00863CD8">
              <w:rPr>
                <w:rFonts w:ascii="Times New Roman" w:hAnsi="Times New Roman"/>
                <w:b/>
                <w:sz w:val="24"/>
              </w:rPr>
              <w:br/>
            </w:r>
          </w:p>
        </w:tc>
        <w:tc>
          <w:tcPr>
            <w:tcW w:w="6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E7ECD01" w14:textId="77777777" w:rsidR="00B472DE" w:rsidRPr="00863CD8" w:rsidRDefault="00B472DE" w:rsidP="00863CD8">
            <w:pPr>
              <w:spacing w:line="240" w:lineRule="auto"/>
              <w:jc w:val="center"/>
              <w:rPr>
                <w:rFonts w:ascii="Times New Roman" w:hAnsi="Times New Roman"/>
                <w:b/>
                <w:sz w:val="24"/>
              </w:rPr>
            </w:pPr>
            <w:r w:rsidRPr="00863CD8">
              <w:rPr>
                <w:rFonts w:ascii="Times New Roman" w:hAnsi="Times New Roman"/>
                <w:b/>
                <w:sz w:val="24"/>
              </w:rPr>
              <w:br/>
            </w:r>
          </w:p>
        </w:tc>
        <w:tc>
          <w:tcPr>
            <w:tcW w:w="7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18B9335" w14:textId="77777777" w:rsidR="00B472DE" w:rsidRPr="00863CD8" w:rsidRDefault="00B472DE" w:rsidP="00863CD8">
            <w:pPr>
              <w:spacing w:line="240" w:lineRule="auto"/>
              <w:jc w:val="center"/>
              <w:rPr>
                <w:rFonts w:ascii="Times New Roman" w:hAnsi="Times New Roman"/>
                <w:b/>
                <w:sz w:val="24"/>
              </w:rPr>
            </w:pPr>
            <w:r w:rsidRPr="00863CD8">
              <w:rPr>
                <w:rFonts w:ascii="Times New Roman" w:hAnsi="Times New Roman"/>
                <w:b/>
                <w:sz w:val="24"/>
              </w:rPr>
              <w:br/>
            </w:r>
          </w:p>
        </w:tc>
        <w:tc>
          <w:tcPr>
            <w:tcW w:w="112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29B04D6" w14:textId="77777777" w:rsidR="00B472DE" w:rsidRPr="00863CD8" w:rsidRDefault="00B472DE" w:rsidP="00863CD8">
            <w:pPr>
              <w:spacing w:line="240" w:lineRule="auto"/>
              <w:jc w:val="center"/>
              <w:rPr>
                <w:rFonts w:ascii="Times New Roman" w:hAnsi="Times New Roman"/>
                <w:b/>
                <w:sz w:val="24"/>
              </w:rPr>
            </w:pPr>
            <w:r w:rsidRPr="00863CD8">
              <w:rPr>
                <w:rFonts w:ascii="Times New Roman" w:hAnsi="Times New Roman"/>
                <w:b/>
                <w:sz w:val="24"/>
              </w:rPr>
              <w:br/>
            </w:r>
          </w:p>
        </w:tc>
        <w:tc>
          <w:tcPr>
            <w:tcW w:w="141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0156282" w14:textId="2DAEE933" w:rsidR="00B472DE" w:rsidRPr="00863CD8" w:rsidRDefault="00B472DE" w:rsidP="00863CD8">
            <w:pPr>
              <w:spacing w:line="240" w:lineRule="auto"/>
              <w:jc w:val="center"/>
              <w:rPr>
                <w:rFonts w:ascii="Times New Roman" w:hAnsi="Times New Roman"/>
                <w:b/>
                <w:sz w:val="24"/>
                <w:lang w:val="kk-KZ"/>
              </w:rPr>
            </w:pPr>
            <w:r w:rsidRPr="00863CD8">
              <w:rPr>
                <w:rFonts w:ascii="Times New Roman" w:hAnsi="Times New Roman"/>
                <w:b/>
                <w:sz w:val="24"/>
              </w:rPr>
              <w:br/>
            </w:r>
            <w:r w:rsidR="00863CD8" w:rsidRPr="00863CD8">
              <w:rPr>
                <w:rFonts w:ascii="Times New Roman" w:hAnsi="Times New Roman"/>
                <w:b/>
                <w:sz w:val="24"/>
                <w:lang w:val="kk-KZ"/>
              </w:rPr>
              <w:t>4</w:t>
            </w:r>
          </w:p>
        </w:tc>
        <w:tc>
          <w:tcPr>
            <w:tcW w:w="73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F70C3C2" w14:textId="5AEFD4AF" w:rsidR="00B472DE" w:rsidRPr="00863CD8" w:rsidRDefault="00863CD8" w:rsidP="00863CD8">
            <w:pPr>
              <w:spacing w:line="240" w:lineRule="auto"/>
              <w:jc w:val="center"/>
              <w:rPr>
                <w:rFonts w:ascii="Times New Roman" w:hAnsi="Times New Roman"/>
                <w:b/>
                <w:sz w:val="24"/>
                <w:lang w:val="kk-KZ"/>
              </w:rPr>
            </w:pPr>
            <w:r w:rsidRPr="00863CD8">
              <w:rPr>
                <w:rFonts w:ascii="Times New Roman" w:hAnsi="Times New Roman"/>
                <w:b/>
                <w:sz w:val="24"/>
                <w:lang w:val="kk-KZ"/>
              </w:rPr>
              <w:t>6</w:t>
            </w:r>
          </w:p>
        </w:tc>
      </w:tr>
      <w:tr w:rsidR="00080DBC" w:rsidRPr="00863CD8" w14:paraId="437450C3" w14:textId="77777777" w:rsidTr="00080DBC">
        <w:trPr>
          <w:gridAfter w:val="1"/>
          <w:wAfter w:w="13" w:type="dxa"/>
          <w:trHeight w:val="30"/>
          <w:tblCellSpacing w:w="0" w:type="auto"/>
        </w:trPr>
        <w:tc>
          <w:tcPr>
            <w:tcW w:w="4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DB3C70E" w14:textId="77777777" w:rsidR="00080DBC" w:rsidRPr="00863CD8" w:rsidRDefault="00080DBC" w:rsidP="00863CD8">
            <w:pPr>
              <w:spacing w:line="240" w:lineRule="auto"/>
              <w:jc w:val="both"/>
              <w:rPr>
                <w:rFonts w:ascii="Times New Roman" w:hAnsi="Times New Roman"/>
                <w:sz w:val="24"/>
              </w:rPr>
            </w:pPr>
            <w:r w:rsidRPr="00863CD8">
              <w:rPr>
                <w:rFonts w:ascii="Times New Roman" w:hAnsi="Times New Roman"/>
                <w:color w:val="000000"/>
                <w:sz w:val="24"/>
              </w:rPr>
              <w:t>1.1</w:t>
            </w:r>
          </w:p>
        </w:tc>
        <w:tc>
          <w:tcPr>
            <w:tcW w:w="20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4E84233" w14:textId="65AE26EC" w:rsidR="00080DBC" w:rsidRPr="00863CD8" w:rsidRDefault="00080DBC" w:rsidP="00863CD8">
            <w:pPr>
              <w:spacing w:line="240" w:lineRule="auto"/>
              <w:jc w:val="both"/>
              <w:rPr>
                <w:rFonts w:ascii="Times New Roman" w:hAnsi="Times New Roman"/>
                <w:sz w:val="24"/>
              </w:rPr>
            </w:pPr>
            <w:r w:rsidRPr="00863CD8">
              <w:rPr>
                <w:rFonts w:ascii="Times New Roman" w:hAnsi="Times New Roman"/>
                <w:sz w:val="24"/>
                <w:lang w:val="kk-KZ"/>
              </w:rPr>
              <w:t>Заманауи инклюзивті білім беру модельдері мен форматы</w:t>
            </w:r>
          </w:p>
        </w:tc>
        <w:tc>
          <w:tcPr>
            <w:tcW w:w="617"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D405765" w14:textId="08FBB541" w:rsidR="00080DBC" w:rsidRPr="00863CD8" w:rsidRDefault="00FD68E6" w:rsidP="00863CD8">
            <w:pPr>
              <w:spacing w:line="240" w:lineRule="auto"/>
              <w:jc w:val="center"/>
              <w:rPr>
                <w:rFonts w:ascii="Times New Roman" w:hAnsi="Times New Roman"/>
                <w:sz w:val="24"/>
                <w:lang w:val="kk-KZ"/>
              </w:rPr>
            </w:pPr>
            <w:r w:rsidRPr="00863CD8">
              <w:rPr>
                <w:rFonts w:ascii="Times New Roman" w:hAnsi="Times New Roman"/>
                <w:sz w:val="24"/>
                <w:lang w:val="kk-KZ"/>
              </w:rPr>
              <w:t>1</w:t>
            </w:r>
          </w:p>
        </w:tc>
        <w:tc>
          <w:tcPr>
            <w:tcW w:w="82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865B8BA" w14:textId="77777777" w:rsidR="00080DBC" w:rsidRPr="00863CD8" w:rsidRDefault="00080DBC" w:rsidP="00863CD8">
            <w:pPr>
              <w:spacing w:line="240" w:lineRule="auto"/>
              <w:jc w:val="center"/>
              <w:rPr>
                <w:rFonts w:ascii="Times New Roman" w:hAnsi="Times New Roman"/>
                <w:sz w:val="24"/>
              </w:rPr>
            </w:pPr>
            <w:r w:rsidRPr="00863CD8">
              <w:rPr>
                <w:rFonts w:ascii="Times New Roman" w:hAnsi="Times New Roman"/>
                <w:sz w:val="24"/>
              </w:rPr>
              <w:br/>
            </w:r>
          </w:p>
        </w:tc>
        <w:tc>
          <w:tcPr>
            <w:tcW w:w="548"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16C74C9" w14:textId="3FA7DBD1" w:rsidR="00080DBC" w:rsidRPr="00863CD8" w:rsidRDefault="00080DBC" w:rsidP="00863CD8">
            <w:pPr>
              <w:spacing w:line="240" w:lineRule="auto"/>
              <w:jc w:val="center"/>
              <w:rPr>
                <w:rFonts w:ascii="Times New Roman" w:hAnsi="Times New Roman"/>
                <w:sz w:val="24"/>
                <w:lang w:val="kk-KZ"/>
              </w:rPr>
            </w:pPr>
            <w:r w:rsidRPr="00863CD8">
              <w:rPr>
                <w:rFonts w:ascii="Times New Roman" w:hAnsi="Times New Roman"/>
                <w:sz w:val="24"/>
              </w:rPr>
              <w:br/>
            </w:r>
            <w:r w:rsidRPr="00863CD8">
              <w:rPr>
                <w:rFonts w:ascii="Times New Roman" w:hAnsi="Times New Roman"/>
                <w:sz w:val="24"/>
                <w:lang w:val="kk-KZ"/>
              </w:rPr>
              <w:t xml:space="preserve"> </w:t>
            </w:r>
          </w:p>
        </w:tc>
        <w:tc>
          <w:tcPr>
            <w:tcW w:w="75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8C92C37" w14:textId="77777777" w:rsidR="00080DBC" w:rsidRPr="00863CD8" w:rsidRDefault="00080DBC" w:rsidP="00863CD8">
            <w:pPr>
              <w:spacing w:line="240" w:lineRule="auto"/>
              <w:jc w:val="center"/>
              <w:rPr>
                <w:rFonts w:ascii="Times New Roman" w:hAnsi="Times New Roman"/>
                <w:sz w:val="24"/>
              </w:rPr>
            </w:pPr>
            <w:r w:rsidRPr="00863CD8">
              <w:rPr>
                <w:rFonts w:ascii="Times New Roman" w:hAnsi="Times New Roman"/>
                <w:sz w:val="24"/>
              </w:rPr>
              <w:br/>
            </w:r>
          </w:p>
        </w:tc>
        <w:tc>
          <w:tcPr>
            <w:tcW w:w="6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8B23B15" w14:textId="77777777" w:rsidR="00080DBC" w:rsidRPr="00863CD8" w:rsidRDefault="00080DBC" w:rsidP="00863CD8">
            <w:pPr>
              <w:spacing w:line="240" w:lineRule="auto"/>
              <w:jc w:val="center"/>
              <w:rPr>
                <w:rFonts w:ascii="Times New Roman" w:hAnsi="Times New Roman"/>
                <w:sz w:val="24"/>
              </w:rPr>
            </w:pPr>
            <w:r w:rsidRPr="00863CD8">
              <w:rPr>
                <w:rFonts w:ascii="Times New Roman" w:hAnsi="Times New Roman"/>
                <w:sz w:val="24"/>
              </w:rPr>
              <w:br/>
            </w:r>
          </w:p>
        </w:tc>
        <w:tc>
          <w:tcPr>
            <w:tcW w:w="7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8916D45" w14:textId="77777777" w:rsidR="00080DBC" w:rsidRPr="00863CD8" w:rsidRDefault="00080DBC" w:rsidP="00863CD8">
            <w:pPr>
              <w:spacing w:line="240" w:lineRule="auto"/>
              <w:jc w:val="center"/>
              <w:rPr>
                <w:rFonts w:ascii="Times New Roman" w:hAnsi="Times New Roman"/>
                <w:sz w:val="24"/>
              </w:rPr>
            </w:pPr>
            <w:r w:rsidRPr="00863CD8">
              <w:rPr>
                <w:rFonts w:ascii="Times New Roman" w:hAnsi="Times New Roman"/>
                <w:sz w:val="24"/>
              </w:rPr>
              <w:br/>
            </w:r>
          </w:p>
        </w:tc>
        <w:tc>
          <w:tcPr>
            <w:tcW w:w="112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E19C557" w14:textId="77777777" w:rsidR="00080DBC" w:rsidRPr="00863CD8" w:rsidRDefault="00080DBC" w:rsidP="00863CD8">
            <w:pPr>
              <w:spacing w:line="240" w:lineRule="auto"/>
              <w:jc w:val="center"/>
              <w:rPr>
                <w:rFonts w:ascii="Times New Roman" w:hAnsi="Times New Roman"/>
                <w:sz w:val="24"/>
              </w:rPr>
            </w:pPr>
            <w:r w:rsidRPr="00863CD8">
              <w:rPr>
                <w:rFonts w:ascii="Times New Roman" w:hAnsi="Times New Roman"/>
                <w:sz w:val="24"/>
              </w:rPr>
              <w:br/>
            </w:r>
          </w:p>
        </w:tc>
        <w:tc>
          <w:tcPr>
            <w:tcW w:w="141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DB442D8" w14:textId="508FA1DE" w:rsidR="00080DBC" w:rsidRPr="00863CD8" w:rsidRDefault="00863CD8" w:rsidP="00863CD8">
            <w:pPr>
              <w:spacing w:line="240" w:lineRule="auto"/>
              <w:jc w:val="center"/>
              <w:rPr>
                <w:rFonts w:ascii="Times New Roman" w:hAnsi="Times New Roman"/>
                <w:sz w:val="24"/>
                <w:lang w:val="kk-KZ"/>
              </w:rPr>
            </w:pPr>
            <w:r w:rsidRPr="00863CD8">
              <w:rPr>
                <w:rFonts w:ascii="Times New Roman" w:hAnsi="Times New Roman"/>
                <w:sz w:val="24"/>
                <w:lang w:val="kk-KZ"/>
              </w:rPr>
              <w:t>2</w:t>
            </w:r>
          </w:p>
        </w:tc>
        <w:tc>
          <w:tcPr>
            <w:tcW w:w="73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77520B3" w14:textId="3A29E762" w:rsidR="00080DBC" w:rsidRPr="00863CD8" w:rsidRDefault="00863CD8" w:rsidP="00863CD8">
            <w:pPr>
              <w:spacing w:line="240" w:lineRule="auto"/>
              <w:jc w:val="center"/>
              <w:rPr>
                <w:rFonts w:ascii="Times New Roman" w:hAnsi="Times New Roman"/>
                <w:sz w:val="24"/>
                <w:lang w:val="kk-KZ"/>
              </w:rPr>
            </w:pPr>
            <w:r w:rsidRPr="00863CD8">
              <w:rPr>
                <w:rFonts w:ascii="Times New Roman" w:hAnsi="Times New Roman"/>
                <w:sz w:val="24"/>
                <w:lang w:val="kk-KZ"/>
              </w:rPr>
              <w:t>3</w:t>
            </w:r>
          </w:p>
        </w:tc>
      </w:tr>
      <w:tr w:rsidR="00080DBC" w:rsidRPr="00863CD8" w14:paraId="1C2DD5F3" w14:textId="77777777" w:rsidTr="00080DBC">
        <w:trPr>
          <w:gridAfter w:val="1"/>
          <w:wAfter w:w="13" w:type="dxa"/>
          <w:trHeight w:val="30"/>
          <w:tblCellSpacing w:w="0" w:type="auto"/>
        </w:trPr>
        <w:tc>
          <w:tcPr>
            <w:tcW w:w="4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227B5A1B" w14:textId="3C416441" w:rsidR="00080DBC" w:rsidRPr="00863CD8" w:rsidRDefault="00080DBC" w:rsidP="00863CD8">
            <w:pPr>
              <w:spacing w:line="240" w:lineRule="auto"/>
              <w:jc w:val="both"/>
              <w:rPr>
                <w:rFonts w:ascii="Times New Roman" w:hAnsi="Times New Roman"/>
                <w:color w:val="000000"/>
                <w:sz w:val="24"/>
                <w:lang w:val="kk-KZ"/>
              </w:rPr>
            </w:pPr>
            <w:r w:rsidRPr="00863CD8">
              <w:rPr>
                <w:rFonts w:ascii="Times New Roman" w:hAnsi="Times New Roman"/>
                <w:color w:val="000000"/>
                <w:sz w:val="24"/>
                <w:lang w:val="kk-KZ"/>
              </w:rPr>
              <w:t>1.2</w:t>
            </w:r>
          </w:p>
        </w:tc>
        <w:tc>
          <w:tcPr>
            <w:tcW w:w="20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13C72A1" w14:textId="65181143" w:rsidR="00080DBC" w:rsidRPr="00863CD8" w:rsidRDefault="00080DBC" w:rsidP="00863CD8">
            <w:pPr>
              <w:spacing w:line="240" w:lineRule="auto"/>
              <w:jc w:val="both"/>
              <w:rPr>
                <w:rFonts w:ascii="Times New Roman" w:hAnsi="Times New Roman"/>
                <w:sz w:val="24"/>
                <w:lang w:val="kk-KZ"/>
              </w:rPr>
            </w:pPr>
            <w:r w:rsidRPr="00863CD8">
              <w:rPr>
                <w:rFonts w:ascii="Times New Roman" w:hAnsi="Times New Roman"/>
                <w:sz w:val="24"/>
                <w:lang w:val="kk-KZ"/>
              </w:rPr>
              <w:t>Инклюзивті білім беру мен арнайы білім берудегі саясат, мәдениет және тәжірибе</w:t>
            </w:r>
          </w:p>
        </w:tc>
        <w:tc>
          <w:tcPr>
            <w:tcW w:w="617"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7068CDD" w14:textId="3B6533F6" w:rsidR="00080DBC" w:rsidRPr="00863CD8" w:rsidRDefault="00FD68E6" w:rsidP="00863CD8">
            <w:pPr>
              <w:spacing w:line="240" w:lineRule="auto"/>
              <w:jc w:val="center"/>
              <w:rPr>
                <w:rFonts w:ascii="Times New Roman" w:hAnsi="Times New Roman"/>
                <w:sz w:val="24"/>
                <w:lang w:val="kk-KZ"/>
              </w:rPr>
            </w:pPr>
            <w:r w:rsidRPr="00863CD8">
              <w:rPr>
                <w:rFonts w:ascii="Times New Roman" w:hAnsi="Times New Roman"/>
                <w:sz w:val="24"/>
                <w:lang w:val="kk-KZ"/>
              </w:rPr>
              <w:t>1</w:t>
            </w:r>
          </w:p>
        </w:tc>
        <w:tc>
          <w:tcPr>
            <w:tcW w:w="82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156D63A" w14:textId="77777777" w:rsidR="00080DBC" w:rsidRPr="00863CD8" w:rsidRDefault="00080DBC" w:rsidP="00863CD8">
            <w:pPr>
              <w:spacing w:line="240" w:lineRule="auto"/>
              <w:jc w:val="center"/>
              <w:rPr>
                <w:rFonts w:ascii="Times New Roman" w:hAnsi="Times New Roman"/>
                <w:sz w:val="24"/>
                <w:lang w:val="kk-KZ"/>
              </w:rPr>
            </w:pPr>
          </w:p>
        </w:tc>
        <w:tc>
          <w:tcPr>
            <w:tcW w:w="548"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B651DAD" w14:textId="77777777" w:rsidR="00080DBC" w:rsidRPr="00863CD8" w:rsidRDefault="00080DBC" w:rsidP="00863CD8">
            <w:pPr>
              <w:spacing w:line="240" w:lineRule="auto"/>
              <w:jc w:val="center"/>
              <w:rPr>
                <w:rFonts w:ascii="Times New Roman" w:hAnsi="Times New Roman"/>
                <w:sz w:val="24"/>
                <w:lang w:val="kk-KZ"/>
              </w:rPr>
            </w:pPr>
          </w:p>
        </w:tc>
        <w:tc>
          <w:tcPr>
            <w:tcW w:w="75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1304EF1" w14:textId="77777777" w:rsidR="00080DBC" w:rsidRPr="00863CD8" w:rsidRDefault="00080DBC" w:rsidP="00863CD8">
            <w:pPr>
              <w:spacing w:line="240" w:lineRule="auto"/>
              <w:jc w:val="center"/>
              <w:rPr>
                <w:rFonts w:ascii="Times New Roman" w:hAnsi="Times New Roman"/>
                <w:sz w:val="24"/>
                <w:lang w:val="kk-KZ"/>
              </w:rPr>
            </w:pPr>
          </w:p>
        </w:tc>
        <w:tc>
          <w:tcPr>
            <w:tcW w:w="6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55125E7" w14:textId="77777777" w:rsidR="00080DBC" w:rsidRPr="00863CD8" w:rsidRDefault="00080DBC" w:rsidP="00863CD8">
            <w:pPr>
              <w:spacing w:line="240" w:lineRule="auto"/>
              <w:jc w:val="center"/>
              <w:rPr>
                <w:rFonts w:ascii="Times New Roman" w:hAnsi="Times New Roman"/>
                <w:sz w:val="24"/>
                <w:lang w:val="kk-KZ"/>
              </w:rPr>
            </w:pPr>
          </w:p>
        </w:tc>
        <w:tc>
          <w:tcPr>
            <w:tcW w:w="7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527EB29" w14:textId="77777777" w:rsidR="00080DBC" w:rsidRPr="00863CD8" w:rsidRDefault="00080DBC" w:rsidP="00863CD8">
            <w:pPr>
              <w:spacing w:line="240" w:lineRule="auto"/>
              <w:jc w:val="center"/>
              <w:rPr>
                <w:rFonts w:ascii="Times New Roman" w:hAnsi="Times New Roman"/>
                <w:sz w:val="24"/>
                <w:lang w:val="kk-KZ"/>
              </w:rPr>
            </w:pPr>
          </w:p>
        </w:tc>
        <w:tc>
          <w:tcPr>
            <w:tcW w:w="112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7753382" w14:textId="77777777" w:rsidR="00080DBC" w:rsidRPr="00863CD8" w:rsidRDefault="00080DBC" w:rsidP="00863CD8">
            <w:pPr>
              <w:spacing w:line="240" w:lineRule="auto"/>
              <w:jc w:val="center"/>
              <w:rPr>
                <w:rFonts w:ascii="Times New Roman" w:hAnsi="Times New Roman"/>
                <w:sz w:val="24"/>
                <w:lang w:val="kk-KZ"/>
              </w:rPr>
            </w:pPr>
          </w:p>
        </w:tc>
        <w:tc>
          <w:tcPr>
            <w:tcW w:w="141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645FFD9" w14:textId="3D89757D" w:rsidR="00080DBC" w:rsidRPr="00863CD8" w:rsidRDefault="00863CD8" w:rsidP="00863CD8">
            <w:pPr>
              <w:spacing w:line="240" w:lineRule="auto"/>
              <w:jc w:val="center"/>
              <w:rPr>
                <w:rFonts w:ascii="Times New Roman" w:hAnsi="Times New Roman"/>
                <w:sz w:val="24"/>
                <w:lang w:val="kk-KZ"/>
              </w:rPr>
            </w:pPr>
            <w:r w:rsidRPr="00863CD8">
              <w:rPr>
                <w:rFonts w:ascii="Times New Roman" w:hAnsi="Times New Roman"/>
                <w:sz w:val="24"/>
                <w:lang w:val="kk-KZ"/>
              </w:rPr>
              <w:t>2</w:t>
            </w:r>
          </w:p>
        </w:tc>
        <w:tc>
          <w:tcPr>
            <w:tcW w:w="73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674DC23" w14:textId="7D9E07F4" w:rsidR="00080DBC" w:rsidRPr="00863CD8" w:rsidRDefault="00863CD8" w:rsidP="00863CD8">
            <w:pPr>
              <w:spacing w:line="240" w:lineRule="auto"/>
              <w:jc w:val="center"/>
              <w:rPr>
                <w:rFonts w:ascii="Times New Roman" w:hAnsi="Times New Roman"/>
                <w:sz w:val="24"/>
                <w:lang w:val="kk-KZ"/>
              </w:rPr>
            </w:pPr>
            <w:r w:rsidRPr="00863CD8">
              <w:rPr>
                <w:rFonts w:ascii="Times New Roman" w:hAnsi="Times New Roman"/>
                <w:sz w:val="24"/>
                <w:lang w:val="kk-KZ"/>
              </w:rPr>
              <w:t>3</w:t>
            </w:r>
          </w:p>
        </w:tc>
      </w:tr>
      <w:tr w:rsidR="00B472DE" w:rsidRPr="00863CD8" w14:paraId="32C91A2E" w14:textId="77777777" w:rsidTr="00080DBC">
        <w:trPr>
          <w:gridAfter w:val="1"/>
          <w:wAfter w:w="13" w:type="dxa"/>
          <w:trHeight w:val="30"/>
          <w:tblCellSpacing w:w="0" w:type="auto"/>
        </w:trPr>
        <w:tc>
          <w:tcPr>
            <w:tcW w:w="4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04B2B98" w14:textId="77777777" w:rsidR="00B472DE" w:rsidRPr="00863CD8" w:rsidRDefault="00B472DE" w:rsidP="00863CD8">
            <w:pPr>
              <w:spacing w:line="240" w:lineRule="auto"/>
              <w:jc w:val="both"/>
              <w:rPr>
                <w:rFonts w:ascii="Times New Roman" w:hAnsi="Times New Roman"/>
                <w:color w:val="000000"/>
                <w:sz w:val="24"/>
              </w:rPr>
            </w:pPr>
            <w:r w:rsidRPr="00863CD8">
              <w:rPr>
                <w:rFonts w:ascii="Times New Roman" w:hAnsi="Times New Roman"/>
                <w:color w:val="000000"/>
                <w:sz w:val="24"/>
              </w:rPr>
              <w:t>2</w:t>
            </w:r>
          </w:p>
        </w:tc>
        <w:tc>
          <w:tcPr>
            <w:tcW w:w="20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ED44F7E" w14:textId="43B24B30" w:rsidR="00B472DE" w:rsidRPr="00863CD8" w:rsidRDefault="00BF73AD" w:rsidP="00863CD8">
            <w:pPr>
              <w:spacing w:line="240" w:lineRule="auto"/>
              <w:jc w:val="both"/>
              <w:rPr>
                <w:rFonts w:ascii="Times New Roman" w:hAnsi="Times New Roman"/>
                <w:b/>
                <w:sz w:val="24"/>
              </w:rPr>
            </w:pPr>
            <w:r w:rsidRPr="00863CD8">
              <w:rPr>
                <w:rFonts w:ascii="Times New Roman" w:hAnsi="Times New Roman"/>
                <w:b/>
                <w:color w:val="000000"/>
                <w:sz w:val="24"/>
              </w:rPr>
              <w:t>Психолог</w:t>
            </w:r>
            <w:r w:rsidRPr="00863CD8">
              <w:rPr>
                <w:rFonts w:ascii="Times New Roman" w:hAnsi="Times New Roman"/>
                <w:b/>
                <w:color w:val="000000"/>
                <w:sz w:val="24"/>
                <w:lang w:val="kk-KZ"/>
              </w:rPr>
              <w:t>иялық</w:t>
            </w:r>
            <w:r w:rsidRPr="00863CD8">
              <w:rPr>
                <w:rFonts w:ascii="Times New Roman" w:hAnsi="Times New Roman"/>
                <w:b/>
                <w:color w:val="000000"/>
                <w:sz w:val="24"/>
              </w:rPr>
              <w:t>-педагоги</w:t>
            </w:r>
            <w:r w:rsidRPr="00863CD8">
              <w:rPr>
                <w:rFonts w:ascii="Times New Roman" w:hAnsi="Times New Roman"/>
                <w:b/>
                <w:color w:val="000000"/>
                <w:sz w:val="24"/>
                <w:lang w:val="kk-KZ"/>
              </w:rPr>
              <w:t>калық</w:t>
            </w:r>
            <w:r w:rsidRPr="00863CD8">
              <w:rPr>
                <w:rFonts w:ascii="Times New Roman" w:hAnsi="Times New Roman"/>
                <w:b/>
                <w:color w:val="000000"/>
                <w:sz w:val="24"/>
              </w:rPr>
              <w:t xml:space="preserve"> модуль</w:t>
            </w:r>
          </w:p>
        </w:tc>
        <w:tc>
          <w:tcPr>
            <w:tcW w:w="617"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1FA767A" w14:textId="77777777" w:rsidR="00B472DE" w:rsidRPr="00863CD8" w:rsidRDefault="00B472DE" w:rsidP="00863CD8">
            <w:pPr>
              <w:spacing w:line="240" w:lineRule="auto"/>
              <w:jc w:val="center"/>
              <w:rPr>
                <w:rFonts w:ascii="Times New Roman" w:hAnsi="Times New Roman"/>
                <w:color w:val="000000"/>
                <w:sz w:val="24"/>
              </w:rPr>
            </w:pPr>
          </w:p>
        </w:tc>
        <w:tc>
          <w:tcPr>
            <w:tcW w:w="82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0A02121" w14:textId="77777777" w:rsidR="00B472DE" w:rsidRPr="00863CD8" w:rsidRDefault="00B472DE" w:rsidP="00863CD8">
            <w:pPr>
              <w:spacing w:line="240" w:lineRule="auto"/>
              <w:jc w:val="center"/>
              <w:rPr>
                <w:rFonts w:ascii="Times New Roman" w:hAnsi="Times New Roman"/>
                <w:sz w:val="24"/>
              </w:rPr>
            </w:pPr>
          </w:p>
        </w:tc>
        <w:tc>
          <w:tcPr>
            <w:tcW w:w="548"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A23BDBE" w14:textId="77777777" w:rsidR="00B472DE" w:rsidRPr="00863CD8" w:rsidRDefault="00B472DE" w:rsidP="00863CD8">
            <w:pPr>
              <w:spacing w:line="240" w:lineRule="auto"/>
              <w:jc w:val="center"/>
              <w:rPr>
                <w:rFonts w:ascii="Times New Roman" w:hAnsi="Times New Roman"/>
                <w:sz w:val="24"/>
              </w:rPr>
            </w:pPr>
          </w:p>
        </w:tc>
        <w:tc>
          <w:tcPr>
            <w:tcW w:w="75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832D1D5" w14:textId="77777777" w:rsidR="00B472DE" w:rsidRPr="00863CD8" w:rsidRDefault="00B472DE" w:rsidP="00863CD8">
            <w:pPr>
              <w:spacing w:line="240" w:lineRule="auto"/>
              <w:jc w:val="center"/>
              <w:rPr>
                <w:rFonts w:ascii="Times New Roman" w:hAnsi="Times New Roman"/>
                <w:sz w:val="24"/>
              </w:rPr>
            </w:pPr>
          </w:p>
        </w:tc>
        <w:tc>
          <w:tcPr>
            <w:tcW w:w="6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0A88782" w14:textId="3F807BF4" w:rsidR="00B472DE" w:rsidRPr="00863CD8" w:rsidRDefault="00FD68E6" w:rsidP="00863CD8">
            <w:pPr>
              <w:spacing w:line="240" w:lineRule="auto"/>
              <w:jc w:val="center"/>
              <w:rPr>
                <w:rFonts w:ascii="Times New Roman" w:hAnsi="Times New Roman"/>
                <w:b/>
                <w:sz w:val="24"/>
                <w:lang w:val="kk-KZ"/>
              </w:rPr>
            </w:pPr>
            <w:r w:rsidRPr="00863CD8">
              <w:rPr>
                <w:rFonts w:ascii="Times New Roman" w:hAnsi="Times New Roman"/>
                <w:b/>
                <w:sz w:val="24"/>
                <w:lang w:val="kk-KZ"/>
              </w:rPr>
              <w:t>6</w:t>
            </w:r>
          </w:p>
        </w:tc>
        <w:tc>
          <w:tcPr>
            <w:tcW w:w="7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C6369BC" w14:textId="77777777" w:rsidR="00B472DE" w:rsidRPr="00863CD8" w:rsidRDefault="00B472DE" w:rsidP="00863CD8">
            <w:pPr>
              <w:spacing w:line="240" w:lineRule="auto"/>
              <w:jc w:val="center"/>
              <w:rPr>
                <w:rFonts w:ascii="Times New Roman" w:hAnsi="Times New Roman"/>
                <w:b/>
                <w:sz w:val="24"/>
              </w:rPr>
            </w:pPr>
          </w:p>
        </w:tc>
        <w:tc>
          <w:tcPr>
            <w:tcW w:w="112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CDC0D2A" w14:textId="77777777" w:rsidR="00B472DE" w:rsidRPr="00863CD8" w:rsidRDefault="00B472DE" w:rsidP="00863CD8">
            <w:pPr>
              <w:spacing w:line="240" w:lineRule="auto"/>
              <w:jc w:val="center"/>
              <w:rPr>
                <w:rFonts w:ascii="Times New Roman" w:hAnsi="Times New Roman"/>
                <w:b/>
                <w:sz w:val="24"/>
              </w:rPr>
            </w:pPr>
          </w:p>
        </w:tc>
        <w:tc>
          <w:tcPr>
            <w:tcW w:w="141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0F1E31F" w14:textId="0ED12EFC" w:rsidR="00B472DE" w:rsidRPr="00863CD8" w:rsidRDefault="00863CD8" w:rsidP="00863CD8">
            <w:pPr>
              <w:spacing w:line="240" w:lineRule="auto"/>
              <w:jc w:val="center"/>
              <w:rPr>
                <w:rFonts w:ascii="Times New Roman" w:hAnsi="Times New Roman"/>
                <w:b/>
                <w:sz w:val="24"/>
                <w:lang w:val="kk-KZ"/>
              </w:rPr>
            </w:pPr>
            <w:r w:rsidRPr="00863CD8">
              <w:rPr>
                <w:rFonts w:ascii="Times New Roman" w:hAnsi="Times New Roman"/>
                <w:b/>
                <w:sz w:val="24"/>
                <w:lang w:val="kk-KZ"/>
              </w:rPr>
              <w:t>6</w:t>
            </w:r>
          </w:p>
        </w:tc>
        <w:tc>
          <w:tcPr>
            <w:tcW w:w="73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AA2CE16" w14:textId="36B558C6" w:rsidR="00B472DE" w:rsidRPr="00863CD8" w:rsidRDefault="00863CD8" w:rsidP="00863CD8">
            <w:pPr>
              <w:spacing w:line="240" w:lineRule="auto"/>
              <w:jc w:val="center"/>
              <w:rPr>
                <w:rFonts w:ascii="Times New Roman" w:hAnsi="Times New Roman"/>
                <w:b/>
                <w:sz w:val="24"/>
                <w:lang w:val="kk-KZ"/>
              </w:rPr>
            </w:pPr>
            <w:r w:rsidRPr="00863CD8">
              <w:rPr>
                <w:rFonts w:ascii="Times New Roman" w:hAnsi="Times New Roman"/>
                <w:b/>
                <w:sz w:val="24"/>
                <w:lang w:val="kk-KZ"/>
              </w:rPr>
              <w:t>12</w:t>
            </w:r>
          </w:p>
        </w:tc>
      </w:tr>
      <w:tr w:rsidR="002F61C5" w:rsidRPr="00863CD8" w14:paraId="102891AE" w14:textId="77777777" w:rsidTr="00080DBC">
        <w:trPr>
          <w:gridAfter w:val="1"/>
          <w:wAfter w:w="13" w:type="dxa"/>
          <w:trHeight w:val="30"/>
          <w:tblCellSpacing w:w="0" w:type="auto"/>
        </w:trPr>
        <w:tc>
          <w:tcPr>
            <w:tcW w:w="4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7FE2323" w14:textId="08FF56A7" w:rsidR="002F61C5" w:rsidRPr="00863CD8" w:rsidRDefault="002F61C5" w:rsidP="00863CD8">
            <w:pPr>
              <w:spacing w:line="240" w:lineRule="auto"/>
              <w:jc w:val="both"/>
              <w:rPr>
                <w:rFonts w:ascii="Times New Roman" w:hAnsi="Times New Roman"/>
                <w:color w:val="000000"/>
                <w:sz w:val="24"/>
              </w:rPr>
            </w:pPr>
            <w:r w:rsidRPr="00863CD8">
              <w:rPr>
                <w:rFonts w:ascii="Times New Roman" w:hAnsi="Times New Roman"/>
                <w:color w:val="000000"/>
                <w:sz w:val="24"/>
              </w:rPr>
              <w:t>2.1</w:t>
            </w:r>
          </w:p>
        </w:tc>
        <w:tc>
          <w:tcPr>
            <w:tcW w:w="20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B96DA0C" w14:textId="092B5D49" w:rsidR="002F61C5" w:rsidRPr="00863CD8" w:rsidRDefault="002F61C5" w:rsidP="00863CD8">
            <w:pPr>
              <w:spacing w:line="240" w:lineRule="auto"/>
              <w:jc w:val="both"/>
              <w:rPr>
                <w:rFonts w:ascii="Times New Roman" w:hAnsi="Times New Roman"/>
                <w:sz w:val="24"/>
              </w:rPr>
            </w:pPr>
            <w:r w:rsidRPr="00863CD8">
              <w:rPr>
                <w:rFonts w:ascii="Times New Roman" w:hAnsi="Times New Roman"/>
                <w:sz w:val="24"/>
                <w:lang w:val="kk-KZ"/>
              </w:rPr>
              <w:t xml:space="preserve">Сыныптағы әртүрлілік: </w:t>
            </w:r>
            <w:r w:rsidR="00D36DE4">
              <w:rPr>
                <w:rFonts w:ascii="Times New Roman" w:hAnsi="Times New Roman"/>
                <w:sz w:val="24"/>
                <w:lang w:val="kk-KZ"/>
              </w:rPr>
              <w:t>ауыр бұзылыстары</w:t>
            </w:r>
            <w:r w:rsidRPr="00863CD8">
              <w:rPr>
                <w:rFonts w:ascii="Times New Roman" w:hAnsi="Times New Roman"/>
                <w:sz w:val="24"/>
                <w:lang w:val="kk-KZ"/>
              </w:rPr>
              <w:t xml:space="preserve"> бар білім алушылар;</w:t>
            </w:r>
          </w:p>
        </w:tc>
        <w:tc>
          <w:tcPr>
            <w:tcW w:w="617"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537BA28" w14:textId="77777777" w:rsidR="002F61C5" w:rsidRPr="00863CD8" w:rsidRDefault="002F61C5" w:rsidP="00863CD8">
            <w:pPr>
              <w:spacing w:line="240" w:lineRule="auto"/>
              <w:jc w:val="center"/>
              <w:rPr>
                <w:rFonts w:ascii="Times New Roman" w:hAnsi="Times New Roman"/>
                <w:color w:val="000000"/>
                <w:sz w:val="24"/>
              </w:rPr>
            </w:pPr>
          </w:p>
        </w:tc>
        <w:tc>
          <w:tcPr>
            <w:tcW w:w="82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5ED420F" w14:textId="77777777" w:rsidR="002F61C5" w:rsidRPr="00863CD8" w:rsidRDefault="002F61C5" w:rsidP="00863CD8">
            <w:pPr>
              <w:spacing w:line="240" w:lineRule="auto"/>
              <w:jc w:val="center"/>
              <w:rPr>
                <w:rFonts w:ascii="Times New Roman" w:hAnsi="Times New Roman"/>
                <w:sz w:val="24"/>
              </w:rPr>
            </w:pPr>
          </w:p>
        </w:tc>
        <w:tc>
          <w:tcPr>
            <w:tcW w:w="548"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A0C15C3" w14:textId="77777777" w:rsidR="002F61C5" w:rsidRPr="00863CD8" w:rsidRDefault="002F61C5" w:rsidP="00863CD8">
            <w:pPr>
              <w:spacing w:line="240" w:lineRule="auto"/>
              <w:jc w:val="center"/>
              <w:rPr>
                <w:rFonts w:ascii="Times New Roman" w:hAnsi="Times New Roman"/>
                <w:sz w:val="24"/>
              </w:rPr>
            </w:pPr>
          </w:p>
        </w:tc>
        <w:tc>
          <w:tcPr>
            <w:tcW w:w="75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CABAB49" w14:textId="77777777" w:rsidR="002F61C5" w:rsidRPr="00863CD8" w:rsidRDefault="002F61C5" w:rsidP="00863CD8">
            <w:pPr>
              <w:spacing w:line="240" w:lineRule="auto"/>
              <w:jc w:val="center"/>
              <w:rPr>
                <w:rFonts w:ascii="Times New Roman" w:hAnsi="Times New Roman"/>
                <w:sz w:val="24"/>
              </w:rPr>
            </w:pPr>
          </w:p>
        </w:tc>
        <w:tc>
          <w:tcPr>
            <w:tcW w:w="6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0D6FA5E" w14:textId="50FD4ACC" w:rsidR="002F61C5" w:rsidRPr="00863CD8" w:rsidRDefault="00FD68E6" w:rsidP="00863CD8">
            <w:pPr>
              <w:spacing w:line="240" w:lineRule="auto"/>
              <w:jc w:val="center"/>
              <w:rPr>
                <w:rFonts w:ascii="Times New Roman" w:hAnsi="Times New Roman"/>
                <w:sz w:val="24"/>
                <w:lang w:val="kk-KZ"/>
              </w:rPr>
            </w:pPr>
            <w:r w:rsidRPr="00863CD8">
              <w:rPr>
                <w:rFonts w:ascii="Times New Roman" w:hAnsi="Times New Roman"/>
                <w:sz w:val="24"/>
                <w:lang w:val="kk-KZ"/>
              </w:rPr>
              <w:t>2</w:t>
            </w:r>
          </w:p>
        </w:tc>
        <w:tc>
          <w:tcPr>
            <w:tcW w:w="7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24FC2E3" w14:textId="77777777" w:rsidR="002F61C5" w:rsidRPr="00863CD8" w:rsidRDefault="002F61C5" w:rsidP="00863CD8">
            <w:pPr>
              <w:spacing w:line="240" w:lineRule="auto"/>
              <w:jc w:val="center"/>
              <w:rPr>
                <w:rFonts w:ascii="Times New Roman" w:hAnsi="Times New Roman"/>
                <w:sz w:val="24"/>
              </w:rPr>
            </w:pPr>
          </w:p>
        </w:tc>
        <w:tc>
          <w:tcPr>
            <w:tcW w:w="112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8F45708" w14:textId="77777777" w:rsidR="002F61C5" w:rsidRPr="00863CD8" w:rsidRDefault="002F61C5" w:rsidP="00863CD8">
            <w:pPr>
              <w:spacing w:line="240" w:lineRule="auto"/>
              <w:jc w:val="center"/>
              <w:rPr>
                <w:rFonts w:ascii="Times New Roman" w:hAnsi="Times New Roman"/>
                <w:sz w:val="24"/>
              </w:rPr>
            </w:pPr>
          </w:p>
        </w:tc>
        <w:tc>
          <w:tcPr>
            <w:tcW w:w="141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0BB9C36" w14:textId="66F4EF0C" w:rsidR="002F61C5" w:rsidRPr="00863CD8" w:rsidRDefault="00863CD8" w:rsidP="00863CD8">
            <w:pPr>
              <w:spacing w:line="240" w:lineRule="auto"/>
              <w:jc w:val="center"/>
              <w:rPr>
                <w:rFonts w:ascii="Times New Roman" w:hAnsi="Times New Roman"/>
                <w:sz w:val="24"/>
                <w:lang w:val="kk-KZ"/>
              </w:rPr>
            </w:pPr>
            <w:r w:rsidRPr="00863CD8">
              <w:rPr>
                <w:rFonts w:ascii="Times New Roman" w:hAnsi="Times New Roman"/>
                <w:sz w:val="24"/>
                <w:lang w:val="kk-KZ"/>
              </w:rPr>
              <w:t>2</w:t>
            </w:r>
          </w:p>
        </w:tc>
        <w:tc>
          <w:tcPr>
            <w:tcW w:w="73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8646FFA" w14:textId="78E8BD0A" w:rsidR="002F61C5" w:rsidRPr="00863CD8" w:rsidRDefault="00863CD8" w:rsidP="00863CD8">
            <w:pPr>
              <w:spacing w:line="240" w:lineRule="auto"/>
              <w:jc w:val="center"/>
              <w:rPr>
                <w:rFonts w:ascii="Times New Roman" w:hAnsi="Times New Roman"/>
                <w:sz w:val="24"/>
                <w:lang w:val="kk-KZ"/>
              </w:rPr>
            </w:pPr>
            <w:r w:rsidRPr="00863CD8">
              <w:rPr>
                <w:rFonts w:ascii="Times New Roman" w:hAnsi="Times New Roman"/>
                <w:sz w:val="24"/>
                <w:lang w:val="kk-KZ"/>
              </w:rPr>
              <w:t>4</w:t>
            </w:r>
          </w:p>
        </w:tc>
      </w:tr>
      <w:tr w:rsidR="002F61C5" w:rsidRPr="00863CD8" w14:paraId="44045A6A" w14:textId="77777777" w:rsidTr="00080DBC">
        <w:trPr>
          <w:gridAfter w:val="1"/>
          <w:wAfter w:w="13" w:type="dxa"/>
          <w:trHeight w:val="30"/>
          <w:tblCellSpacing w:w="0" w:type="auto"/>
        </w:trPr>
        <w:tc>
          <w:tcPr>
            <w:tcW w:w="4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F697B1A" w14:textId="08095002" w:rsidR="002F61C5" w:rsidRPr="00863CD8" w:rsidRDefault="002F61C5" w:rsidP="00863CD8">
            <w:pPr>
              <w:spacing w:line="240" w:lineRule="auto"/>
              <w:jc w:val="both"/>
              <w:rPr>
                <w:rFonts w:ascii="Times New Roman" w:hAnsi="Times New Roman"/>
                <w:color w:val="000000"/>
                <w:sz w:val="24"/>
              </w:rPr>
            </w:pPr>
            <w:r w:rsidRPr="00863CD8">
              <w:rPr>
                <w:rFonts w:ascii="Times New Roman" w:hAnsi="Times New Roman"/>
                <w:color w:val="000000"/>
                <w:sz w:val="24"/>
                <w:lang w:val="kk-KZ"/>
              </w:rPr>
              <w:t>2.2</w:t>
            </w:r>
          </w:p>
        </w:tc>
        <w:tc>
          <w:tcPr>
            <w:tcW w:w="20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CA48BCF" w14:textId="27EF9268" w:rsidR="002F61C5" w:rsidRPr="00863CD8" w:rsidRDefault="002F61C5" w:rsidP="00863CD8">
            <w:pPr>
              <w:spacing w:line="240" w:lineRule="auto"/>
              <w:jc w:val="both"/>
              <w:rPr>
                <w:rFonts w:ascii="Times New Roman" w:hAnsi="Times New Roman"/>
                <w:sz w:val="24"/>
              </w:rPr>
            </w:pPr>
            <w:r w:rsidRPr="00863CD8">
              <w:rPr>
                <w:rFonts w:ascii="Times New Roman" w:hAnsi="Times New Roman"/>
                <w:sz w:val="24"/>
                <w:lang w:val="kk-KZ"/>
              </w:rPr>
              <w:t xml:space="preserve">Сыныптағы әртүрлілік: </w:t>
            </w:r>
            <w:r w:rsidR="00D36DE4">
              <w:rPr>
                <w:rFonts w:ascii="Times New Roman" w:hAnsi="Times New Roman"/>
                <w:sz w:val="24"/>
                <w:lang w:val="kk-KZ"/>
              </w:rPr>
              <w:t>жеңіл бұзылыстары</w:t>
            </w:r>
            <w:r w:rsidRPr="00863CD8">
              <w:rPr>
                <w:rFonts w:ascii="Times New Roman" w:hAnsi="Times New Roman"/>
                <w:sz w:val="24"/>
                <w:lang w:val="kk-KZ"/>
              </w:rPr>
              <w:t xml:space="preserve"> бар білім алушылар</w:t>
            </w:r>
            <w:r w:rsidRPr="00863CD8">
              <w:rPr>
                <w:rFonts w:ascii="Times New Roman" w:hAnsi="Times New Roman"/>
                <w:bCs/>
                <w:sz w:val="24"/>
                <w:lang w:val="kk-KZ"/>
              </w:rPr>
              <w:t>;</w:t>
            </w:r>
          </w:p>
        </w:tc>
        <w:tc>
          <w:tcPr>
            <w:tcW w:w="617"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F944550" w14:textId="77777777" w:rsidR="002F61C5" w:rsidRPr="00863CD8" w:rsidRDefault="002F61C5" w:rsidP="00863CD8">
            <w:pPr>
              <w:spacing w:line="240" w:lineRule="auto"/>
              <w:jc w:val="center"/>
              <w:rPr>
                <w:rFonts w:ascii="Times New Roman" w:hAnsi="Times New Roman"/>
                <w:color w:val="000000"/>
                <w:sz w:val="24"/>
              </w:rPr>
            </w:pPr>
          </w:p>
        </w:tc>
        <w:tc>
          <w:tcPr>
            <w:tcW w:w="82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633E1FC" w14:textId="77777777" w:rsidR="002F61C5" w:rsidRPr="00863CD8" w:rsidRDefault="002F61C5" w:rsidP="00863CD8">
            <w:pPr>
              <w:spacing w:line="240" w:lineRule="auto"/>
              <w:jc w:val="center"/>
              <w:rPr>
                <w:rFonts w:ascii="Times New Roman" w:hAnsi="Times New Roman"/>
                <w:sz w:val="24"/>
              </w:rPr>
            </w:pPr>
          </w:p>
        </w:tc>
        <w:tc>
          <w:tcPr>
            <w:tcW w:w="548"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F7144CE" w14:textId="77777777" w:rsidR="002F61C5" w:rsidRPr="00863CD8" w:rsidRDefault="002F61C5" w:rsidP="00863CD8">
            <w:pPr>
              <w:spacing w:line="240" w:lineRule="auto"/>
              <w:jc w:val="center"/>
              <w:rPr>
                <w:rFonts w:ascii="Times New Roman" w:hAnsi="Times New Roman"/>
                <w:sz w:val="24"/>
              </w:rPr>
            </w:pPr>
          </w:p>
        </w:tc>
        <w:tc>
          <w:tcPr>
            <w:tcW w:w="75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7697EE3" w14:textId="77777777" w:rsidR="002F61C5" w:rsidRPr="00863CD8" w:rsidRDefault="002F61C5" w:rsidP="00863CD8">
            <w:pPr>
              <w:spacing w:line="240" w:lineRule="auto"/>
              <w:jc w:val="center"/>
              <w:rPr>
                <w:rFonts w:ascii="Times New Roman" w:hAnsi="Times New Roman"/>
                <w:sz w:val="24"/>
              </w:rPr>
            </w:pPr>
          </w:p>
        </w:tc>
        <w:tc>
          <w:tcPr>
            <w:tcW w:w="6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5357B18" w14:textId="58E9D87F" w:rsidR="002F61C5" w:rsidRPr="00863CD8" w:rsidRDefault="00FD68E6" w:rsidP="00863CD8">
            <w:pPr>
              <w:spacing w:line="240" w:lineRule="auto"/>
              <w:jc w:val="center"/>
              <w:rPr>
                <w:rFonts w:ascii="Times New Roman" w:hAnsi="Times New Roman"/>
                <w:sz w:val="24"/>
                <w:lang w:val="kk-KZ"/>
              </w:rPr>
            </w:pPr>
            <w:r w:rsidRPr="00863CD8">
              <w:rPr>
                <w:rFonts w:ascii="Times New Roman" w:hAnsi="Times New Roman"/>
                <w:sz w:val="24"/>
                <w:lang w:val="kk-KZ"/>
              </w:rPr>
              <w:t>2</w:t>
            </w:r>
          </w:p>
        </w:tc>
        <w:tc>
          <w:tcPr>
            <w:tcW w:w="7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2FC01D23" w14:textId="77777777" w:rsidR="002F61C5" w:rsidRPr="00863CD8" w:rsidRDefault="002F61C5" w:rsidP="00863CD8">
            <w:pPr>
              <w:spacing w:line="240" w:lineRule="auto"/>
              <w:jc w:val="center"/>
              <w:rPr>
                <w:rFonts w:ascii="Times New Roman" w:hAnsi="Times New Roman"/>
                <w:sz w:val="24"/>
              </w:rPr>
            </w:pPr>
          </w:p>
        </w:tc>
        <w:tc>
          <w:tcPr>
            <w:tcW w:w="112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82AA440" w14:textId="77777777" w:rsidR="002F61C5" w:rsidRPr="00863CD8" w:rsidRDefault="002F61C5" w:rsidP="00863CD8">
            <w:pPr>
              <w:spacing w:line="240" w:lineRule="auto"/>
              <w:jc w:val="center"/>
              <w:rPr>
                <w:rFonts w:ascii="Times New Roman" w:hAnsi="Times New Roman"/>
                <w:sz w:val="24"/>
              </w:rPr>
            </w:pPr>
          </w:p>
        </w:tc>
        <w:tc>
          <w:tcPr>
            <w:tcW w:w="141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6EC119B" w14:textId="1CDDD0E0" w:rsidR="002F61C5" w:rsidRPr="00863CD8" w:rsidRDefault="00863CD8" w:rsidP="00863CD8">
            <w:pPr>
              <w:spacing w:line="240" w:lineRule="auto"/>
              <w:jc w:val="center"/>
              <w:rPr>
                <w:rFonts w:ascii="Times New Roman" w:hAnsi="Times New Roman"/>
                <w:sz w:val="24"/>
                <w:lang w:val="kk-KZ"/>
              </w:rPr>
            </w:pPr>
            <w:r w:rsidRPr="00863CD8">
              <w:rPr>
                <w:rFonts w:ascii="Times New Roman" w:hAnsi="Times New Roman"/>
                <w:sz w:val="24"/>
                <w:lang w:val="kk-KZ"/>
              </w:rPr>
              <w:t>2</w:t>
            </w:r>
          </w:p>
        </w:tc>
        <w:tc>
          <w:tcPr>
            <w:tcW w:w="73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96C1F94" w14:textId="5CE67C2C" w:rsidR="002F61C5" w:rsidRPr="00863CD8" w:rsidRDefault="00863CD8" w:rsidP="00863CD8">
            <w:pPr>
              <w:spacing w:line="240" w:lineRule="auto"/>
              <w:jc w:val="center"/>
              <w:rPr>
                <w:rFonts w:ascii="Times New Roman" w:hAnsi="Times New Roman"/>
                <w:sz w:val="24"/>
                <w:lang w:val="kk-KZ"/>
              </w:rPr>
            </w:pPr>
            <w:r w:rsidRPr="00863CD8">
              <w:rPr>
                <w:rFonts w:ascii="Times New Roman" w:hAnsi="Times New Roman"/>
                <w:sz w:val="24"/>
                <w:lang w:val="kk-KZ"/>
              </w:rPr>
              <w:t>4</w:t>
            </w:r>
          </w:p>
        </w:tc>
      </w:tr>
      <w:tr w:rsidR="002F61C5" w:rsidRPr="00863CD8" w14:paraId="606AD62F" w14:textId="77777777" w:rsidTr="00080DBC">
        <w:trPr>
          <w:gridAfter w:val="1"/>
          <w:wAfter w:w="13" w:type="dxa"/>
          <w:trHeight w:val="30"/>
          <w:tblCellSpacing w:w="0" w:type="auto"/>
        </w:trPr>
        <w:tc>
          <w:tcPr>
            <w:tcW w:w="4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8A5298B" w14:textId="3CF6A383" w:rsidR="002F61C5" w:rsidRPr="00863CD8" w:rsidRDefault="002F61C5" w:rsidP="00863CD8">
            <w:pPr>
              <w:spacing w:line="240" w:lineRule="auto"/>
              <w:jc w:val="both"/>
              <w:rPr>
                <w:rFonts w:ascii="Times New Roman" w:hAnsi="Times New Roman"/>
                <w:color w:val="000000"/>
                <w:sz w:val="24"/>
              </w:rPr>
            </w:pPr>
            <w:r w:rsidRPr="00863CD8">
              <w:rPr>
                <w:rFonts w:ascii="Times New Roman" w:hAnsi="Times New Roman"/>
                <w:color w:val="000000"/>
                <w:sz w:val="24"/>
              </w:rPr>
              <w:t>2.</w:t>
            </w:r>
            <w:r w:rsidRPr="00863CD8">
              <w:rPr>
                <w:rFonts w:ascii="Times New Roman" w:hAnsi="Times New Roman"/>
                <w:color w:val="000000"/>
                <w:sz w:val="24"/>
                <w:lang w:val="kk-KZ"/>
              </w:rPr>
              <w:t>3</w:t>
            </w:r>
          </w:p>
        </w:tc>
        <w:tc>
          <w:tcPr>
            <w:tcW w:w="20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3378387" w14:textId="5CEB9E0C" w:rsidR="002F61C5" w:rsidRPr="00863CD8" w:rsidRDefault="002F61C5" w:rsidP="00863CD8">
            <w:pPr>
              <w:spacing w:line="240" w:lineRule="auto"/>
              <w:jc w:val="both"/>
              <w:rPr>
                <w:rFonts w:ascii="Times New Roman" w:hAnsi="Times New Roman"/>
                <w:sz w:val="24"/>
              </w:rPr>
            </w:pPr>
            <w:r w:rsidRPr="00863CD8">
              <w:rPr>
                <w:rFonts w:ascii="Times New Roman" w:hAnsi="Times New Roman"/>
                <w:sz w:val="24"/>
                <w:lang w:val="kk-KZ"/>
              </w:rPr>
              <w:t>Сыныптағы әртүрлілік: дарынды және талантты білім алушылар, мәдени және тілдік әртүрлілігі бар және қауіпті топтағы білім алушылар</w:t>
            </w:r>
            <w:r w:rsidRPr="00863CD8">
              <w:rPr>
                <w:rFonts w:ascii="Times New Roman" w:hAnsi="Times New Roman"/>
                <w:bCs/>
                <w:sz w:val="24"/>
                <w:lang w:val="kk-KZ"/>
              </w:rPr>
              <w:t>;</w:t>
            </w:r>
          </w:p>
        </w:tc>
        <w:tc>
          <w:tcPr>
            <w:tcW w:w="617"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3BD9735" w14:textId="77777777" w:rsidR="002F61C5" w:rsidRPr="00863CD8" w:rsidRDefault="002F61C5" w:rsidP="00863CD8">
            <w:pPr>
              <w:spacing w:line="240" w:lineRule="auto"/>
              <w:jc w:val="center"/>
              <w:rPr>
                <w:rFonts w:ascii="Times New Roman" w:hAnsi="Times New Roman"/>
                <w:color w:val="000000"/>
                <w:sz w:val="24"/>
              </w:rPr>
            </w:pPr>
          </w:p>
        </w:tc>
        <w:tc>
          <w:tcPr>
            <w:tcW w:w="82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B5E7279" w14:textId="77777777" w:rsidR="002F61C5" w:rsidRPr="00863CD8" w:rsidRDefault="002F61C5" w:rsidP="00863CD8">
            <w:pPr>
              <w:spacing w:line="240" w:lineRule="auto"/>
              <w:jc w:val="center"/>
              <w:rPr>
                <w:rFonts w:ascii="Times New Roman" w:hAnsi="Times New Roman"/>
                <w:sz w:val="24"/>
              </w:rPr>
            </w:pPr>
          </w:p>
        </w:tc>
        <w:tc>
          <w:tcPr>
            <w:tcW w:w="548"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15A487E" w14:textId="77777777" w:rsidR="002F61C5" w:rsidRPr="00863CD8" w:rsidRDefault="002F61C5" w:rsidP="00863CD8">
            <w:pPr>
              <w:spacing w:line="240" w:lineRule="auto"/>
              <w:jc w:val="center"/>
              <w:rPr>
                <w:rFonts w:ascii="Times New Roman" w:hAnsi="Times New Roman"/>
                <w:sz w:val="24"/>
              </w:rPr>
            </w:pPr>
          </w:p>
        </w:tc>
        <w:tc>
          <w:tcPr>
            <w:tcW w:w="75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F9BCB5F" w14:textId="77777777" w:rsidR="002F61C5" w:rsidRPr="00863CD8" w:rsidRDefault="002F61C5" w:rsidP="00863CD8">
            <w:pPr>
              <w:spacing w:line="240" w:lineRule="auto"/>
              <w:jc w:val="center"/>
              <w:rPr>
                <w:rFonts w:ascii="Times New Roman" w:hAnsi="Times New Roman"/>
                <w:sz w:val="24"/>
              </w:rPr>
            </w:pPr>
          </w:p>
        </w:tc>
        <w:tc>
          <w:tcPr>
            <w:tcW w:w="6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26D5E98C" w14:textId="1E236D4F" w:rsidR="002F61C5" w:rsidRPr="00863CD8" w:rsidRDefault="00FD68E6" w:rsidP="00863CD8">
            <w:pPr>
              <w:spacing w:line="240" w:lineRule="auto"/>
              <w:jc w:val="center"/>
              <w:rPr>
                <w:rFonts w:ascii="Times New Roman" w:hAnsi="Times New Roman"/>
                <w:sz w:val="24"/>
                <w:lang w:val="kk-KZ"/>
              </w:rPr>
            </w:pPr>
            <w:r w:rsidRPr="00863CD8">
              <w:rPr>
                <w:rFonts w:ascii="Times New Roman" w:hAnsi="Times New Roman"/>
                <w:sz w:val="24"/>
                <w:lang w:val="kk-KZ"/>
              </w:rPr>
              <w:t>2</w:t>
            </w:r>
          </w:p>
        </w:tc>
        <w:tc>
          <w:tcPr>
            <w:tcW w:w="7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76D5C8C" w14:textId="77777777" w:rsidR="002F61C5" w:rsidRPr="00863CD8" w:rsidRDefault="002F61C5" w:rsidP="00863CD8">
            <w:pPr>
              <w:spacing w:line="240" w:lineRule="auto"/>
              <w:jc w:val="center"/>
              <w:rPr>
                <w:rFonts w:ascii="Times New Roman" w:hAnsi="Times New Roman"/>
                <w:sz w:val="24"/>
              </w:rPr>
            </w:pPr>
          </w:p>
        </w:tc>
        <w:tc>
          <w:tcPr>
            <w:tcW w:w="112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9846C02" w14:textId="77777777" w:rsidR="002F61C5" w:rsidRPr="00863CD8" w:rsidRDefault="002F61C5" w:rsidP="00863CD8">
            <w:pPr>
              <w:spacing w:line="240" w:lineRule="auto"/>
              <w:jc w:val="center"/>
              <w:rPr>
                <w:rFonts w:ascii="Times New Roman" w:hAnsi="Times New Roman"/>
                <w:sz w:val="24"/>
              </w:rPr>
            </w:pPr>
          </w:p>
        </w:tc>
        <w:tc>
          <w:tcPr>
            <w:tcW w:w="141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28305A07" w14:textId="598FC920" w:rsidR="002F61C5" w:rsidRPr="00863CD8" w:rsidRDefault="00FD68E6" w:rsidP="00863CD8">
            <w:pPr>
              <w:spacing w:line="240" w:lineRule="auto"/>
              <w:jc w:val="center"/>
              <w:rPr>
                <w:rFonts w:ascii="Times New Roman" w:hAnsi="Times New Roman"/>
                <w:sz w:val="24"/>
                <w:lang w:val="kk-KZ"/>
              </w:rPr>
            </w:pPr>
            <w:r w:rsidRPr="00863CD8">
              <w:rPr>
                <w:rFonts w:ascii="Times New Roman" w:hAnsi="Times New Roman"/>
                <w:sz w:val="24"/>
                <w:lang w:val="kk-KZ"/>
              </w:rPr>
              <w:t>2</w:t>
            </w:r>
          </w:p>
        </w:tc>
        <w:tc>
          <w:tcPr>
            <w:tcW w:w="73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1FA7517" w14:textId="7C23B5A0" w:rsidR="002F61C5" w:rsidRPr="00863CD8" w:rsidRDefault="00FD68E6" w:rsidP="00863CD8">
            <w:pPr>
              <w:spacing w:line="240" w:lineRule="auto"/>
              <w:jc w:val="center"/>
              <w:rPr>
                <w:rFonts w:ascii="Times New Roman" w:hAnsi="Times New Roman"/>
                <w:sz w:val="24"/>
                <w:lang w:val="kk-KZ"/>
              </w:rPr>
            </w:pPr>
            <w:r w:rsidRPr="00863CD8">
              <w:rPr>
                <w:rFonts w:ascii="Times New Roman" w:hAnsi="Times New Roman"/>
                <w:sz w:val="24"/>
                <w:lang w:val="kk-KZ"/>
              </w:rPr>
              <w:t>4</w:t>
            </w:r>
          </w:p>
        </w:tc>
      </w:tr>
      <w:tr w:rsidR="00B472DE" w:rsidRPr="00863CD8" w14:paraId="0B9B5F01" w14:textId="77777777" w:rsidTr="00080DBC">
        <w:trPr>
          <w:gridAfter w:val="1"/>
          <w:wAfter w:w="13" w:type="dxa"/>
          <w:trHeight w:val="30"/>
          <w:tblCellSpacing w:w="0" w:type="auto"/>
        </w:trPr>
        <w:tc>
          <w:tcPr>
            <w:tcW w:w="4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60D72D7" w14:textId="77777777" w:rsidR="00B472DE" w:rsidRPr="00863CD8" w:rsidRDefault="00B472DE" w:rsidP="00863CD8">
            <w:pPr>
              <w:spacing w:line="240" w:lineRule="auto"/>
              <w:jc w:val="both"/>
              <w:rPr>
                <w:rFonts w:ascii="Times New Roman" w:hAnsi="Times New Roman"/>
                <w:sz w:val="24"/>
              </w:rPr>
            </w:pPr>
            <w:r w:rsidRPr="00863CD8">
              <w:rPr>
                <w:rFonts w:ascii="Times New Roman" w:hAnsi="Times New Roman"/>
                <w:color w:val="000000"/>
                <w:sz w:val="24"/>
              </w:rPr>
              <w:t>3</w:t>
            </w:r>
          </w:p>
        </w:tc>
        <w:tc>
          <w:tcPr>
            <w:tcW w:w="20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CFB963E" w14:textId="272C1DD4" w:rsidR="00B472DE" w:rsidRPr="00863CD8" w:rsidRDefault="00BF73AD" w:rsidP="00863CD8">
            <w:pPr>
              <w:spacing w:line="240" w:lineRule="auto"/>
              <w:jc w:val="both"/>
              <w:rPr>
                <w:rFonts w:ascii="Times New Roman" w:hAnsi="Times New Roman"/>
                <w:b/>
                <w:sz w:val="24"/>
              </w:rPr>
            </w:pPr>
            <w:r w:rsidRPr="00863CD8">
              <w:rPr>
                <w:rFonts w:ascii="Times New Roman" w:hAnsi="Times New Roman"/>
                <w:b/>
                <w:color w:val="000000"/>
                <w:sz w:val="24"/>
                <w:lang w:val="kk-KZ"/>
              </w:rPr>
              <w:t xml:space="preserve">Мазмұндық </w:t>
            </w:r>
            <w:r w:rsidRPr="00863CD8">
              <w:rPr>
                <w:rFonts w:ascii="Times New Roman" w:hAnsi="Times New Roman"/>
                <w:b/>
                <w:color w:val="000000"/>
                <w:sz w:val="24"/>
              </w:rPr>
              <w:t>модуль</w:t>
            </w:r>
          </w:p>
        </w:tc>
        <w:tc>
          <w:tcPr>
            <w:tcW w:w="617"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ABFB757" w14:textId="77777777" w:rsidR="00B472DE" w:rsidRPr="00863CD8" w:rsidRDefault="00B472DE" w:rsidP="00863CD8">
            <w:pPr>
              <w:spacing w:line="240" w:lineRule="auto"/>
              <w:jc w:val="center"/>
              <w:rPr>
                <w:rFonts w:ascii="Times New Roman" w:hAnsi="Times New Roman"/>
                <w:b/>
                <w:sz w:val="24"/>
              </w:rPr>
            </w:pPr>
            <w:r w:rsidRPr="00863CD8">
              <w:rPr>
                <w:rFonts w:ascii="Times New Roman" w:hAnsi="Times New Roman"/>
                <w:b/>
                <w:sz w:val="24"/>
              </w:rPr>
              <w:t>10</w:t>
            </w:r>
            <w:r w:rsidRPr="00863CD8">
              <w:rPr>
                <w:rFonts w:ascii="Times New Roman" w:hAnsi="Times New Roman"/>
                <w:b/>
                <w:sz w:val="24"/>
              </w:rPr>
              <w:br/>
            </w:r>
          </w:p>
        </w:tc>
        <w:tc>
          <w:tcPr>
            <w:tcW w:w="82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7E97753" w14:textId="77777777" w:rsidR="00B472DE" w:rsidRPr="00863CD8" w:rsidRDefault="00B472DE" w:rsidP="00863CD8">
            <w:pPr>
              <w:spacing w:line="240" w:lineRule="auto"/>
              <w:jc w:val="center"/>
              <w:rPr>
                <w:rFonts w:ascii="Times New Roman" w:hAnsi="Times New Roman"/>
                <w:sz w:val="24"/>
              </w:rPr>
            </w:pPr>
          </w:p>
        </w:tc>
        <w:tc>
          <w:tcPr>
            <w:tcW w:w="548"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22936227" w14:textId="77777777" w:rsidR="00B472DE" w:rsidRPr="00863CD8" w:rsidRDefault="00B472DE" w:rsidP="00863CD8">
            <w:pPr>
              <w:spacing w:line="240" w:lineRule="auto"/>
              <w:jc w:val="center"/>
              <w:rPr>
                <w:rFonts w:ascii="Times New Roman" w:hAnsi="Times New Roman"/>
                <w:sz w:val="24"/>
              </w:rPr>
            </w:pPr>
          </w:p>
        </w:tc>
        <w:tc>
          <w:tcPr>
            <w:tcW w:w="75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B293216" w14:textId="77777777" w:rsidR="00B472DE" w:rsidRPr="00863CD8" w:rsidRDefault="00B472DE" w:rsidP="00863CD8">
            <w:pPr>
              <w:spacing w:line="240" w:lineRule="auto"/>
              <w:jc w:val="center"/>
              <w:rPr>
                <w:rFonts w:ascii="Times New Roman" w:hAnsi="Times New Roman"/>
                <w:sz w:val="24"/>
              </w:rPr>
            </w:pPr>
          </w:p>
        </w:tc>
        <w:tc>
          <w:tcPr>
            <w:tcW w:w="6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6732725" w14:textId="55C44441" w:rsidR="00B472DE" w:rsidRPr="00863CD8" w:rsidRDefault="009A7E46" w:rsidP="00863CD8">
            <w:pPr>
              <w:spacing w:line="240" w:lineRule="auto"/>
              <w:jc w:val="center"/>
              <w:rPr>
                <w:rFonts w:ascii="Times New Roman" w:hAnsi="Times New Roman"/>
                <w:b/>
                <w:sz w:val="24"/>
                <w:lang w:val="kk-KZ"/>
              </w:rPr>
            </w:pPr>
            <w:r w:rsidRPr="00863CD8">
              <w:rPr>
                <w:rFonts w:ascii="Times New Roman" w:hAnsi="Times New Roman"/>
                <w:b/>
                <w:sz w:val="24"/>
                <w:lang w:val="kk-KZ"/>
              </w:rPr>
              <w:t>2</w:t>
            </w:r>
          </w:p>
        </w:tc>
        <w:tc>
          <w:tcPr>
            <w:tcW w:w="7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AB19646" w14:textId="77777777" w:rsidR="00B472DE" w:rsidRPr="00863CD8" w:rsidRDefault="00B472DE" w:rsidP="00863CD8">
            <w:pPr>
              <w:spacing w:line="240" w:lineRule="auto"/>
              <w:jc w:val="center"/>
              <w:rPr>
                <w:rFonts w:ascii="Times New Roman" w:hAnsi="Times New Roman"/>
                <w:b/>
                <w:sz w:val="24"/>
              </w:rPr>
            </w:pPr>
          </w:p>
        </w:tc>
        <w:tc>
          <w:tcPr>
            <w:tcW w:w="112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9DEE17C" w14:textId="77777777" w:rsidR="00B472DE" w:rsidRPr="00863CD8" w:rsidRDefault="00B472DE" w:rsidP="00863CD8">
            <w:pPr>
              <w:spacing w:line="240" w:lineRule="auto"/>
              <w:jc w:val="center"/>
              <w:rPr>
                <w:rFonts w:ascii="Times New Roman" w:hAnsi="Times New Roman"/>
                <w:b/>
                <w:sz w:val="24"/>
              </w:rPr>
            </w:pPr>
            <w:r w:rsidRPr="00863CD8">
              <w:rPr>
                <w:rFonts w:ascii="Times New Roman" w:hAnsi="Times New Roman"/>
                <w:b/>
                <w:sz w:val="24"/>
              </w:rPr>
              <w:br/>
            </w:r>
          </w:p>
        </w:tc>
        <w:tc>
          <w:tcPr>
            <w:tcW w:w="141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67D14A9" w14:textId="6DF97CB9" w:rsidR="00B472DE" w:rsidRPr="00863CD8" w:rsidRDefault="00863CD8" w:rsidP="00863CD8">
            <w:pPr>
              <w:spacing w:line="240" w:lineRule="auto"/>
              <w:jc w:val="center"/>
              <w:rPr>
                <w:rFonts w:ascii="Times New Roman" w:hAnsi="Times New Roman"/>
                <w:b/>
                <w:sz w:val="24"/>
                <w:lang w:val="kk-KZ"/>
              </w:rPr>
            </w:pPr>
            <w:r w:rsidRPr="00863CD8">
              <w:rPr>
                <w:rFonts w:ascii="Times New Roman" w:hAnsi="Times New Roman"/>
                <w:b/>
                <w:sz w:val="24"/>
                <w:lang w:val="kk-KZ"/>
              </w:rPr>
              <w:t>32</w:t>
            </w:r>
          </w:p>
        </w:tc>
        <w:tc>
          <w:tcPr>
            <w:tcW w:w="73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78E5D3A" w14:textId="47B4C03D" w:rsidR="00B472DE" w:rsidRPr="00863CD8" w:rsidRDefault="00863CD8" w:rsidP="00863CD8">
            <w:pPr>
              <w:spacing w:line="240" w:lineRule="auto"/>
              <w:jc w:val="center"/>
              <w:rPr>
                <w:rFonts w:ascii="Times New Roman" w:hAnsi="Times New Roman"/>
                <w:b/>
                <w:sz w:val="24"/>
                <w:lang w:val="kk-KZ"/>
              </w:rPr>
            </w:pPr>
            <w:r w:rsidRPr="00863CD8">
              <w:rPr>
                <w:rFonts w:ascii="Times New Roman" w:hAnsi="Times New Roman"/>
                <w:b/>
                <w:sz w:val="24"/>
                <w:lang w:val="kk-KZ"/>
              </w:rPr>
              <w:t>44</w:t>
            </w:r>
          </w:p>
        </w:tc>
      </w:tr>
      <w:tr w:rsidR="002F61C5" w:rsidRPr="00863CD8" w14:paraId="71CFD4CE" w14:textId="77777777" w:rsidTr="00B9665C">
        <w:trPr>
          <w:gridAfter w:val="1"/>
          <w:wAfter w:w="13" w:type="dxa"/>
          <w:trHeight w:val="30"/>
          <w:tblCellSpacing w:w="0" w:type="auto"/>
        </w:trPr>
        <w:tc>
          <w:tcPr>
            <w:tcW w:w="4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298502D" w14:textId="06E248FC" w:rsidR="002F61C5" w:rsidRPr="00863CD8" w:rsidRDefault="002F61C5" w:rsidP="00863CD8">
            <w:pPr>
              <w:spacing w:line="240" w:lineRule="auto"/>
              <w:jc w:val="both"/>
              <w:rPr>
                <w:rFonts w:ascii="Times New Roman" w:hAnsi="Times New Roman"/>
                <w:sz w:val="24"/>
              </w:rPr>
            </w:pPr>
            <w:r w:rsidRPr="00863CD8">
              <w:rPr>
                <w:rFonts w:ascii="Times New Roman" w:hAnsi="Times New Roman"/>
                <w:color w:val="000000"/>
                <w:sz w:val="24"/>
              </w:rPr>
              <w:t>3.1</w:t>
            </w:r>
          </w:p>
        </w:tc>
        <w:tc>
          <w:tcPr>
            <w:tcW w:w="20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tcPr>
          <w:p w14:paraId="0848ABA3" w14:textId="3216A578" w:rsidR="002F61C5" w:rsidRPr="00863CD8" w:rsidRDefault="002F61C5" w:rsidP="00863CD8">
            <w:pPr>
              <w:spacing w:line="240" w:lineRule="auto"/>
              <w:jc w:val="both"/>
              <w:rPr>
                <w:rFonts w:ascii="Times New Roman" w:hAnsi="Times New Roman"/>
                <w:sz w:val="24"/>
              </w:rPr>
            </w:pPr>
            <w:r w:rsidRPr="00863CD8">
              <w:rPr>
                <w:rFonts w:ascii="Times New Roman" w:hAnsi="Times New Roman"/>
                <w:sz w:val="24"/>
                <w:lang w:val="kk-KZ"/>
              </w:rPr>
              <w:t xml:space="preserve">Оқытудың </w:t>
            </w:r>
            <w:r w:rsidRPr="00863CD8">
              <w:rPr>
                <w:rFonts w:ascii="Times New Roman" w:hAnsi="Times New Roman"/>
                <w:sz w:val="24"/>
                <w:lang w:val="kk-KZ"/>
              </w:rPr>
              <w:lastRenderedPageBreak/>
              <w:t>әмбебап дизайн технологиясы (UDL)</w:t>
            </w:r>
            <w:r w:rsidRPr="00863CD8">
              <w:rPr>
                <w:rFonts w:ascii="Times New Roman" w:hAnsi="Times New Roman"/>
                <w:bCs/>
                <w:sz w:val="24"/>
                <w:lang w:val="kk-KZ"/>
              </w:rPr>
              <w:t xml:space="preserve">; </w:t>
            </w:r>
          </w:p>
        </w:tc>
        <w:tc>
          <w:tcPr>
            <w:tcW w:w="617"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ED4529" w14:textId="1337E53B" w:rsidR="002F61C5" w:rsidRPr="00863CD8" w:rsidRDefault="00FD68E6" w:rsidP="00863CD8">
            <w:pPr>
              <w:spacing w:line="240" w:lineRule="auto"/>
              <w:jc w:val="center"/>
              <w:rPr>
                <w:rFonts w:ascii="Times New Roman" w:hAnsi="Times New Roman"/>
                <w:sz w:val="24"/>
              </w:rPr>
            </w:pPr>
            <w:r w:rsidRPr="00863CD8">
              <w:rPr>
                <w:rFonts w:ascii="Times New Roman" w:hAnsi="Times New Roman"/>
                <w:sz w:val="24"/>
                <w:lang w:val="kk-KZ"/>
              </w:rPr>
              <w:lastRenderedPageBreak/>
              <w:t>2</w:t>
            </w:r>
            <w:r w:rsidR="002F61C5" w:rsidRPr="00863CD8">
              <w:rPr>
                <w:rFonts w:ascii="Times New Roman" w:hAnsi="Times New Roman"/>
                <w:sz w:val="24"/>
              </w:rPr>
              <w:br/>
            </w:r>
          </w:p>
        </w:tc>
        <w:tc>
          <w:tcPr>
            <w:tcW w:w="82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7831188" w14:textId="77777777" w:rsidR="002F61C5" w:rsidRPr="00863CD8" w:rsidRDefault="002F61C5" w:rsidP="00863CD8">
            <w:pPr>
              <w:spacing w:line="240" w:lineRule="auto"/>
              <w:jc w:val="center"/>
              <w:rPr>
                <w:rFonts w:ascii="Times New Roman" w:hAnsi="Times New Roman"/>
                <w:sz w:val="24"/>
              </w:rPr>
            </w:pPr>
          </w:p>
        </w:tc>
        <w:tc>
          <w:tcPr>
            <w:tcW w:w="548"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A446DDE" w14:textId="77777777" w:rsidR="002F61C5" w:rsidRPr="00863CD8" w:rsidRDefault="002F61C5" w:rsidP="00863CD8">
            <w:pPr>
              <w:spacing w:line="240" w:lineRule="auto"/>
              <w:jc w:val="center"/>
              <w:rPr>
                <w:rFonts w:ascii="Times New Roman" w:hAnsi="Times New Roman"/>
                <w:sz w:val="24"/>
              </w:rPr>
            </w:pPr>
            <w:r w:rsidRPr="00863CD8">
              <w:rPr>
                <w:rFonts w:ascii="Times New Roman" w:hAnsi="Times New Roman"/>
                <w:sz w:val="24"/>
              </w:rPr>
              <w:br/>
            </w:r>
          </w:p>
        </w:tc>
        <w:tc>
          <w:tcPr>
            <w:tcW w:w="75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E37A0DB" w14:textId="77777777" w:rsidR="002F61C5" w:rsidRPr="00863CD8" w:rsidRDefault="002F61C5" w:rsidP="00863CD8">
            <w:pPr>
              <w:spacing w:line="240" w:lineRule="auto"/>
              <w:jc w:val="center"/>
              <w:rPr>
                <w:rFonts w:ascii="Times New Roman" w:hAnsi="Times New Roman"/>
                <w:sz w:val="24"/>
              </w:rPr>
            </w:pPr>
            <w:r w:rsidRPr="00863CD8">
              <w:rPr>
                <w:rFonts w:ascii="Times New Roman" w:hAnsi="Times New Roman"/>
                <w:sz w:val="24"/>
              </w:rPr>
              <w:lastRenderedPageBreak/>
              <w:br/>
            </w:r>
          </w:p>
        </w:tc>
        <w:tc>
          <w:tcPr>
            <w:tcW w:w="6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722EF23" w14:textId="416F0AE0" w:rsidR="002F61C5" w:rsidRPr="00863CD8" w:rsidRDefault="002F61C5" w:rsidP="00863CD8">
            <w:pPr>
              <w:spacing w:line="240" w:lineRule="auto"/>
              <w:jc w:val="center"/>
              <w:rPr>
                <w:rFonts w:ascii="Times New Roman" w:hAnsi="Times New Roman"/>
                <w:sz w:val="24"/>
                <w:lang w:val="kk-KZ"/>
              </w:rPr>
            </w:pPr>
            <w:r w:rsidRPr="00863CD8">
              <w:rPr>
                <w:rFonts w:ascii="Times New Roman" w:hAnsi="Times New Roman"/>
                <w:sz w:val="24"/>
              </w:rPr>
              <w:lastRenderedPageBreak/>
              <w:br/>
            </w:r>
            <w:r w:rsidR="009A7E46" w:rsidRPr="00863CD8">
              <w:rPr>
                <w:rFonts w:ascii="Times New Roman" w:hAnsi="Times New Roman"/>
                <w:sz w:val="24"/>
                <w:lang w:val="kk-KZ"/>
              </w:rPr>
              <w:lastRenderedPageBreak/>
              <w:t>2</w:t>
            </w:r>
          </w:p>
        </w:tc>
        <w:tc>
          <w:tcPr>
            <w:tcW w:w="7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23CFC0A" w14:textId="77777777" w:rsidR="002F61C5" w:rsidRPr="00863CD8" w:rsidRDefault="002F61C5" w:rsidP="00863CD8">
            <w:pPr>
              <w:spacing w:line="240" w:lineRule="auto"/>
              <w:jc w:val="center"/>
              <w:rPr>
                <w:rFonts w:ascii="Times New Roman" w:hAnsi="Times New Roman"/>
                <w:sz w:val="24"/>
              </w:rPr>
            </w:pPr>
            <w:r w:rsidRPr="00863CD8">
              <w:rPr>
                <w:rFonts w:ascii="Times New Roman" w:hAnsi="Times New Roman"/>
                <w:sz w:val="24"/>
              </w:rPr>
              <w:lastRenderedPageBreak/>
              <w:br/>
            </w:r>
          </w:p>
        </w:tc>
        <w:tc>
          <w:tcPr>
            <w:tcW w:w="112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89DDBCF" w14:textId="77777777" w:rsidR="002F61C5" w:rsidRPr="00863CD8" w:rsidRDefault="002F61C5" w:rsidP="00863CD8">
            <w:pPr>
              <w:spacing w:line="240" w:lineRule="auto"/>
              <w:jc w:val="center"/>
              <w:rPr>
                <w:rFonts w:ascii="Times New Roman" w:hAnsi="Times New Roman"/>
                <w:sz w:val="24"/>
              </w:rPr>
            </w:pPr>
            <w:r w:rsidRPr="00863CD8">
              <w:rPr>
                <w:rFonts w:ascii="Times New Roman" w:hAnsi="Times New Roman"/>
                <w:sz w:val="24"/>
              </w:rPr>
              <w:lastRenderedPageBreak/>
              <w:br/>
            </w:r>
          </w:p>
        </w:tc>
        <w:tc>
          <w:tcPr>
            <w:tcW w:w="141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B065551" w14:textId="0F25BD6A" w:rsidR="002F61C5" w:rsidRPr="00863CD8" w:rsidRDefault="00863CD8" w:rsidP="00863CD8">
            <w:pPr>
              <w:spacing w:line="240" w:lineRule="auto"/>
              <w:jc w:val="center"/>
              <w:rPr>
                <w:rFonts w:ascii="Times New Roman" w:hAnsi="Times New Roman"/>
                <w:sz w:val="24"/>
                <w:lang w:val="kk-KZ"/>
              </w:rPr>
            </w:pPr>
            <w:r w:rsidRPr="00863CD8">
              <w:rPr>
                <w:rFonts w:ascii="Times New Roman" w:hAnsi="Times New Roman"/>
                <w:sz w:val="24"/>
                <w:lang w:val="kk-KZ"/>
              </w:rPr>
              <w:lastRenderedPageBreak/>
              <w:t>4</w:t>
            </w:r>
          </w:p>
        </w:tc>
        <w:tc>
          <w:tcPr>
            <w:tcW w:w="73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D03B1FB" w14:textId="16D9A37A" w:rsidR="002F61C5" w:rsidRPr="00863CD8" w:rsidRDefault="00863CD8" w:rsidP="00863CD8">
            <w:pPr>
              <w:spacing w:line="240" w:lineRule="auto"/>
              <w:jc w:val="center"/>
              <w:rPr>
                <w:rFonts w:ascii="Times New Roman" w:hAnsi="Times New Roman"/>
                <w:sz w:val="24"/>
                <w:lang w:val="kk-KZ"/>
              </w:rPr>
            </w:pPr>
            <w:r w:rsidRPr="00863CD8">
              <w:rPr>
                <w:rFonts w:ascii="Times New Roman" w:hAnsi="Times New Roman"/>
                <w:sz w:val="24"/>
                <w:lang w:val="kk-KZ"/>
              </w:rPr>
              <w:t>8</w:t>
            </w:r>
          </w:p>
        </w:tc>
      </w:tr>
      <w:tr w:rsidR="002F61C5" w:rsidRPr="00863CD8" w14:paraId="1CFCCFF8" w14:textId="77777777" w:rsidTr="00080DBC">
        <w:trPr>
          <w:gridAfter w:val="1"/>
          <w:wAfter w:w="13" w:type="dxa"/>
          <w:trHeight w:val="30"/>
          <w:tblCellSpacing w:w="0" w:type="auto"/>
        </w:trPr>
        <w:tc>
          <w:tcPr>
            <w:tcW w:w="4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D23CEE2" w14:textId="2C20692F" w:rsidR="002F61C5" w:rsidRPr="00863CD8" w:rsidRDefault="002F61C5" w:rsidP="00863CD8">
            <w:pPr>
              <w:spacing w:line="240" w:lineRule="auto"/>
              <w:jc w:val="both"/>
              <w:rPr>
                <w:rFonts w:ascii="Times New Roman" w:hAnsi="Times New Roman"/>
                <w:sz w:val="24"/>
              </w:rPr>
            </w:pPr>
            <w:r w:rsidRPr="00863CD8">
              <w:rPr>
                <w:rFonts w:ascii="Times New Roman" w:hAnsi="Times New Roman"/>
                <w:color w:val="000000"/>
                <w:sz w:val="24"/>
              </w:rPr>
              <w:t>3.2</w:t>
            </w:r>
          </w:p>
        </w:tc>
        <w:tc>
          <w:tcPr>
            <w:tcW w:w="20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tcPr>
          <w:p w14:paraId="71C48B3E" w14:textId="726FF827" w:rsidR="002F61C5" w:rsidRPr="00863CD8" w:rsidRDefault="002F61C5" w:rsidP="00863CD8">
            <w:pPr>
              <w:spacing w:line="240" w:lineRule="auto"/>
              <w:jc w:val="both"/>
              <w:rPr>
                <w:rFonts w:ascii="Times New Roman" w:hAnsi="Times New Roman"/>
                <w:sz w:val="24"/>
              </w:rPr>
            </w:pPr>
            <w:r w:rsidRPr="00863CD8">
              <w:rPr>
                <w:rFonts w:ascii="Times New Roman" w:hAnsi="Times New Roman"/>
                <w:sz w:val="24"/>
                <w:lang w:val="kk-KZ"/>
              </w:rPr>
              <w:t>Сыныпта мамандармен ынтымақтастықта жұмыс жасау жолдары;</w:t>
            </w:r>
          </w:p>
        </w:tc>
        <w:tc>
          <w:tcPr>
            <w:tcW w:w="617"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C1EACE2" w14:textId="598F9588" w:rsidR="002F61C5" w:rsidRPr="00863CD8" w:rsidRDefault="00FD68E6" w:rsidP="00863CD8">
            <w:pPr>
              <w:spacing w:line="240" w:lineRule="auto"/>
              <w:jc w:val="center"/>
              <w:rPr>
                <w:rFonts w:ascii="Times New Roman" w:hAnsi="Times New Roman"/>
                <w:sz w:val="24"/>
              </w:rPr>
            </w:pPr>
            <w:r w:rsidRPr="00863CD8">
              <w:rPr>
                <w:rFonts w:ascii="Times New Roman" w:hAnsi="Times New Roman"/>
                <w:sz w:val="24"/>
                <w:lang w:val="kk-KZ"/>
              </w:rPr>
              <w:t>1</w:t>
            </w:r>
            <w:r w:rsidR="002F61C5" w:rsidRPr="00863CD8">
              <w:rPr>
                <w:rFonts w:ascii="Times New Roman" w:hAnsi="Times New Roman"/>
                <w:sz w:val="24"/>
              </w:rPr>
              <w:br/>
            </w:r>
          </w:p>
        </w:tc>
        <w:tc>
          <w:tcPr>
            <w:tcW w:w="82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FDB082E" w14:textId="77777777" w:rsidR="002F61C5" w:rsidRPr="00863CD8" w:rsidRDefault="002F61C5" w:rsidP="00863CD8">
            <w:pPr>
              <w:spacing w:line="240" w:lineRule="auto"/>
              <w:jc w:val="center"/>
              <w:rPr>
                <w:rFonts w:ascii="Times New Roman" w:hAnsi="Times New Roman"/>
                <w:sz w:val="24"/>
              </w:rPr>
            </w:pPr>
            <w:r w:rsidRPr="00863CD8">
              <w:rPr>
                <w:rFonts w:ascii="Times New Roman" w:hAnsi="Times New Roman"/>
                <w:sz w:val="24"/>
              </w:rPr>
              <w:br/>
            </w:r>
          </w:p>
        </w:tc>
        <w:tc>
          <w:tcPr>
            <w:tcW w:w="548"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0D5C1BF" w14:textId="77777777" w:rsidR="002F61C5" w:rsidRPr="00863CD8" w:rsidRDefault="002F61C5" w:rsidP="00863CD8">
            <w:pPr>
              <w:spacing w:line="240" w:lineRule="auto"/>
              <w:jc w:val="center"/>
              <w:rPr>
                <w:rFonts w:ascii="Times New Roman" w:hAnsi="Times New Roman"/>
                <w:sz w:val="24"/>
              </w:rPr>
            </w:pPr>
            <w:r w:rsidRPr="00863CD8">
              <w:rPr>
                <w:rFonts w:ascii="Times New Roman" w:hAnsi="Times New Roman"/>
                <w:sz w:val="24"/>
              </w:rPr>
              <w:br/>
            </w:r>
          </w:p>
        </w:tc>
        <w:tc>
          <w:tcPr>
            <w:tcW w:w="75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376B1F3" w14:textId="77777777" w:rsidR="002F61C5" w:rsidRPr="00863CD8" w:rsidRDefault="002F61C5" w:rsidP="00863CD8">
            <w:pPr>
              <w:spacing w:line="240" w:lineRule="auto"/>
              <w:jc w:val="center"/>
              <w:rPr>
                <w:rFonts w:ascii="Times New Roman" w:hAnsi="Times New Roman"/>
                <w:sz w:val="24"/>
              </w:rPr>
            </w:pPr>
            <w:r w:rsidRPr="00863CD8">
              <w:rPr>
                <w:rFonts w:ascii="Times New Roman" w:hAnsi="Times New Roman"/>
                <w:sz w:val="24"/>
              </w:rPr>
              <w:br/>
            </w:r>
          </w:p>
        </w:tc>
        <w:tc>
          <w:tcPr>
            <w:tcW w:w="6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B9590F8" w14:textId="77777777" w:rsidR="002F61C5" w:rsidRPr="00863CD8" w:rsidRDefault="002F61C5" w:rsidP="00863CD8">
            <w:pPr>
              <w:spacing w:line="240" w:lineRule="auto"/>
              <w:jc w:val="center"/>
              <w:rPr>
                <w:rFonts w:ascii="Times New Roman" w:hAnsi="Times New Roman"/>
                <w:sz w:val="24"/>
              </w:rPr>
            </w:pPr>
            <w:r w:rsidRPr="00863CD8">
              <w:rPr>
                <w:rFonts w:ascii="Times New Roman" w:hAnsi="Times New Roman"/>
                <w:sz w:val="24"/>
              </w:rPr>
              <w:br/>
            </w:r>
          </w:p>
        </w:tc>
        <w:tc>
          <w:tcPr>
            <w:tcW w:w="7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3E73DD5" w14:textId="77777777" w:rsidR="002F61C5" w:rsidRPr="00863CD8" w:rsidRDefault="002F61C5" w:rsidP="00863CD8">
            <w:pPr>
              <w:spacing w:line="240" w:lineRule="auto"/>
              <w:jc w:val="center"/>
              <w:rPr>
                <w:rFonts w:ascii="Times New Roman" w:hAnsi="Times New Roman"/>
                <w:sz w:val="24"/>
              </w:rPr>
            </w:pPr>
            <w:r w:rsidRPr="00863CD8">
              <w:rPr>
                <w:rFonts w:ascii="Times New Roman" w:hAnsi="Times New Roman"/>
                <w:sz w:val="24"/>
              </w:rPr>
              <w:br/>
            </w:r>
          </w:p>
        </w:tc>
        <w:tc>
          <w:tcPr>
            <w:tcW w:w="112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93BCFA5" w14:textId="77777777" w:rsidR="002F61C5" w:rsidRPr="00863CD8" w:rsidRDefault="002F61C5" w:rsidP="00863CD8">
            <w:pPr>
              <w:spacing w:line="240" w:lineRule="auto"/>
              <w:jc w:val="center"/>
              <w:rPr>
                <w:rFonts w:ascii="Times New Roman" w:hAnsi="Times New Roman"/>
                <w:sz w:val="24"/>
              </w:rPr>
            </w:pPr>
            <w:r w:rsidRPr="00863CD8">
              <w:rPr>
                <w:rFonts w:ascii="Times New Roman" w:hAnsi="Times New Roman"/>
                <w:sz w:val="24"/>
              </w:rPr>
              <w:br/>
            </w:r>
          </w:p>
        </w:tc>
        <w:tc>
          <w:tcPr>
            <w:tcW w:w="141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99E0C7" w14:textId="79DC98AF" w:rsidR="002F61C5" w:rsidRPr="00863CD8" w:rsidRDefault="00863CD8" w:rsidP="00863CD8">
            <w:pPr>
              <w:spacing w:line="240" w:lineRule="auto"/>
              <w:jc w:val="center"/>
              <w:rPr>
                <w:rFonts w:ascii="Times New Roman" w:hAnsi="Times New Roman"/>
                <w:sz w:val="24"/>
                <w:lang w:val="kk-KZ"/>
              </w:rPr>
            </w:pPr>
            <w:r w:rsidRPr="00863CD8">
              <w:rPr>
                <w:rFonts w:ascii="Times New Roman" w:hAnsi="Times New Roman"/>
                <w:sz w:val="24"/>
                <w:lang w:val="kk-KZ"/>
              </w:rPr>
              <w:t>4</w:t>
            </w:r>
          </w:p>
        </w:tc>
        <w:tc>
          <w:tcPr>
            <w:tcW w:w="73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8512B74" w14:textId="097F2B0F" w:rsidR="002F61C5" w:rsidRPr="00863CD8" w:rsidRDefault="00863CD8" w:rsidP="00863CD8">
            <w:pPr>
              <w:spacing w:line="240" w:lineRule="auto"/>
              <w:jc w:val="center"/>
              <w:rPr>
                <w:rFonts w:ascii="Times New Roman" w:hAnsi="Times New Roman"/>
                <w:sz w:val="24"/>
                <w:lang w:val="kk-KZ"/>
              </w:rPr>
            </w:pPr>
            <w:r w:rsidRPr="00863CD8">
              <w:rPr>
                <w:rFonts w:ascii="Times New Roman" w:hAnsi="Times New Roman"/>
                <w:sz w:val="24"/>
                <w:lang w:val="kk-KZ"/>
              </w:rPr>
              <w:t>5</w:t>
            </w:r>
          </w:p>
        </w:tc>
      </w:tr>
      <w:tr w:rsidR="002F61C5" w:rsidRPr="00863CD8" w14:paraId="7976E869" w14:textId="77777777" w:rsidTr="00080DBC">
        <w:trPr>
          <w:gridAfter w:val="1"/>
          <w:wAfter w:w="13" w:type="dxa"/>
          <w:trHeight w:val="30"/>
          <w:tblCellSpacing w:w="0" w:type="auto"/>
        </w:trPr>
        <w:tc>
          <w:tcPr>
            <w:tcW w:w="4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29C313DE" w14:textId="47840F97" w:rsidR="002F61C5" w:rsidRPr="00863CD8" w:rsidRDefault="002F61C5" w:rsidP="00863CD8">
            <w:pPr>
              <w:spacing w:line="240" w:lineRule="auto"/>
              <w:jc w:val="both"/>
              <w:rPr>
                <w:rFonts w:ascii="Times New Roman" w:hAnsi="Times New Roman"/>
                <w:sz w:val="24"/>
              </w:rPr>
            </w:pPr>
            <w:r w:rsidRPr="00863CD8">
              <w:rPr>
                <w:rFonts w:ascii="Times New Roman" w:hAnsi="Times New Roman"/>
                <w:color w:val="000000"/>
                <w:sz w:val="24"/>
              </w:rPr>
              <w:t>3.3</w:t>
            </w:r>
          </w:p>
        </w:tc>
        <w:tc>
          <w:tcPr>
            <w:tcW w:w="20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tcPr>
          <w:p w14:paraId="3BDDFD05" w14:textId="3056DCFD" w:rsidR="002F61C5" w:rsidRPr="00863CD8" w:rsidRDefault="002F61C5" w:rsidP="00863CD8">
            <w:pPr>
              <w:spacing w:line="240" w:lineRule="auto"/>
              <w:jc w:val="both"/>
              <w:rPr>
                <w:rFonts w:ascii="Times New Roman" w:hAnsi="Times New Roman"/>
                <w:sz w:val="24"/>
              </w:rPr>
            </w:pPr>
            <w:r w:rsidRPr="00863CD8">
              <w:rPr>
                <w:rFonts w:ascii="Times New Roman" w:hAnsi="Times New Roman"/>
                <w:sz w:val="24"/>
                <w:lang w:val="kk-KZ"/>
              </w:rPr>
              <w:t>Барлық білім алушыларды қамтитын оқыту түрі.</w:t>
            </w:r>
          </w:p>
        </w:tc>
        <w:tc>
          <w:tcPr>
            <w:tcW w:w="617"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E408CB2" w14:textId="65622F21" w:rsidR="002F61C5" w:rsidRPr="00863CD8" w:rsidRDefault="00FD68E6" w:rsidP="00863CD8">
            <w:pPr>
              <w:spacing w:line="240" w:lineRule="auto"/>
              <w:jc w:val="center"/>
              <w:rPr>
                <w:rFonts w:ascii="Times New Roman" w:hAnsi="Times New Roman"/>
                <w:sz w:val="24"/>
              </w:rPr>
            </w:pPr>
            <w:r w:rsidRPr="00863CD8">
              <w:rPr>
                <w:rFonts w:ascii="Times New Roman" w:hAnsi="Times New Roman"/>
                <w:sz w:val="24"/>
                <w:lang w:val="kk-KZ"/>
              </w:rPr>
              <w:t>1</w:t>
            </w:r>
            <w:r w:rsidR="002F61C5" w:rsidRPr="00863CD8">
              <w:rPr>
                <w:rFonts w:ascii="Times New Roman" w:hAnsi="Times New Roman"/>
                <w:sz w:val="24"/>
              </w:rPr>
              <w:br/>
            </w:r>
          </w:p>
        </w:tc>
        <w:tc>
          <w:tcPr>
            <w:tcW w:w="82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D626760" w14:textId="77777777" w:rsidR="002F61C5" w:rsidRPr="00863CD8" w:rsidRDefault="002F61C5" w:rsidP="00863CD8">
            <w:pPr>
              <w:spacing w:line="240" w:lineRule="auto"/>
              <w:jc w:val="center"/>
              <w:rPr>
                <w:rFonts w:ascii="Times New Roman" w:hAnsi="Times New Roman"/>
                <w:sz w:val="24"/>
              </w:rPr>
            </w:pPr>
            <w:r w:rsidRPr="00863CD8">
              <w:rPr>
                <w:rFonts w:ascii="Times New Roman" w:hAnsi="Times New Roman"/>
                <w:sz w:val="24"/>
              </w:rPr>
              <w:br/>
            </w:r>
          </w:p>
        </w:tc>
        <w:tc>
          <w:tcPr>
            <w:tcW w:w="548"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3249821" w14:textId="77777777" w:rsidR="002F61C5" w:rsidRPr="00863CD8" w:rsidRDefault="002F61C5" w:rsidP="00863CD8">
            <w:pPr>
              <w:spacing w:line="240" w:lineRule="auto"/>
              <w:jc w:val="center"/>
              <w:rPr>
                <w:rFonts w:ascii="Times New Roman" w:hAnsi="Times New Roman"/>
                <w:sz w:val="24"/>
              </w:rPr>
            </w:pPr>
            <w:r w:rsidRPr="00863CD8">
              <w:rPr>
                <w:rFonts w:ascii="Times New Roman" w:hAnsi="Times New Roman"/>
                <w:sz w:val="24"/>
              </w:rPr>
              <w:br/>
            </w:r>
          </w:p>
        </w:tc>
        <w:tc>
          <w:tcPr>
            <w:tcW w:w="75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DED040E" w14:textId="77777777" w:rsidR="002F61C5" w:rsidRPr="00863CD8" w:rsidRDefault="002F61C5" w:rsidP="00863CD8">
            <w:pPr>
              <w:spacing w:line="240" w:lineRule="auto"/>
              <w:jc w:val="center"/>
              <w:rPr>
                <w:rFonts w:ascii="Times New Roman" w:hAnsi="Times New Roman"/>
                <w:sz w:val="24"/>
              </w:rPr>
            </w:pPr>
            <w:r w:rsidRPr="00863CD8">
              <w:rPr>
                <w:rFonts w:ascii="Times New Roman" w:hAnsi="Times New Roman"/>
                <w:sz w:val="24"/>
              </w:rPr>
              <w:br/>
            </w:r>
          </w:p>
        </w:tc>
        <w:tc>
          <w:tcPr>
            <w:tcW w:w="6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8C14D4C" w14:textId="77777777" w:rsidR="002F61C5" w:rsidRPr="00863CD8" w:rsidRDefault="002F61C5" w:rsidP="00863CD8">
            <w:pPr>
              <w:spacing w:line="240" w:lineRule="auto"/>
              <w:jc w:val="center"/>
              <w:rPr>
                <w:rFonts w:ascii="Times New Roman" w:hAnsi="Times New Roman"/>
                <w:sz w:val="24"/>
              </w:rPr>
            </w:pPr>
          </w:p>
        </w:tc>
        <w:tc>
          <w:tcPr>
            <w:tcW w:w="7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ABF5001" w14:textId="77777777" w:rsidR="002F61C5" w:rsidRPr="00863CD8" w:rsidRDefault="002F61C5" w:rsidP="00863CD8">
            <w:pPr>
              <w:spacing w:line="240" w:lineRule="auto"/>
              <w:jc w:val="center"/>
              <w:rPr>
                <w:rFonts w:ascii="Times New Roman" w:hAnsi="Times New Roman"/>
                <w:sz w:val="24"/>
              </w:rPr>
            </w:pPr>
            <w:r w:rsidRPr="00863CD8">
              <w:rPr>
                <w:rFonts w:ascii="Times New Roman" w:hAnsi="Times New Roman"/>
                <w:sz w:val="24"/>
              </w:rPr>
              <w:br/>
            </w:r>
          </w:p>
        </w:tc>
        <w:tc>
          <w:tcPr>
            <w:tcW w:w="112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86CDF59" w14:textId="77777777" w:rsidR="002F61C5" w:rsidRPr="00863CD8" w:rsidRDefault="002F61C5" w:rsidP="00863CD8">
            <w:pPr>
              <w:spacing w:line="240" w:lineRule="auto"/>
              <w:jc w:val="center"/>
              <w:rPr>
                <w:rFonts w:ascii="Times New Roman" w:hAnsi="Times New Roman"/>
                <w:sz w:val="24"/>
              </w:rPr>
            </w:pPr>
            <w:r w:rsidRPr="00863CD8">
              <w:rPr>
                <w:rFonts w:ascii="Times New Roman" w:hAnsi="Times New Roman"/>
                <w:sz w:val="24"/>
              </w:rPr>
              <w:br/>
            </w:r>
          </w:p>
        </w:tc>
        <w:tc>
          <w:tcPr>
            <w:tcW w:w="141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3C140E2" w14:textId="3F0EFCA9" w:rsidR="002F61C5" w:rsidRPr="00863CD8" w:rsidRDefault="00863CD8" w:rsidP="00863CD8">
            <w:pPr>
              <w:spacing w:line="240" w:lineRule="auto"/>
              <w:jc w:val="center"/>
              <w:rPr>
                <w:rFonts w:ascii="Times New Roman" w:hAnsi="Times New Roman"/>
                <w:sz w:val="24"/>
                <w:lang w:val="kk-KZ"/>
              </w:rPr>
            </w:pPr>
            <w:r w:rsidRPr="00863CD8">
              <w:rPr>
                <w:rFonts w:ascii="Times New Roman" w:hAnsi="Times New Roman"/>
                <w:sz w:val="24"/>
                <w:lang w:val="kk-KZ"/>
              </w:rPr>
              <w:t>4</w:t>
            </w:r>
          </w:p>
        </w:tc>
        <w:tc>
          <w:tcPr>
            <w:tcW w:w="73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7E2F8FE" w14:textId="5A858C19" w:rsidR="002F61C5" w:rsidRPr="00863CD8" w:rsidRDefault="00863CD8" w:rsidP="00863CD8">
            <w:pPr>
              <w:spacing w:line="240" w:lineRule="auto"/>
              <w:jc w:val="center"/>
              <w:rPr>
                <w:rFonts w:ascii="Times New Roman" w:hAnsi="Times New Roman"/>
                <w:sz w:val="24"/>
                <w:lang w:val="kk-KZ"/>
              </w:rPr>
            </w:pPr>
            <w:r w:rsidRPr="00863CD8">
              <w:rPr>
                <w:rFonts w:ascii="Times New Roman" w:hAnsi="Times New Roman"/>
                <w:sz w:val="24"/>
                <w:lang w:val="kk-KZ"/>
              </w:rPr>
              <w:t>5</w:t>
            </w:r>
          </w:p>
        </w:tc>
      </w:tr>
      <w:tr w:rsidR="002F61C5" w:rsidRPr="00863CD8" w14:paraId="6FC11842" w14:textId="77777777" w:rsidTr="00080DBC">
        <w:trPr>
          <w:gridAfter w:val="1"/>
          <w:wAfter w:w="13" w:type="dxa"/>
          <w:trHeight w:val="30"/>
          <w:tblCellSpacing w:w="0" w:type="auto"/>
        </w:trPr>
        <w:tc>
          <w:tcPr>
            <w:tcW w:w="4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1BEF090" w14:textId="3A095A04" w:rsidR="002F61C5" w:rsidRPr="00863CD8" w:rsidRDefault="002F61C5" w:rsidP="00863CD8">
            <w:pPr>
              <w:spacing w:line="240" w:lineRule="auto"/>
              <w:jc w:val="both"/>
              <w:rPr>
                <w:rFonts w:ascii="Times New Roman" w:hAnsi="Times New Roman"/>
                <w:sz w:val="24"/>
              </w:rPr>
            </w:pPr>
            <w:r w:rsidRPr="00863CD8">
              <w:rPr>
                <w:rFonts w:ascii="Times New Roman" w:hAnsi="Times New Roman"/>
                <w:color w:val="000000"/>
                <w:sz w:val="24"/>
              </w:rPr>
              <w:t>3.4</w:t>
            </w:r>
          </w:p>
        </w:tc>
        <w:tc>
          <w:tcPr>
            <w:tcW w:w="20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tcPr>
          <w:p w14:paraId="751FBE38" w14:textId="13CF12DD" w:rsidR="002F61C5" w:rsidRPr="00863CD8" w:rsidRDefault="002F61C5" w:rsidP="00863CD8">
            <w:pPr>
              <w:spacing w:line="240" w:lineRule="auto"/>
              <w:jc w:val="both"/>
              <w:rPr>
                <w:rFonts w:ascii="Times New Roman" w:hAnsi="Times New Roman"/>
                <w:sz w:val="24"/>
              </w:rPr>
            </w:pPr>
            <w:r w:rsidRPr="00863CD8">
              <w:rPr>
                <w:rFonts w:ascii="Times New Roman" w:hAnsi="Times New Roman"/>
                <w:sz w:val="24"/>
                <w:lang w:val="kk-KZ"/>
              </w:rPr>
              <w:t>Барлық білім алушылардың оқытуға арналған оқыту стратегияларын таңдау</w:t>
            </w:r>
            <w:r w:rsidRPr="00863CD8">
              <w:rPr>
                <w:rFonts w:ascii="Times New Roman" w:hAnsi="Times New Roman"/>
                <w:bCs/>
                <w:sz w:val="24"/>
                <w:lang w:val="kk-KZ"/>
              </w:rPr>
              <w:t>.</w:t>
            </w:r>
          </w:p>
        </w:tc>
        <w:tc>
          <w:tcPr>
            <w:tcW w:w="617"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DD1587D" w14:textId="41A841F9" w:rsidR="002F61C5" w:rsidRPr="00863CD8" w:rsidRDefault="00FD68E6" w:rsidP="00863CD8">
            <w:pPr>
              <w:spacing w:line="240" w:lineRule="auto"/>
              <w:jc w:val="center"/>
              <w:rPr>
                <w:rFonts w:ascii="Times New Roman" w:hAnsi="Times New Roman"/>
                <w:sz w:val="24"/>
                <w:lang w:val="kk-KZ"/>
              </w:rPr>
            </w:pPr>
            <w:r w:rsidRPr="00863CD8">
              <w:rPr>
                <w:rFonts w:ascii="Times New Roman" w:hAnsi="Times New Roman"/>
                <w:sz w:val="24"/>
                <w:lang w:val="kk-KZ"/>
              </w:rPr>
              <w:t>1</w:t>
            </w:r>
          </w:p>
        </w:tc>
        <w:tc>
          <w:tcPr>
            <w:tcW w:w="82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33C8DD9" w14:textId="77777777" w:rsidR="002F61C5" w:rsidRPr="00863CD8" w:rsidRDefault="002F61C5" w:rsidP="00863CD8">
            <w:pPr>
              <w:spacing w:line="240" w:lineRule="auto"/>
              <w:jc w:val="center"/>
              <w:rPr>
                <w:rFonts w:ascii="Times New Roman" w:hAnsi="Times New Roman"/>
                <w:sz w:val="24"/>
              </w:rPr>
            </w:pPr>
            <w:r w:rsidRPr="00863CD8">
              <w:rPr>
                <w:rFonts w:ascii="Times New Roman" w:hAnsi="Times New Roman"/>
                <w:sz w:val="24"/>
              </w:rPr>
              <w:br/>
            </w:r>
          </w:p>
        </w:tc>
        <w:tc>
          <w:tcPr>
            <w:tcW w:w="548"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51AA0E4" w14:textId="77777777" w:rsidR="002F61C5" w:rsidRPr="00863CD8" w:rsidRDefault="002F61C5" w:rsidP="00863CD8">
            <w:pPr>
              <w:spacing w:line="240" w:lineRule="auto"/>
              <w:jc w:val="center"/>
              <w:rPr>
                <w:rFonts w:ascii="Times New Roman" w:hAnsi="Times New Roman"/>
                <w:sz w:val="24"/>
              </w:rPr>
            </w:pPr>
            <w:r w:rsidRPr="00863CD8">
              <w:rPr>
                <w:rFonts w:ascii="Times New Roman" w:hAnsi="Times New Roman"/>
                <w:sz w:val="24"/>
              </w:rPr>
              <w:br/>
            </w:r>
          </w:p>
        </w:tc>
        <w:tc>
          <w:tcPr>
            <w:tcW w:w="75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99B033F" w14:textId="77777777" w:rsidR="002F61C5" w:rsidRPr="00863CD8" w:rsidRDefault="002F61C5" w:rsidP="00863CD8">
            <w:pPr>
              <w:spacing w:line="240" w:lineRule="auto"/>
              <w:jc w:val="center"/>
              <w:rPr>
                <w:rFonts w:ascii="Times New Roman" w:hAnsi="Times New Roman"/>
                <w:sz w:val="24"/>
              </w:rPr>
            </w:pPr>
            <w:r w:rsidRPr="00863CD8">
              <w:rPr>
                <w:rFonts w:ascii="Times New Roman" w:hAnsi="Times New Roman"/>
                <w:sz w:val="24"/>
              </w:rPr>
              <w:br/>
            </w:r>
          </w:p>
        </w:tc>
        <w:tc>
          <w:tcPr>
            <w:tcW w:w="6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AD87F78" w14:textId="03E125F7" w:rsidR="002F61C5" w:rsidRPr="00863CD8" w:rsidRDefault="002F61C5" w:rsidP="00863CD8">
            <w:pPr>
              <w:spacing w:line="240" w:lineRule="auto"/>
              <w:jc w:val="center"/>
              <w:rPr>
                <w:rFonts w:ascii="Times New Roman" w:hAnsi="Times New Roman"/>
                <w:sz w:val="24"/>
              </w:rPr>
            </w:pPr>
            <w:r w:rsidRPr="00863CD8">
              <w:rPr>
                <w:rFonts w:ascii="Times New Roman" w:hAnsi="Times New Roman"/>
                <w:sz w:val="24"/>
              </w:rPr>
              <w:br/>
            </w:r>
          </w:p>
        </w:tc>
        <w:tc>
          <w:tcPr>
            <w:tcW w:w="7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E9F1AE6" w14:textId="77777777" w:rsidR="002F61C5" w:rsidRPr="00863CD8" w:rsidRDefault="002F61C5" w:rsidP="00863CD8">
            <w:pPr>
              <w:spacing w:line="240" w:lineRule="auto"/>
              <w:jc w:val="center"/>
              <w:rPr>
                <w:rFonts w:ascii="Times New Roman" w:hAnsi="Times New Roman"/>
                <w:sz w:val="24"/>
              </w:rPr>
            </w:pPr>
            <w:r w:rsidRPr="00863CD8">
              <w:rPr>
                <w:rFonts w:ascii="Times New Roman" w:hAnsi="Times New Roman"/>
                <w:sz w:val="24"/>
              </w:rPr>
              <w:br/>
            </w:r>
          </w:p>
        </w:tc>
        <w:tc>
          <w:tcPr>
            <w:tcW w:w="112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8D7D095" w14:textId="77777777" w:rsidR="002F61C5" w:rsidRPr="00863CD8" w:rsidRDefault="002F61C5" w:rsidP="00863CD8">
            <w:pPr>
              <w:spacing w:line="240" w:lineRule="auto"/>
              <w:jc w:val="center"/>
              <w:rPr>
                <w:rFonts w:ascii="Times New Roman" w:hAnsi="Times New Roman"/>
                <w:sz w:val="24"/>
              </w:rPr>
            </w:pPr>
            <w:r w:rsidRPr="00863CD8">
              <w:rPr>
                <w:rFonts w:ascii="Times New Roman" w:hAnsi="Times New Roman"/>
                <w:sz w:val="24"/>
              </w:rPr>
              <w:br/>
            </w:r>
          </w:p>
        </w:tc>
        <w:tc>
          <w:tcPr>
            <w:tcW w:w="141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2A69B49B" w14:textId="3A271C52" w:rsidR="002F61C5" w:rsidRPr="00863CD8" w:rsidRDefault="00863CD8" w:rsidP="00863CD8">
            <w:pPr>
              <w:spacing w:line="240" w:lineRule="auto"/>
              <w:jc w:val="center"/>
              <w:rPr>
                <w:rFonts w:ascii="Times New Roman" w:hAnsi="Times New Roman"/>
                <w:sz w:val="24"/>
                <w:lang w:val="kk-KZ"/>
              </w:rPr>
            </w:pPr>
            <w:r w:rsidRPr="00863CD8">
              <w:rPr>
                <w:rFonts w:ascii="Times New Roman" w:hAnsi="Times New Roman"/>
                <w:sz w:val="24"/>
                <w:lang w:val="kk-KZ"/>
              </w:rPr>
              <w:t>4</w:t>
            </w:r>
          </w:p>
        </w:tc>
        <w:tc>
          <w:tcPr>
            <w:tcW w:w="73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44254EF" w14:textId="1B563CA2" w:rsidR="002F61C5" w:rsidRPr="00863CD8" w:rsidRDefault="00863CD8" w:rsidP="00863CD8">
            <w:pPr>
              <w:spacing w:line="240" w:lineRule="auto"/>
              <w:jc w:val="center"/>
              <w:rPr>
                <w:rFonts w:ascii="Times New Roman" w:hAnsi="Times New Roman"/>
                <w:sz w:val="24"/>
                <w:lang w:val="kk-KZ"/>
              </w:rPr>
            </w:pPr>
            <w:r w:rsidRPr="00863CD8">
              <w:rPr>
                <w:rFonts w:ascii="Times New Roman" w:hAnsi="Times New Roman"/>
                <w:sz w:val="24"/>
                <w:lang w:val="kk-KZ"/>
              </w:rPr>
              <w:t>5</w:t>
            </w:r>
          </w:p>
        </w:tc>
      </w:tr>
      <w:tr w:rsidR="002F61C5" w:rsidRPr="00863CD8" w14:paraId="4F1D27FA" w14:textId="77777777" w:rsidTr="00080DBC">
        <w:trPr>
          <w:gridAfter w:val="1"/>
          <w:wAfter w:w="13" w:type="dxa"/>
          <w:trHeight w:val="30"/>
          <w:tblCellSpacing w:w="0" w:type="auto"/>
        </w:trPr>
        <w:tc>
          <w:tcPr>
            <w:tcW w:w="4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DCC8819" w14:textId="244C72A9" w:rsidR="002F61C5" w:rsidRPr="00863CD8" w:rsidRDefault="002F61C5" w:rsidP="00863CD8">
            <w:pPr>
              <w:spacing w:line="240" w:lineRule="auto"/>
              <w:jc w:val="both"/>
              <w:rPr>
                <w:rFonts w:ascii="Times New Roman" w:hAnsi="Times New Roman"/>
                <w:sz w:val="24"/>
              </w:rPr>
            </w:pPr>
            <w:r w:rsidRPr="00863CD8">
              <w:rPr>
                <w:rFonts w:ascii="Times New Roman" w:hAnsi="Times New Roman"/>
                <w:color w:val="000000"/>
                <w:sz w:val="24"/>
              </w:rPr>
              <w:t>3.5</w:t>
            </w:r>
          </w:p>
        </w:tc>
        <w:tc>
          <w:tcPr>
            <w:tcW w:w="20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tcPr>
          <w:p w14:paraId="0A8E051F" w14:textId="23D77C30" w:rsidR="002F61C5" w:rsidRPr="00863CD8" w:rsidRDefault="002F61C5" w:rsidP="00863CD8">
            <w:pPr>
              <w:spacing w:line="240" w:lineRule="auto"/>
              <w:jc w:val="both"/>
              <w:rPr>
                <w:rFonts w:ascii="Times New Roman" w:hAnsi="Times New Roman"/>
                <w:sz w:val="24"/>
              </w:rPr>
            </w:pPr>
            <w:r w:rsidRPr="00863CD8">
              <w:rPr>
                <w:rFonts w:ascii="Times New Roman" w:hAnsi="Times New Roman"/>
                <w:sz w:val="24"/>
                <w:lang w:val="kk-KZ"/>
              </w:rPr>
              <w:t>Барлық білім алушылар үшін мінез-құлықты қолдау әдістерін таңдау</w:t>
            </w:r>
            <w:r w:rsidRPr="00863CD8">
              <w:rPr>
                <w:rFonts w:ascii="Times New Roman" w:hAnsi="Times New Roman"/>
                <w:bCs/>
                <w:sz w:val="24"/>
                <w:lang w:val="kk-KZ"/>
              </w:rPr>
              <w:t>.</w:t>
            </w:r>
          </w:p>
        </w:tc>
        <w:tc>
          <w:tcPr>
            <w:tcW w:w="617"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567282B" w14:textId="6EF7CFB0" w:rsidR="002F61C5" w:rsidRPr="00863CD8" w:rsidRDefault="002F61C5" w:rsidP="00863CD8">
            <w:pPr>
              <w:spacing w:line="240" w:lineRule="auto"/>
              <w:jc w:val="center"/>
              <w:rPr>
                <w:rFonts w:ascii="Times New Roman" w:hAnsi="Times New Roman"/>
                <w:sz w:val="24"/>
                <w:lang w:val="kk-KZ"/>
              </w:rPr>
            </w:pPr>
            <w:r w:rsidRPr="00863CD8">
              <w:rPr>
                <w:rFonts w:ascii="Times New Roman" w:hAnsi="Times New Roman"/>
                <w:sz w:val="24"/>
              </w:rPr>
              <w:br/>
            </w:r>
            <w:r w:rsidR="00FD68E6" w:rsidRPr="00863CD8">
              <w:rPr>
                <w:rFonts w:ascii="Times New Roman" w:hAnsi="Times New Roman"/>
                <w:sz w:val="24"/>
                <w:lang w:val="kk-KZ"/>
              </w:rPr>
              <w:t>1</w:t>
            </w:r>
          </w:p>
        </w:tc>
        <w:tc>
          <w:tcPr>
            <w:tcW w:w="82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17CAC0C" w14:textId="77777777" w:rsidR="002F61C5" w:rsidRPr="00863CD8" w:rsidRDefault="002F61C5" w:rsidP="00863CD8">
            <w:pPr>
              <w:spacing w:line="240" w:lineRule="auto"/>
              <w:jc w:val="center"/>
              <w:rPr>
                <w:rFonts w:ascii="Times New Roman" w:hAnsi="Times New Roman"/>
                <w:sz w:val="24"/>
              </w:rPr>
            </w:pPr>
            <w:r w:rsidRPr="00863CD8">
              <w:rPr>
                <w:rFonts w:ascii="Times New Roman" w:hAnsi="Times New Roman"/>
                <w:sz w:val="24"/>
              </w:rPr>
              <w:br/>
            </w:r>
          </w:p>
        </w:tc>
        <w:tc>
          <w:tcPr>
            <w:tcW w:w="548"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6E12B91" w14:textId="77777777" w:rsidR="002F61C5" w:rsidRPr="00863CD8" w:rsidRDefault="002F61C5" w:rsidP="00863CD8">
            <w:pPr>
              <w:spacing w:line="240" w:lineRule="auto"/>
              <w:jc w:val="center"/>
              <w:rPr>
                <w:rFonts w:ascii="Times New Roman" w:hAnsi="Times New Roman"/>
                <w:sz w:val="24"/>
              </w:rPr>
            </w:pPr>
            <w:r w:rsidRPr="00863CD8">
              <w:rPr>
                <w:rFonts w:ascii="Times New Roman" w:hAnsi="Times New Roman"/>
                <w:sz w:val="24"/>
              </w:rPr>
              <w:br/>
            </w:r>
          </w:p>
        </w:tc>
        <w:tc>
          <w:tcPr>
            <w:tcW w:w="75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751200A" w14:textId="77777777" w:rsidR="002F61C5" w:rsidRPr="00863CD8" w:rsidRDefault="002F61C5" w:rsidP="00863CD8">
            <w:pPr>
              <w:spacing w:line="240" w:lineRule="auto"/>
              <w:jc w:val="center"/>
              <w:rPr>
                <w:rFonts w:ascii="Times New Roman" w:hAnsi="Times New Roman"/>
                <w:sz w:val="24"/>
              </w:rPr>
            </w:pPr>
            <w:r w:rsidRPr="00863CD8">
              <w:rPr>
                <w:rFonts w:ascii="Times New Roman" w:hAnsi="Times New Roman"/>
                <w:sz w:val="24"/>
              </w:rPr>
              <w:br/>
            </w:r>
          </w:p>
        </w:tc>
        <w:tc>
          <w:tcPr>
            <w:tcW w:w="6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E46C240" w14:textId="77777777" w:rsidR="002F61C5" w:rsidRPr="00863CD8" w:rsidRDefault="002F61C5" w:rsidP="00863CD8">
            <w:pPr>
              <w:spacing w:line="240" w:lineRule="auto"/>
              <w:jc w:val="center"/>
              <w:rPr>
                <w:rFonts w:ascii="Times New Roman" w:hAnsi="Times New Roman"/>
                <w:sz w:val="24"/>
              </w:rPr>
            </w:pPr>
            <w:r w:rsidRPr="00863CD8">
              <w:rPr>
                <w:rFonts w:ascii="Times New Roman" w:hAnsi="Times New Roman"/>
                <w:sz w:val="24"/>
              </w:rPr>
              <w:br/>
            </w:r>
          </w:p>
        </w:tc>
        <w:tc>
          <w:tcPr>
            <w:tcW w:w="7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B96E7F2" w14:textId="77777777" w:rsidR="002F61C5" w:rsidRPr="00863CD8" w:rsidRDefault="002F61C5" w:rsidP="00863CD8">
            <w:pPr>
              <w:spacing w:line="240" w:lineRule="auto"/>
              <w:jc w:val="center"/>
              <w:rPr>
                <w:rFonts w:ascii="Times New Roman" w:hAnsi="Times New Roman"/>
                <w:sz w:val="24"/>
              </w:rPr>
            </w:pPr>
            <w:r w:rsidRPr="00863CD8">
              <w:rPr>
                <w:rFonts w:ascii="Times New Roman" w:hAnsi="Times New Roman"/>
                <w:sz w:val="24"/>
              </w:rPr>
              <w:br/>
            </w:r>
          </w:p>
        </w:tc>
        <w:tc>
          <w:tcPr>
            <w:tcW w:w="112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74CE876" w14:textId="77777777" w:rsidR="002F61C5" w:rsidRPr="00863CD8" w:rsidRDefault="002F61C5" w:rsidP="00863CD8">
            <w:pPr>
              <w:spacing w:line="240" w:lineRule="auto"/>
              <w:jc w:val="center"/>
              <w:rPr>
                <w:rFonts w:ascii="Times New Roman" w:hAnsi="Times New Roman"/>
                <w:sz w:val="24"/>
              </w:rPr>
            </w:pPr>
            <w:r w:rsidRPr="00863CD8">
              <w:rPr>
                <w:rFonts w:ascii="Times New Roman" w:hAnsi="Times New Roman"/>
                <w:sz w:val="24"/>
              </w:rPr>
              <w:br/>
            </w:r>
          </w:p>
        </w:tc>
        <w:tc>
          <w:tcPr>
            <w:tcW w:w="141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C7EBD87" w14:textId="1C1E768C" w:rsidR="002F61C5" w:rsidRPr="00863CD8" w:rsidRDefault="00863CD8" w:rsidP="00863CD8">
            <w:pPr>
              <w:spacing w:line="240" w:lineRule="auto"/>
              <w:jc w:val="center"/>
              <w:rPr>
                <w:rFonts w:ascii="Times New Roman" w:hAnsi="Times New Roman"/>
                <w:sz w:val="24"/>
                <w:lang w:val="kk-KZ"/>
              </w:rPr>
            </w:pPr>
            <w:r w:rsidRPr="00863CD8">
              <w:rPr>
                <w:rFonts w:ascii="Times New Roman" w:hAnsi="Times New Roman"/>
                <w:sz w:val="24"/>
                <w:lang w:val="kk-KZ"/>
              </w:rPr>
              <w:t>4</w:t>
            </w:r>
          </w:p>
        </w:tc>
        <w:tc>
          <w:tcPr>
            <w:tcW w:w="73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539A288" w14:textId="6324315F" w:rsidR="002F61C5" w:rsidRPr="00863CD8" w:rsidRDefault="00863CD8" w:rsidP="00863CD8">
            <w:pPr>
              <w:spacing w:line="240" w:lineRule="auto"/>
              <w:jc w:val="center"/>
              <w:rPr>
                <w:rFonts w:ascii="Times New Roman" w:hAnsi="Times New Roman"/>
                <w:sz w:val="24"/>
                <w:lang w:val="kk-KZ"/>
              </w:rPr>
            </w:pPr>
            <w:r w:rsidRPr="00863CD8">
              <w:rPr>
                <w:rFonts w:ascii="Times New Roman" w:hAnsi="Times New Roman"/>
                <w:sz w:val="24"/>
                <w:lang w:val="kk-KZ"/>
              </w:rPr>
              <w:t>5</w:t>
            </w:r>
          </w:p>
        </w:tc>
      </w:tr>
      <w:tr w:rsidR="002F61C5" w:rsidRPr="00863CD8" w14:paraId="2D6F916E" w14:textId="77777777" w:rsidTr="00080DBC">
        <w:trPr>
          <w:gridAfter w:val="1"/>
          <w:wAfter w:w="13" w:type="dxa"/>
          <w:trHeight w:val="30"/>
          <w:tblCellSpacing w:w="0" w:type="auto"/>
        </w:trPr>
        <w:tc>
          <w:tcPr>
            <w:tcW w:w="4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2C93833B" w14:textId="253A4475" w:rsidR="002F61C5" w:rsidRPr="00863CD8" w:rsidRDefault="002F61C5" w:rsidP="00863CD8">
            <w:pPr>
              <w:spacing w:line="240" w:lineRule="auto"/>
              <w:jc w:val="both"/>
              <w:rPr>
                <w:rFonts w:ascii="Times New Roman" w:hAnsi="Times New Roman"/>
                <w:sz w:val="24"/>
              </w:rPr>
            </w:pPr>
            <w:r w:rsidRPr="00863CD8">
              <w:rPr>
                <w:rFonts w:ascii="Times New Roman" w:hAnsi="Times New Roman"/>
                <w:color w:val="000000"/>
                <w:sz w:val="24"/>
              </w:rPr>
              <w:t>3.6.</w:t>
            </w:r>
          </w:p>
        </w:tc>
        <w:tc>
          <w:tcPr>
            <w:tcW w:w="20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tcPr>
          <w:p w14:paraId="321E2701" w14:textId="4760F693" w:rsidR="002F61C5" w:rsidRPr="00863CD8" w:rsidRDefault="002F61C5" w:rsidP="00863CD8">
            <w:pPr>
              <w:spacing w:line="240" w:lineRule="auto"/>
              <w:jc w:val="both"/>
              <w:rPr>
                <w:rFonts w:ascii="Times New Roman" w:hAnsi="Times New Roman"/>
                <w:sz w:val="24"/>
              </w:rPr>
            </w:pPr>
            <w:r w:rsidRPr="00863CD8">
              <w:rPr>
                <w:rFonts w:ascii="Times New Roman" w:hAnsi="Times New Roman"/>
                <w:sz w:val="24"/>
                <w:lang w:val="kk-KZ"/>
              </w:rPr>
              <w:t>Көмекші технологиялар және инновациялық оқыту құралдары</w:t>
            </w:r>
            <w:r w:rsidRPr="00863CD8">
              <w:rPr>
                <w:rFonts w:ascii="Times New Roman" w:hAnsi="Times New Roman"/>
                <w:bCs/>
                <w:sz w:val="24"/>
                <w:lang w:val="kk-KZ"/>
              </w:rPr>
              <w:t>.</w:t>
            </w:r>
          </w:p>
        </w:tc>
        <w:tc>
          <w:tcPr>
            <w:tcW w:w="617"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9CB3086" w14:textId="33E788CD" w:rsidR="002F61C5" w:rsidRPr="00863CD8" w:rsidRDefault="002F61C5" w:rsidP="00863CD8">
            <w:pPr>
              <w:spacing w:line="240" w:lineRule="auto"/>
              <w:jc w:val="center"/>
              <w:rPr>
                <w:rFonts w:ascii="Times New Roman" w:hAnsi="Times New Roman"/>
                <w:sz w:val="24"/>
                <w:lang w:val="kk-KZ"/>
              </w:rPr>
            </w:pPr>
            <w:r w:rsidRPr="00863CD8">
              <w:rPr>
                <w:rFonts w:ascii="Times New Roman" w:hAnsi="Times New Roman"/>
                <w:sz w:val="24"/>
              </w:rPr>
              <w:br/>
            </w:r>
            <w:r w:rsidR="00FD68E6" w:rsidRPr="00863CD8">
              <w:rPr>
                <w:rFonts w:ascii="Times New Roman" w:hAnsi="Times New Roman"/>
                <w:sz w:val="24"/>
                <w:lang w:val="kk-KZ"/>
              </w:rPr>
              <w:t>1</w:t>
            </w:r>
          </w:p>
        </w:tc>
        <w:tc>
          <w:tcPr>
            <w:tcW w:w="82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3115262" w14:textId="77777777" w:rsidR="002F61C5" w:rsidRPr="00863CD8" w:rsidRDefault="002F61C5" w:rsidP="00863CD8">
            <w:pPr>
              <w:spacing w:line="240" w:lineRule="auto"/>
              <w:jc w:val="center"/>
              <w:rPr>
                <w:rFonts w:ascii="Times New Roman" w:hAnsi="Times New Roman"/>
                <w:sz w:val="24"/>
              </w:rPr>
            </w:pPr>
            <w:r w:rsidRPr="00863CD8">
              <w:rPr>
                <w:rFonts w:ascii="Times New Roman" w:hAnsi="Times New Roman"/>
                <w:sz w:val="24"/>
              </w:rPr>
              <w:br/>
            </w:r>
          </w:p>
        </w:tc>
        <w:tc>
          <w:tcPr>
            <w:tcW w:w="548"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A923AF1" w14:textId="77777777" w:rsidR="002F61C5" w:rsidRPr="00863CD8" w:rsidRDefault="002F61C5" w:rsidP="00863CD8">
            <w:pPr>
              <w:spacing w:line="240" w:lineRule="auto"/>
              <w:jc w:val="center"/>
              <w:rPr>
                <w:rFonts w:ascii="Times New Roman" w:hAnsi="Times New Roman"/>
                <w:sz w:val="24"/>
              </w:rPr>
            </w:pPr>
            <w:r w:rsidRPr="00863CD8">
              <w:rPr>
                <w:rFonts w:ascii="Times New Roman" w:hAnsi="Times New Roman"/>
                <w:sz w:val="24"/>
              </w:rPr>
              <w:br/>
            </w:r>
          </w:p>
        </w:tc>
        <w:tc>
          <w:tcPr>
            <w:tcW w:w="75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6EBF202" w14:textId="77777777" w:rsidR="002F61C5" w:rsidRPr="00863CD8" w:rsidRDefault="002F61C5" w:rsidP="00863CD8">
            <w:pPr>
              <w:spacing w:line="240" w:lineRule="auto"/>
              <w:jc w:val="center"/>
              <w:rPr>
                <w:rFonts w:ascii="Times New Roman" w:hAnsi="Times New Roman"/>
                <w:sz w:val="24"/>
              </w:rPr>
            </w:pPr>
            <w:r w:rsidRPr="00863CD8">
              <w:rPr>
                <w:rFonts w:ascii="Times New Roman" w:hAnsi="Times New Roman"/>
                <w:sz w:val="24"/>
              </w:rPr>
              <w:br/>
            </w:r>
          </w:p>
        </w:tc>
        <w:tc>
          <w:tcPr>
            <w:tcW w:w="6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4B03B59" w14:textId="77777777" w:rsidR="002F61C5" w:rsidRPr="00863CD8" w:rsidRDefault="002F61C5" w:rsidP="00863CD8">
            <w:pPr>
              <w:spacing w:line="240" w:lineRule="auto"/>
              <w:jc w:val="center"/>
              <w:rPr>
                <w:rFonts w:ascii="Times New Roman" w:hAnsi="Times New Roman"/>
                <w:sz w:val="24"/>
              </w:rPr>
            </w:pPr>
            <w:r w:rsidRPr="00863CD8">
              <w:rPr>
                <w:rFonts w:ascii="Times New Roman" w:hAnsi="Times New Roman"/>
                <w:sz w:val="24"/>
              </w:rPr>
              <w:br/>
            </w:r>
          </w:p>
        </w:tc>
        <w:tc>
          <w:tcPr>
            <w:tcW w:w="7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7E1B2A8" w14:textId="77777777" w:rsidR="002F61C5" w:rsidRPr="00863CD8" w:rsidRDefault="002F61C5" w:rsidP="00863CD8">
            <w:pPr>
              <w:spacing w:line="240" w:lineRule="auto"/>
              <w:jc w:val="center"/>
              <w:rPr>
                <w:rFonts w:ascii="Times New Roman" w:hAnsi="Times New Roman"/>
                <w:sz w:val="24"/>
              </w:rPr>
            </w:pPr>
          </w:p>
        </w:tc>
        <w:tc>
          <w:tcPr>
            <w:tcW w:w="112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88F8B07" w14:textId="77777777" w:rsidR="002F61C5" w:rsidRPr="00863CD8" w:rsidRDefault="002F61C5" w:rsidP="00863CD8">
            <w:pPr>
              <w:spacing w:line="240" w:lineRule="auto"/>
              <w:jc w:val="center"/>
              <w:rPr>
                <w:rFonts w:ascii="Times New Roman" w:hAnsi="Times New Roman"/>
                <w:sz w:val="24"/>
              </w:rPr>
            </w:pPr>
            <w:r w:rsidRPr="00863CD8">
              <w:rPr>
                <w:rFonts w:ascii="Times New Roman" w:hAnsi="Times New Roman"/>
                <w:sz w:val="24"/>
              </w:rPr>
              <w:br/>
            </w:r>
          </w:p>
        </w:tc>
        <w:tc>
          <w:tcPr>
            <w:tcW w:w="141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5D58DFE" w14:textId="1614F8A9" w:rsidR="002F61C5" w:rsidRPr="00863CD8" w:rsidRDefault="00863CD8" w:rsidP="00863CD8">
            <w:pPr>
              <w:spacing w:line="240" w:lineRule="auto"/>
              <w:jc w:val="center"/>
              <w:rPr>
                <w:rFonts w:ascii="Times New Roman" w:hAnsi="Times New Roman"/>
                <w:sz w:val="24"/>
                <w:lang w:val="kk-KZ"/>
              </w:rPr>
            </w:pPr>
            <w:r w:rsidRPr="00863CD8">
              <w:rPr>
                <w:rFonts w:ascii="Times New Roman" w:hAnsi="Times New Roman"/>
                <w:sz w:val="24"/>
                <w:lang w:val="kk-KZ"/>
              </w:rPr>
              <w:t>4</w:t>
            </w:r>
          </w:p>
        </w:tc>
        <w:tc>
          <w:tcPr>
            <w:tcW w:w="73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CB52C41" w14:textId="6AF58B19" w:rsidR="002F61C5" w:rsidRPr="00863CD8" w:rsidRDefault="00863CD8" w:rsidP="00863CD8">
            <w:pPr>
              <w:spacing w:line="240" w:lineRule="auto"/>
              <w:jc w:val="center"/>
              <w:rPr>
                <w:rFonts w:ascii="Times New Roman" w:hAnsi="Times New Roman"/>
                <w:sz w:val="24"/>
                <w:lang w:val="kk-KZ"/>
              </w:rPr>
            </w:pPr>
            <w:r w:rsidRPr="00863CD8">
              <w:rPr>
                <w:rFonts w:ascii="Times New Roman" w:hAnsi="Times New Roman"/>
                <w:sz w:val="24"/>
                <w:lang w:val="kk-KZ"/>
              </w:rPr>
              <w:t>5</w:t>
            </w:r>
          </w:p>
        </w:tc>
      </w:tr>
      <w:tr w:rsidR="002F61C5" w:rsidRPr="00863CD8" w14:paraId="6E93020E" w14:textId="77777777" w:rsidTr="00080DBC">
        <w:trPr>
          <w:gridAfter w:val="1"/>
          <w:wAfter w:w="13" w:type="dxa"/>
          <w:trHeight w:val="30"/>
          <w:tblCellSpacing w:w="0" w:type="auto"/>
        </w:trPr>
        <w:tc>
          <w:tcPr>
            <w:tcW w:w="4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2126E03" w14:textId="6DE03679" w:rsidR="002F61C5" w:rsidRPr="00863CD8" w:rsidRDefault="002F61C5" w:rsidP="00863CD8">
            <w:pPr>
              <w:spacing w:line="240" w:lineRule="auto"/>
              <w:jc w:val="both"/>
              <w:rPr>
                <w:rFonts w:ascii="Times New Roman" w:hAnsi="Times New Roman"/>
                <w:color w:val="000000"/>
                <w:sz w:val="24"/>
              </w:rPr>
            </w:pPr>
            <w:r w:rsidRPr="00863CD8">
              <w:rPr>
                <w:rFonts w:ascii="Times New Roman" w:hAnsi="Times New Roman"/>
                <w:color w:val="000000"/>
                <w:sz w:val="24"/>
              </w:rPr>
              <w:t>3.7.</w:t>
            </w:r>
          </w:p>
        </w:tc>
        <w:tc>
          <w:tcPr>
            <w:tcW w:w="20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tcPr>
          <w:p w14:paraId="4D96AE53" w14:textId="77777777" w:rsidR="002F61C5" w:rsidRPr="00863CD8" w:rsidRDefault="002F61C5" w:rsidP="00863CD8">
            <w:pPr>
              <w:spacing w:line="240" w:lineRule="auto"/>
              <w:jc w:val="both"/>
              <w:rPr>
                <w:rFonts w:ascii="Times New Roman" w:hAnsi="Times New Roman"/>
                <w:bCs/>
                <w:sz w:val="24"/>
                <w:lang w:val="kk-KZ"/>
              </w:rPr>
            </w:pPr>
            <w:r w:rsidRPr="00863CD8">
              <w:rPr>
                <w:rFonts w:ascii="Times New Roman" w:hAnsi="Times New Roman"/>
                <w:sz w:val="24"/>
                <w:lang w:val="kk-KZ"/>
              </w:rPr>
              <w:t>Барлық білім алушылар үшін сауаттылықты арттыруға ықпал ететін ортаны құру</w:t>
            </w:r>
            <w:r w:rsidRPr="00863CD8">
              <w:rPr>
                <w:rFonts w:ascii="Times New Roman" w:hAnsi="Times New Roman"/>
                <w:bCs/>
                <w:sz w:val="24"/>
                <w:lang w:val="kk-KZ"/>
              </w:rPr>
              <w:t xml:space="preserve">. </w:t>
            </w:r>
          </w:p>
          <w:p w14:paraId="1813263C" w14:textId="77777777" w:rsidR="002F61C5" w:rsidRPr="00863CD8" w:rsidRDefault="002F61C5" w:rsidP="00863CD8">
            <w:pPr>
              <w:spacing w:line="240" w:lineRule="auto"/>
              <w:jc w:val="both"/>
              <w:rPr>
                <w:rFonts w:ascii="Times New Roman" w:hAnsi="Times New Roman"/>
                <w:sz w:val="24"/>
              </w:rPr>
            </w:pPr>
          </w:p>
        </w:tc>
        <w:tc>
          <w:tcPr>
            <w:tcW w:w="617"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1AE87AB" w14:textId="2C2433BA" w:rsidR="002F61C5" w:rsidRPr="00863CD8" w:rsidRDefault="009A7E46" w:rsidP="00863CD8">
            <w:pPr>
              <w:spacing w:line="240" w:lineRule="auto"/>
              <w:jc w:val="center"/>
              <w:rPr>
                <w:rFonts w:ascii="Times New Roman" w:hAnsi="Times New Roman"/>
                <w:sz w:val="24"/>
                <w:lang w:val="kk-KZ"/>
              </w:rPr>
            </w:pPr>
            <w:r w:rsidRPr="00863CD8">
              <w:rPr>
                <w:rFonts w:ascii="Times New Roman" w:hAnsi="Times New Roman"/>
                <w:sz w:val="24"/>
                <w:lang w:val="kk-KZ"/>
              </w:rPr>
              <w:t>2</w:t>
            </w:r>
          </w:p>
        </w:tc>
        <w:tc>
          <w:tcPr>
            <w:tcW w:w="82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F977AA0" w14:textId="77777777" w:rsidR="002F61C5" w:rsidRPr="00863CD8" w:rsidRDefault="002F61C5" w:rsidP="00863CD8">
            <w:pPr>
              <w:spacing w:line="240" w:lineRule="auto"/>
              <w:jc w:val="center"/>
              <w:rPr>
                <w:rFonts w:ascii="Times New Roman" w:hAnsi="Times New Roman"/>
                <w:sz w:val="24"/>
              </w:rPr>
            </w:pPr>
          </w:p>
        </w:tc>
        <w:tc>
          <w:tcPr>
            <w:tcW w:w="548"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147F4E3" w14:textId="77777777" w:rsidR="002F61C5" w:rsidRPr="00863CD8" w:rsidRDefault="002F61C5" w:rsidP="00863CD8">
            <w:pPr>
              <w:spacing w:line="240" w:lineRule="auto"/>
              <w:jc w:val="center"/>
              <w:rPr>
                <w:rFonts w:ascii="Times New Roman" w:hAnsi="Times New Roman"/>
                <w:sz w:val="24"/>
              </w:rPr>
            </w:pPr>
          </w:p>
        </w:tc>
        <w:tc>
          <w:tcPr>
            <w:tcW w:w="75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08A7B1D" w14:textId="77777777" w:rsidR="002F61C5" w:rsidRPr="00863CD8" w:rsidRDefault="002F61C5" w:rsidP="00863CD8">
            <w:pPr>
              <w:spacing w:line="240" w:lineRule="auto"/>
              <w:jc w:val="center"/>
              <w:rPr>
                <w:rFonts w:ascii="Times New Roman" w:hAnsi="Times New Roman"/>
                <w:sz w:val="24"/>
              </w:rPr>
            </w:pPr>
          </w:p>
        </w:tc>
        <w:tc>
          <w:tcPr>
            <w:tcW w:w="6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BA1C86C" w14:textId="77777777" w:rsidR="002F61C5" w:rsidRPr="00863CD8" w:rsidRDefault="002F61C5" w:rsidP="00863CD8">
            <w:pPr>
              <w:spacing w:line="240" w:lineRule="auto"/>
              <w:jc w:val="center"/>
              <w:rPr>
                <w:rFonts w:ascii="Times New Roman" w:hAnsi="Times New Roman"/>
                <w:sz w:val="24"/>
              </w:rPr>
            </w:pPr>
          </w:p>
        </w:tc>
        <w:tc>
          <w:tcPr>
            <w:tcW w:w="7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892BC9D" w14:textId="77777777" w:rsidR="002F61C5" w:rsidRPr="00863CD8" w:rsidRDefault="002F61C5" w:rsidP="00863CD8">
            <w:pPr>
              <w:spacing w:line="240" w:lineRule="auto"/>
              <w:jc w:val="center"/>
              <w:rPr>
                <w:rFonts w:ascii="Times New Roman" w:hAnsi="Times New Roman"/>
                <w:sz w:val="24"/>
              </w:rPr>
            </w:pPr>
          </w:p>
        </w:tc>
        <w:tc>
          <w:tcPr>
            <w:tcW w:w="112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05AAF1F" w14:textId="77777777" w:rsidR="002F61C5" w:rsidRPr="00863CD8" w:rsidRDefault="002F61C5" w:rsidP="00863CD8">
            <w:pPr>
              <w:spacing w:line="240" w:lineRule="auto"/>
              <w:jc w:val="center"/>
              <w:rPr>
                <w:rFonts w:ascii="Times New Roman" w:hAnsi="Times New Roman"/>
                <w:sz w:val="24"/>
              </w:rPr>
            </w:pPr>
          </w:p>
        </w:tc>
        <w:tc>
          <w:tcPr>
            <w:tcW w:w="141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1FD1B2C" w14:textId="77EF717B" w:rsidR="002F61C5" w:rsidRPr="00863CD8" w:rsidRDefault="00863CD8" w:rsidP="00863CD8">
            <w:pPr>
              <w:spacing w:line="240" w:lineRule="auto"/>
              <w:jc w:val="center"/>
              <w:rPr>
                <w:rFonts w:ascii="Times New Roman" w:hAnsi="Times New Roman"/>
                <w:sz w:val="24"/>
                <w:lang w:val="kk-KZ"/>
              </w:rPr>
            </w:pPr>
            <w:r w:rsidRPr="00863CD8">
              <w:rPr>
                <w:rFonts w:ascii="Times New Roman" w:hAnsi="Times New Roman"/>
                <w:sz w:val="24"/>
                <w:lang w:val="kk-KZ"/>
              </w:rPr>
              <w:t>4</w:t>
            </w:r>
          </w:p>
        </w:tc>
        <w:tc>
          <w:tcPr>
            <w:tcW w:w="73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6081178" w14:textId="4F840C35" w:rsidR="002F61C5" w:rsidRPr="00863CD8" w:rsidRDefault="00863CD8" w:rsidP="00863CD8">
            <w:pPr>
              <w:spacing w:line="240" w:lineRule="auto"/>
              <w:jc w:val="center"/>
              <w:rPr>
                <w:rFonts w:ascii="Times New Roman" w:hAnsi="Times New Roman"/>
                <w:sz w:val="24"/>
                <w:lang w:val="kk-KZ"/>
              </w:rPr>
            </w:pPr>
            <w:r w:rsidRPr="00863CD8">
              <w:rPr>
                <w:rFonts w:ascii="Times New Roman" w:hAnsi="Times New Roman"/>
                <w:sz w:val="24"/>
                <w:lang w:val="kk-KZ"/>
              </w:rPr>
              <w:t>6</w:t>
            </w:r>
          </w:p>
        </w:tc>
      </w:tr>
      <w:tr w:rsidR="002F61C5" w:rsidRPr="00863CD8" w14:paraId="6ADEFD7F" w14:textId="77777777" w:rsidTr="00080DBC">
        <w:trPr>
          <w:gridAfter w:val="1"/>
          <w:wAfter w:w="13" w:type="dxa"/>
          <w:trHeight w:val="30"/>
          <w:tblCellSpacing w:w="0" w:type="auto"/>
        </w:trPr>
        <w:tc>
          <w:tcPr>
            <w:tcW w:w="4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62B0F4E" w14:textId="28AA956C" w:rsidR="002F61C5" w:rsidRPr="00863CD8" w:rsidRDefault="002F61C5" w:rsidP="00863CD8">
            <w:pPr>
              <w:spacing w:line="240" w:lineRule="auto"/>
              <w:jc w:val="both"/>
              <w:rPr>
                <w:rFonts w:ascii="Times New Roman" w:hAnsi="Times New Roman"/>
                <w:color w:val="000000"/>
                <w:sz w:val="24"/>
              </w:rPr>
            </w:pPr>
            <w:r w:rsidRPr="00863CD8">
              <w:rPr>
                <w:rFonts w:ascii="Times New Roman" w:hAnsi="Times New Roman"/>
                <w:color w:val="000000"/>
                <w:sz w:val="24"/>
                <w:lang w:val="kk-KZ"/>
              </w:rPr>
              <w:t>3.8.</w:t>
            </w:r>
          </w:p>
        </w:tc>
        <w:tc>
          <w:tcPr>
            <w:tcW w:w="20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tcPr>
          <w:p w14:paraId="2CF6FC47" w14:textId="33331FF6" w:rsidR="002F61C5" w:rsidRPr="00863CD8" w:rsidRDefault="002F61C5" w:rsidP="00863CD8">
            <w:pPr>
              <w:spacing w:line="240" w:lineRule="auto"/>
              <w:jc w:val="both"/>
              <w:rPr>
                <w:rFonts w:ascii="Times New Roman" w:hAnsi="Times New Roman"/>
                <w:sz w:val="24"/>
              </w:rPr>
            </w:pPr>
            <w:r w:rsidRPr="00863CD8">
              <w:rPr>
                <w:rFonts w:ascii="Times New Roman" w:hAnsi="Times New Roman"/>
                <w:sz w:val="24"/>
                <w:lang w:val="kk-KZ"/>
              </w:rPr>
              <w:t>Барлық білім алушылар үшін математиканы түсіну дағдыларын дамыту</w:t>
            </w:r>
            <w:r w:rsidRPr="00863CD8">
              <w:rPr>
                <w:rFonts w:ascii="Times New Roman" w:hAnsi="Times New Roman"/>
                <w:bCs/>
                <w:sz w:val="24"/>
                <w:lang w:val="kk-KZ"/>
              </w:rPr>
              <w:t>.</w:t>
            </w:r>
          </w:p>
        </w:tc>
        <w:tc>
          <w:tcPr>
            <w:tcW w:w="617"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A38FA93" w14:textId="1832731A" w:rsidR="002F61C5" w:rsidRPr="00863CD8" w:rsidRDefault="00FD68E6" w:rsidP="00863CD8">
            <w:pPr>
              <w:spacing w:line="240" w:lineRule="auto"/>
              <w:jc w:val="center"/>
              <w:rPr>
                <w:rFonts w:ascii="Times New Roman" w:hAnsi="Times New Roman"/>
                <w:sz w:val="24"/>
                <w:lang w:val="kk-KZ"/>
              </w:rPr>
            </w:pPr>
            <w:r w:rsidRPr="00863CD8">
              <w:rPr>
                <w:rFonts w:ascii="Times New Roman" w:hAnsi="Times New Roman"/>
                <w:sz w:val="24"/>
                <w:lang w:val="kk-KZ"/>
              </w:rPr>
              <w:t>1</w:t>
            </w:r>
          </w:p>
        </w:tc>
        <w:tc>
          <w:tcPr>
            <w:tcW w:w="82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6F19785" w14:textId="77777777" w:rsidR="002F61C5" w:rsidRPr="00863CD8" w:rsidRDefault="002F61C5" w:rsidP="00863CD8">
            <w:pPr>
              <w:spacing w:line="240" w:lineRule="auto"/>
              <w:jc w:val="center"/>
              <w:rPr>
                <w:rFonts w:ascii="Times New Roman" w:hAnsi="Times New Roman"/>
                <w:sz w:val="24"/>
              </w:rPr>
            </w:pPr>
          </w:p>
        </w:tc>
        <w:tc>
          <w:tcPr>
            <w:tcW w:w="548"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D4E930C" w14:textId="77777777" w:rsidR="002F61C5" w:rsidRPr="00863CD8" w:rsidRDefault="002F61C5" w:rsidP="00863CD8">
            <w:pPr>
              <w:spacing w:line="240" w:lineRule="auto"/>
              <w:jc w:val="center"/>
              <w:rPr>
                <w:rFonts w:ascii="Times New Roman" w:hAnsi="Times New Roman"/>
                <w:sz w:val="24"/>
              </w:rPr>
            </w:pPr>
          </w:p>
        </w:tc>
        <w:tc>
          <w:tcPr>
            <w:tcW w:w="75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A6C0302" w14:textId="77777777" w:rsidR="002F61C5" w:rsidRPr="00863CD8" w:rsidRDefault="002F61C5" w:rsidP="00863CD8">
            <w:pPr>
              <w:spacing w:line="240" w:lineRule="auto"/>
              <w:jc w:val="center"/>
              <w:rPr>
                <w:rFonts w:ascii="Times New Roman" w:hAnsi="Times New Roman"/>
                <w:sz w:val="24"/>
              </w:rPr>
            </w:pPr>
          </w:p>
        </w:tc>
        <w:tc>
          <w:tcPr>
            <w:tcW w:w="6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CBC40C9" w14:textId="77777777" w:rsidR="002F61C5" w:rsidRPr="00863CD8" w:rsidRDefault="002F61C5" w:rsidP="00863CD8">
            <w:pPr>
              <w:spacing w:line="240" w:lineRule="auto"/>
              <w:jc w:val="center"/>
              <w:rPr>
                <w:rFonts w:ascii="Times New Roman" w:hAnsi="Times New Roman"/>
                <w:sz w:val="24"/>
              </w:rPr>
            </w:pPr>
          </w:p>
        </w:tc>
        <w:tc>
          <w:tcPr>
            <w:tcW w:w="7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D0E4FC9" w14:textId="77777777" w:rsidR="002F61C5" w:rsidRPr="00863CD8" w:rsidRDefault="002F61C5" w:rsidP="00863CD8">
            <w:pPr>
              <w:spacing w:line="240" w:lineRule="auto"/>
              <w:jc w:val="center"/>
              <w:rPr>
                <w:rFonts w:ascii="Times New Roman" w:hAnsi="Times New Roman"/>
                <w:sz w:val="24"/>
              </w:rPr>
            </w:pPr>
          </w:p>
        </w:tc>
        <w:tc>
          <w:tcPr>
            <w:tcW w:w="112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917BA19" w14:textId="77777777" w:rsidR="002F61C5" w:rsidRPr="00863CD8" w:rsidRDefault="002F61C5" w:rsidP="00863CD8">
            <w:pPr>
              <w:spacing w:line="240" w:lineRule="auto"/>
              <w:jc w:val="center"/>
              <w:rPr>
                <w:rFonts w:ascii="Times New Roman" w:hAnsi="Times New Roman"/>
                <w:sz w:val="24"/>
              </w:rPr>
            </w:pPr>
          </w:p>
        </w:tc>
        <w:tc>
          <w:tcPr>
            <w:tcW w:w="141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E4B1005" w14:textId="5EA2B912" w:rsidR="002F61C5" w:rsidRPr="00863CD8" w:rsidRDefault="00863CD8" w:rsidP="00863CD8">
            <w:pPr>
              <w:spacing w:line="240" w:lineRule="auto"/>
              <w:jc w:val="center"/>
              <w:rPr>
                <w:rFonts w:ascii="Times New Roman" w:hAnsi="Times New Roman"/>
                <w:sz w:val="24"/>
                <w:lang w:val="kk-KZ"/>
              </w:rPr>
            </w:pPr>
            <w:r w:rsidRPr="00863CD8">
              <w:rPr>
                <w:rFonts w:ascii="Times New Roman" w:hAnsi="Times New Roman"/>
                <w:sz w:val="24"/>
                <w:lang w:val="kk-KZ"/>
              </w:rPr>
              <w:t>4</w:t>
            </w:r>
          </w:p>
        </w:tc>
        <w:tc>
          <w:tcPr>
            <w:tcW w:w="73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0B27FD5" w14:textId="3A67E3CB" w:rsidR="002F61C5" w:rsidRPr="00863CD8" w:rsidRDefault="00863CD8" w:rsidP="00863CD8">
            <w:pPr>
              <w:spacing w:line="240" w:lineRule="auto"/>
              <w:jc w:val="center"/>
              <w:rPr>
                <w:rFonts w:ascii="Times New Roman" w:hAnsi="Times New Roman"/>
                <w:sz w:val="24"/>
                <w:lang w:val="kk-KZ"/>
              </w:rPr>
            </w:pPr>
            <w:r w:rsidRPr="00863CD8">
              <w:rPr>
                <w:rFonts w:ascii="Times New Roman" w:hAnsi="Times New Roman"/>
                <w:sz w:val="24"/>
                <w:lang w:val="kk-KZ"/>
              </w:rPr>
              <w:t>5</w:t>
            </w:r>
          </w:p>
        </w:tc>
      </w:tr>
      <w:tr w:rsidR="00B472DE" w:rsidRPr="00863CD8" w14:paraId="3A6B5319" w14:textId="77777777" w:rsidTr="00080DBC">
        <w:trPr>
          <w:gridAfter w:val="1"/>
          <w:wAfter w:w="13" w:type="dxa"/>
          <w:trHeight w:val="30"/>
          <w:tblCellSpacing w:w="0" w:type="auto"/>
        </w:trPr>
        <w:tc>
          <w:tcPr>
            <w:tcW w:w="4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2C2AFE4E" w14:textId="77777777" w:rsidR="00B472DE" w:rsidRPr="00863CD8" w:rsidRDefault="00B472DE" w:rsidP="00863CD8">
            <w:pPr>
              <w:spacing w:line="240" w:lineRule="auto"/>
              <w:jc w:val="both"/>
              <w:rPr>
                <w:rFonts w:ascii="Times New Roman" w:hAnsi="Times New Roman"/>
                <w:sz w:val="24"/>
              </w:rPr>
            </w:pPr>
            <w:r w:rsidRPr="00863CD8">
              <w:rPr>
                <w:rFonts w:ascii="Times New Roman" w:hAnsi="Times New Roman"/>
                <w:color w:val="000000"/>
                <w:sz w:val="24"/>
              </w:rPr>
              <w:t>4</w:t>
            </w:r>
          </w:p>
        </w:tc>
        <w:tc>
          <w:tcPr>
            <w:tcW w:w="20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86ACBE8" w14:textId="1C3AF080" w:rsidR="00B472DE" w:rsidRPr="00863CD8" w:rsidRDefault="00B472DE" w:rsidP="00863CD8">
            <w:pPr>
              <w:spacing w:line="240" w:lineRule="auto"/>
              <w:jc w:val="both"/>
              <w:rPr>
                <w:rFonts w:ascii="Times New Roman" w:hAnsi="Times New Roman"/>
                <w:b/>
                <w:sz w:val="24"/>
              </w:rPr>
            </w:pPr>
            <w:r w:rsidRPr="00863CD8">
              <w:rPr>
                <w:rFonts w:ascii="Times New Roman" w:hAnsi="Times New Roman"/>
                <w:b/>
                <w:color w:val="000000"/>
                <w:sz w:val="24"/>
              </w:rPr>
              <w:t>Технологи</w:t>
            </w:r>
            <w:r w:rsidR="00470622" w:rsidRPr="00863CD8">
              <w:rPr>
                <w:rFonts w:ascii="Times New Roman" w:hAnsi="Times New Roman"/>
                <w:b/>
                <w:color w:val="000000"/>
                <w:sz w:val="24"/>
                <w:lang w:val="kk-KZ"/>
              </w:rPr>
              <w:t>ялық</w:t>
            </w:r>
            <w:r w:rsidRPr="00863CD8">
              <w:rPr>
                <w:rFonts w:ascii="Times New Roman" w:hAnsi="Times New Roman"/>
                <w:b/>
                <w:color w:val="000000"/>
                <w:sz w:val="24"/>
              </w:rPr>
              <w:t xml:space="preserve"> модуль</w:t>
            </w:r>
          </w:p>
        </w:tc>
        <w:tc>
          <w:tcPr>
            <w:tcW w:w="617"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41D4765" w14:textId="68D66CC0" w:rsidR="00B472DE" w:rsidRPr="00863CD8" w:rsidRDefault="00B472DE" w:rsidP="00863CD8">
            <w:pPr>
              <w:spacing w:line="240" w:lineRule="auto"/>
              <w:jc w:val="center"/>
              <w:rPr>
                <w:rFonts w:ascii="Times New Roman" w:hAnsi="Times New Roman"/>
                <w:b/>
                <w:sz w:val="24"/>
                <w:lang w:val="kk-KZ"/>
              </w:rPr>
            </w:pPr>
            <w:r w:rsidRPr="00863CD8">
              <w:rPr>
                <w:rFonts w:ascii="Times New Roman" w:hAnsi="Times New Roman"/>
                <w:b/>
                <w:sz w:val="24"/>
              </w:rPr>
              <w:br/>
            </w:r>
            <w:r w:rsidR="009A7E46" w:rsidRPr="00863CD8">
              <w:rPr>
                <w:rFonts w:ascii="Times New Roman" w:hAnsi="Times New Roman"/>
                <w:b/>
                <w:sz w:val="24"/>
                <w:lang w:val="kk-KZ"/>
              </w:rPr>
              <w:t>2</w:t>
            </w:r>
          </w:p>
        </w:tc>
        <w:tc>
          <w:tcPr>
            <w:tcW w:w="82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248A56F" w14:textId="77777777" w:rsidR="00B472DE" w:rsidRPr="00863CD8" w:rsidRDefault="00B472DE" w:rsidP="00863CD8">
            <w:pPr>
              <w:spacing w:line="240" w:lineRule="auto"/>
              <w:jc w:val="center"/>
              <w:rPr>
                <w:rFonts w:ascii="Times New Roman" w:hAnsi="Times New Roman"/>
                <w:b/>
                <w:sz w:val="24"/>
              </w:rPr>
            </w:pPr>
            <w:r w:rsidRPr="00863CD8">
              <w:rPr>
                <w:rFonts w:ascii="Times New Roman" w:hAnsi="Times New Roman"/>
                <w:b/>
                <w:sz w:val="24"/>
              </w:rPr>
              <w:br/>
            </w:r>
          </w:p>
        </w:tc>
        <w:tc>
          <w:tcPr>
            <w:tcW w:w="548"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7FF98EB" w14:textId="77777777" w:rsidR="00B472DE" w:rsidRPr="00863CD8" w:rsidRDefault="00B472DE" w:rsidP="00863CD8">
            <w:pPr>
              <w:spacing w:line="240" w:lineRule="auto"/>
              <w:jc w:val="center"/>
              <w:rPr>
                <w:rFonts w:ascii="Times New Roman" w:hAnsi="Times New Roman"/>
                <w:b/>
                <w:sz w:val="24"/>
              </w:rPr>
            </w:pPr>
            <w:r w:rsidRPr="00863CD8">
              <w:rPr>
                <w:rFonts w:ascii="Times New Roman" w:hAnsi="Times New Roman"/>
                <w:b/>
                <w:sz w:val="24"/>
              </w:rPr>
              <w:br/>
            </w:r>
          </w:p>
        </w:tc>
        <w:tc>
          <w:tcPr>
            <w:tcW w:w="75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39A6A7A" w14:textId="77777777" w:rsidR="00B472DE" w:rsidRPr="00863CD8" w:rsidRDefault="00B472DE" w:rsidP="00863CD8">
            <w:pPr>
              <w:spacing w:line="240" w:lineRule="auto"/>
              <w:jc w:val="center"/>
              <w:rPr>
                <w:rFonts w:ascii="Times New Roman" w:hAnsi="Times New Roman"/>
                <w:b/>
                <w:sz w:val="24"/>
              </w:rPr>
            </w:pPr>
            <w:r w:rsidRPr="00863CD8">
              <w:rPr>
                <w:rFonts w:ascii="Times New Roman" w:hAnsi="Times New Roman"/>
                <w:b/>
                <w:sz w:val="24"/>
              </w:rPr>
              <w:br/>
            </w:r>
          </w:p>
        </w:tc>
        <w:tc>
          <w:tcPr>
            <w:tcW w:w="6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5F3B4DE" w14:textId="1D234084" w:rsidR="00B472DE" w:rsidRPr="00863CD8" w:rsidRDefault="00B472DE" w:rsidP="00863CD8">
            <w:pPr>
              <w:spacing w:line="240" w:lineRule="auto"/>
              <w:jc w:val="center"/>
              <w:rPr>
                <w:rFonts w:ascii="Times New Roman" w:hAnsi="Times New Roman"/>
                <w:b/>
                <w:sz w:val="24"/>
              </w:rPr>
            </w:pPr>
            <w:r w:rsidRPr="00863CD8">
              <w:rPr>
                <w:rFonts w:ascii="Times New Roman" w:hAnsi="Times New Roman"/>
                <w:b/>
                <w:sz w:val="24"/>
              </w:rPr>
              <w:br/>
            </w:r>
          </w:p>
        </w:tc>
        <w:tc>
          <w:tcPr>
            <w:tcW w:w="7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16E8DBA" w14:textId="77777777" w:rsidR="00B472DE" w:rsidRPr="00863CD8" w:rsidRDefault="00B472DE" w:rsidP="00863CD8">
            <w:pPr>
              <w:spacing w:line="240" w:lineRule="auto"/>
              <w:jc w:val="center"/>
              <w:rPr>
                <w:rFonts w:ascii="Times New Roman" w:hAnsi="Times New Roman"/>
                <w:b/>
                <w:sz w:val="24"/>
              </w:rPr>
            </w:pPr>
          </w:p>
        </w:tc>
        <w:tc>
          <w:tcPr>
            <w:tcW w:w="112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93FF3B0" w14:textId="77777777" w:rsidR="00B472DE" w:rsidRPr="00863CD8" w:rsidRDefault="00B472DE" w:rsidP="00863CD8">
            <w:pPr>
              <w:spacing w:line="240" w:lineRule="auto"/>
              <w:jc w:val="center"/>
              <w:rPr>
                <w:rFonts w:ascii="Times New Roman" w:hAnsi="Times New Roman"/>
                <w:b/>
                <w:sz w:val="24"/>
              </w:rPr>
            </w:pPr>
            <w:r w:rsidRPr="00863CD8">
              <w:rPr>
                <w:rFonts w:ascii="Times New Roman" w:hAnsi="Times New Roman"/>
                <w:b/>
                <w:sz w:val="24"/>
              </w:rPr>
              <w:br/>
            </w:r>
          </w:p>
        </w:tc>
        <w:tc>
          <w:tcPr>
            <w:tcW w:w="141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574559E" w14:textId="4A4C8982" w:rsidR="00B472DE" w:rsidRPr="00863CD8" w:rsidRDefault="00863CD8" w:rsidP="00863CD8">
            <w:pPr>
              <w:spacing w:line="240" w:lineRule="auto"/>
              <w:jc w:val="center"/>
              <w:rPr>
                <w:rFonts w:ascii="Times New Roman" w:hAnsi="Times New Roman"/>
                <w:b/>
                <w:sz w:val="24"/>
                <w:lang w:val="kk-KZ"/>
              </w:rPr>
            </w:pPr>
            <w:r w:rsidRPr="00863CD8">
              <w:rPr>
                <w:rFonts w:ascii="Times New Roman" w:hAnsi="Times New Roman"/>
                <w:b/>
                <w:sz w:val="24"/>
                <w:lang w:val="kk-KZ"/>
              </w:rPr>
              <w:t>3</w:t>
            </w:r>
          </w:p>
        </w:tc>
        <w:tc>
          <w:tcPr>
            <w:tcW w:w="73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B056E76" w14:textId="4EDFC469" w:rsidR="00B472DE" w:rsidRPr="00863CD8" w:rsidRDefault="00863CD8" w:rsidP="00863CD8">
            <w:pPr>
              <w:spacing w:line="240" w:lineRule="auto"/>
              <w:jc w:val="center"/>
              <w:rPr>
                <w:rFonts w:ascii="Times New Roman" w:hAnsi="Times New Roman"/>
                <w:b/>
                <w:sz w:val="24"/>
                <w:lang w:val="kk-KZ"/>
              </w:rPr>
            </w:pPr>
            <w:r w:rsidRPr="00863CD8">
              <w:rPr>
                <w:rFonts w:ascii="Times New Roman" w:hAnsi="Times New Roman"/>
                <w:b/>
                <w:sz w:val="24"/>
                <w:lang w:val="kk-KZ"/>
              </w:rPr>
              <w:t>5</w:t>
            </w:r>
          </w:p>
        </w:tc>
      </w:tr>
      <w:tr w:rsidR="002F61C5" w:rsidRPr="00863CD8" w14:paraId="4F20ED02" w14:textId="77777777" w:rsidTr="00F606A3">
        <w:trPr>
          <w:gridAfter w:val="1"/>
          <w:wAfter w:w="13" w:type="dxa"/>
          <w:trHeight w:val="30"/>
          <w:tblCellSpacing w:w="0" w:type="auto"/>
        </w:trPr>
        <w:tc>
          <w:tcPr>
            <w:tcW w:w="4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25FC2B2" w14:textId="24CC2C31" w:rsidR="002F61C5" w:rsidRPr="00863CD8" w:rsidRDefault="002F61C5" w:rsidP="00863CD8">
            <w:pPr>
              <w:spacing w:line="240" w:lineRule="auto"/>
              <w:jc w:val="both"/>
              <w:rPr>
                <w:rFonts w:ascii="Times New Roman" w:hAnsi="Times New Roman"/>
                <w:sz w:val="24"/>
              </w:rPr>
            </w:pPr>
            <w:r w:rsidRPr="00863CD8">
              <w:rPr>
                <w:rFonts w:ascii="Times New Roman" w:hAnsi="Times New Roman"/>
                <w:color w:val="000000"/>
                <w:sz w:val="24"/>
              </w:rPr>
              <w:t>4.1</w:t>
            </w:r>
          </w:p>
        </w:tc>
        <w:tc>
          <w:tcPr>
            <w:tcW w:w="20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EBCED9E" w14:textId="47C81284" w:rsidR="002F61C5" w:rsidRPr="00863CD8" w:rsidRDefault="002F61C5" w:rsidP="00863CD8">
            <w:pPr>
              <w:spacing w:line="240" w:lineRule="auto"/>
              <w:jc w:val="both"/>
              <w:rPr>
                <w:rFonts w:ascii="Times New Roman" w:hAnsi="Times New Roman"/>
                <w:sz w:val="24"/>
              </w:rPr>
            </w:pPr>
            <w:r w:rsidRPr="00863CD8">
              <w:rPr>
                <w:rFonts w:ascii="Times New Roman" w:hAnsi="Times New Roman"/>
                <w:sz w:val="24"/>
                <w:lang w:val="kk-KZ"/>
              </w:rPr>
              <w:t>Білім алушылардың үлгерімін бағалау және мониторинг</w:t>
            </w:r>
          </w:p>
        </w:tc>
        <w:tc>
          <w:tcPr>
            <w:tcW w:w="617"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0F4C720" w14:textId="0516E63C" w:rsidR="002F61C5" w:rsidRPr="00863CD8" w:rsidRDefault="009A7E46" w:rsidP="00863CD8">
            <w:pPr>
              <w:spacing w:line="240" w:lineRule="auto"/>
              <w:jc w:val="center"/>
              <w:rPr>
                <w:rFonts w:ascii="Times New Roman" w:hAnsi="Times New Roman"/>
                <w:sz w:val="24"/>
                <w:lang w:val="kk-KZ"/>
              </w:rPr>
            </w:pPr>
            <w:r w:rsidRPr="00863CD8">
              <w:rPr>
                <w:rFonts w:ascii="Times New Roman" w:hAnsi="Times New Roman"/>
                <w:sz w:val="24"/>
                <w:lang w:val="kk-KZ"/>
              </w:rPr>
              <w:t>2</w:t>
            </w:r>
          </w:p>
        </w:tc>
        <w:tc>
          <w:tcPr>
            <w:tcW w:w="82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2987F2DD" w14:textId="77777777" w:rsidR="002F61C5" w:rsidRPr="00863CD8" w:rsidRDefault="002F61C5" w:rsidP="00863CD8">
            <w:pPr>
              <w:spacing w:line="240" w:lineRule="auto"/>
              <w:jc w:val="center"/>
              <w:rPr>
                <w:rFonts w:ascii="Times New Roman" w:hAnsi="Times New Roman"/>
                <w:sz w:val="24"/>
              </w:rPr>
            </w:pPr>
            <w:r w:rsidRPr="00863CD8">
              <w:rPr>
                <w:rFonts w:ascii="Times New Roman" w:hAnsi="Times New Roman"/>
                <w:sz w:val="24"/>
              </w:rPr>
              <w:br/>
            </w:r>
          </w:p>
        </w:tc>
        <w:tc>
          <w:tcPr>
            <w:tcW w:w="548"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F7CD2C3" w14:textId="77777777" w:rsidR="002F61C5" w:rsidRPr="00863CD8" w:rsidRDefault="002F61C5" w:rsidP="00863CD8">
            <w:pPr>
              <w:spacing w:line="240" w:lineRule="auto"/>
              <w:jc w:val="center"/>
              <w:rPr>
                <w:rFonts w:ascii="Times New Roman" w:hAnsi="Times New Roman"/>
                <w:sz w:val="24"/>
              </w:rPr>
            </w:pPr>
            <w:r w:rsidRPr="00863CD8">
              <w:rPr>
                <w:rFonts w:ascii="Times New Roman" w:hAnsi="Times New Roman"/>
                <w:sz w:val="24"/>
              </w:rPr>
              <w:br/>
            </w:r>
          </w:p>
        </w:tc>
        <w:tc>
          <w:tcPr>
            <w:tcW w:w="75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2AE71CF" w14:textId="77777777" w:rsidR="002F61C5" w:rsidRPr="00863CD8" w:rsidRDefault="002F61C5" w:rsidP="00863CD8">
            <w:pPr>
              <w:spacing w:line="240" w:lineRule="auto"/>
              <w:jc w:val="center"/>
              <w:rPr>
                <w:rFonts w:ascii="Times New Roman" w:hAnsi="Times New Roman"/>
                <w:sz w:val="24"/>
              </w:rPr>
            </w:pPr>
            <w:r w:rsidRPr="00863CD8">
              <w:rPr>
                <w:rFonts w:ascii="Times New Roman" w:hAnsi="Times New Roman"/>
                <w:sz w:val="24"/>
              </w:rPr>
              <w:br/>
            </w:r>
          </w:p>
        </w:tc>
        <w:tc>
          <w:tcPr>
            <w:tcW w:w="6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950EC6B" w14:textId="6C6EBFEC" w:rsidR="002F61C5" w:rsidRPr="00863CD8" w:rsidRDefault="002F61C5" w:rsidP="00863CD8">
            <w:pPr>
              <w:spacing w:line="240" w:lineRule="auto"/>
              <w:jc w:val="center"/>
              <w:rPr>
                <w:rFonts w:ascii="Times New Roman" w:hAnsi="Times New Roman"/>
                <w:sz w:val="24"/>
                <w:lang w:val="kk-KZ"/>
              </w:rPr>
            </w:pPr>
          </w:p>
        </w:tc>
        <w:tc>
          <w:tcPr>
            <w:tcW w:w="7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08A6CAA" w14:textId="77777777" w:rsidR="002F61C5" w:rsidRPr="00863CD8" w:rsidRDefault="002F61C5" w:rsidP="00863CD8">
            <w:pPr>
              <w:spacing w:line="240" w:lineRule="auto"/>
              <w:jc w:val="center"/>
              <w:rPr>
                <w:rFonts w:ascii="Times New Roman" w:hAnsi="Times New Roman"/>
                <w:sz w:val="24"/>
              </w:rPr>
            </w:pPr>
            <w:r w:rsidRPr="00863CD8">
              <w:rPr>
                <w:rFonts w:ascii="Times New Roman" w:hAnsi="Times New Roman"/>
                <w:sz w:val="24"/>
              </w:rPr>
              <w:br/>
            </w:r>
          </w:p>
        </w:tc>
        <w:tc>
          <w:tcPr>
            <w:tcW w:w="112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977542D" w14:textId="77777777" w:rsidR="002F61C5" w:rsidRPr="00863CD8" w:rsidRDefault="002F61C5" w:rsidP="00863CD8">
            <w:pPr>
              <w:spacing w:line="240" w:lineRule="auto"/>
              <w:jc w:val="center"/>
              <w:rPr>
                <w:rFonts w:ascii="Times New Roman" w:hAnsi="Times New Roman"/>
                <w:sz w:val="24"/>
              </w:rPr>
            </w:pPr>
            <w:r w:rsidRPr="00863CD8">
              <w:rPr>
                <w:rFonts w:ascii="Times New Roman" w:hAnsi="Times New Roman"/>
                <w:sz w:val="24"/>
              </w:rPr>
              <w:br/>
            </w:r>
          </w:p>
        </w:tc>
        <w:tc>
          <w:tcPr>
            <w:tcW w:w="141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1E538CF" w14:textId="107F1591" w:rsidR="002F61C5" w:rsidRPr="00863CD8" w:rsidRDefault="00863CD8" w:rsidP="00863CD8">
            <w:pPr>
              <w:spacing w:line="240" w:lineRule="auto"/>
              <w:jc w:val="center"/>
              <w:rPr>
                <w:rFonts w:ascii="Times New Roman" w:hAnsi="Times New Roman"/>
                <w:sz w:val="24"/>
                <w:lang w:val="kk-KZ"/>
              </w:rPr>
            </w:pPr>
            <w:r w:rsidRPr="00863CD8">
              <w:rPr>
                <w:rFonts w:ascii="Times New Roman" w:hAnsi="Times New Roman"/>
                <w:sz w:val="24"/>
                <w:lang w:val="kk-KZ"/>
              </w:rPr>
              <w:t>3</w:t>
            </w:r>
          </w:p>
        </w:tc>
        <w:tc>
          <w:tcPr>
            <w:tcW w:w="73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1C1492B" w14:textId="04E91491" w:rsidR="002F61C5" w:rsidRPr="00863CD8" w:rsidRDefault="00863CD8" w:rsidP="00863CD8">
            <w:pPr>
              <w:spacing w:line="240" w:lineRule="auto"/>
              <w:jc w:val="center"/>
              <w:rPr>
                <w:rFonts w:ascii="Times New Roman" w:hAnsi="Times New Roman"/>
                <w:sz w:val="24"/>
                <w:lang w:val="kk-KZ"/>
              </w:rPr>
            </w:pPr>
            <w:r w:rsidRPr="00863CD8">
              <w:rPr>
                <w:rFonts w:ascii="Times New Roman" w:hAnsi="Times New Roman"/>
                <w:sz w:val="24"/>
                <w:lang w:val="kk-KZ"/>
              </w:rPr>
              <w:t>5</w:t>
            </w:r>
          </w:p>
        </w:tc>
      </w:tr>
      <w:tr w:rsidR="00B472DE" w:rsidRPr="00863CD8" w14:paraId="677363BD" w14:textId="77777777" w:rsidTr="00080DBC">
        <w:trPr>
          <w:gridAfter w:val="1"/>
          <w:wAfter w:w="13" w:type="dxa"/>
          <w:trHeight w:val="30"/>
          <w:tblCellSpacing w:w="0" w:type="auto"/>
        </w:trPr>
        <w:tc>
          <w:tcPr>
            <w:tcW w:w="4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FF7C026" w14:textId="77777777" w:rsidR="00B472DE" w:rsidRPr="00863CD8" w:rsidRDefault="00B472DE" w:rsidP="00863CD8">
            <w:pPr>
              <w:spacing w:line="240" w:lineRule="auto"/>
              <w:jc w:val="both"/>
              <w:rPr>
                <w:rFonts w:ascii="Times New Roman" w:hAnsi="Times New Roman"/>
                <w:sz w:val="24"/>
              </w:rPr>
            </w:pPr>
            <w:r w:rsidRPr="00863CD8">
              <w:rPr>
                <w:rFonts w:ascii="Times New Roman" w:hAnsi="Times New Roman"/>
                <w:color w:val="000000"/>
                <w:sz w:val="24"/>
              </w:rPr>
              <w:t>5</w:t>
            </w:r>
          </w:p>
        </w:tc>
        <w:tc>
          <w:tcPr>
            <w:tcW w:w="20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E936B69" w14:textId="60C3FDFE" w:rsidR="00B472DE" w:rsidRPr="00863CD8" w:rsidRDefault="002F61C5" w:rsidP="00863CD8">
            <w:pPr>
              <w:spacing w:line="240" w:lineRule="auto"/>
              <w:jc w:val="both"/>
              <w:rPr>
                <w:rFonts w:ascii="Times New Roman" w:hAnsi="Times New Roman"/>
                <w:b/>
                <w:sz w:val="24"/>
              </w:rPr>
            </w:pPr>
            <w:r w:rsidRPr="00863CD8">
              <w:rPr>
                <w:rFonts w:ascii="Times New Roman" w:hAnsi="Times New Roman"/>
                <w:b/>
                <w:color w:val="000000"/>
                <w:sz w:val="24"/>
                <w:lang w:val="kk-KZ"/>
              </w:rPr>
              <w:t xml:space="preserve">Вариативтік </w:t>
            </w:r>
            <w:r w:rsidR="00B472DE" w:rsidRPr="00863CD8">
              <w:rPr>
                <w:rFonts w:ascii="Times New Roman" w:hAnsi="Times New Roman"/>
                <w:b/>
                <w:color w:val="000000"/>
                <w:sz w:val="24"/>
              </w:rPr>
              <w:t>модуль</w:t>
            </w:r>
          </w:p>
        </w:tc>
        <w:tc>
          <w:tcPr>
            <w:tcW w:w="617"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88C93DA" w14:textId="714ABA57" w:rsidR="00B472DE" w:rsidRPr="00863CD8" w:rsidRDefault="00863CD8" w:rsidP="00863CD8">
            <w:pPr>
              <w:spacing w:line="240" w:lineRule="auto"/>
              <w:jc w:val="center"/>
              <w:rPr>
                <w:rFonts w:ascii="Times New Roman" w:hAnsi="Times New Roman"/>
                <w:sz w:val="24"/>
              </w:rPr>
            </w:pPr>
            <w:r w:rsidRPr="00863CD8">
              <w:rPr>
                <w:rFonts w:ascii="Times New Roman" w:hAnsi="Times New Roman"/>
                <w:sz w:val="24"/>
                <w:lang w:val="kk-KZ"/>
              </w:rPr>
              <w:t>2</w:t>
            </w:r>
          </w:p>
        </w:tc>
        <w:tc>
          <w:tcPr>
            <w:tcW w:w="82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241103F0" w14:textId="77777777" w:rsidR="00B472DE" w:rsidRPr="00863CD8" w:rsidRDefault="00B472DE" w:rsidP="00863CD8">
            <w:pPr>
              <w:spacing w:line="240" w:lineRule="auto"/>
              <w:jc w:val="center"/>
              <w:rPr>
                <w:rFonts w:ascii="Times New Roman" w:hAnsi="Times New Roman"/>
                <w:sz w:val="24"/>
              </w:rPr>
            </w:pPr>
            <w:r w:rsidRPr="00863CD8">
              <w:rPr>
                <w:rFonts w:ascii="Times New Roman" w:hAnsi="Times New Roman"/>
                <w:sz w:val="24"/>
              </w:rPr>
              <w:br/>
            </w:r>
          </w:p>
        </w:tc>
        <w:tc>
          <w:tcPr>
            <w:tcW w:w="548"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BD0DDB0" w14:textId="77777777" w:rsidR="00B472DE" w:rsidRPr="00863CD8" w:rsidRDefault="00B472DE" w:rsidP="00863CD8">
            <w:pPr>
              <w:spacing w:line="240" w:lineRule="auto"/>
              <w:jc w:val="center"/>
              <w:rPr>
                <w:rFonts w:ascii="Times New Roman" w:hAnsi="Times New Roman"/>
                <w:sz w:val="24"/>
              </w:rPr>
            </w:pPr>
            <w:r w:rsidRPr="00863CD8">
              <w:rPr>
                <w:rFonts w:ascii="Times New Roman" w:hAnsi="Times New Roman"/>
                <w:sz w:val="24"/>
              </w:rPr>
              <w:br/>
            </w:r>
          </w:p>
        </w:tc>
        <w:tc>
          <w:tcPr>
            <w:tcW w:w="75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6D57810" w14:textId="77777777" w:rsidR="00B472DE" w:rsidRPr="00863CD8" w:rsidRDefault="00B472DE" w:rsidP="00863CD8">
            <w:pPr>
              <w:spacing w:line="240" w:lineRule="auto"/>
              <w:jc w:val="center"/>
              <w:rPr>
                <w:rFonts w:ascii="Times New Roman" w:hAnsi="Times New Roman"/>
                <w:sz w:val="24"/>
              </w:rPr>
            </w:pPr>
            <w:r w:rsidRPr="00863CD8">
              <w:rPr>
                <w:rFonts w:ascii="Times New Roman" w:hAnsi="Times New Roman"/>
                <w:sz w:val="24"/>
              </w:rPr>
              <w:br/>
            </w:r>
          </w:p>
        </w:tc>
        <w:tc>
          <w:tcPr>
            <w:tcW w:w="6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66BD075" w14:textId="77777777" w:rsidR="00B472DE" w:rsidRPr="00863CD8" w:rsidRDefault="00B472DE" w:rsidP="00863CD8">
            <w:pPr>
              <w:spacing w:line="240" w:lineRule="auto"/>
              <w:jc w:val="center"/>
              <w:rPr>
                <w:rFonts w:ascii="Times New Roman" w:hAnsi="Times New Roman"/>
                <w:sz w:val="24"/>
              </w:rPr>
            </w:pPr>
            <w:r w:rsidRPr="00863CD8">
              <w:rPr>
                <w:rFonts w:ascii="Times New Roman" w:hAnsi="Times New Roman"/>
                <w:sz w:val="24"/>
              </w:rPr>
              <w:br/>
            </w:r>
          </w:p>
        </w:tc>
        <w:tc>
          <w:tcPr>
            <w:tcW w:w="7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128FFC2" w14:textId="77777777" w:rsidR="00B472DE" w:rsidRPr="00863CD8" w:rsidRDefault="00B472DE" w:rsidP="00863CD8">
            <w:pPr>
              <w:spacing w:line="240" w:lineRule="auto"/>
              <w:jc w:val="center"/>
              <w:rPr>
                <w:rFonts w:ascii="Times New Roman" w:hAnsi="Times New Roman"/>
                <w:sz w:val="24"/>
              </w:rPr>
            </w:pPr>
            <w:r w:rsidRPr="00863CD8">
              <w:rPr>
                <w:rFonts w:ascii="Times New Roman" w:hAnsi="Times New Roman"/>
                <w:sz w:val="24"/>
              </w:rPr>
              <w:br/>
            </w:r>
          </w:p>
        </w:tc>
        <w:tc>
          <w:tcPr>
            <w:tcW w:w="112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CE8747E" w14:textId="3EFE8A9D" w:rsidR="00B472DE" w:rsidRPr="00863CD8" w:rsidRDefault="00B472DE" w:rsidP="00863CD8">
            <w:pPr>
              <w:spacing w:line="240" w:lineRule="auto"/>
              <w:jc w:val="center"/>
              <w:rPr>
                <w:rFonts w:ascii="Times New Roman" w:hAnsi="Times New Roman"/>
                <w:b/>
                <w:sz w:val="24"/>
                <w:lang w:val="kk-KZ"/>
              </w:rPr>
            </w:pPr>
            <w:r w:rsidRPr="00863CD8">
              <w:rPr>
                <w:rFonts w:ascii="Times New Roman" w:hAnsi="Times New Roman"/>
                <w:b/>
                <w:sz w:val="24"/>
              </w:rPr>
              <w:br/>
            </w:r>
          </w:p>
        </w:tc>
        <w:tc>
          <w:tcPr>
            <w:tcW w:w="141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1CC9D666" w14:textId="04ED0FA5" w:rsidR="00B472DE" w:rsidRPr="00863CD8" w:rsidRDefault="00863CD8" w:rsidP="00863CD8">
            <w:pPr>
              <w:spacing w:line="240" w:lineRule="auto"/>
              <w:jc w:val="center"/>
              <w:rPr>
                <w:rFonts w:ascii="Times New Roman" w:hAnsi="Times New Roman"/>
                <w:b/>
                <w:sz w:val="24"/>
                <w:lang w:val="kk-KZ"/>
              </w:rPr>
            </w:pPr>
            <w:r w:rsidRPr="00863CD8">
              <w:rPr>
                <w:rFonts w:ascii="Times New Roman" w:hAnsi="Times New Roman"/>
                <w:b/>
                <w:sz w:val="24"/>
                <w:lang w:val="kk-KZ"/>
              </w:rPr>
              <w:t>3</w:t>
            </w:r>
          </w:p>
        </w:tc>
        <w:tc>
          <w:tcPr>
            <w:tcW w:w="73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632D71F" w14:textId="367C3FF2" w:rsidR="00B472DE" w:rsidRPr="00863CD8" w:rsidRDefault="00863CD8" w:rsidP="00863CD8">
            <w:pPr>
              <w:spacing w:line="240" w:lineRule="auto"/>
              <w:jc w:val="center"/>
              <w:rPr>
                <w:rFonts w:ascii="Times New Roman" w:hAnsi="Times New Roman"/>
                <w:b/>
                <w:sz w:val="24"/>
                <w:lang w:val="kk-KZ"/>
              </w:rPr>
            </w:pPr>
            <w:r w:rsidRPr="00863CD8">
              <w:rPr>
                <w:rFonts w:ascii="Times New Roman" w:hAnsi="Times New Roman"/>
                <w:b/>
                <w:sz w:val="24"/>
                <w:lang w:val="kk-KZ"/>
              </w:rPr>
              <w:t>5</w:t>
            </w:r>
          </w:p>
        </w:tc>
      </w:tr>
      <w:tr w:rsidR="002F61C5" w:rsidRPr="00863CD8" w14:paraId="12015914" w14:textId="77777777" w:rsidTr="00080DBC">
        <w:trPr>
          <w:gridAfter w:val="1"/>
          <w:wAfter w:w="13" w:type="dxa"/>
          <w:trHeight w:val="30"/>
          <w:tblCellSpacing w:w="0" w:type="auto"/>
        </w:trPr>
        <w:tc>
          <w:tcPr>
            <w:tcW w:w="4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0C636F1" w14:textId="17D553AC" w:rsidR="002F61C5" w:rsidRPr="00863CD8" w:rsidRDefault="002F61C5" w:rsidP="00863CD8">
            <w:pPr>
              <w:spacing w:line="240" w:lineRule="auto"/>
              <w:jc w:val="both"/>
              <w:rPr>
                <w:rFonts w:ascii="Times New Roman" w:hAnsi="Times New Roman"/>
                <w:sz w:val="24"/>
              </w:rPr>
            </w:pPr>
            <w:r w:rsidRPr="00863CD8">
              <w:rPr>
                <w:rFonts w:ascii="Times New Roman" w:hAnsi="Times New Roman"/>
                <w:color w:val="000000"/>
                <w:sz w:val="24"/>
              </w:rPr>
              <w:lastRenderedPageBreak/>
              <w:t>5.1</w:t>
            </w:r>
          </w:p>
        </w:tc>
        <w:tc>
          <w:tcPr>
            <w:tcW w:w="20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F36A5A6" w14:textId="6DF7A800" w:rsidR="002F61C5" w:rsidRPr="00863CD8" w:rsidRDefault="002F61C5" w:rsidP="00863CD8">
            <w:pPr>
              <w:spacing w:line="240" w:lineRule="auto"/>
              <w:jc w:val="both"/>
              <w:rPr>
                <w:rFonts w:ascii="Times New Roman" w:hAnsi="Times New Roman"/>
                <w:sz w:val="24"/>
                <w:lang w:val="kk-KZ"/>
              </w:rPr>
            </w:pPr>
            <w:r w:rsidRPr="00863CD8">
              <w:rPr>
                <w:rFonts w:ascii="Times New Roman" w:hAnsi="Times New Roman"/>
                <w:sz w:val="24"/>
                <w:lang w:val="kk-KZ"/>
              </w:rPr>
              <w:t>Барлық білім алушыларға арналған ғылым және әлеуметтік зерттеулердегі маңызды мазмұнды оқыту</w:t>
            </w:r>
          </w:p>
        </w:tc>
        <w:tc>
          <w:tcPr>
            <w:tcW w:w="617"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E7DB2F0" w14:textId="6E59CC14" w:rsidR="002F61C5" w:rsidRPr="00863CD8" w:rsidRDefault="00863CD8" w:rsidP="00863CD8">
            <w:pPr>
              <w:spacing w:line="240" w:lineRule="auto"/>
              <w:jc w:val="center"/>
              <w:rPr>
                <w:rFonts w:ascii="Times New Roman" w:hAnsi="Times New Roman"/>
                <w:sz w:val="24"/>
              </w:rPr>
            </w:pPr>
            <w:r w:rsidRPr="00863CD8">
              <w:rPr>
                <w:rFonts w:ascii="Times New Roman" w:hAnsi="Times New Roman"/>
                <w:sz w:val="24"/>
                <w:lang w:val="kk-KZ"/>
              </w:rPr>
              <w:t>2</w:t>
            </w:r>
            <w:r w:rsidR="002F61C5" w:rsidRPr="00863CD8">
              <w:rPr>
                <w:rFonts w:ascii="Times New Roman" w:hAnsi="Times New Roman"/>
                <w:sz w:val="24"/>
              </w:rPr>
              <w:br/>
            </w:r>
          </w:p>
        </w:tc>
        <w:tc>
          <w:tcPr>
            <w:tcW w:w="82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7466EAA" w14:textId="77777777" w:rsidR="002F61C5" w:rsidRPr="00863CD8" w:rsidRDefault="002F61C5" w:rsidP="00863CD8">
            <w:pPr>
              <w:spacing w:line="240" w:lineRule="auto"/>
              <w:jc w:val="center"/>
              <w:rPr>
                <w:rFonts w:ascii="Times New Roman" w:hAnsi="Times New Roman"/>
                <w:sz w:val="24"/>
              </w:rPr>
            </w:pPr>
            <w:r w:rsidRPr="00863CD8">
              <w:rPr>
                <w:rFonts w:ascii="Times New Roman" w:hAnsi="Times New Roman"/>
                <w:sz w:val="24"/>
              </w:rPr>
              <w:br/>
            </w:r>
          </w:p>
        </w:tc>
        <w:tc>
          <w:tcPr>
            <w:tcW w:w="548"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410428D" w14:textId="77777777" w:rsidR="002F61C5" w:rsidRPr="00863CD8" w:rsidRDefault="002F61C5" w:rsidP="00863CD8">
            <w:pPr>
              <w:spacing w:line="240" w:lineRule="auto"/>
              <w:jc w:val="center"/>
              <w:rPr>
                <w:rFonts w:ascii="Times New Roman" w:hAnsi="Times New Roman"/>
                <w:sz w:val="24"/>
              </w:rPr>
            </w:pPr>
            <w:r w:rsidRPr="00863CD8">
              <w:rPr>
                <w:rFonts w:ascii="Times New Roman" w:hAnsi="Times New Roman"/>
                <w:sz w:val="24"/>
              </w:rPr>
              <w:br/>
            </w:r>
          </w:p>
        </w:tc>
        <w:tc>
          <w:tcPr>
            <w:tcW w:w="75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2ED61069" w14:textId="77777777" w:rsidR="002F61C5" w:rsidRPr="00863CD8" w:rsidRDefault="002F61C5" w:rsidP="00863CD8">
            <w:pPr>
              <w:spacing w:line="240" w:lineRule="auto"/>
              <w:jc w:val="center"/>
              <w:rPr>
                <w:rFonts w:ascii="Times New Roman" w:hAnsi="Times New Roman"/>
                <w:sz w:val="24"/>
              </w:rPr>
            </w:pPr>
            <w:r w:rsidRPr="00863CD8">
              <w:rPr>
                <w:rFonts w:ascii="Times New Roman" w:hAnsi="Times New Roman"/>
                <w:sz w:val="24"/>
              </w:rPr>
              <w:br/>
            </w:r>
          </w:p>
        </w:tc>
        <w:tc>
          <w:tcPr>
            <w:tcW w:w="6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5406947" w14:textId="77777777" w:rsidR="002F61C5" w:rsidRPr="00863CD8" w:rsidRDefault="002F61C5" w:rsidP="00863CD8">
            <w:pPr>
              <w:spacing w:line="240" w:lineRule="auto"/>
              <w:jc w:val="center"/>
              <w:rPr>
                <w:rFonts w:ascii="Times New Roman" w:hAnsi="Times New Roman"/>
                <w:sz w:val="24"/>
              </w:rPr>
            </w:pPr>
            <w:r w:rsidRPr="00863CD8">
              <w:rPr>
                <w:rFonts w:ascii="Times New Roman" w:hAnsi="Times New Roman"/>
                <w:sz w:val="24"/>
              </w:rPr>
              <w:br/>
            </w:r>
          </w:p>
        </w:tc>
        <w:tc>
          <w:tcPr>
            <w:tcW w:w="7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313C087" w14:textId="77777777" w:rsidR="002F61C5" w:rsidRPr="00863CD8" w:rsidRDefault="002F61C5" w:rsidP="00863CD8">
            <w:pPr>
              <w:spacing w:line="240" w:lineRule="auto"/>
              <w:jc w:val="center"/>
              <w:rPr>
                <w:rFonts w:ascii="Times New Roman" w:hAnsi="Times New Roman"/>
                <w:sz w:val="24"/>
              </w:rPr>
            </w:pPr>
            <w:r w:rsidRPr="00863CD8">
              <w:rPr>
                <w:rFonts w:ascii="Times New Roman" w:hAnsi="Times New Roman"/>
                <w:sz w:val="24"/>
              </w:rPr>
              <w:br/>
            </w:r>
          </w:p>
        </w:tc>
        <w:tc>
          <w:tcPr>
            <w:tcW w:w="112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7CDDEEC" w14:textId="1EBC75C3" w:rsidR="002F61C5" w:rsidRPr="00863CD8" w:rsidRDefault="002F61C5" w:rsidP="00863CD8">
            <w:pPr>
              <w:spacing w:line="240" w:lineRule="auto"/>
              <w:jc w:val="center"/>
              <w:rPr>
                <w:rFonts w:ascii="Times New Roman" w:hAnsi="Times New Roman"/>
                <w:sz w:val="24"/>
                <w:lang w:val="kk-KZ"/>
              </w:rPr>
            </w:pPr>
          </w:p>
        </w:tc>
        <w:tc>
          <w:tcPr>
            <w:tcW w:w="141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0FEDE286" w14:textId="1798EBBF" w:rsidR="002F61C5" w:rsidRPr="00863CD8" w:rsidRDefault="00863CD8" w:rsidP="00863CD8">
            <w:pPr>
              <w:spacing w:line="240" w:lineRule="auto"/>
              <w:jc w:val="center"/>
              <w:rPr>
                <w:rFonts w:ascii="Times New Roman" w:hAnsi="Times New Roman"/>
                <w:sz w:val="24"/>
              </w:rPr>
            </w:pPr>
            <w:r w:rsidRPr="00863CD8">
              <w:rPr>
                <w:rFonts w:ascii="Times New Roman" w:hAnsi="Times New Roman"/>
                <w:sz w:val="24"/>
                <w:lang w:val="kk-KZ"/>
              </w:rPr>
              <w:t>3</w:t>
            </w:r>
          </w:p>
        </w:tc>
        <w:tc>
          <w:tcPr>
            <w:tcW w:w="73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417D98A" w14:textId="455D8BF4" w:rsidR="002F61C5" w:rsidRPr="00863CD8" w:rsidRDefault="002F61C5" w:rsidP="00863CD8">
            <w:pPr>
              <w:spacing w:line="240" w:lineRule="auto"/>
              <w:jc w:val="center"/>
              <w:rPr>
                <w:rFonts w:ascii="Times New Roman" w:hAnsi="Times New Roman"/>
                <w:sz w:val="24"/>
                <w:lang w:val="kk-KZ"/>
              </w:rPr>
            </w:pPr>
            <w:r w:rsidRPr="00863CD8">
              <w:rPr>
                <w:rFonts w:ascii="Times New Roman" w:hAnsi="Times New Roman"/>
                <w:sz w:val="24"/>
              </w:rPr>
              <w:br/>
            </w:r>
            <w:r w:rsidR="00863CD8" w:rsidRPr="00863CD8">
              <w:rPr>
                <w:rFonts w:ascii="Times New Roman" w:hAnsi="Times New Roman"/>
                <w:sz w:val="24"/>
                <w:lang w:val="kk-KZ"/>
              </w:rPr>
              <w:t>5</w:t>
            </w:r>
          </w:p>
        </w:tc>
      </w:tr>
      <w:tr w:rsidR="00B472DE" w:rsidRPr="00863CD8" w14:paraId="2CB12FA8" w14:textId="77777777" w:rsidTr="00080DBC">
        <w:trPr>
          <w:trHeight w:val="30"/>
          <w:tblCellSpacing w:w="0" w:type="auto"/>
        </w:trPr>
        <w:tc>
          <w:tcPr>
            <w:tcW w:w="2465" w:type="dxa"/>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8C314DA" w14:textId="602E9B36" w:rsidR="00B472DE" w:rsidRPr="00863CD8" w:rsidRDefault="0047238A" w:rsidP="00863CD8">
            <w:pPr>
              <w:spacing w:line="240" w:lineRule="auto"/>
              <w:jc w:val="both"/>
              <w:rPr>
                <w:rFonts w:ascii="Times New Roman" w:hAnsi="Times New Roman"/>
                <w:sz w:val="24"/>
              </w:rPr>
            </w:pPr>
            <w:r w:rsidRPr="00863CD8">
              <w:rPr>
                <w:rFonts w:ascii="Times New Roman" w:hAnsi="Times New Roman"/>
                <w:color w:val="000000"/>
                <w:sz w:val="24"/>
                <w:lang w:val="kk-KZ"/>
              </w:rPr>
              <w:t>Барлығы</w:t>
            </w:r>
            <w:r w:rsidR="00B472DE" w:rsidRPr="00863CD8">
              <w:rPr>
                <w:rFonts w:ascii="Times New Roman" w:hAnsi="Times New Roman"/>
                <w:color w:val="000000"/>
                <w:sz w:val="24"/>
              </w:rPr>
              <w:t>:</w:t>
            </w:r>
          </w:p>
        </w:tc>
        <w:tc>
          <w:tcPr>
            <w:tcW w:w="617"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F03DF10" w14:textId="726492ED" w:rsidR="00B472DE" w:rsidRPr="00863CD8" w:rsidRDefault="00B472DE" w:rsidP="00863CD8">
            <w:pPr>
              <w:spacing w:line="240" w:lineRule="auto"/>
              <w:jc w:val="center"/>
              <w:rPr>
                <w:rFonts w:ascii="Times New Roman" w:hAnsi="Times New Roman"/>
                <w:b/>
                <w:sz w:val="24"/>
                <w:lang w:val="kk-KZ"/>
              </w:rPr>
            </w:pPr>
            <w:r w:rsidRPr="00863CD8">
              <w:rPr>
                <w:rFonts w:ascii="Times New Roman" w:hAnsi="Times New Roman"/>
                <w:b/>
                <w:sz w:val="24"/>
              </w:rPr>
              <w:t>1</w:t>
            </w:r>
            <w:r w:rsidR="00863CD8" w:rsidRPr="00863CD8">
              <w:rPr>
                <w:rFonts w:ascii="Times New Roman" w:hAnsi="Times New Roman"/>
                <w:b/>
                <w:sz w:val="24"/>
                <w:lang w:val="kk-KZ"/>
              </w:rPr>
              <w:t>6</w:t>
            </w:r>
          </w:p>
        </w:tc>
        <w:tc>
          <w:tcPr>
            <w:tcW w:w="82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29149EB" w14:textId="77777777" w:rsidR="00B472DE" w:rsidRPr="00863CD8" w:rsidRDefault="00B472DE" w:rsidP="00863CD8">
            <w:pPr>
              <w:spacing w:line="240" w:lineRule="auto"/>
              <w:jc w:val="center"/>
              <w:rPr>
                <w:rFonts w:ascii="Times New Roman" w:hAnsi="Times New Roman"/>
                <w:b/>
                <w:sz w:val="24"/>
              </w:rPr>
            </w:pPr>
          </w:p>
        </w:tc>
        <w:tc>
          <w:tcPr>
            <w:tcW w:w="548"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7ACDA5CB" w14:textId="77777777" w:rsidR="00B472DE" w:rsidRPr="00863CD8" w:rsidRDefault="00B472DE" w:rsidP="00863CD8">
            <w:pPr>
              <w:spacing w:line="240" w:lineRule="auto"/>
              <w:jc w:val="center"/>
              <w:rPr>
                <w:rFonts w:ascii="Times New Roman" w:hAnsi="Times New Roman"/>
                <w:b/>
                <w:sz w:val="24"/>
              </w:rPr>
            </w:pPr>
          </w:p>
        </w:tc>
        <w:tc>
          <w:tcPr>
            <w:tcW w:w="75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E5E4C64" w14:textId="77777777" w:rsidR="00B472DE" w:rsidRPr="00863CD8" w:rsidRDefault="00B472DE" w:rsidP="00863CD8">
            <w:pPr>
              <w:spacing w:line="240" w:lineRule="auto"/>
              <w:jc w:val="center"/>
              <w:rPr>
                <w:rFonts w:ascii="Times New Roman" w:hAnsi="Times New Roman"/>
                <w:b/>
                <w:sz w:val="24"/>
              </w:rPr>
            </w:pPr>
          </w:p>
        </w:tc>
        <w:tc>
          <w:tcPr>
            <w:tcW w:w="656"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2A564AE" w14:textId="408CB283" w:rsidR="00B472DE" w:rsidRPr="00863CD8" w:rsidRDefault="009A7E46" w:rsidP="00863CD8">
            <w:pPr>
              <w:spacing w:line="240" w:lineRule="auto"/>
              <w:jc w:val="center"/>
              <w:rPr>
                <w:rFonts w:ascii="Times New Roman" w:hAnsi="Times New Roman"/>
                <w:b/>
                <w:sz w:val="24"/>
                <w:lang w:val="kk-KZ"/>
              </w:rPr>
            </w:pPr>
            <w:r w:rsidRPr="00863CD8">
              <w:rPr>
                <w:rFonts w:ascii="Times New Roman" w:hAnsi="Times New Roman"/>
                <w:b/>
                <w:sz w:val="24"/>
                <w:lang w:val="kk-KZ"/>
              </w:rPr>
              <w:t>8</w:t>
            </w:r>
          </w:p>
        </w:tc>
        <w:tc>
          <w:tcPr>
            <w:tcW w:w="70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E144492" w14:textId="77777777" w:rsidR="00B472DE" w:rsidRPr="00863CD8" w:rsidRDefault="00B472DE" w:rsidP="00863CD8">
            <w:pPr>
              <w:spacing w:line="240" w:lineRule="auto"/>
              <w:jc w:val="center"/>
              <w:rPr>
                <w:rFonts w:ascii="Times New Roman" w:hAnsi="Times New Roman"/>
                <w:b/>
                <w:sz w:val="24"/>
              </w:rPr>
            </w:pPr>
          </w:p>
        </w:tc>
        <w:tc>
          <w:tcPr>
            <w:tcW w:w="112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4A977B51" w14:textId="77777777" w:rsidR="00B472DE" w:rsidRPr="00863CD8" w:rsidRDefault="00B472DE" w:rsidP="00863CD8">
            <w:pPr>
              <w:spacing w:line="240" w:lineRule="auto"/>
              <w:jc w:val="center"/>
              <w:rPr>
                <w:rFonts w:ascii="Times New Roman" w:hAnsi="Times New Roman"/>
                <w:b/>
                <w:sz w:val="24"/>
              </w:rPr>
            </w:pPr>
            <w:r w:rsidRPr="00863CD8">
              <w:rPr>
                <w:rFonts w:ascii="Times New Roman" w:hAnsi="Times New Roman"/>
                <w:b/>
                <w:sz w:val="24"/>
              </w:rPr>
              <w:t>2</w:t>
            </w:r>
          </w:p>
        </w:tc>
        <w:tc>
          <w:tcPr>
            <w:tcW w:w="141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3062A9F1" w14:textId="77777777" w:rsidR="00B472DE" w:rsidRPr="00863CD8" w:rsidRDefault="00B472DE" w:rsidP="00863CD8">
            <w:pPr>
              <w:spacing w:line="240" w:lineRule="auto"/>
              <w:jc w:val="center"/>
              <w:rPr>
                <w:rFonts w:ascii="Times New Roman" w:hAnsi="Times New Roman"/>
                <w:b/>
                <w:sz w:val="24"/>
              </w:rPr>
            </w:pPr>
            <w:r w:rsidRPr="00863CD8">
              <w:rPr>
                <w:rFonts w:ascii="Times New Roman" w:hAnsi="Times New Roman"/>
                <w:b/>
                <w:sz w:val="24"/>
              </w:rPr>
              <w:t>48</w:t>
            </w:r>
          </w:p>
        </w:tc>
        <w:tc>
          <w:tcPr>
            <w:tcW w:w="73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541E6262" w14:textId="77777777" w:rsidR="00B472DE" w:rsidRPr="00863CD8" w:rsidRDefault="00B472DE" w:rsidP="00863CD8">
            <w:pPr>
              <w:spacing w:line="240" w:lineRule="auto"/>
              <w:jc w:val="center"/>
              <w:rPr>
                <w:rFonts w:ascii="Times New Roman" w:hAnsi="Times New Roman"/>
                <w:b/>
                <w:sz w:val="24"/>
              </w:rPr>
            </w:pPr>
            <w:r w:rsidRPr="00863CD8">
              <w:rPr>
                <w:rFonts w:ascii="Times New Roman" w:hAnsi="Times New Roman"/>
                <w:b/>
                <w:sz w:val="24"/>
              </w:rPr>
              <w:t>72</w:t>
            </w:r>
          </w:p>
        </w:tc>
      </w:tr>
    </w:tbl>
    <w:p w14:paraId="247E02A5" w14:textId="77777777" w:rsidR="00B472DE" w:rsidRPr="00863CD8" w:rsidRDefault="00B472DE" w:rsidP="00863CD8">
      <w:pPr>
        <w:spacing w:line="240" w:lineRule="auto"/>
        <w:jc w:val="both"/>
        <w:rPr>
          <w:rFonts w:ascii="Times New Roman" w:hAnsi="Times New Roman"/>
          <w:sz w:val="24"/>
        </w:rPr>
      </w:pPr>
      <w:r w:rsidRPr="00863CD8">
        <w:rPr>
          <w:rFonts w:ascii="Times New Roman" w:hAnsi="Times New Roman"/>
          <w:color w:val="000000"/>
          <w:sz w:val="24"/>
        </w:rPr>
        <w:t>     </w:t>
      </w:r>
    </w:p>
    <w:p w14:paraId="113839C7" w14:textId="77777777" w:rsidR="00B472DE" w:rsidRPr="00863CD8" w:rsidRDefault="00B472DE" w:rsidP="00863CD8">
      <w:pPr>
        <w:spacing w:line="240" w:lineRule="auto"/>
        <w:rPr>
          <w:rFonts w:ascii="Times New Roman" w:hAnsi="Times New Roman"/>
          <w:sz w:val="24"/>
        </w:rPr>
      </w:pPr>
    </w:p>
    <w:p w14:paraId="663B6EFB" w14:textId="5708AFF8" w:rsidR="005B132A" w:rsidRPr="00863CD8" w:rsidRDefault="005B132A" w:rsidP="00863CD8">
      <w:pPr>
        <w:spacing w:line="240" w:lineRule="auto"/>
        <w:jc w:val="center"/>
        <w:rPr>
          <w:rFonts w:ascii="Times New Roman" w:hAnsi="Times New Roman"/>
          <w:b/>
          <w:sz w:val="48"/>
          <w:szCs w:val="48"/>
        </w:rPr>
      </w:pPr>
    </w:p>
    <w:p w14:paraId="0353936A" w14:textId="384B0693" w:rsidR="006E3A07" w:rsidRPr="00863CD8" w:rsidRDefault="006E3A07" w:rsidP="00863CD8">
      <w:pPr>
        <w:spacing w:line="240" w:lineRule="auto"/>
        <w:jc w:val="center"/>
        <w:rPr>
          <w:rFonts w:ascii="Times New Roman" w:hAnsi="Times New Roman"/>
          <w:b/>
          <w:sz w:val="48"/>
          <w:szCs w:val="48"/>
        </w:rPr>
      </w:pPr>
    </w:p>
    <w:p w14:paraId="314810AB" w14:textId="34B443BE" w:rsidR="006E3A07" w:rsidRPr="00863CD8" w:rsidRDefault="006E3A07" w:rsidP="00863CD8">
      <w:pPr>
        <w:spacing w:line="240" w:lineRule="auto"/>
        <w:jc w:val="center"/>
        <w:rPr>
          <w:rFonts w:ascii="Times New Roman" w:hAnsi="Times New Roman"/>
          <w:b/>
          <w:sz w:val="48"/>
          <w:szCs w:val="48"/>
        </w:rPr>
      </w:pPr>
    </w:p>
    <w:p w14:paraId="02979EC7" w14:textId="0DB2E81A" w:rsidR="006E3A07" w:rsidRPr="00863CD8" w:rsidRDefault="006E3A07" w:rsidP="00863CD8">
      <w:pPr>
        <w:spacing w:line="240" w:lineRule="auto"/>
        <w:jc w:val="center"/>
        <w:rPr>
          <w:rFonts w:ascii="Times New Roman" w:hAnsi="Times New Roman"/>
          <w:b/>
          <w:sz w:val="48"/>
          <w:szCs w:val="48"/>
        </w:rPr>
      </w:pPr>
    </w:p>
    <w:p w14:paraId="237EDC94" w14:textId="77777777" w:rsidR="006E3A07" w:rsidRPr="00863CD8" w:rsidRDefault="006E3A07" w:rsidP="00863CD8">
      <w:pPr>
        <w:spacing w:line="240" w:lineRule="auto"/>
        <w:jc w:val="center"/>
        <w:rPr>
          <w:rFonts w:ascii="Times New Roman" w:hAnsi="Times New Roman"/>
          <w:b/>
          <w:sz w:val="48"/>
          <w:szCs w:val="48"/>
        </w:rPr>
      </w:pPr>
    </w:p>
    <w:p w14:paraId="319E88D6" w14:textId="77777777" w:rsidR="005B132A" w:rsidRPr="00863CD8" w:rsidRDefault="005B132A" w:rsidP="00863CD8">
      <w:pPr>
        <w:spacing w:line="240" w:lineRule="auto"/>
        <w:jc w:val="center"/>
        <w:rPr>
          <w:rFonts w:ascii="Times New Roman" w:hAnsi="Times New Roman"/>
          <w:b/>
          <w:sz w:val="48"/>
          <w:szCs w:val="48"/>
        </w:rPr>
      </w:pPr>
    </w:p>
    <w:sectPr w:rsidR="005B132A" w:rsidRPr="00863CD8" w:rsidSect="007B6EFD">
      <w:footerReference w:type="default" r:id="rId18"/>
      <w:pgSz w:w="11906" w:h="16838"/>
      <w:pgMar w:top="1418" w:right="851"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3AAA55" w14:textId="77777777" w:rsidR="00503E98" w:rsidRDefault="00503E98" w:rsidP="00414E31">
      <w:pPr>
        <w:spacing w:line="240" w:lineRule="auto"/>
      </w:pPr>
      <w:r>
        <w:separator/>
      </w:r>
    </w:p>
  </w:endnote>
  <w:endnote w:type="continuationSeparator" w:id="0">
    <w:p w14:paraId="6566723E" w14:textId="77777777" w:rsidR="00503E98" w:rsidRDefault="00503E98" w:rsidP="00414E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panose1 w:val="00000000000000000000"/>
    <w:charset w:val="00"/>
    <w:family w:val="roman"/>
    <w:notTrueType/>
    <w:pitch w:val="default"/>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2746086"/>
      <w:docPartObj>
        <w:docPartGallery w:val="Page Numbers (Bottom of Page)"/>
        <w:docPartUnique/>
      </w:docPartObj>
    </w:sdtPr>
    <w:sdtContent>
      <w:p w14:paraId="33BFAC2A" w14:textId="3AC56C10" w:rsidR="00D30B70" w:rsidRDefault="00D30B70">
        <w:pPr>
          <w:pStyle w:val="af3"/>
          <w:jc w:val="right"/>
        </w:pPr>
        <w:r>
          <w:fldChar w:fldCharType="begin"/>
        </w:r>
        <w:r>
          <w:instrText>PAGE   \* MERGEFORMAT</w:instrText>
        </w:r>
        <w:r>
          <w:fldChar w:fldCharType="separate"/>
        </w:r>
        <w:r w:rsidR="00925EEE">
          <w:rPr>
            <w:noProof/>
          </w:rPr>
          <w:t>17</w:t>
        </w:r>
        <w:r>
          <w:fldChar w:fldCharType="end"/>
        </w:r>
      </w:p>
    </w:sdtContent>
  </w:sdt>
  <w:p w14:paraId="6A410F0A" w14:textId="77777777" w:rsidR="00D30B70" w:rsidRDefault="00D30B70">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F2F8B4" w14:textId="77777777" w:rsidR="00503E98" w:rsidRDefault="00503E98" w:rsidP="00414E31">
      <w:pPr>
        <w:spacing w:line="240" w:lineRule="auto"/>
      </w:pPr>
      <w:r>
        <w:separator/>
      </w:r>
    </w:p>
  </w:footnote>
  <w:footnote w:type="continuationSeparator" w:id="0">
    <w:p w14:paraId="49F3AAB5" w14:textId="77777777" w:rsidR="00503E98" w:rsidRDefault="00503E98" w:rsidP="00414E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12CC5"/>
    <w:multiLevelType w:val="hybridMultilevel"/>
    <w:tmpl w:val="F40AAB4E"/>
    <w:lvl w:ilvl="0" w:tplc="FC284CC0">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 w15:restartNumberingAfterBreak="0">
    <w:nsid w:val="0F6D002A"/>
    <w:multiLevelType w:val="hybridMultilevel"/>
    <w:tmpl w:val="470603D0"/>
    <w:lvl w:ilvl="0" w:tplc="DA6E26FE">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EA6917"/>
    <w:multiLevelType w:val="multilevel"/>
    <w:tmpl w:val="B052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F3981"/>
    <w:multiLevelType w:val="hybridMultilevel"/>
    <w:tmpl w:val="906038EC"/>
    <w:lvl w:ilvl="0" w:tplc="8110E3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25624EE"/>
    <w:multiLevelType w:val="multilevel"/>
    <w:tmpl w:val="E570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53C61"/>
    <w:multiLevelType w:val="hybridMultilevel"/>
    <w:tmpl w:val="0FEAD498"/>
    <w:lvl w:ilvl="0" w:tplc="46442654">
      <w:start w:val="1"/>
      <w:numFmt w:val="bullet"/>
      <w:lvlText w:val="•"/>
      <w:lvlJc w:val="left"/>
      <w:pPr>
        <w:tabs>
          <w:tab w:val="num" w:pos="720"/>
        </w:tabs>
        <w:ind w:left="720" w:hanging="360"/>
      </w:pPr>
      <w:rPr>
        <w:rFonts w:ascii="StarSymbol" w:hAnsi="StarSymbol" w:hint="default"/>
      </w:rPr>
    </w:lvl>
    <w:lvl w:ilvl="1" w:tplc="F08CEA8E" w:tentative="1">
      <w:start w:val="1"/>
      <w:numFmt w:val="bullet"/>
      <w:lvlText w:val="•"/>
      <w:lvlJc w:val="left"/>
      <w:pPr>
        <w:tabs>
          <w:tab w:val="num" w:pos="1440"/>
        </w:tabs>
        <w:ind w:left="1440" w:hanging="360"/>
      </w:pPr>
      <w:rPr>
        <w:rFonts w:ascii="StarSymbol" w:hAnsi="StarSymbol" w:hint="default"/>
      </w:rPr>
    </w:lvl>
    <w:lvl w:ilvl="2" w:tplc="E308681A" w:tentative="1">
      <w:start w:val="1"/>
      <w:numFmt w:val="bullet"/>
      <w:lvlText w:val="•"/>
      <w:lvlJc w:val="left"/>
      <w:pPr>
        <w:tabs>
          <w:tab w:val="num" w:pos="2160"/>
        </w:tabs>
        <w:ind w:left="2160" w:hanging="360"/>
      </w:pPr>
      <w:rPr>
        <w:rFonts w:ascii="StarSymbol" w:hAnsi="StarSymbol" w:hint="default"/>
      </w:rPr>
    </w:lvl>
    <w:lvl w:ilvl="3" w:tplc="46E891C6" w:tentative="1">
      <w:start w:val="1"/>
      <w:numFmt w:val="bullet"/>
      <w:lvlText w:val="•"/>
      <w:lvlJc w:val="left"/>
      <w:pPr>
        <w:tabs>
          <w:tab w:val="num" w:pos="2880"/>
        </w:tabs>
        <w:ind w:left="2880" w:hanging="360"/>
      </w:pPr>
      <w:rPr>
        <w:rFonts w:ascii="StarSymbol" w:hAnsi="StarSymbol" w:hint="default"/>
      </w:rPr>
    </w:lvl>
    <w:lvl w:ilvl="4" w:tplc="D9B0F026" w:tentative="1">
      <w:start w:val="1"/>
      <w:numFmt w:val="bullet"/>
      <w:lvlText w:val="•"/>
      <w:lvlJc w:val="left"/>
      <w:pPr>
        <w:tabs>
          <w:tab w:val="num" w:pos="3600"/>
        </w:tabs>
        <w:ind w:left="3600" w:hanging="360"/>
      </w:pPr>
      <w:rPr>
        <w:rFonts w:ascii="StarSymbol" w:hAnsi="StarSymbol" w:hint="default"/>
      </w:rPr>
    </w:lvl>
    <w:lvl w:ilvl="5" w:tplc="785A88F0" w:tentative="1">
      <w:start w:val="1"/>
      <w:numFmt w:val="bullet"/>
      <w:lvlText w:val="•"/>
      <w:lvlJc w:val="left"/>
      <w:pPr>
        <w:tabs>
          <w:tab w:val="num" w:pos="4320"/>
        </w:tabs>
        <w:ind w:left="4320" w:hanging="360"/>
      </w:pPr>
      <w:rPr>
        <w:rFonts w:ascii="StarSymbol" w:hAnsi="StarSymbol" w:hint="default"/>
      </w:rPr>
    </w:lvl>
    <w:lvl w:ilvl="6" w:tplc="D2E403F2" w:tentative="1">
      <w:start w:val="1"/>
      <w:numFmt w:val="bullet"/>
      <w:lvlText w:val="•"/>
      <w:lvlJc w:val="left"/>
      <w:pPr>
        <w:tabs>
          <w:tab w:val="num" w:pos="5040"/>
        </w:tabs>
        <w:ind w:left="5040" w:hanging="360"/>
      </w:pPr>
      <w:rPr>
        <w:rFonts w:ascii="StarSymbol" w:hAnsi="StarSymbol" w:hint="default"/>
      </w:rPr>
    </w:lvl>
    <w:lvl w:ilvl="7" w:tplc="A522AC5A" w:tentative="1">
      <w:start w:val="1"/>
      <w:numFmt w:val="bullet"/>
      <w:lvlText w:val="•"/>
      <w:lvlJc w:val="left"/>
      <w:pPr>
        <w:tabs>
          <w:tab w:val="num" w:pos="5760"/>
        </w:tabs>
        <w:ind w:left="5760" w:hanging="360"/>
      </w:pPr>
      <w:rPr>
        <w:rFonts w:ascii="StarSymbol" w:hAnsi="StarSymbol" w:hint="default"/>
      </w:rPr>
    </w:lvl>
    <w:lvl w:ilvl="8" w:tplc="A98CF91E" w:tentative="1">
      <w:start w:val="1"/>
      <w:numFmt w:val="bullet"/>
      <w:lvlText w:val="•"/>
      <w:lvlJc w:val="left"/>
      <w:pPr>
        <w:tabs>
          <w:tab w:val="num" w:pos="6480"/>
        </w:tabs>
        <w:ind w:left="6480" w:hanging="360"/>
      </w:pPr>
      <w:rPr>
        <w:rFonts w:ascii="StarSymbol" w:hAnsi="StarSymbol" w:hint="default"/>
      </w:rPr>
    </w:lvl>
  </w:abstractNum>
  <w:abstractNum w:abstractNumId="6" w15:restartNumberingAfterBreak="0">
    <w:nsid w:val="1464004A"/>
    <w:multiLevelType w:val="multilevel"/>
    <w:tmpl w:val="AD3A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8E7DF2"/>
    <w:multiLevelType w:val="multilevel"/>
    <w:tmpl w:val="1274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010D4B"/>
    <w:multiLevelType w:val="multilevel"/>
    <w:tmpl w:val="671E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871AD"/>
    <w:multiLevelType w:val="multilevel"/>
    <w:tmpl w:val="A854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78357C"/>
    <w:multiLevelType w:val="hybridMultilevel"/>
    <w:tmpl w:val="432AF666"/>
    <w:lvl w:ilvl="0" w:tplc="50DA55A8">
      <w:start w:val="1"/>
      <w:numFmt w:val="bullet"/>
      <w:lvlText w:val="•"/>
      <w:lvlJc w:val="left"/>
      <w:pPr>
        <w:tabs>
          <w:tab w:val="num" w:pos="720"/>
        </w:tabs>
        <w:ind w:left="720" w:hanging="360"/>
      </w:pPr>
      <w:rPr>
        <w:rFonts w:ascii="StarSymbol" w:hAnsi="StarSymbol" w:hint="default"/>
      </w:rPr>
    </w:lvl>
    <w:lvl w:ilvl="1" w:tplc="67D8599A" w:tentative="1">
      <w:start w:val="1"/>
      <w:numFmt w:val="bullet"/>
      <w:lvlText w:val="•"/>
      <w:lvlJc w:val="left"/>
      <w:pPr>
        <w:tabs>
          <w:tab w:val="num" w:pos="1440"/>
        </w:tabs>
        <w:ind w:left="1440" w:hanging="360"/>
      </w:pPr>
      <w:rPr>
        <w:rFonts w:ascii="StarSymbol" w:hAnsi="StarSymbol" w:hint="default"/>
      </w:rPr>
    </w:lvl>
    <w:lvl w:ilvl="2" w:tplc="FA2C0EC6" w:tentative="1">
      <w:start w:val="1"/>
      <w:numFmt w:val="bullet"/>
      <w:lvlText w:val="•"/>
      <w:lvlJc w:val="left"/>
      <w:pPr>
        <w:tabs>
          <w:tab w:val="num" w:pos="2160"/>
        </w:tabs>
        <w:ind w:left="2160" w:hanging="360"/>
      </w:pPr>
      <w:rPr>
        <w:rFonts w:ascii="StarSymbol" w:hAnsi="StarSymbol" w:hint="default"/>
      </w:rPr>
    </w:lvl>
    <w:lvl w:ilvl="3" w:tplc="43DCD22C" w:tentative="1">
      <w:start w:val="1"/>
      <w:numFmt w:val="bullet"/>
      <w:lvlText w:val="•"/>
      <w:lvlJc w:val="left"/>
      <w:pPr>
        <w:tabs>
          <w:tab w:val="num" w:pos="2880"/>
        </w:tabs>
        <w:ind w:left="2880" w:hanging="360"/>
      </w:pPr>
      <w:rPr>
        <w:rFonts w:ascii="StarSymbol" w:hAnsi="StarSymbol" w:hint="default"/>
      </w:rPr>
    </w:lvl>
    <w:lvl w:ilvl="4" w:tplc="5A946584" w:tentative="1">
      <w:start w:val="1"/>
      <w:numFmt w:val="bullet"/>
      <w:lvlText w:val="•"/>
      <w:lvlJc w:val="left"/>
      <w:pPr>
        <w:tabs>
          <w:tab w:val="num" w:pos="3600"/>
        </w:tabs>
        <w:ind w:left="3600" w:hanging="360"/>
      </w:pPr>
      <w:rPr>
        <w:rFonts w:ascii="StarSymbol" w:hAnsi="StarSymbol" w:hint="default"/>
      </w:rPr>
    </w:lvl>
    <w:lvl w:ilvl="5" w:tplc="055CD25E" w:tentative="1">
      <w:start w:val="1"/>
      <w:numFmt w:val="bullet"/>
      <w:lvlText w:val="•"/>
      <w:lvlJc w:val="left"/>
      <w:pPr>
        <w:tabs>
          <w:tab w:val="num" w:pos="4320"/>
        </w:tabs>
        <w:ind w:left="4320" w:hanging="360"/>
      </w:pPr>
      <w:rPr>
        <w:rFonts w:ascii="StarSymbol" w:hAnsi="StarSymbol" w:hint="default"/>
      </w:rPr>
    </w:lvl>
    <w:lvl w:ilvl="6" w:tplc="096828DA" w:tentative="1">
      <w:start w:val="1"/>
      <w:numFmt w:val="bullet"/>
      <w:lvlText w:val="•"/>
      <w:lvlJc w:val="left"/>
      <w:pPr>
        <w:tabs>
          <w:tab w:val="num" w:pos="5040"/>
        </w:tabs>
        <w:ind w:left="5040" w:hanging="360"/>
      </w:pPr>
      <w:rPr>
        <w:rFonts w:ascii="StarSymbol" w:hAnsi="StarSymbol" w:hint="default"/>
      </w:rPr>
    </w:lvl>
    <w:lvl w:ilvl="7" w:tplc="A2423F18" w:tentative="1">
      <w:start w:val="1"/>
      <w:numFmt w:val="bullet"/>
      <w:lvlText w:val="•"/>
      <w:lvlJc w:val="left"/>
      <w:pPr>
        <w:tabs>
          <w:tab w:val="num" w:pos="5760"/>
        </w:tabs>
        <w:ind w:left="5760" w:hanging="360"/>
      </w:pPr>
      <w:rPr>
        <w:rFonts w:ascii="StarSymbol" w:hAnsi="StarSymbol" w:hint="default"/>
      </w:rPr>
    </w:lvl>
    <w:lvl w:ilvl="8" w:tplc="CA406D32" w:tentative="1">
      <w:start w:val="1"/>
      <w:numFmt w:val="bullet"/>
      <w:lvlText w:val="•"/>
      <w:lvlJc w:val="left"/>
      <w:pPr>
        <w:tabs>
          <w:tab w:val="num" w:pos="6480"/>
        </w:tabs>
        <w:ind w:left="6480" w:hanging="360"/>
      </w:pPr>
      <w:rPr>
        <w:rFonts w:ascii="StarSymbol" w:hAnsi="StarSymbol" w:hint="default"/>
      </w:rPr>
    </w:lvl>
  </w:abstractNum>
  <w:abstractNum w:abstractNumId="11" w15:restartNumberingAfterBreak="0">
    <w:nsid w:val="1DB85AA7"/>
    <w:multiLevelType w:val="hybridMultilevel"/>
    <w:tmpl w:val="0B20394C"/>
    <w:lvl w:ilvl="0" w:tplc="432E9A62">
      <w:start w:val="2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F8A2722"/>
    <w:multiLevelType w:val="multilevel"/>
    <w:tmpl w:val="08D0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753F17"/>
    <w:multiLevelType w:val="hybridMultilevel"/>
    <w:tmpl w:val="20E4376E"/>
    <w:lvl w:ilvl="0" w:tplc="100622FA">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6DA45DD"/>
    <w:multiLevelType w:val="hybridMultilevel"/>
    <w:tmpl w:val="D07808AC"/>
    <w:lvl w:ilvl="0" w:tplc="EE04CA84">
      <w:start w:val="1"/>
      <w:numFmt w:val="decimal"/>
      <w:lvlText w:val="%1."/>
      <w:lvlJc w:val="left"/>
      <w:pPr>
        <w:tabs>
          <w:tab w:val="num" w:pos="720"/>
        </w:tabs>
        <w:ind w:left="720" w:hanging="360"/>
      </w:pPr>
    </w:lvl>
    <w:lvl w:ilvl="1" w:tplc="AA807154" w:tentative="1">
      <w:start w:val="1"/>
      <w:numFmt w:val="decimal"/>
      <w:lvlText w:val="%2."/>
      <w:lvlJc w:val="left"/>
      <w:pPr>
        <w:tabs>
          <w:tab w:val="num" w:pos="1440"/>
        </w:tabs>
        <w:ind w:left="1440" w:hanging="360"/>
      </w:pPr>
    </w:lvl>
    <w:lvl w:ilvl="2" w:tplc="339069E8" w:tentative="1">
      <w:start w:val="1"/>
      <w:numFmt w:val="decimal"/>
      <w:lvlText w:val="%3."/>
      <w:lvlJc w:val="left"/>
      <w:pPr>
        <w:tabs>
          <w:tab w:val="num" w:pos="2160"/>
        </w:tabs>
        <w:ind w:left="2160" w:hanging="360"/>
      </w:pPr>
    </w:lvl>
    <w:lvl w:ilvl="3" w:tplc="53601248" w:tentative="1">
      <w:start w:val="1"/>
      <w:numFmt w:val="decimal"/>
      <w:lvlText w:val="%4."/>
      <w:lvlJc w:val="left"/>
      <w:pPr>
        <w:tabs>
          <w:tab w:val="num" w:pos="2880"/>
        </w:tabs>
        <w:ind w:left="2880" w:hanging="360"/>
      </w:pPr>
    </w:lvl>
    <w:lvl w:ilvl="4" w:tplc="D7EE3F10" w:tentative="1">
      <w:start w:val="1"/>
      <w:numFmt w:val="decimal"/>
      <w:lvlText w:val="%5."/>
      <w:lvlJc w:val="left"/>
      <w:pPr>
        <w:tabs>
          <w:tab w:val="num" w:pos="3600"/>
        </w:tabs>
        <w:ind w:left="3600" w:hanging="360"/>
      </w:pPr>
    </w:lvl>
    <w:lvl w:ilvl="5" w:tplc="B85E652E" w:tentative="1">
      <w:start w:val="1"/>
      <w:numFmt w:val="decimal"/>
      <w:lvlText w:val="%6."/>
      <w:lvlJc w:val="left"/>
      <w:pPr>
        <w:tabs>
          <w:tab w:val="num" w:pos="4320"/>
        </w:tabs>
        <w:ind w:left="4320" w:hanging="360"/>
      </w:pPr>
    </w:lvl>
    <w:lvl w:ilvl="6" w:tplc="268AD4BC" w:tentative="1">
      <w:start w:val="1"/>
      <w:numFmt w:val="decimal"/>
      <w:lvlText w:val="%7."/>
      <w:lvlJc w:val="left"/>
      <w:pPr>
        <w:tabs>
          <w:tab w:val="num" w:pos="5040"/>
        </w:tabs>
        <w:ind w:left="5040" w:hanging="360"/>
      </w:pPr>
    </w:lvl>
    <w:lvl w:ilvl="7" w:tplc="E160B408" w:tentative="1">
      <w:start w:val="1"/>
      <w:numFmt w:val="decimal"/>
      <w:lvlText w:val="%8."/>
      <w:lvlJc w:val="left"/>
      <w:pPr>
        <w:tabs>
          <w:tab w:val="num" w:pos="5760"/>
        </w:tabs>
        <w:ind w:left="5760" w:hanging="360"/>
      </w:pPr>
    </w:lvl>
    <w:lvl w:ilvl="8" w:tplc="21C271A2" w:tentative="1">
      <w:start w:val="1"/>
      <w:numFmt w:val="decimal"/>
      <w:lvlText w:val="%9."/>
      <w:lvlJc w:val="left"/>
      <w:pPr>
        <w:tabs>
          <w:tab w:val="num" w:pos="6480"/>
        </w:tabs>
        <w:ind w:left="6480" w:hanging="360"/>
      </w:pPr>
    </w:lvl>
  </w:abstractNum>
  <w:abstractNum w:abstractNumId="15" w15:restartNumberingAfterBreak="0">
    <w:nsid w:val="2BCF4F22"/>
    <w:multiLevelType w:val="multilevel"/>
    <w:tmpl w:val="044E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E05B8B"/>
    <w:multiLevelType w:val="multilevel"/>
    <w:tmpl w:val="3B2C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477F40"/>
    <w:multiLevelType w:val="multilevel"/>
    <w:tmpl w:val="0002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1B59A5"/>
    <w:multiLevelType w:val="multilevel"/>
    <w:tmpl w:val="B892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29619B"/>
    <w:multiLevelType w:val="multilevel"/>
    <w:tmpl w:val="9E6A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BC5555"/>
    <w:multiLevelType w:val="multilevel"/>
    <w:tmpl w:val="AF78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8B13A7"/>
    <w:multiLevelType w:val="hybridMultilevel"/>
    <w:tmpl w:val="C1FA3BCA"/>
    <w:lvl w:ilvl="0" w:tplc="5ACEF716">
      <w:start w:val="13"/>
      <w:numFmt w:val="decimal"/>
      <w:lvlText w:val="%1."/>
      <w:lvlJc w:val="left"/>
      <w:pPr>
        <w:ind w:left="1084" w:hanging="375"/>
      </w:pPr>
      <w:rPr>
        <w:rFonts w:hint="default"/>
        <w:color w:val="00000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3CF83A6A"/>
    <w:multiLevelType w:val="multilevel"/>
    <w:tmpl w:val="746C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650683"/>
    <w:multiLevelType w:val="hybridMultilevel"/>
    <w:tmpl w:val="43DCAD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DD70F61"/>
    <w:multiLevelType w:val="hybridMultilevel"/>
    <w:tmpl w:val="5484C302"/>
    <w:lvl w:ilvl="0" w:tplc="91700DE4">
      <w:start w:val="1"/>
      <w:numFmt w:val="decimal"/>
      <w:lvlText w:val="%1."/>
      <w:lvlJc w:val="left"/>
      <w:pPr>
        <w:ind w:left="870" w:hanging="360"/>
      </w:pPr>
      <w:rPr>
        <w:rFonts w:hint="default"/>
        <w:sz w:val="28"/>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25" w15:restartNumberingAfterBreak="0">
    <w:nsid w:val="3F2B16FE"/>
    <w:multiLevelType w:val="multilevel"/>
    <w:tmpl w:val="773C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9F6B97"/>
    <w:multiLevelType w:val="hybridMultilevel"/>
    <w:tmpl w:val="291EF116"/>
    <w:lvl w:ilvl="0" w:tplc="19787B78">
      <w:start w:val="1"/>
      <w:numFmt w:val="decimal"/>
      <w:lvlText w:val="%1)"/>
      <w:lvlJc w:val="left"/>
      <w:pPr>
        <w:ind w:left="810" w:hanging="360"/>
      </w:pPr>
      <w:rPr>
        <w:rFonts w:hint="default"/>
      </w:rPr>
    </w:lvl>
    <w:lvl w:ilvl="1" w:tplc="04190019" w:tentative="1">
      <w:start w:val="1"/>
      <w:numFmt w:val="lowerLetter"/>
      <w:lvlText w:val="%2."/>
      <w:lvlJc w:val="left"/>
      <w:pPr>
        <w:ind w:left="1530" w:hanging="360"/>
      </w:pPr>
    </w:lvl>
    <w:lvl w:ilvl="2" w:tplc="0419001B" w:tentative="1">
      <w:start w:val="1"/>
      <w:numFmt w:val="lowerRoman"/>
      <w:lvlText w:val="%3."/>
      <w:lvlJc w:val="right"/>
      <w:pPr>
        <w:ind w:left="2250" w:hanging="180"/>
      </w:pPr>
    </w:lvl>
    <w:lvl w:ilvl="3" w:tplc="0419000F" w:tentative="1">
      <w:start w:val="1"/>
      <w:numFmt w:val="decimal"/>
      <w:lvlText w:val="%4."/>
      <w:lvlJc w:val="left"/>
      <w:pPr>
        <w:ind w:left="2970" w:hanging="360"/>
      </w:pPr>
    </w:lvl>
    <w:lvl w:ilvl="4" w:tplc="04190019" w:tentative="1">
      <w:start w:val="1"/>
      <w:numFmt w:val="lowerLetter"/>
      <w:lvlText w:val="%5."/>
      <w:lvlJc w:val="left"/>
      <w:pPr>
        <w:ind w:left="3690" w:hanging="360"/>
      </w:pPr>
    </w:lvl>
    <w:lvl w:ilvl="5" w:tplc="0419001B" w:tentative="1">
      <w:start w:val="1"/>
      <w:numFmt w:val="lowerRoman"/>
      <w:lvlText w:val="%6."/>
      <w:lvlJc w:val="right"/>
      <w:pPr>
        <w:ind w:left="4410" w:hanging="180"/>
      </w:pPr>
    </w:lvl>
    <w:lvl w:ilvl="6" w:tplc="0419000F" w:tentative="1">
      <w:start w:val="1"/>
      <w:numFmt w:val="decimal"/>
      <w:lvlText w:val="%7."/>
      <w:lvlJc w:val="left"/>
      <w:pPr>
        <w:ind w:left="5130" w:hanging="360"/>
      </w:pPr>
    </w:lvl>
    <w:lvl w:ilvl="7" w:tplc="04190019" w:tentative="1">
      <w:start w:val="1"/>
      <w:numFmt w:val="lowerLetter"/>
      <w:lvlText w:val="%8."/>
      <w:lvlJc w:val="left"/>
      <w:pPr>
        <w:ind w:left="5850" w:hanging="360"/>
      </w:pPr>
    </w:lvl>
    <w:lvl w:ilvl="8" w:tplc="0419001B" w:tentative="1">
      <w:start w:val="1"/>
      <w:numFmt w:val="lowerRoman"/>
      <w:lvlText w:val="%9."/>
      <w:lvlJc w:val="right"/>
      <w:pPr>
        <w:ind w:left="6570" w:hanging="180"/>
      </w:pPr>
    </w:lvl>
  </w:abstractNum>
  <w:abstractNum w:abstractNumId="27" w15:restartNumberingAfterBreak="0">
    <w:nsid w:val="40ED181C"/>
    <w:multiLevelType w:val="multilevel"/>
    <w:tmpl w:val="3F9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A63B63"/>
    <w:multiLevelType w:val="multilevel"/>
    <w:tmpl w:val="F9CC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9451C0"/>
    <w:multiLevelType w:val="multilevel"/>
    <w:tmpl w:val="D4FA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EA28EF"/>
    <w:multiLevelType w:val="multilevel"/>
    <w:tmpl w:val="2ED0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5D0378"/>
    <w:multiLevelType w:val="multilevel"/>
    <w:tmpl w:val="78FA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4012AD"/>
    <w:multiLevelType w:val="multilevel"/>
    <w:tmpl w:val="5F9A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63011B"/>
    <w:multiLevelType w:val="multilevel"/>
    <w:tmpl w:val="4B3E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BA628E"/>
    <w:multiLevelType w:val="multilevel"/>
    <w:tmpl w:val="5CFC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8A6919"/>
    <w:multiLevelType w:val="hybridMultilevel"/>
    <w:tmpl w:val="D2E8BE00"/>
    <w:lvl w:ilvl="0" w:tplc="E4A4E968">
      <w:start w:val="11"/>
      <w:numFmt w:val="decimal"/>
      <w:lvlText w:val="%1."/>
      <w:lvlJc w:val="left"/>
      <w:pPr>
        <w:ind w:left="1085" w:hanging="375"/>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6" w15:restartNumberingAfterBreak="0">
    <w:nsid w:val="57A35158"/>
    <w:multiLevelType w:val="multilevel"/>
    <w:tmpl w:val="AA983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685EEF"/>
    <w:multiLevelType w:val="hybridMultilevel"/>
    <w:tmpl w:val="7FC418CA"/>
    <w:lvl w:ilvl="0" w:tplc="839C8F10">
      <w:start w:val="1"/>
      <w:numFmt w:val="bullet"/>
      <w:lvlText w:val="•"/>
      <w:lvlJc w:val="left"/>
      <w:pPr>
        <w:tabs>
          <w:tab w:val="num" w:pos="720"/>
        </w:tabs>
        <w:ind w:left="720" w:hanging="360"/>
      </w:pPr>
      <w:rPr>
        <w:rFonts w:ascii="StarSymbol" w:hAnsi="StarSymbol" w:hint="default"/>
      </w:rPr>
    </w:lvl>
    <w:lvl w:ilvl="1" w:tplc="C7C6B45A" w:tentative="1">
      <w:start w:val="1"/>
      <w:numFmt w:val="bullet"/>
      <w:lvlText w:val="•"/>
      <w:lvlJc w:val="left"/>
      <w:pPr>
        <w:tabs>
          <w:tab w:val="num" w:pos="1440"/>
        </w:tabs>
        <w:ind w:left="1440" w:hanging="360"/>
      </w:pPr>
      <w:rPr>
        <w:rFonts w:ascii="StarSymbol" w:hAnsi="StarSymbol" w:hint="default"/>
      </w:rPr>
    </w:lvl>
    <w:lvl w:ilvl="2" w:tplc="955C5DF6" w:tentative="1">
      <w:start w:val="1"/>
      <w:numFmt w:val="bullet"/>
      <w:lvlText w:val="•"/>
      <w:lvlJc w:val="left"/>
      <w:pPr>
        <w:tabs>
          <w:tab w:val="num" w:pos="2160"/>
        </w:tabs>
        <w:ind w:left="2160" w:hanging="360"/>
      </w:pPr>
      <w:rPr>
        <w:rFonts w:ascii="StarSymbol" w:hAnsi="StarSymbol" w:hint="default"/>
      </w:rPr>
    </w:lvl>
    <w:lvl w:ilvl="3" w:tplc="1498844C" w:tentative="1">
      <w:start w:val="1"/>
      <w:numFmt w:val="bullet"/>
      <w:lvlText w:val="•"/>
      <w:lvlJc w:val="left"/>
      <w:pPr>
        <w:tabs>
          <w:tab w:val="num" w:pos="2880"/>
        </w:tabs>
        <w:ind w:left="2880" w:hanging="360"/>
      </w:pPr>
      <w:rPr>
        <w:rFonts w:ascii="StarSymbol" w:hAnsi="StarSymbol" w:hint="default"/>
      </w:rPr>
    </w:lvl>
    <w:lvl w:ilvl="4" w:tplc="D51C4016" w:tentative="1">
      <w:start w:val="1"/>
      <w:numFmt w:val="bullet"/>
      <w:lvlText w:val="•"/>
      <w:lvlJc w:val="left"/>
      <w:pPr>
        <w:tabs>
          <w:tab w:val="num" w:pos="3600"/>
        </w:tabs>
        <w:ind w:left="3600" w:hanging="360"/>
      </w:pPr>
      <w:rPr>
        <w:rFonts w:ascii="StarSymbol" w:hAnsi="StarSymbol" w:hint="default"/>
      </w:rPr>
    </w:lvl>
    <w:lvl w:ilvl="5" w:tplc="1DAE14BC" w:tentative="1">
      <w:start w:val="1"/>
      <w:numFmt w:val="bullet"/>
      <w:lvlText w:val="•"/>
      <w:lvlJc w:val="left"/>
      <w:pPr>
        <w:tabs>
          <w:tab w:val="num" w:pos="4320"/>
        </w:tabs>
        <w:ind w:left="4320" w:hanging="360"/>
      </w:pPr>
      <w:rPr>
        <w:rFonts w:ascii="StarSymbol" w:hAnsi="StarSymbol" w:hint="default"/>
      </w:rPr>
    </w:lvl>
    <w:lvl w:ilvl="6" w:tplc="B1F20F32" w:tentative="1">
      <w:start w:val="1"/>
      <w:numFmt w:val="bullet"/>
      <w:lvlText w:val="•"/>
      <w:lvlJc w:val="left"/>
      <w:pPr>
        <w:tabs>
          <w:tab w:val="num" w:pos="5040"/>
        </w:tabs>
        <w:ind w:left="5040" w:hanging="360"/>
      </w:pPr>
      <w:rPr>
        <w:rFonts w:ascii="StarSymbol" w:hAnsi="StarSymbol" w:hint="default"/>
      </w:rPr>
    </w:lvl>
    <w:lvl w:ilvl="7" w:tplc="54C20F38" w:tentative="1">
      <w:start w:val="1"/>
      <w:numFmt w:val="bullet"/>
      <w:lvlText w:val="•"/>
      <w:lvlJc w:val="left"/>
      <w:pPr>
        <w:tabs>
          <w:tab w:val="num" w:pos="5760"/>
        </w:tabs>
        <w:ind w:left="5760" w:hanging="360"/>
      </w:pPr>
      <w:rPr>
        <w:rFonts w:ascii="StarSymbol" w:hAnsi="StarSymbol" w:hint="default"/>
      </w:rPr>
    </w:lvl>
    <w:lvl w:ilvl="8" w:tplc="5B8A227E" w:tentative="1">
      <w:start w:val="1"/>
      <w:numFmt w:val="bullet"/>
      <w:lvlText w:val="•"/>
      <w:lvlJc w:val="left"/>
      <w:pPr>
        <w:tabs>
          <w:tab w:val="num" w:pos="6480"/>
        </w:tabs>
        <w:ind w:left="6480" w:hanging="360"/>
      </w:pPr>
      <w:rPr>
        <w:rFonts w:ascii="StarSymbol" w:hAnsi="StarSymbol" w:hint="default"/>
      </w:rPr>
    </w:lvl>
  </w:abstractNum>
  <w:abstractNum w:abstractNumId="38" w15:restartNumberingAfterBreak="0">
    <w:nsid w:val="5E1E6716"/>
    <w:multiLevelType w:val="multilevel"/>
    <w:tmpl w:val="F752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38566A"/>
    <w:multiLevelType w:val="multilevel"/>
    <w:tmpl w:val="B356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947252"/>
    <w:multiLevelType w:val="hybridMultilevel"/>
    <w:tmpl w:val="E258E45C"/>
    <w:lvl w:ilvl="0" w:tplc="26B2083E">
      <w:start w:val="1"/>
      <w:numFmt w:val="decimal"/>
      <w:lvlText w:val="%1."/>
      <w:lvlJc w:val="left"/>
      <w:pPr>
        <w:tabs>
          <w:tab w:val="num" w:pos="720"/>
        </w:tabs>
        <w:ind w:left="720" w:hanging="360"/>
      </w:pPr>
    </w:lvl>
    <w:lvl w:ilvl="1" w:tplc="77E64C5C" w:tentative="1">
      <w:start w:val="1"/>
      <w:numFmt w:val="decimal"/>
      <w:lvlText w:val="%2."/>
      <w:lvlJc w:val="left"/>
      <w:pPr>
        <w:tabs>
          <w:tab w:val="num" w:pos="1440"/>
        </w:tabs>
        <w:ind w:left="1440" w:hanging="360"/>
      </w:pPr>
    </w:lvl>
    <w:lvl w:ilvl="2" w:tplc="CF3CB73E" w:tentative="1">
      <w:start w:val="1"/>
      <w:numFmt w:val="decimal"/>
      <w:lvlText w:val="%3."/>
      <w:lvlJc w:val="left"/>
      <w:pPr>
        <w:tabs>
          <w:tab w:val="num" w:pos="2160"/>
        </w:tabs>
        <w:ind w:left="2160" w:hanging="360"/>
      </w:pPr>
    </w:lvl>
    <w:lvl w:ilvl="3" w:tplc="3A5656C8" w:tentative="1">
      <w:start w:val="1"/>
      <w:numFmt w:val="decimal"/>
      <w:lvlText w:val="%4."/>
      <w:lvlJc w:val="left"/>
      <w:pPr>
        <w:tabs>
          <w:tab w:val="num" w:pos="2880"/>
        </w:tabs>
        <w:ind w:left="2880" w:hanging="360"/>
      </w:pPr>
    </w:lvl>
    <w:lvl w:ilvl="4" w:tplc="C88653CA" w:tentative="1">
      <w:start w:val="1"/>
      <w:numFmt w:val="decimal"/>
      <w:lvlText w:val="%5."/>
      <w:lvlJc w:val="left"/>
      <w:pPr>
        <w:tabs>
          <w:tab w:val="num" w:pos="3600"/>
        </w:tabs>
        <w:ind w:left="3600" w:hanging="360"/>
      </w:pPr>
    </w:lvl>
    <w:lvl w:ilvl="5" w:tplc="DD2212F0" w:tentative="1">
      <w:start w:val="1"/>
      <w:numFmt w:val="decimal"/>
      <w:lvlText w:val="%6."/>
      <w:lvlJc w:val="left"/>
      <w:pPr>
        <w:tabs>
          <w:tab w:val="num" w:pos="4320"/>
        </w:tabs>
        <w:ind w:left="4320" w:hanging="360"/>
      </w:pPr>
    </w:lvl>
    <w:lvl w:ilvl="6" w:tplc="D6FAE33A" w:tentative="1">
      <w:start w:val="1"/>
      <w:numFmt w:val="decimal"/>
      <w:lvlText w:val="%7."/>
      <w:lvlJc w:val="left"/>
      <w:pPr>
        <w:tabs>
          <w:tab w:val="num" w:pos="5040"/>
        </w:tabs>
        <w:ind w:left="5040" w:hanging="360"/>
      </w:pPr>
    </w:lvl>
    <w:lvl w:ilvl="7" w:tplc="D2BC0D5A" w:tentative="1">
      <w:start w:val="1"/>
      <w:numFmt w:val="decimal"/>
      <w:lvlText w:val="%8."/>
      <w:lvlJc w:val="left"/>
      <w:pPr>
        <w:tabs>
          <w:tab w:val="num" w:pos="5760"/>
        </w:tabs>
        <w:ind w:left="5760" w:hanging="360"/>
      </w:pPr>
    </w:lvl>
    <w:lvl w:ilvl="8" w:tplc="9870AA60" w:tentative="1">
      <w:start w:val="1"/>
      <w:numFmt w:val="decimal"/>
      <w:lvlText w:val="%9."/>
      <w:lvlJc w:val="left"/>
      <w:pPr>
        <w:tabs>
          <w:tab w:val="num" w:pos="6480"/>
        </w:tabs>
        <w:ind w:left="6480" w:hanging="360"/>
      </w:pPr>
    </w:lvl>
  </w:abstractNum>
  <w:abstractNum w:abstractNumId="41" w15:restartNumberingAfterBreak="0">
    <w:nsid w:val="60764B2D"/>
    <w:multiLevelType w:val="multilevel"/>
    <w:tmpl w:val="93F8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E217A9"/>
    <w:multiLevelType w:val="multilevel"/>
    <w:tmpl w:val="A516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CF518B"/>
    <w:multiLevelType w:val="multilevel"/>
    <w:tmpl w:val="324CE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6C6421"/>
    <w:multiLevelType w:val="hybridMultilevel"/>
    <w:tmpl w:val="9B2C82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8010CAC"/>
    <w:multiLevelType w:val="multilevel"/>
    <w:tmpl w:val="90C0B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8F535D"/>
    <w:multiLevelType w:val="multilevel"/>
    <w:tmpl w:val="C2AA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D013E4"/>
    <w:multiLevelType w:val="multilevel"/>
    <w:tmpl w:val="71A6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94349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80812916">
    <w:abstractNumId w:val="3"/>
  </w:num>
  <w:num w:numId="3" w16cid:durableId="817648869">
    <w:abstractNumId w:val="14"/>
  </w:num>
  <w:num w:numId="4" w16cid:durableId="834343196">
    <w:abstractNumId w:val="13"/>
  </w:num>
  <w:num w:numId="5" w16cid:durableId="2144107172">
    <w:abstractNumId w:val="24"/>
  </w:num>
  <w:num w:numId="6" w16cid:durableId="468013043">
    <w:abstractNumId w:val="23"/>
  </w:num>
  <w:num w:numId="7" w16cid:durableId="930511509">
    <w:abstractNumId w:val="40"/>
  </w:num>
  <w:num w:numId="8" w16cid:durableId="1216744885">
    <w:abstractNumId w:val="1"/>
  </w:num>
  <w:num w:numId="9" w16cid:durableId="671105272">
    <w:abstractNumId w:val="11"/>
  </w:num>
  <w:num w:numId="10" w16cid:durableId="1739668613">
    <w:abstractNumId w:val="26"/>
  </w:num>
  <w:num w:numId="11" w16cid:durableId="1082800406">
    <w:abstractNumId w:val="44"/>
  </w:num>
  <w:num w:numId="12" w16cid:durableId="59715792">
    <w:abstractNumId w:val="37"/>
  </w:num>
  <w:num w:numId="13" w16cid:durableId="327876748">
    <w:abstractNumId w:val="10"/>
  </w:num>
  <w:num w:numId="14" w16cid:durableId="982350452">
    <w:abstractNumId w:val="5"/>
  </w:num>
  <w:num w:numId="15" w16cid:durableId="2000889994">
    <w:abstractNumId w:val="35"/>
  </w:num>
  <w:num w:numId="16" w16cid:durableId="378239341">
    <w:abstractNumId w:val="21"/>
  </w:num>
  <w:num w:numId="17" w16cid:durableId="1142120971">
    <w:abstractNumId w:val="0"/>
  </w:num>
  <w:num w:numId="18" w16cid:durableId="454176445">
    <w:abstractNumId w:val="9"/>
  </w:num>
  <w:num w:numId="19" w16cid:durableId="411050267">
    <w:abstractNumId w:val="8"/>
  </w:num>
  <w:num w:numId="20" w16cid:durableId="222060428">
    <w:abstractNumId w:val="15"/>
  </w:num>
  <w:num w:numId="21" w16cid:durableId="1163398493">
    <w:abstractNumId w:val="30"/>
  </w:num>
  <w:num w:numId="22" w16cid:durableId="725681883">
    <w:abstractNumId w:val="39"/>
  </w:num>
  <w:num w:numId="23" w16cid:durableId="1470591147">
    <w:abstractNumId w:val="17"/>
  </w:num>
  <w:num w:numId="24" w16cid:durableId="1355693836">
    <w:abstractNumId w:val="46"/>
  </w:num>
  <w:num w:numId="25" w16cid:durableId="325592926">
    <w:abstractNumId w:val="45"/>
  </w:num>
  <w:num w:numId="26" w16cid:durableId="1618439627">
    <w:abstractNumId w:val="47"/>
  </w:num>
  <w:num w:numId="27" w16cid:durableId="1385911576">
    <w:abstractNumId w:val="42"/>
  </w:num>
  <w:num w:numId="28" w16cid:durableId="503322675">
    <w:abstractNumId w:val="32"/>
  </w:num>
  <w:num w:numId="29" w16cid:durableId="1237739605">
    <w:abstractNumId w:val="36"/>
  </w:num>
  <w:num w:numId="30" w16cid:durableId="1579942676">
    <w:abstractNumId w:val="31"/>
  </w:num>
  <w:num w:numId="31" w16cid:durableId="843712626">
    <w:abstractNumId w:val="22"/>
  </w:num>
  <w:num w:numId="32" w16cid:durableId="1828784065">
    <w:abstractNumId w:val="19"/>
  </w:num>
  <w:num w:numId="33" w16cid:durableId="1068501878">
    <w:abstractNumId w:val="28"/>
  </w:num>
  <w:num w:numId="34" w16cid:durableId="1042246781">
    <w:abstractNumId w:val="41"/>
  </w:num>
  <w:num w:numId="35" w16cid:durableId="438568691">
    <w:abstractNumId w:val="33"/>
  </w:num>
  <w:num w:numId="36" w16cid:durableId="1997176110">
    <w:abstractNumId w:val="25"/>
  </w:num>
  <w:num w:numId="37" w16cid:durableId="521237515">
    <w:abstractNumId w:val="7"/>
  </w:num>
  <w:num w:numId="38" w16cid:durableId="1683511649">
    <w:abstractNumId w:val="2"/>
  </w:num>
  <w:num w:numId="39" w16cid:durableId="121315377">
    <w:abstractNumId w:val="18"/>
  </w:num>
  <w:num w:numId="40" w16cid:durableId="1355229068">
    <w:abstractNumId w:val="4"/>
  </w:num>
  <w:num w:numId="41" w16cid:durableId="2044669155">
    <w:abstractNumId w:val="38"/>
  </w:num>
  <w:num w:numId="42" w16cid:durableId="254437094">
    <w:abstractNumId w:val="27"/>
  </w:num>
  <w:num w:numId="43" w16cid:durableId="302007632">
    <w:abstractNumId w:val="34"/>
  </w:num>
  <w:num w:numId="44" w16cid:durableId="956641967">
    <w:abstractNumId w:val="29"/>
  </w:num>
  <w:num w:numId="45" w16cid:durableId="1036468676">
    <w:abstractNumId w:val="6"/>
  </w:num>
  <w:num w:numId="46" w16cid:durableId="1077558403">
    <w:abstractNumId w:val="20"/>
  </w:num>
  <w:num w:numId="47" w16cid:durableId="1989548027">
    <w:abstractNumId w:val="12"/>
  </w:num>
  <w:num w:numId="48" w16cid:durableId="964965772">
    <w:abstractNumId w:val="16"/>
  </w:num>
  <w:num w:numId="49" w16cid:durableId="62739678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002"/>
    <w:rsid w:val="00004FD3"/>
    <w:rsid w:val="000063CD"/>
    <w:rsid w:val="0002458C"/>
    <w:rsid w:val="0002486F"/>
    <w:rsid w:val="0004141F"/>
    <w:rsid w:val="00050647"/>
    <w:rsid w:val="0005354F"/>
    <w:rsid w:val="000648D2"/>
    <w:rsid w:val="00071F1A"/>
    <w:rsid w:val="00080DBC"/>
    <w:rsid w:val="00083AE2"/>
    <w:rsid w:val="00094375"/>
    <w:rsid w:val="000B2290"/>
    <w:rsid w:val="000B4B9A"/>
    <w:rsid w:val="000C19F0"/>
    <w:rsid w:val="000C3263"/>
    <w:rsid w:val="000C3C88"/>
    <w:rsid w:val="000D2D84"/>
    <w:rsid w:val="000F2620"/>
    <w:rsid w:val="000F35F8"/>
    <w:rsid w:val="000F4CBD"/>
    <w:rsid w:val="001071D2"/>
    <w:rsid w:val="00125853"/>
    <w:rsid w:val="00134FC6"/>
    <w:rsid w:val="00140BEE"/>
    <w:rsid w:val="001655F9"/>
    <w:rsid w:val="00174083"/>
    <w:rsid w:val="0018709A"/>
    <w:rsid w:val="001B57A4"/>
    <w:rsid w:val="001D3BA1"/>
    <w:rsid w:val="001F196F"/>
    <w:rsid w:val="001F50CE"/>
    <w:rsid w:val="00231D2C"/>
    <w:rsid w:val="002336BF"/>
    <w:rsid w:val="00237417"/>
    <w:rsid w:val="00243199"/>
    <w:rsid w:val="00246552"/>
    <w:rsid w:val="00250C7E"/>
    <w:rsid w:val="00262A2A"/>
    <w:rsid w:val="00264DDF"/>
    <w:rsid w:val="00273F3A"/>
    <w:rsid w:val="00281702"/>
    <w:rsid w:val="00290B97"/>
    <w:rsid w:val="00290FD6"/>
    <w:rsid w:val="0029784B"/>
    <w:rsid w:val="002B24C3"/>
    <w:rsid w:val="002B3B6A"/>
    <w:rsid w:val="002C5002"/>
    <w:rsid w:val="002D7AA7"/>
    <w:rsid w:val="002F61C5"/>
    <w:rsid w:val="0030110C"/>
    <w:rsid w:val="003551E8"/>
    <w:rsid w:val="003776F7"/>
    <w:rsid w:val="00381235"/>
    <w:rsid w:val="003A009E"/>
    <w:rsid w:val="003B1AB0"/>
    <w:rsid w:val="003C3A06"/>
    <w:rsid w:val="003C6F1C"/>
    <w:rsid w:val="003D4DD5"/>
    <w:rsid w:val="003E2689"/>
    <w:rsid w:val="003E451F"/>
    <w:rsid w:val="00414D57"/>
    <w:rsid w:val="00414E31"/>
    <w:rsid w:val="004373DA"/>
    <w:rsid w:val="0044082B"/>
    <w:rsid w:val="00452783"/>
    <w:rsid w:val="00455AB3"/>
    <w:rsid w:val="00460A6C"/>
    <w:rsid w:val="00462D95"/>
    <w:rsid w:val="00470622"/>
    <w:rsid w:val="004707AF"/>
    <w:rsid w:val="0047238A"/>
    <w:rsid w:val="00480C57"/>
    <w:rsid w:val="004A3C7F"/>
    <w:rsid w:val="004A4F2B"/>
    <w:rsid w:val="004D3543"/>
    <w:rsid w:val="005027AB"/>
    <w:rsid w:val="00503E98"/>
    <w:rsid w:val="00513BF8"/>
    <w:rsid w:val="005215AC"/>
    <w:rsid w:val="00526C0B"/>
    <w:rsid w:val="00531E90"/>
    <w:rsid w:val="0058172B"/>
    <w:rsid w:val="005B132A"/>
    <w:rsid w:val="005B7192"/>
    <w:rsid w:val="005C0808"/>
    <w:rsid w:val="005C62BA"/>
    <w:rsid w:val="005D4B24"/>
    <w:rsid w:val="005D69A4"/>
    <w:rsid w:val="005F41BC"/>
    <w:rsid w:val="00601B5D"/>
    <w:rsid w:val="0061047F"/>
    <w:rsid w:val="00610CCA"/>
    <w:rsid w:val="00611672"/>
    <w:rsid w:val="00620334"/>
    <w:rsid w:val="00621A0C"/>
    <w:rsid w:val="006374B0"/>
    <w:rsid w:val="00642685"/>
    <w:rsid w:val="00671F52"/>
    <w:rsid w:val="006932C0"/>
    <w:rsid w:val="006A5F00"/>
    <w:rsid w:val="006B7C0B"/>
    <w:rsid w:val="006C3434"/>
    <w:rsid w:val="006E1B94"/>
    <w:rsid w:val="006E3A07"/>
    <w:rsid w:val="007076CA"/>
    <w:rsid w:val="00731CAB"/>
    <w:rsid w:val="00736147"/>
    <w:rsid w:val="00741F83"/>
    <w:rsid w:val="0074708D"/>
    <w:rsid w:val="00785335"/>
    <w:rsid w:val="00786BA6"/>
    <w:rsid w:val="00793B09"/>
    <w:rsid w:val="007A2DB3"/>
    <w:rsid w:val="007B2609"/>
    <w:rsid w:val="007B6EFD"/>
    <w:rsid w:val="007D11AF"/>
    <w:rsid w:val="007E0126"/>
    <w:rsid w:val="007F3F19"/>
    <w:rsid w:val="00805CF7"/>
    <w:rsid w:val="008113E5"/>
    <w:rsid w:val="00832A2D"/>
    <w:rsid w:val="00842F0B"/>
    <w:rsid w:val="0084378A"/>
    <w:rsid w:val="00844EAD"/>
    <w:rsid w:val="008516FD"/>
    <w:rsid w:val="008518EB"/>
    <w:rsid w:val="00863CD8"/>
    <w:rsid w:val="00886959"/>
    <w:rsid w:val="008A3EB6"/>
    <w:rsid w:val="008B021C"/>
    <w:rsid w:val="008B7761"/>
    <w:rsid w:val="008C1BBF"/>
    <w:rsid w:val="008C4E39"/>
    <w:rsid w:val="008D3185"/>
    <w:rsid w:val="008E4A5E"/>
    <w:rsid w:val="008F3139"/>
    <w:rsid w:val="00900FCD"/>
    <w:rsid w:val="00910654"/>
    <w:rsid w:val="009256BB"/>
    <w:rsid w:val="00925EEE"/>
    <w:rsid w:val="00951EC0"/>
    <w:rsid w:val="0097084B"/>
    <w:rsid w:val="009761A1"/>
    <w:rsid w:val="0099634C"/>
    <w:rsid w:val="009A3637"/>
    <w:rsid w:val="009A7580"/>
    <w:rsid w:val="009A7E46"/>
    <w:rsid w:val="009B71FC"/>
    <w:rsid w:val="009D7D57"/>
    <w:rsid w:val="009F0B4C"/>
    <w:rsid w:val="00A07913"/>
    <w:rsid w:val="00A103DF"/>
    <w:rsid w:val="00A13E31"/>
    <w:rsid w:val="00A4387C"/>
    <w:rsid w:val="00A61615"/>
    <w:rsid w:val="00AD383B"/>
    <w:rsid w:val="00AE219E"/>
    <w:rsid w:val="00AE52B8"/>
    <w:rsid w:val="00AF185E"/>
    <w:rsid w:val="00B039C6"/>
    <w:rsid w:val="00B06337"/>
    <w:rsid w:val="00B103B8"/>
    <w:rsid w:val="00B16D3C"/>
    <w:rsid w:val="00B1769D"/>
    <w:rsid w:val="00B430D4"/>
    <w:rsid w:val="00B472DE"/>
    <w:rsid w:val="00B51BF5"/>
    <w:rsid w:val="00B72760"/>
    <w:rsid w:val="00B82256"/>
    <w:rsid w:val="00B8763F"/>
    <w:rsid w:val="00B96CEE"/>
    <w:rsid w:val="00BA0825"/>
    <w:rsid w:val="00BF2ADE"/>
    <w:rsid w:val="00BF3AD9"/>
    <w:rsid w:val="00BF73AD"/>
    <w:rsid w:val="00C05F48"/>
    <w:rsid w:val="00C1373F"/>
    <w:rsid w:val="00C147CB"/>
    <w:rsid w:val="00C209F3"/>
    <w:rsid w:val="00C43A69"/>
    <w:rsid w:val="00C5471E"/>
    <w:rsid w:val="00C55136"/>
    <w:rsid w:val="00C626D7"/>
    <w:rsid w:val="00C81104"/>
    <w:rsid w:val="00C910A9"/>
    <w:rsid w:val="00C949E0"/>
    <w:rsid w:val="00CA0C4F"/>
    <w:rsid w:val="00CA4C1C"/>
    <w:rsid w:val="00CC20EA"/>
    <w:rsid w:val="00CC5ADB"/>
    <w:rsid w:val="00D149D7"/>
    <w:rsid w:val="00D176D5"/>
    <w:rsid w:val="00D30B70"/>
    <w:rsid w:val="00D35DA9"/>
    <w:rsid w:val="00D36DE4"/>
    <w:rsid w:val="00D47DA4"/>
    <w:rsid w:val="00D76F1F"/>
    <w:rsid w:val="00D7773E"/>
    <w:rsid w:val="00D92E09"/>
    <w:rsid w:val="00DD7780"/>
    <w:rsid w:val="00E13534"/>
    <w:rsid w:val="00E200E7"/>
    <w:rsid w:val="00E42856"/>
    <w:rsid w:val="00E46D73"/>
    <w:rsid w:val="00E46ED9"/>
    <w:rsid w:val="00E56745"/>
    <w:rsid w:val="00E6181E"/>
    <w:rsid w:val="00E6369C"/>
    <w:rsid w:val="00E670FE"/>
    <w:rsid w:val="00E9078F"/>
    <w:rsid w:val="00EA5FE9"/>
    <w:rsid w:val="00F115EF"/>
    <w:rsid w:val="00F233E8"/>
    <w:rsid w:val="00F36A93"/>
    <w:rsid w:val="00F63009"/>
    <w:rsid w:val="00FD5C0E"/>
    <w:rsid w:val="00FD68E6"/>
    <w:rsid w:val="00FE39C5"/>
    <w:rsid w:val="00FF01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678BB"/>
  <w15:docId w15:val="{FC125D77-B9A2-4560-859C-5B00489B2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5853"/>
    <w:pPr>
      <w:widowControl w:val="0"/>
      <w:spacing w:after="0" w:line="260" w:lineRule="exact"/>
    </w:pPr>
    <w:rPr>
      <w:rFonts w:ascii="Arial" w:eastAsia="Times New Roman" w:hAnsi="Arial" w:cs="Times New Roman"/>
      <w:szCs w:val="24"/>
      <w:lang w:eastAsia="ru-RU"/>
    </w:rPr>
  </w:style>
  <w:style w:type="paragraph" w:styleId="1">
    <w:name w:val="heading 1"/>
    <w:basedOn w:val="a"/>
    <w:next w:val="a"/>
    <w:link w:val="10"/>
    <w:uiPriority w:val="9"/>
    <w:qFormat/>
    <w:rsid w:val="00B82256"/>
    <w:pPr>
      <w:spacing w:after="400" w:line="240" w:lineRule="auto"/>
      <w:outlineLvl w:val="0"/>
    </w:pPr>
    <w:rPr>
      <w:b/>
      <w:color w:val="365F91"/>
      <w:kern w:val="32"/>
      <w:sz w:val="24"/>
      <w:szCs w:val="20"/>
    </w:rPr>
  </w:style>
  <w:style w:type="paragraph" w:styleId="2">
    <w:name w:val="heading 2"/>
    <w:basedOn w:val="a"/>
    <w:next w:val="a"/>
    <w:link w:val="20"/>
    <w:uiPriority w:val="9"/>
    <w:unhideWhenUsed/>
    <w:qFormat/>
    <w:rsid w:val="00B82256"/>
    <w:pPr>
      <w:keepNext/>
      <w:keepLines/>
      <w:widowControl/>
      <w:spacing w:before="200" w:after="200" w:line="276" w:lineRule="auto"/>
      <w:outlineLvl w:val="1"/>
    </w:pPr>
    <w:rPr>
      <w:rFonts w:ascii="Times New Roman" w:hAnsi="Times New Roman"/>
      <w:szCs w:val="22"/>
      <w:lang w:val="en-US" w:eastAsia="en-US"/>
    </w:rPr>
  </w:style>
  <w:style w:type="paragraph" w:styleId="3">
    <w:name w:val="heading 3"/>
    <w:basedOn w:val="a"/>
    <w:next w:val="a"/>
    <w:link w:val="30"/>
    <w:uiPriority w:val="9"/>
    <w:unhideWhenUsed/>
    <w:qFormat/>
    <w:rsid w:val="00B82256"/>
    <w:pPr>
      <w:keepNext/>
      <w:keepLines/>
      <w:widowControl/>
      <w:spacing w:before="200" w:after="200" w:line="276" w:lineRule="auto"/>
      <w:outlineLvl w:val="2"/>
    </w:pPr>
    <w:rPr>
      <w:rFonts w:ascii="Times New Roman" w:hAnsi="Times New Roman"/>
      <w:szCs w:val="22"/>
      <w:lang w:val="en-US" w:eastAsia="en-US"/>
    </w:rPr>
  </w:style>
  <w:style w:type="paragraph" w:styleId="4">
    <w:name w:val="heading 4"/>
    <w:basedOn w:val="a"/>
    <w:next w:val="a"/>
    <w:link w:val="40"/>
    <w:uiPriority w:val="9"/>
    <w:unhideWhenUsed/>
    <w:qFormat/>
    <w:rsid w:val="00B82256"/>
    <w:pPr>
      <w:keepNext/>
      <w:keepLines/>
      <w:widowControl/>
      <w:spacing w:before="200" w:after="200" w:line="276" w:lineRule="auto"/>
      <w:outlineLvl w:val="3"/>
    </w:pPr>
    <w:rPr>
      <w:rFonts w:ascii="Times New Roman" w:hAnsi="Times New Roman"/>
      <w:szCs w:val="22"/>
      <w:lang w:val="en-US"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82256"/>
    <w:rPr>
      <w:rFonts w:ascii="Arial" w:eastAsia="Times New Roman" w:hAnsi="Arial" w:cs="Times New Roman"/>
      <w:b/>
      <w:color w:val="365F91"/>
      <w:kern w:val="32"/>
      <w:sz w:val="24"/>
      <w:szCs w:val="20"/>
      <w:lang w:eastAsia="ru-RU"/>
    </w:rPr>
  </w:style>
  <w:style w:type="character" w:customStyle="1" w:styleId="20">
    <w:name w:val="Заголовок 2 Знак"/>
    <w:basedOn w:val="a0"/>
    <w:link w:val="2"/>
    <w:uiPriority w:val="9"/>
    <w:rsid w:val="00B82256"/>
    <w:rPr>
      <w:rFonts w:ascii="Times New Roman" w:eastAsia="Times New Roman" w:hAnsi="Times New Roman" w:cs="Times New Roman"/>
      <w:lang w:val="en-US"/>
    </w:rPr>
  </w:style>
  <w:style w:type="character" w:customStyle="1" w:styleId="30">
    <w:name w:val="Заголовок 3 Знак"/>
    <w:basedOn w:val="a0"/>
    <w:link w:val="3"/>
    <w:uiPriority w:val="9"/>
    <w:rsid w:val="00B82256"/>
    <w:rPr>
      <w:rFonts w:ascii="Times New Roman" w:eastAsia="Times New Roman" w:hAnsi="Times New Roman" w:cs="Times New Roman"/>
      <w:lang w:val="en-US"/>
    </w:rPr>
  </w:style>
  <w:style w:type="character" w:customStyle="1" w:styleId="40">
    <w:name w:val="Заголовок 4 Знак"/>
    <w:basedOn w:val="a0"/>
    <w:link w:val="4"/>
    <w:uiPriority w:val="9"/>
    <w:rsid w:val="00B82256"/>
    <w:rPr>
      <w:rFonts w:ascii="Times New Roman" w:eastAsia="Times New Roman" w:hAnsi="Times New Roman" w:cs="Times New Roman"/>
      <w:lang w:val="en-US"/>
    </w:rPr>
  </w:style>
  <w:style w:type="paragraph" w:styleId="a3">
    <w:name w:val="Body Text"/>
    <w:basedOn w:val="a"/>
    <w:link w:val="a4"/>
    <w:uiPriority w:val="1"/>
    <w:unhideWhenUsed/>
    <w:qFormat/>
    <w:rsid w:val="00B82256"/>
    <w:pPr>
      <w:autoSpaceDE w:val="0"/>
      <w:autoSpaceDN w:val="0"/>
      <w:adjustRightInd w:val="0"/>
      <w:spacing w:line="240" w:lineRule="auto"/>
      <w:ind w:left="870" w:hanging="360"/>
    </w:pPr>
    <w:rPr>
      <w:rFonts w:ascii="Times New Roman" w:eastAsiaTheme="minorEastAsia" w:hAnsi="Times New Roman"/>
      <w:sz w:val="24"/>
    </w:rPr>
  </w:style>
  <w:style w:type="character" w:customStyle="1" w:styleId="a4">
    <w:name w:val="Основной текст Знак"/>
    <w:basedOn w:val="a0"/>
    <w:link w:val="a3"/>
    <w:uiPriority w:val="1"/>
    <w:rsid w:val="00B82256"/>
    <w:rPr>
      <w:rFonts w:ascii="Times New Roman" w:eastAsiaTheme="minorEastAsia" w:hAnsi="Times New Roman" w:cs="Times New Roman"/>
      <w:sz w:val="24"/>
      <w:szCs w:val="24"/>
      <w:lang w:eastAsia="ru-RU"/>
    </w:rPr>
  </w:style>
  <w:style w:type="character" w:customStyle="1" w:styleId="a5">
    <w:name w:val="Абзац списка Знак"/>
    <w:link w:val="a6"/>
    <w:uiPriority w:val="34"/>
    <w:locked/>
    <w:rsid w:val="00B82256"/>
    <w:rPr>
      <w:rFonts w:ascii="Arial" w:eastAsia="Times New Roman" w:hAnsi="Arial" w:cs="Times New Roman"/>
      <w:szCs w:val="24"/>
      <w:lang w:eastAsia="ru-RU"/>
    </w:rPr>
  </w:style>
  <w:style w:type="paragraph" w:styleId="a6">
    <w:name w:val="List Paragraph"/>
    <w:basedOn w:val="a"/>
    <w:link w:val="a5"/>
    <w:uiPriority w:val="34"/>
    <w:qFormat/>
    <w:rsid w:val="00B82256"/>
    <w:pPr>
      <w:ind w:left="720"/>
      <w:contextualSpacing/>
    </w:pPr>
  </w:style>
  <w:style w:type="table" w:styleId="a7">
    <w:name w:val="Table Grid"/>
    <w:basedOn w:val="a1"/>
    <w:uiPriority w:val="39"/>
    <w:rsid w:val="00B82256"/>
    <w:pPr>
      <w:widowControl w:val="0"/>
      <w:spacing w:after="0" w:line="260" w:lineRule="exac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82256"/>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a8">
    <w:name w:val="Normal Indent"/>
    <w:basedOn w:val="a"/>
    <w:uiPriority w:val="99"/>
    <w:unhideWhenUsed/>
    <w:rsid w:val="00B82256"/>
    <w:pPr>
      <w:widowControl/>
      <w:spacing w:after="200" w:line="276" w:lineRule="auto"/>
      <w:ind w:left="720"/>
    </w:pPr>
    <w:rPr>
      <w:rFonts w:ascii="Consolas" w:eastAsia="Consolas" w:hAnsi="Consolas" w:cs="Consolas"/>
      <w:szCs w:val="22"/>
      <w:lang w:val="en-US" w:eastAsia="en-US"/>
    </w:rPr>
  </w:style>
  <w:style w:type="paragraph" w:customStyle="1" w:styleId="j11">
    <w:name w:val="j11"/>
    <w:basedOn w:val="a"/>
    <w:rsid w:val="00B82256"/>
    <w:pPr>
      <w:widowControl/>
      <w:spacing w:before="100" w:beforeAutospacing="1" w:after="100" w:afterAutospacing="1" w:line="240" w:lineRule="auto"/>
    </w:pPr>
    <w:rPr>
      <w:rFonts w:ascii="Times New Roman" w:hAnsi="Times New Roman"/>
      <w:sz w:val="24"/>
    </w:rPr>
  </w:style>
  <w:style w:type="character" w:customStyle="1" w:styleId="s1">
    <w:name w:val="s1"/>
    <w:rsid w:val="00B82256"/>
  </w:style>
  <w:style w:type="paragraph" w:styleId="a9">
    <w:name w:val="Normal (Web)"/>
    <w:basedOn w:val="a"/>
    <w:uiPriority w:val="99"/>
    <w:rsid w:val="00B82256"/>
    <w:pPr>
      <w:widowControl/>
      <w:spacing w:before="100" w:beforeAutospacing="1" w:after="100" w:afterAutospacing="1" w:line="240" w:lineRule="auto"/>
    </w:pPr>
    <w:rPr>
      <w:rFonts w:ascii="Times New Roman" w:hAnsi="Times New Roman"/>
      <w:sz w:val="24"/>
    </w:rPr>
  </w:style>
  <w:style w:type="character" w:customStyle="1" w:styleId="aa">
    <w:name w:val="Верхний колонтитул Знак"/>
    <w:basedOn w:val="a0"/>
    <w:link w:val="ab"/>
    <w:uiPriority w:val="99"/>
    <w:rsid w:val="00B82256"/>
    <w:rPr>
      <w:rFonts w:ascii="Times New Roman" w:eastAsia="Times New Roman" w:hAnsi="Times New Roman" w:cs="Times New Roman"/>
      <w:lang w:val="en-US"/>
    </w:rPr>
  </w:style>
  <w:style w:type="paragraph" w:styleId="ab">
    <w:name w:val="header"/>
    <w:basedOn w:val="a"/>
    <w:link w:val="aa"/>
    <w:uiPriority w:val="99"/>
    <w:unhideWhenUsed/>
    <w:rsid w:val="00B82256"/>
    <w:pPr>
      <w:widowControl/>
      <w:tabs>
        <w:tab w:val="center" w:pos="4680"/>
        <w:tab w:val="right" w:pos="9360"/>
      </w:tabs>
      <w:spacing w:after="200" w:line="276" w:lineRule="auto"/>
    </w:pPr>
    <w:rPr>
      <w:rFonts w:ascii="Times New Roman" w:hAnsi="Times New Roman"/>
      <w:szCs w:val="22"/>
      <w:lang w:val="en-US" w:eastAsia="en-US"/>
    </w:rPr>
  </w:style>
  <w:style w:type="character" w:customStyle="1" w:styleId="11">
    <w:name w:val="Верхний колонтитул Знак1"/>
    <w:basedOn w:val="a0"/>
    <w:uiPriority w:val="99"/>
    <w:semiHidden/>
    <w:rsid w:val="00B82256"/>
    <w:rPr>
      <w:rFonts w:ascii="Arial" w:eastAsia="Times New Roman" w:hAnsi="Arial" w:cs="Times New Roman"/>
      <w:szCs w:val="24"/>
      <w:lang w:eastAsia="ru-RU"/>
    </w:rPr>
  </w:style>
  <w:style w:type="character" w:customStyle="1" w:styleId="ac">
    <w:name w:val="Подзаголовок Знак"/>
    <w:basedOn w:val="a0"/>
    <w:link w:val="ad"/>
    <w:uiPriority w:val="11"/>
    <w:rsid w:val="00B82256"/>
    <w:rPr>
      <w:rFonts w:ascii="Times New Roman" w:eastAsia="Times New Roman" w:hAnsi="Times New Roman" w:cs="Times New Roman"/>
      <w:lang w:val="en-US"/>
    </w:rPr>
  </w:style>
  <w:style w:type="paragraph" w:styleId="ad">
    <w:name w:val="Subtitle"/>
    <w:basedOn w:val="a"/>
    <w:next w:val="a"/>
    <w:link w:val="ac"/>
    <w:uiPriority w:val="11"/>
    <w:qFormat/>
    <w:rsid w:val="00B82256"/>
    <w:pPr>
      <w:widowControl/>
      <w:numPr>
        <w:ilvl w:val="1"/>
      </w:numPr>
      <w:spacing w:after="200" w:line="276" w:lineRule="auto"/>
      <w:ind w:left="86"/>
    </w:pPr>
    <w:rPr>
      <w:rFonts w:ascii="Times New Roman" w:hAnsi="Times New Roman"/>
      <w:szCs w:val="22"/>
      <w:lang w:val="en-US" w:eastAsia="en-US"/>
    </w:rPr>
  </w:style>
  <w:style w:type="character" w:customStyle="1" w:styleId="12">
    <w:name w:val="Подзаголовок Знак1"/>
    <w:basedOn w:val="a0"/>
    <w:uiPriority w:val="11"/>
    <w:rsid w:val="00B82256"/>
    <w:rPr>
      <w:rFonts w:asciiTheme="majorHAnsi" w:eastAsiaTheme="majorEastAsia" w:hAnsiTheme="majorHAnsi" w:cstheme="majorBidi"/>
      <w:i/>
      <w:iCs/>
      <w:color w:val="4F81BD" w:themeColor="accent1"/>
      <w:spacing w:val="15"/>
      <w:sz w:val="24"/>
      <w:szCs w:val="24"/>
      <w:lang w:eastAsia="ru-RU"/>
    </w:rPr>
  </w:style>
  <w:style w:type="character" w:customStyle="1" w:styleId="ae">
    <w:name w:val="Заголовок Знак"/>
    <w:basedOn w:val="a0"/>
    <w:link w:val="af"/>
    <w:uiPriority w:val="10"/>
    <w:rsid w:val="00B82256"/>
    <w:rPr>
      <w:rFonts w:ascii="Times New Roman" w:eastAsia="Times New Roman" w:hAnsi="Times New Roman" w:cs="Times New Roman"/>
      <w:lang w:val="en-US"/>
    </w:rPr>
  </w:style>
  <w:style w:type="paragraph" w:styleId="af">
    <w:name w:val="Title"/>
    <w:basedOn w:val="a"/>
    <w:next w:val="a"/>
    <w:link w:val="ae"/>
    <w:uiPriority w:val="10"/>
    <w:qFormat/>
    <w:rsid w:val="00B82256"/>
    <w:pPr>
      <w:widowControl/>
      <w:pBdr>
        <w:bottom w:val="single" w:sz="8" w:space="4" w:color="4F81BD" w:themeColor="accent1"/>
      </w:pBdr>
      <w:spacing w:after="300" w:line="276" w:lineRule="auto"/>
      <w:contextualSpacing/>
    </w:pPr>
    <w:rPr>
      <w:rFonts w:ascii="Times New Roman" w:hAnsi="Times New Roman"/>
      <w:szCs w:val="22"/>
      <w:lang w:val="en-US" w:eastAsia="en-US"/>
    </w:rPr>
  </w:style>
  <w:style w:type="character" w:customStyle="1" w:styleId="13">
    <w:name w:val="Название Знак1"/>
    <w:basedOn w:val="a0"/>
    <w:uiPriority w:val="10"/>
    <w:rsid w:val="00B82256"/>
    <w:rPr>
      <w:rFonts w:asciiTheme="majorHAnsi" w:eastAsiaTheme="majorEastAsia" w:hAnsiTheme="majorHAnsi" w:cstheme="majorBidi"/>
      <w:color w:val="17365D" w:themeColor="text2" w:themeShade="BF"/>
      <w:spacing w:val="5"/>
      <w:kern w:val="28"/>
      <w:sz w:val="52"/>
      <w:szCs w:val="52"/>
      <w:lang w:eastAsia="ru-RU"/>
    </w:rPr>
  </w:style>
  <w:style w:type="character" w:customStyle="1" w:styleId="af0">
    <w:name w:val="Текст выноски Знак"/>
    <w:basedOn w:val="a0"/>
    <w:link w:val="af1"/>
    <w:uiPriority w:val="99"/>
    <w:semiHidden/>
    <w:rsid w:val="00B82256"/>
    <w:rPr>
      <w:rFonts w:ascii="Tahoma" w:eastAsia="Times New Roman" w:hAnsi="Tahoma" w:cs="Tahoma"/>
      <w:sz w:val="16"/>
      <w:szCs w:val="16"/>
      <w:lang w:val="en-US"/>
    </w:rPr>
  </w:style>
  <w:style w:type="paragraph" w:styleId="af1">
    <w:name w:val="Balloon Text"/>
    <w:basedOn w:val="a"/>
    <w:link w:val="af0"/>
    <w:uiPriority w:val="99"/>
    <w:semiHidden/>
    <w:unhideWhenUsed/>
    <w:rsid w:val="00B82256"/>
    <w:pPr>
      <w:widowControl/>
      <w:spacing w:line="240" w:lineRule="auto"/>
    </w:pPr>
    <w:rPr>
      <w:rFonts w:ascii="Tahoma" w:hAnsi="Tahoma" w:cs="Tahoma"/>
      <w:sz w:val="16"/>
      <w:szCs w:val="16"/>
      <w:lang w:val="en-US" w:eastAsia="en-US"/>
    </w:rPr>
  </w:style>
  <w:style w:type="character" w:customStyle="1" w:styleId="14">
    <w:name w:val="Текст выноски Знак1"/>
    <w:basedOn w:val="a0"/>
    <w:uiPriority w:val="99"/>
    <w:semiHidden/>
    <w:rsid w:val="00B82256"/>
    <w:rPr>
      <w:rFonts w:ascii="Tahoma" w:eastAsia="Times New Roman" w:hAnsi="Tahoma" w:cs="Tahoma"/>
      <w:sz w:val="16"/>
      <w:szCs w:val="16"/>
      <w:lang w:eastAsia="ru-RU"/>
    </w:rPr>
  </w:style>
  <w:style w:type="paragraph" w:styleId="af2">
    <w:name w:val="No Spacing"/>
    <w:uiPriority w:val="1"/>
    <w:qFormat/>
    <w:rsid w:val="00414E31"/>
    <w:pPr>
      <w:spacing w:after="0" w:line="240" w:lineRule="auto"/>
    </w:pPr>
    <w:rPr>
      <w:lang w:val="x-none"/>
    </w:rPr>
  </w:style>
  <w:style w:type="paragraph" w:styleId="af3">
    <w:name w:val="footer"/>
    <w:basedOn w:val="a"/>
    <w:link w:val="af4"/>
    <w:uiPriority w:val="99"/>
    <w:unhideWhenUsed/>
    <w:rsid w:val="00414E31"/>
    <w:pPr>
      <w:tabs>
        <w:tab w:val="center" w:pos="4677"/>
        <w:tab w:val="right" w:pos="9355"/>
      </w:tabs>
      <w:spacing w:line="240" w:lineRule="auto"/>
    </w:pPr>
  </w:style>
  <w:style w:type="character" w:customStyle="1" w:styleId="af4">
    <w:name w:val="Нижний колонтитул Знак"/>
    <w:basedOn w:val="a0"/>
    <w:link w:val="af3"/>
    <w:uiPriority w:val="99"/>
    <w:rsid w:val="00414E31"/>
    <w:rPr>
      <w:rFonts w:ascii="Arial" w:eastAsia="Times New Roman" w:hAnsi="Arial" w:cs="Times New Roman"/>
      <w:szCs w:val="24"/>
      <w:lang w:eastAsia="ru-RU"/>
    </w:rPr>
  </w:style>
  <w:style w:type="character" w:styleId="af5">
    <w:name w:val="Hyperlink"/>
    <w:basedOn w:val="a0"/>
    <w:uiPriority w:val="99"/>
    <w:unhideWhenUsed/>
    <w:rsid w:val="00CC20EA"/>
    <w:rPr>
      <w:color w:val="0000FF" w:themeColor="hyperlink"/>
      <w:u w:val="single"/>
    </w:rPr>
  </w:style>
  <w:style w:type="character" w:styleId="af6">
    <w:name w:val="Unresolved Mention"/>
    <w:basedOn w:val="a0"/>
    <w:uiPriority w:val="99"/>
    <w:semiHidden/>
    <w:unhideWhenUsed/>
    <w:rsid w:val="00CC20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21941">
      <w:bodyDiv w:val="1"/>
      <w:marLeft w:val="0"/>
      <w:marRight w:val="0"/>
      <w:marTop w:val="0"/>
      <w:marBottom w:val="0"/>
      <w:divBdr>
        <w:top w:val="none" w:sz="0" w:space="0" w:color="auto"/>
        <w:left w:val="none" w:sz="0" w:space="0" w:color="auto"/>
        <w:bottom w:val="none" w:sz="0" w:space="0" w:color="auto"/>
        <w:right w:val="none" w:sz="0" w:space="0" w:color="auto"/>
      </w:divBdr>
    </w:div>
    <w:div w:id="264196976">
      <w:bodyDiv w:val="1"/>
      <w:marLeft w:val="0"/>
      <w:marRight w:val="0"/>
      <w:marTop w:val="0"/>
      <w:marBottom w:val="0"/>
      <w:divBdr>
        <w:top w:val="none" w:sz="0" w:space="0" w:color="auto"/>
        <w:left w:val="none" w:sz="0" w:space="0" w:color="auto"/>
        <w:bottom w:val="none" w:sz="0" w:space="0" w:color="auto"/>
        <w:right w:val="none" w:sz="0" w:space="0" w:color="auto"/>
      </w:divBdr>
    </w:div>
    <w:div w:id="330529121">
      <w:bodyDiv w:val="1"/>
      <w:marLeft w:val="0"/>
      <w:marRight w:val="0"/>
      <w:marTop w:val="0"/>
      <w:marBottom w:val="0"/>
      <w:divBdr>
        <w:top w:val="none" w:sz="0" w:space="0" w:color="auto"/>
        <w:left w:val="none" w:sz="0" w:space="0" w:color="auto"/>
        <w:bottom w:val="none" w:sz="0" w:space="0" w:color="auto"/>
        <w:right w:val="none" w:sz="0" w:space="0" w:color="auto"/>
      </w:divBdr>
    </w:div>
    <w:div w:id="341127282">
      <w:bodyDiv w:val="1"/>
      <w:marLeft w:val="0"/>
      <w:marRight w:val="0"/>
      <w:marTop w:val="0"/>
      <w:marBottom w:val="0"/>
      <w:divBdr>
        <w:top w:val="none" w:sz="0" w:space="0" w:color="auto"/>
        <w:left w:val="none" w:sz="0" w:space="0" w:color="auto"/>
        <w:bottom w:val="none" w:sz="0" w:space="0" w:color="auto"/>
        <w:right w:val="none" w:sz="0" w:space="0" w:color="auto"/>
      </w:divBdr>
    </w:div>
    <w:div w:id="395395340">
      <w:bodyDiv w:val="1"/>
      <w:marLeft w:val="0"/>
      <w:marRight w:val="0"/>
      <w:marTop w:val="0"/>
      <w:marBottom w:val="0"/>
      <w:divBdr>
        <w:top w:val="none" w:sz="0" w:space="0" w:color="auto"/>
        <w:left w:val="none" w:sz="0" w:space="0" w:color="auto"/>
        <w:bottom w:val="none" w:sz="0" w:space="0" w:color="auto"/>
        <w:right w:val="none" w:sz="0" w:space="0" w:color="auto"/>
      </w:divBdr>
    </w:div>
    <w:div w:id="439643863">
      <w:bodyDiv w:val="1"/>
      <w:marLeft w:val="0"/>
      <w:marRight w:val="0"/>
      <w:marTop w:val="0"/>
      <w:marBottom w:val="0"/>
      <w:divBdr>
        <w:top w:val="none" w:sz="0" w:space="0" w:color="auto"/>
        <w:left w:val="none" w:sz="0" w:space="0" w:color="auto"/>
        <w:bottom w:val="none" w:sz="0" w:space="0" w:color="auto"/>
        <w:right w:val="none" w:sz="0" w:space="0" w:color="auto"/>
      </w:divBdr>
    </w:div>
    <w:div w:id="514853095">
      <w:bodyDiv w:val="1"/>
      <w:marLeft w:val="0"/>
      <w:marRight w:val="0"/>
      <w:marTop w:val="0"/>
      <w:marBottom w:val="0"/>
      <w:divBdr>
        <w:top w:val="none" w:sz="0" w:space="0" w:color="auto"/>
        <w:left w:val="none" w:sz="0" w:space="0" w:color="auto"/>
        <w:bottom w:val="none" w:sz="0" w:space="0" w:color="auto"/>
        <w:right w:val="none" w:sz="0" w:space="0" w:color="auto"/>
      </w:divBdr>
    </w:div>
    <w:div w:id="547451384">
      <w:bodyDiv w:val="1"/>
      <w:marLeft w:val="0"/>
      <w:marRight w:val="0"/>
      <w:marTop w:val="0"/>
      <w:marBottom w:val="0"/>
      <w:divBdr>
        <w:top w:val="none" w:sz="0" w:space="0" w:color="auto"/>
        <w:left w:val="none" w:sz="0" w:space="0" w:color="auto"/>
        <w:bottom w:val="none" w:sz="0" w:space="0" w:color="auto"/>
        <w:right w:val="none" w:sz="0" w:space="0" w:color="auto"/>
      </w:divBdr>
    </w:div>
    <w:div w:id="559948473">
      <w:bodyDiv w:val="1"/>
      <w:marLeft w:val="0"/>
      <w:marRight w:val="0"/>
      <w:marTop w:val="0"/>
      <w:marBottom w:val="0"/>
      <w:divBdr>
        <w:top w:val="none" w:sz="0" w:space="0" w:color="auto"/>
        <w:left w:val="none" w:sz="0" w:space="0" w:color="auto"/>
        <w:bottom w:val="none" w:sz="0" w:space="0" w:color="auto"/>
        <w:right w:val="none" w:sz="0" w:space="0" w:color="auto"/>
      </w:divBdr>
    </w:div>
    <w:div w:id="641354078">
      <w:bodyDiv w:val="1"/>
      <w:marLeft w:val="0"/>
      <w:marRight w:val="0"/>
      <w:marTop w:val="0"/>
      <w:marBottom w:val="0"/>
      <w:divBdr>
        <w:top w:val="none" w:sz="0" w:space="0" w:color="auto"/>
        <w:left w:val="none" w:sz="0" w:space="0" w:color="auto"/>
        <w:bottom w:val="none" w:sz="0" w:space="0" w:color="auto"/>
        <w:right w:val="none" w:sz="0" w:space="0" w:color="auto"/>
      </w:divBdr>
    </w:div>
    <w:div w:id="772627840">
      <w:bodyDiv w:val="1"/>
      <w:marLeft w:val="0"/>
      <w:marRight w:val="0"/>
      <w:marTop w:val="0"/>
      <w:marBottom w:val="0"/>
      <w:divBdr>
        <w:top w:val="none" w:sz="0" w:space="0" w:color="auto"/>
        <w:left w:val="none" w:sz="0" w:space="0" w:color="auto"/>
        <w:bottom w:val="none" w:sz="0" w:space="0" w:color="auto"/>
        <w:right w:val="none" w:sz="0" w:space="0" w:color="auto"/>
      </w:divBdr>
    </w:div>
    <w:div w:id="807479334">
      <w:bodyDiv w:val="1"/>
      <w:marLeft w:val="0"/>
      <w:marRight w:val="0"/>
      <w:marTop w:val="0"/>
      <w:marBottom w:val="0"/>
      <w:divBdr>
        <w:top w:val="none" w:sz="0" w:space="0" w:color="auto"/>
        <w:left w:val="none" w:sz="0" w:space="0" w:color="auto"/>
        <w:bottom w:val="none" w:sz="0" w:space="0" w:color="auto"/>
        <w:right w:val="none" w:sz="0" w:space="0" w:color="auto"/>
      </w:divBdr>
    </w:div>
    <w:div w:id="879634435">
      <w:bodyDiv w:val="1"/>
      <w:marLeft w:val="0"/>
      <w:marRight w:val="0"/>
      <w:marTop w:val="0"/>
      <w:marBottom w:val="0"/>
      <w:divBdr>
        <w:top w:val="none" w:sz="0" w:space="0" w:color="auto"/>
        <w:left w:val="none" w:sz="0" w:space="0" w:color="auto"/>
        <w:bottom w:val="none" w:sz="0" w:space="0" w:color="auto"/>
        <w:right w:val="none" w:sz="0" w:space="0" w:color="auto"/>
      </w:divBdr>
    </w:div>
    <w:div w:id="1019114427">
      <w:bodyDiv w:val="1"/>
      <w:marLeft w:val="0"/>
      <w:marRight w:val="0"/>
      <w:marTop w:val="0"/>
      <w:marBottom w:val="0"/>
      <w:divBdr>
        <w:top w:val="none" w:sz="0" w:space="0" w:color="auto"/>
        <w:left w:val="none" w:sz="0" w:space="0" w:color="auto"/>
        <w:bottom w:val="none" w:sz="0" w:space="0" w:color="auto"/>
        <w:right w:val="none" w:sz="0" w:space="0" w:color="auto"/>
      </w:divBdr>
    </w:div>
    <w:div w:id="1021475515">
      <w:bodyDiv w:val="1"/>
      <w:marLeft w:val="0"/>
      <w:marRight w:val="0"/>
      <w:marTop w:val="0"/>
      <w:marBottom w:val="0"/>
      <w:divBdr>
        <w:top w:val="none" w:sz="0" w:space="0" w:color="auto"/>
        <w:left w:val="none" w:sz="0" w:space="0" w:color="auto"/>
        <w:bottom w:val="none" w:sz="0" w:space="0" w:color="auto"/>
        <w:right w:val="none" w:sz="0" w:space="0" w:color="auto"/>
      </w:divBdr>
    </w:div>
    <w:div w:id="1028221171">
      <w:bodyDiv w:val="1"/>
      <w:marLeft w:val="0"/>
      <w:marRight w:val="0"/>
      <w:marTop w:val="0"/>
      <w:marBottom w:val="0"/>
      <w:divBdr>
        <w:top w:val="none" w:sz="0" w:space="0" w:color="auto"/>
        <w:left w:val="none" w:sz="0" w:space="0" w:color="auto"/>
        <w:bottom w:val="none" w:sz="0" w:space="0" w:color="auto"/>
        <w:right w:val="none" w:sz="0" w:space="0" w:color="auto"/>
      </w:divBdr>
    </w:div>
    <w:div w:id="1125271316">
      <w:bodyDiv w:val="1"/>
      <w:marLeft w:val="0"/>
      <w:marRight w:val="0"/>
      <w:marTop w:val="0"/>
      <w:marBottom w:val="0"/>
      <w:divBdr>
        <w:top w:val="none" w:sz="0" w:space="0" w:color="auto"/>
        <w:left w:val="none" w:sz="0" w:space="0" w:color="auto"/>
        <w:bottom w:val="none" w:sz="0" w:space="0" w:color="auto"/>
        <w:right w:val="none" w:sz="0" w:space="0" w:color="auto"/>
      </w:divBdr>
    </w:div>
    <w:div w:id="1243487257">
      <w:bodyDiv w:val="1"/>
      <w:marLeft w:val="0"/>
      <w:marRight w:val="0"/>
      <w:marTop w:val="0"/>
      <w:marBottom w:val="0"/>
      <w:divBdr>
        <w:top w:val="none" w:sz="0" w:space="0" w:color="auto"/>
        <w:left w:val="none" w:sz="0" w:space="0" w:color="auto"/>
        <w:bottom w:val="none" w:sz="0" w:space="0" w:color="auto"/>
        <w:right w:val="none" w:sz="0" w:space="0" w:color="auto"/>
      </w:divBdr>
    </w:div>
    <w:div w:id="1276136147">
      <w:bodyDiv w:val="1"/>
      <w:marLeft w:val="0"/>
      <w:marRight w:val="0"/>
      <w:marTop w:val="0"/>
      <w:marBottom w:val="0"/>
      <w:divBdr>
        <w:top w:val="none" w:sz="0" w:space="0" w:color="auto"/>
        <w:left w:val="none" w:sz="0" w:space="0" w:color="auto"/>
        <w:bottom w:val="none" w:sz="0" w:space="0" w:color="auto"/>
        <w:right w:val="none" w:sz="0" w:space="0" w:color="auto"/>
      </w:divBdr>
    </w:div>
    <w:div w:id="1477842181">
      <w:bodyDiv w:val="1"/>
      <w:marLeft w:val="0"/>
      <w:marRight w:val="0"/>
      <w:marTop w:val="0"/>
      <w:marBottom w:val="0"/>
      <w:divBdr>
        <w:top w:val="none" w:sz="0" w:space="0" w:color="auto"/>
        <w:left w:val="none" w:sz="0" w:space="0" w:color="auto"/>
        <w:bottom w:val="none" w:sz="0" w:space="0" w:color="auto"/>
        <w:right w:val="none" w:sz="0" w:space="0" w:color="auto"/>
      </w:divBdr>
    </w:div>
    <w:div w:id="1761901528">
      <w:bodyDiv w:val="1"/>
      <w:marLeft w:val="0"/>
      <w:marRight w:val="0"/>
      <w:marTop w:val="0"/>
      <w:marBottom w:val="0"/>
      <w:divBdr>
        <w:top w:val="none" w:sz="0" w:space="0" w:color="auto"/>
        <w:left w:val="none" w:sz="0" w:space="0" w:color="auto"/>
        <w:bottom w:val="none" w:sz="0" w:space="0" w:color="auto"/>
        <w:right w:val="none" w:sz="0" w:space="0" w:color="auto"/>
      </w:divBdr>
    </w:div>
    <w:div w:id="1803226214">
      <w:bodyDiv w:val="1"/>
      <w:marLeft w:val="0"/>
      <w:marRight w:val="0"/>
      <w:marTop w:val="0"/>
      <w:marBottom w:val="0"/>
      <w:divBdr>
        <w:top w:val="none" w:sz="0" w:space="0" w:color="auto"/>
        <w:left w:val="none" w:sz="0" w:space="0" w:color="auto"/>
        <w:bottom w:val="none" w:sz="0" w:space="0" w:color="auto"/>
        <w:right w:val="none" w:sz="0" w:space="0" w:color="auto"/>
      </w:divBdr>
    </w:div>
    <w:div w:id="1854610947">
      <w:bodyDiv w:val="1"/>
      <w:marLeft w:val="0"/>
      <w:marRight w:val="0"/>
      <w:marTop w:val="0"/>
      <w:marBottom w:val="0"/>
      <w:divBdr>
        <w:top w:val="none" w:sz="0" w:space="0" w:color="auto"/>
        <w:left w:val="none" w:sz="0" w:space="0" w:color="auto"/>
        <w:bottom w:val="none" w:sz="0" w:space="0" w:color="auto"/>
        <w:right w:val="none" w:sz="0" w:space="0" w:color="auto"/>
      </w:divBdr>
    </w:div>
    <w:div w:id="2071075146">
      <w:bodyDiv w:val="1"/>
      <w:marLeft w:val="0"/>
      <w:marRight w:val="0"/>
      <w:marTop w:val="0"/>
      <w:marBottom w:val="0"/>
      <w:divBdr>
        <w:top w:val="none" w:sz="0" w:space="0" w:color="auto"/>
        <w:left w:val="none" w:sz="0" w:space="0" w:color="auto"/>
        <w:bottom w:val="none" w:sz="0" w:space="0" w:color="auto"/>
        <w:right w:val="none" w:sz="0" w:space="0" w:color="auto"/>
      </w:divBdr>
    </w:div>
    <w:div w:id="2087919362">
      <w:bodyDiv w:val="1"/>
      <w:marLeft w:val="0"/>
      <w:marRight w:val="0"/>
      <w:marTop w:val="0"/>
      <w:marBottom w:val="0"/>
      <w:divBdr>
        <w:top w:val="none" w:sz="0" w:space="0" w:color="auto"/>
        <w:left w:val="none" w:sz="0" w:space="0" w:color="auto"/>
        <w:bottom w:val="none" w:sz="0" w:space="0" w:color="auto"/>
        <w:right w:val="none" w:sz="0" w:space="0" w:color="auto"/>
      </w:divBdr>
    </w:div>
    <w:div w:id="210267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ilet.zan.kz/rus/docs/K950001000_/compare" TargetMode="External"/><Relationship Id="rId13" Type="http://schemas.openxmlformats.org/officeDocument/2006/relationships/hyperlink" Target="https://adilet.zan.kz/rus/docs/Z070000319_/compare"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dilet.zan.kz/rus/docs/Z1600000449/compare" TargetMode="External"/><Relationship Id="rId17" Type="http://schemas.openxmlformats.org/officeDocument/2006/relationships/hyperlink" Target="http://udlguidelines.cast.org/" TargetMode="External"/><Relationship Id="rId2" Type="http://schemas.openxmlformats.org/officeDocument/2006/relationships/numbering" Target="numbering.xml"/><Relationship Id="rId16" Type="http://schemas.openxmlformats.org/officeDocument/2006/relationships/hyperlink" Target="https://adilet.zan.kz/rus/docs/Z1900000293%2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dilet.zan.kz/rus/docs/Z1500000288/compare" TargetMode="External"/><Relationship Id="rId5" Type="http://schemas.openxmlformats.org/officeDocument/2006/relationships/webSettings" Target="webSettings.xml"/><Relationship Id="rId15" Type="http://schemas.openxmlformats.org/officeDocument/2006/relationships/hyperlink" Target="https://adilet.zan.kz/rus/docs/Z020000343_/compare" TargetMode="External"/><Relationship Id="rId10" Type="http://schemas.openxmlformats.org/officeDocument/2006/relationships/hyperlink" Target="https://www.un.org/ru/documents/decl_conv/declarations/pdf/salamanka.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dilet.zan.kz/rus/docs/Z1500000288/compare" TargetMode="External"/><Relationship Id="rId14" Type="http://schemas.openxmlformats.org/officeDocument/2006/relationships/hyperlink" Target="https://adilet.zan.kz/rus/docs/Z020000345_/compar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9CA17-4DFD-43F8-921F-734C353B2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17</Pages>
  <Words>4605</Words>
  <Characters>26253</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30797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Ирина</dc:creator>
  <cp:lastModifiedBy>Uba Uba</cp:lastModifiedBy>
  <cp:revision>47</cp:revision>
  <cp:lastPrinted>2024-11-21T06:20:00Z</cp:lastPrinted>
  <dcterms:created xsi:type="dcterms:W3CDTF">2024-11-14T08:05:00Z</dcterms:created>
  <dcterms:modified xsi:type="dcterms:W3CDTF">2024-11-21T08:46:00Z</dcterms:modified>
</cp:coreProperties>
</file>