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D22631" w14:textId="77777777" w:rsidR="005B21A8" w:rsidRDefault="008D282F" w:rsidP="005B21A8">
      <w:pPr>
        <w:spacing w:line="360" w:lineRule="auto"/>
        <w:ind w:left="-720"/>
        <w:jc w:val="center"/>
        <w:outlineLvl w:val="0"/>
        <w:rPr>
          <w:rFonts w:ascii="Arial" w:hAnsi="Arial"/>
          <w:sz w:val="50"/>
          <w:lang w:val="en-US"/>
        </w:rPr>
      </w:pPr>
      <w:r>
        <w:rPr>
          <w:rFonts w:ascii="Arial" w:hAnsi="Arial"/>
          <w:sz w:val="50"/>
          <w:lang w:val="en-US"/>
        </w:rPr>
        <w:t>Bakhtiyar R</w:t>
      </w:r>
      <w:r w:rsidR="00ED3B71">
        <w:rPr>
          <w:rFonts w:ascii="Arial" w:hAnsi="Arial"/>
          <w:sz w:val="50"/>
          <w:lang w:val="en-US"/>
        </w:rPr>
        <w:t>uzybayev</w:t>
      </w:r>
    </w:p>
    <w:p w14:paraId="240FD575" w14:textId="77777777" w:rsidR="00636111" w:rsidRPr="00636111" w:rsidRDefault="00442E60" w:rsidP="005B521B">
      <w:pPr>
        <w:ind w:left="-720"/>
        <w:jc w:val="center"/>
        <w:outlineLvl w:val="0"/>
        <w:rPr>
          <w:rFonts w:ascii="Arial" w:hAnsi="Arial"/>
          <w:sz w:val="50"/>
          <w:lang w:val="en-US"/>
        </w:rPr>
      </w:pPr>
      <w:r>
        <w:rPr>
          <w:sz w:val="28"/>
          <w:szCs w:val="28"/>
          <w:lang w:val="en-US"/>
        </w:rPr>
        <w:t>206 Bentley Ridge Blvd., Lancaster PA 17602</w:t>
      </w:r>
    </w:p>
    <w:p w14:paraId="0E7CB110" w14:textId="77777777" w:rsidR="00442E60" w:rsidRPr="00442E60" w:rsidRDefault="007E1632" w:rsidP="005B521B">
      <w:pPr>
        <w:ind w:left="-720"/>
        <w:jc w:val="center"/>
        <w:outlineLvl w:val="0"/>
        <w:rPr>
          <w:rStyle w:val="FollowedHyperlink"/>
          <w:color w:val="auto"/>
          <w:u w:val="none"/>
          <w:lang w:val="en-US"/>
        </w:rPr>
      </w:pPr>
      <w:hyperlink r:id="rId9" w:history="1">
        <w:r w:rsidR="00442E60" w:rsidRPr="00A20E94">
          <w:rPr>
            <w:rStyle w:val="Hyperlink"/>
            <w:lang w:val="en-US"/>
          </w:rPr>
          <w:t>bakhtiyar.ruzybayev@capitalone.com</w:t>
        </w:r>
      </w:hyperlink>
      <w:r w:rsidR="00442E60">
        <w:rPr>
          <w:lang w:val="en-US"/>
        </w:rPr>
        <w:t xml:space="preserve">, </w:t>
      </w:r>
      <w:hyperlink r:id="rId10" w:history="1">
        <w:r w:rsidR="00FB6A3B" w:rsidRPr="00A33509">
          <w:rPr>
            <w:rStyle w:val="Hyperlink"/>
            <w:color w:val="auto"/>
            <w:u w:val="none"/>
            <w:lang w:val="en-US"/>
          </w:rPr>
          <w:t>bakhtiyaruz@gmail.com</w:t>
        </w:r>
      </w:hyperlink>
    </w:p>
    <w:p w14:paraId="60A17832" w14:textId="77777777" w:rsidR="005B21A8" w:rsidRDefault="008D282F" w:rsidP="005B521B">
      <w:pPr>
        <w:ind w:left="-720"/>
        <w:jc w:val="center"/>
        <w:outlineLvl w:val="0"/>
        <w:rPr>
          <w:lang w:val="en-US"/>
        </w:rPr>
      </w:pPr>
      <w:r>
        <w:rPr>
          <w:lang w:val="en-US"/>
        </w:rPr>
        <w:t>+</w:t>
      </w:r>
      <w:r w:rsidR="00A61515">
        <w:rPr>
          <w:lang w:val="en-US"/>
        </w:rPr>
        <w:t xml:space="preserve">1 302 </w:t>
      </w:r>
      <w:bookmarkStart w:id="0" w:name="_GoBack"/>
      <w:bookmarkEnd w:id="0"/>
      <w:r w:rsidR="00442E60">
        <w:rPr>
          <w:lang w:val="en-US"/>
        </w:rPr>
        <w:t>650 6420</w:t>
      </w:r>
      <w:r w:rsidR="00636111">
        <w:rPr>
          <w:lang w:val="en-US"/>
        </w:rPr>
        <w:t xml:space="preserve"> (cell)</w:t>
      </w:r>
    </w:p>
    <w:p w14:paraId="2D8CF7A6" w14:textId="77777777" w:rsidR="00CB53EE" w:rsidRDefault="001B3B2A" w:rsidP="005B521B">
      <w:pPr>
        <w:ind w:left="-720"/>
        <w:jc w:val="center"/>
        <w:outlineLvl w:val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4A0CD1" wp14:editId="37DA8DAF">
                <wp:simplePos x="0" y="0"/>
                <wp:positionH relativeFrom="column">
                  <wp:posOffset>-327660</wp:posOffset>
                </wp:positionH>
                <wp:positionV relativeFrom="paragraph">
                  <wp:posOffset>71120</wp:posOffset>
                </wp:positionV>
                <wp:extent cx="6123305" cy="0"/>
                <wp:effectExtent l="24765" t="23495" r="24130" b="241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330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06F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5.8pt;margin-top:5.6pt;width:482.1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" strokecolor="#c0504d" strokeweight="3pt">
                <v:shadow color="#7f7f7f" opacity=".5" offset="1pt"/>
              </v:shape>
            </w:pict>
          </mc:Fallback>
        </mc:AlternateContent>
      </w:r>
    </w:p>
    <w:tbl>
      <w:tblPr>
        <w:tblW w:w="9540" w:type="dxa"/>
        <w:tblInd w:w="-342" w:type="dxa"/>
        <w:tblLayout w:type="fixed"/>
        <w:tblLook w:val="0420" w:firstRow="1" w:lastRow="0" w:firstColumn="0" w:lastColumn="0" w:noHBand="0" w:noVBand="1"/>
      </w:tblPr>
      <w:tblGrid>
        <w:gridCol w:w="3180"/>
        <w:gridCol w:w="3180"/>
        <w:gridCol w:w="3180"/>
      </w:tblGrid>
      <w:tr w:rsidR="006B55A9" w:rsidRPr="00A116A7" w14:paraId="2C7AEB82" w14:textId="77777777" w:rsidTr="00B5521B">
        <w:trPr>
          <w:trHeight w:val="422"/>
        </w:trPr>
        <w:tc>
          <w:tcPr>
            <w:tcW w:w="9540" w:type="dxa"/>
            <w:gridSpan w:val="3"/>
            <w:vAlign w:val="center"/>
          </w:tcPr>
          <w:p w14:paraId="14055AD9" w14:textId="77777777" w:rsidR="007F198B" w:rsidRPr="00EA6053" w:rsidRDefault="00A913AF" w:rsidP="000970CB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EA6053">
              <w:rPr>
                <w:b/>
                <w:bCs/>
                <w:sz w:val="28"/>
                <w:szCs w:val="28"/>
                <w:u w:val="single"/>
                <w:lang w:val="en-US"/>
              </w:rPr>
              <w:t>EDUCATION</w:t>
            </w:r>
          </w:p>
        </w:tc>
      </w:tr>
      <w:tr w:rsidR="009D50A4" w:rsidRPr="00A116A7" w14:paraId="6CC6DB3F" w14:textId="77777777" w:rsidTr="00B5521B">
        <w:trPr>
          <w:trHeight w:val="2492"/>
        </w:trPr>
        <w:tc>
          <w:tcPr>
            <w:tcW w:w="3180" w:type="dxa"/>
          </w:tcPr>
          <w:p w14:paraId="02A9A84E" w14:textId="77777777" w:rsidR="009D50A4" w:rsidRPr="00EA6053" w:rsidRDefault="009D50A4" w:rsidP="009D50A4">
            <w:pPr>
              <w:rPr>
                <w:b/>
                <w:lang w:val="en-US"/>
              </w:rPr>
            </w:pPr>
            <w:r w:rsidRPr="00EA6053">
              <w:rPr>
                <w:b/>
                <w:lang w:val="en-US"/>
              </w:rPr>
              <w:t xml:space="preserve">PhD in Physics and Astronomy </w:t>
            </w:r>
          </w:p>
          <w:p w14:paraId="41AA7627" w14:textId="77777777" w:rsidR="009D50A4" w:rsidRPr="00EA6053" w:rsidRDefault="009D50A4" w:rsidP="009D50A4">
            <w:pPr>
              <w:spacing w:line="276" w:lineRule="auto"/>
              <w:rPr>
                <w:lang w:val="en-US"/>
              </w:rPr>
            </w:pPr>
            <w:r w:rsidRPr="00EA6053">
              <w:rPr>
                <w:lang w:val="en-US"/>
              </w:rPr>
              <w:t>Field: Experimental High Energy Particle Physics</w:t>
            </w:r>
          </w:p>
          <w:p w14:paraId="43838A64" w14:textId="77777777" w:rsidR="009D50A4" w:rsidRPr="00EA6053" w:rsidRDefault="009D50A4" w:rsidP="009D50A4">
            <w:pPr>
              <w:spacing w:line="276" w:lineRule="auto"/>
              <w:rPr>
                <w:lang w:val="en-US"/>
              </w:rPr>
            </w:pPr>
            <w:r w:rsidRPr="00EA6053">
              <w:rPr>
                <w:lang w:val="en-US"/>
              </w:rPr>
              <w:t>University of Delaware, Newark, Delaware, USA</w:t>
            </w:r>
          </w:p>
          <w:p w14:paraId="2860EF1A" w14:textId="77777777" w:rsidR="009D50A4" w:rsidRPr="00EA6053" w:rsidRDefault="009D50A4" w:rsidP="009D50A4">
            <w:pPr>
              <w:spacing w:line="276" w:lineRule="auto"/>
              <w:rPr>
                <w:lang w:val="en-US"/>
              </w:rPr>
            </w:pPr>
            <w:r w:rsidRPr="00EA6053">
              <w:rPr>
                <w:lang w:val="en-US"/>
              </w:rPr>
              <w:t>Date awarded: January, 2013</w:t>
            </w:r>
          </w:p>
          <w:p w14:paraId="29C18AF1" w14:textId="77777777" w:rsidR="009D50A4" w:rsidRPr="00EA6053" w:rsidRDefault="009D50A4" w:rsidP="008D50A8">
            <w:pPr>
              <w:spacing w:line="276" w:lineRule="auto"/>
              <w:rPr>
                <w:lang w:val="en-US"/>
              </w:rPr>
            </w:pPr>
            <w:r w:rsidRPr="00EA6053">
              <w:t>CGPA: 3.</w:t>
            </w:r>
            <w:r w:rsidRPr="00EA6053">
              <w:rPr>
                <w:lang w:val="en-US"/>
              </w:rPr>
              <w:t>41</w:t>
            </w:r>
            <w:r w:rsidRPr="00EA6053">
              <w:t>/4.00</w:t>
            </w:r>
          </w:p>
        </w:tc>
        <w:tc>
          <w:tcPr>
            <w:tcW w:w="3180" w:type="dxa"/>
          </w:tcPr>
          <w:p w14:paraId="00FC18DF" w14:textId="77777777" w:rsidR="009D50A4" w:rsidRPr="00EA6053" w:rsidRDefault="009D50A4" w:rsidP="009D50A4">
            <w:pPr>
              <w:pStyle w:val="BodyTextIndent"/>
              <w:ind w:left="0"/>
            </w:pPr>
            <w:r w:rsidRPr="00EA6053">
              <w:rPr>
                <w:b/>
              </w:rPr>
              <w:t>Masters of Education in Physics Education</w:t>
            </w:r>
          </w:p>
          <w:p w14:paraId="6252C3E7" w14:textId="77777777" w:rsidR="009D50A4" w:rsidRPr="00EA6053" w:rsidRDefault="009D50A4" w:rsidP="009D50A4">
            <w:pPr>
              <w:pStyle w:val="BodyTextIndent"/>
              <w:spacing w:line="276" w:lineRule="auto"/>
              <w:ind w:left="0"/>
            </w:pPr>
            <w:r w:rsidRPr="00EA6053">
              <w:t>Middle East Technical University, Ankara, Turkey</w:t>
            </w:r>
          </w:p>
          <w:p w14:paraId="1C326B29" w14:textId="77777777" w:rsidR="009D50A4" w:rsidRPr="00EA6053" w:rsidRDefault="009D50A4" w:rsidP="009D50A4">
            <w:pPr>
              <w:pStyle w:val="BodyTextIndent"/>
              <w:spacing w:line="276" w:lineRule="auto"/>
              <w:ind w:left="0"/>
            </w:pPr>
            <w:r w:rsidRPr="00EA6053">
              <w:t>Date awarded: June, 2005</w:t>
            </w:r>
          </w:p>
          <w:p w14:paraId="5545B499" w14:textId="77777777" w:rsidR="009D50A4" w:rsidRPr="00EA6053" w:rsidRDefault="009D50A4" w:rsidP="009D50A4">
            <w:pPr>
              <w:pStyle w:val="BodyTextIndent"/>
              <w:spacing w:line="276" w:lineRule="auto"/>
              <w:ind w:left="0"/>
            </w:pPr>
            <w:r w:rsidRPr="00EA6053">
              <w:t>CGPA: 3.37/4.00</w:t>
            </w:r>
          </w:p>
        </w:tc>
        <w:tc>
          <w:tcPr>
            <w:tcW w:w="3180" w:type="dxa"/>
          </w:tcPr>
          <w:p w14:paraId="6E2E2DF7" w14:textId="77777777" w:rsidR="009D50A4" w:rsidRPr="00EA6053" w:rsidRDefault="009D50A4" w:rsidP="009D50A4">
            <w:pPr>
              <w:pStyle w:val="BodyTextIndent"/>
              <w:ind w:left="0"/>
              <w:rPr>
                <w:b/>
              </w:rPr>
            </w:pPr>
            <w:r w:rsidRPr="00EA6053">
              <w:rPr>
                <w:b/>
              </w:rPr>
              <w:t>Bachelor of Science in Physics</w:t>
            </w:r>
          </w:p>
          <w:p w14:paraId="7CA65B81" w14:textId="77777777" w:rsidR="009D50A4" w:rsidRPr="00EA6053" w:rsidRDefault="009D50A4" w:rsidP="009D50A4">
            <w:pPr>
              <w:pStyle w:val="BodyTextIndent"/>
              <w:spacing w:line="276" w:lineRule="auto"/>
              <w:ind w:left="0"/>
            </w:pPr>
            <w:r w:rsidRPr="00EA6053">
              <w:t>Middle East Technical University, Ankara, Turkey</w:t>
            </w:r>
          </w:p>
          <w:p w14:paraId="151170F5" w14:textId="77777777" w:rsidR="009D50A4" w:rsidRPr="00EA6053" w:rsidRDefault="009D50A4" w:rsidP="009D50A4">
            <w:pPr>
              <w:spacing w:line="276" w:lineRule="auto"/>
              <w:rPr>
                <w:lang w:val="en-US"/>
              </w:rPr>
            </w:pPr>
            <w:proofErr w:type="spellStart"/>
            <w:r w:rsidRPr="00EA6053">
              <w:t>Date</w:t>
            </w:r>
            <w:proofErr w:type="spellEnd"/>
            <w:r w:rsidRPr="00EA6053">
              <w:t xml:space="preserve"> </w:t>
            </w:r>
            <w:proofErr w:type="spellStart"/>
            <w:r w:rsidRPr="00EA6053">
              <w:t>awarded</w:t>
            </w:r>
            <w:proofErr w:type="spellEnd"/>
            <w:r w:rsidRPr="00EA6053">
              <w:t xml:space="preserve">: </w:t>
            </w:r>
            <w:proofErr w:type="spellStart"/>
            <w:r w:rsidRPr="00EA6053">
              <w:t>June</w:t>
            </w:r>
            <w:proofErr w:type="spellEnd"/>
            <w:r w:rsidRPr="00EA6053">
              <w:t>, 2005</w:t>
            </w:r>
          </w:p>
          <w:p w14:paraId="59271BAD" w14:textId="77777777" w:rsidR="009D50A4" w:rsidRPr="00EA6053" w:rsidRDefault="009D50A4" w:rsidP="00CD2CAB">
            <w:pPr>
              <w:spacing w:line="276" w:lineRule="auto"/>
              <w:rPr>
                <w:lang w:val="en-US"/>
              </w:rPr>
            </w:pPr>
            <w:r w:rsidRPr="00EA6053">
              <w:rPr>
                <w:lang w:val="en-US"/>
              </w:rPr>
              <w:t>CGPA: 3.50/4.00</w:t>
            </w:r>
          </w:p>
          <w:p w14:paraId="4C5DB049" w14:textId="77777777" w:rsidR="009D50A4" w:rsidRDefault="009D50A4" w:rsidP="0059066C">
            <w:pPr>
              <w:rPr>
                <w:sz w:val="26"/>
                <w:szCs w:val="26"/>
                <w:lang w:val="en-US"/>
              </w:rPr>
            </w:pPr>
          </w:p>
          <w:p w14:paraId="4140C4B3" w14:textId="77777777" w:rsidR="001B3FEB" w:rsidRPr="00EA6053" w:rsidRDefault="001B3FEB" w:rsidP="0059066C">
            <w:pPr>
              <w:rPr>
                <w:sz w:val="26"/>
                <w:szCs w:val="26"/>
                <w:lang w:val="en-US"/>
              </w:rPr>
            </w:pPr>
          </w:p>
        </w:tc>
      </w:tr>
      <w:tr w:rsidR="009D50A4" w:rsidRPr="00A116A7" w14:paraId="4B128728" w14:textId="77777777" w:rsidTr="00B577B6">
        <w:trPr>
          <w:trHeight w:val="918"/>
        </w:trPr>
        <w:tc>
          <w:tcPr>
            <w:tcW w:w="9540" w:type="dxa"/>
            <w:gridSpan w:val="3"/>
          </w:tcPr>
          <w:p w14:paraId="23D5E006" w14:textId="77777777" w:rsidR="001B3FEB" w:rsidRPr="00EA6053" w:rsidRDefault="001B3FEB" w:rsidP="001B3FEB">
            <w:pPr>
              <w:rPr>
                <w:lang w:val="en-US"/>
              </w:rPr>
            </w:pPr>
            <w:r>
              <w:rPr>
                <w:b/>
                <w:lang w:val="en-US"/>
              </w:rPr>
              <w:t>Data Science Specialization</w:t>
            </w:r>
            <w:proofErr w:type="gramStart"/>
            <w:r>
              <w:rPr>
                <w:b/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Coursera</w:t>
            </w:r>
            <w:proofErr w:type="spellEnd"/>
            <w:proofErr w:type="gramEnd"/>
            <w:r>
              <w:rPr>
                <w:lang w:val="en-US"/>
              </w:rPr>
              <w:t xml:space="preserve"> certificates</w:t>
            </w:r>
          </w:p>
          <w:p w14:paraId="5EFFFB74" w14:textId="77777777" w:rsidR="00CD2CAB" w:rsidRPr="00EA6053" w:rsidRDefault="009D50A4" w:rsidP="00E349F9">
            <w:pPr>
              <w:rPr>
                <w:lang w:val="en-US"/>
              </w:rPr>
            </w:pPr>
            <w:r w:rsidRPr="00EA6053">
              <w:rPr>
                <w:b/>
                <w:lang w:val="en-US"/>
              </w:rPr>
              <w:t>Analytics: Optimizing Big Data Certificate</w:t>
            </w:r>
            <w:proofErr w:type="gramStart"/>
            <w:r w:rsidR="00C85C12">
              <w:rPr>
                <w:b/>
                <w:lang w:val="en-US"/>
              </w:rPr>
              <w:t xml:space="preserve">, </w:t>
            </w:r>
            <w:r w:rsidR="00386912">
              <w:rPr>
                <w:b/>
                <w:lang w:val="en-US"/>
              </w:rPr>
              <w:t xml:space="preserve"> </w:t>
            </w:r>
            <w:r w:rsidRPr="00EA6053">
              <w:rPr>
                <w:lang w:val="en-US"/>
              </w:rPr>
              <w:t>Universit</w:t>
            </w:r>
            <w:r w:rsidR="00386912">
              <w:rPr>
                <w:lang w:val="en-US"/>
              </w:rPr>
              <w:t>y</w:t>
            </w:r>
            <w:proofErr w:type="gramEnd"/>
            <w:r w:rsidR="00386912">
              <w:rPr>
                <w:lang w:val="en-US"/>
              </w:rPr>
              <w:t xml:space="preserve"> of Delaware,</w:t>
            </w:r>
            <w:r w:rsidRPr="00EA6053">
              <w:rPr>
                <w:lang w:val="en-US"/>
              </w:rPr>
              <w:t xml:space="preserve"> </w:t>
            </w:r>
            <w:r w:rsidR="00386912">
              <w:rPr>
                <w:lang w:val="en-US"/>
              </w:rPr>
              <w:t xml:space="preserve"> Fall 2013</w:t>
            </w:r>
          </w:p>
          <w:p w14:paraId="1D5E709A" w14:textId="77777777" w:rsidR="00CD2CAB" w:rsidRPr="00EA6053" w:rsidRDefault="00386912" w:rsidP="00B577B6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Business </w:t>
            </w:r>
            <w:proofErr w:type="gramStart"/>
            <w:r>
              <w:rPr>
                <w:b/>
                <w:lang w:val="en-US"/>
              </w:rPr>
              <w:t>Analys</w:t>
            </w:r>
            <w:r w:rsidRPr="00EA6053">
              <w:rPr>
                <w:b/>
                <w:lang w:val="en-US"/>
              </w:rPr>
              <w:t>t</w:t>
            </w:r>
            <w:r>
              <w:rPr>
                <w:b/>
                <w:lang w:val="en-US"/>
              </w:rPr>
              <w:t xml:space="preserve">  </w:t>
            </w:r>
            <w:r w:rsidR="00C85C12">
              <w:rPr>
                <w:b/>
                <w:lang w:val="en-US"/>
              </w:rPr>
              <w:t>Certificate</w:t>
            </w:r>
            <w:proofErr w:type="gramEnd"/>
            <w:r w:rsidR="00C85C12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 xml:space="preserve"> </w:t>
            </w:r>
            <w:r w:rsidRPr="00EA6053">
              <w:rPr>
                <w:lang w:val="en-US"/>
              </w:rPr>
              <w:t>University of</w:t>
            </w:r>
            <w:r>
              <w:rPr>
                <w:lang w:val="en-US"/>
              </w:rPr>
              <w:t xml:space="preserve"> Delaware,  Spring</w:t>
            </w:r>
            <w:r w:rsidR="00C85C12">
              <w:rPr>
                <w:lang w:val="en-US"/>
              </w:rPr>
              <w:t xml:space="preserve"> 2014</w:t>
            </w:r>
          </w:p>
        </w:tc>
      </w:tr>
      <w:tr w:rsidR="00CD2CAB" w:rsidRPr="001F134F" w14:paraId="512B9BE6" w14:textId="77777777" w:rsidTr="00B5521B">
        <w:trPr>
          <w:trHeight w:val="465"/>
        </w:trPr>
        <w:tc>
          <w:tcPr>
            <w:tcW w:w="9540" w:type="dxa"/>
            <w:gridSpan w:val="3"/>
          </w:tcPr>
          <w:p w14:paraId="20D7E0C0" w14:textId="77777777" w:rsidR="00AA334A" w:rsidRDefault="00AA334A" w:rsidP="00AA334A">
            <w:pPr>
              <w:pStyle w:val="Heading2"/>
              <w:ind w:left="0"/>
              <w:rPr>
                <w:b/>
                <w:i w:val="0"/>
                <w:sz w:val="28"/>
                <w:szCs w:val="28"/>
                <w:u w:val="single"/>
              </w:rPr>
            </w:pPr>
          </w:p>
          <w:p w14:paraId="14D5E9B7" w14:textId="77777777" w:rsidR="00B577B6" w:rsidRDefault="00CD2CAB" w:rsidP="00AA334A">
            <w:pPr>
              <w:pStyle w:val="Heading2"/>
              <w:ind w:left="0"/>
              <w:rPr>
                <w:b/>
                <w:i w:val="0"/>
                <w:sz w:val="28"/>
                <w:szCs w:val="28"/>
                <w:u w:val="single"/>
              </w:rPr>
            </w:pPr>
            <w:r w:rsidRPr="00EA6053">
              <w:rPr>
                <w:b/>
                <w:i w:val="0"/>
                <w:sz w:val="28"/>
                <w:szCs w:val="28"/>
                <w:u w:val="single"/>
              </w:rPr>
              <w:t>EXPERIENCE</w:t>
            </w:r>
          </w:p>
          <w:p w14:paraId="6D73BB4A" w14:textId="77777777" w:rsidR="00AA334A" w:rsidRPr="00AA334A" w:rsidRDefault="00AA334A" w:rsidP="00AA334A">
            <w:pPr>
              <w:rPr>
                <w:lang w:val="en-US"/>
              </w:rPr>
            </w:pPr>
          </w:p>
          <w:p w14:paraId="0BE4ED5D" w14:textId="77777777" w:rsidR="00D81FD3" w:rsidRPr="00D81FD3" w:rsidRDefault="00D81FD3" w:rsidP="00D81FD3">
            <w:pPr>
              <w:rPr>
                <w:b/>
                <w:lang w:val="en-US"/>
              </w:rPr>
            </w:pPr>
            <w:r w:rsidRPr="00D81FD3">
              <w:rPr>
                <w:b/>
                <w:lang w:val="en-US"/>
              </w:rPr>
              <w:t>Principal Data Analyst</w:t>
            </w:r>
            <w:r w:rsidR="00B577B6">
              <w:rPr>
                <w:b/>
                <w:lang w:val="en-US"/>
              </w:rPr>
              <w:t xml:space="preserve">, Capital One </w:t>
            </w:r>
            <w:r w:rsidRPr="00D81FD3">
              <w:rPr>
                <w:b/>
                <w:lang w:val="en-US"/>
              </w:rPr>
              <w:t>(2014-present)</w:t>
            </w:r>
          </w:p>
          <w:p w14:paraId="6872B66A" w14:textId="77777777" w:rsidR="00D81FD3" w:rsidRDefault="00D81FD3" w:rsidP="00D81FD3">
            <w:pPr>
              <w:pStyle w:val="ListParagraph"/>
              <w:numPr>
                <w:ilvl w:val="0"/>
                <w:numId w:val="47"/>
              </w:numPr>
              <w:ind w:left="432"/>
              <w:rPr>
                <w:lang w:val="en-US"/>
              </w:rPr>
            </w:pPr>
            <w:r>
              <w:rPr>
                <w:lang w:val="en-US"/>
              </w:rPr>
              <w:t>Horizontal Analytics</w:t>
            </w:r>
          </w:p>
          <w:p w14:paraId="13CCF21A" w14:textId="77777777" w:rsidR="00D81FD3" w:rsidRDefault="00D81FD3" w:rsidP="00D81FD3">
            <w:pPr>
              <w:pStyle w:val="ListParagraph"/>
              <w:numPr>
                <w:ilvl w:val="0"/>
                <w:numId w:val="47"/>
              </w:numPr>
              <w:ind w:left="432"/>
              <w:rPr>
                <w:lang w:val="en-US"/>
              </w:rPr>
            </w:pPr>
            <w:r>
              <w:rPr>
                <w:lang w:val="en-US"/>
              </w:rPr>
              <w:t xml:space="preserve">Implementation and transition to </w:t>
            </w:r>
            <w:proofErr w:type="spellStart"/>
            <w:r>
              <w:rPr>
                <w:lang w:val="en-US"/>
              </w:rPr>
              <w:t>Hadoop</w:t>
            </w:r>
            <w:proofErr w:type="spellEnd"/>
            <w:r>
              <w:rPr>
                <w:lang w:val="en-US"/>
              </w:rPr>
              <w:t xml:space="preserve"> Big Data platform</w:t>
            </w:r>
          </w:p>
          <w:p w14:paraId="38709102" w14:textId="77777777" w:rsidR="00D81FD3" w:rsidRDefault="00D81FD3" w:rsidP="00D81FD3">
            <w:pPr>
              <w:pStyle w:val="ListParagraph"/>
              <w:numPr>
                <w:ilvl w:val="0"/>
                <w:numId w:val="47"/>
              </w:numPr>
              <w:ind w:left="432"/>
              <w:rPr>
                <w:lang w:val="en-US"/>
              </w:rPr>
            </w:pPr>
            <w:r>
              <w:rPr>
                <w:lang w:val="en-US"/>
              </w:rPr>
              <w:t>Instructorship for Python, Big Data foundation classes</w:t>
            </w:r>
          </w:p>
          <w:p w14:paraId="5177D118" w14:textId="77777777" w:rsidR="00D81FD3" w:rsidRDefault="00D81FD3" w:rsidP="00D81FD3">
            <w:pPr>
              <w:pStyle w:val="ListParagraph"/>
              <w:numPr>
                <w:ilvl w:val="0"/>
                <w:numId w:val="47"/>
              </w:numPr>
              <w:ind w:left="432"/>
              <w:rPr>
                <w:lang w:val="en-US"/>
              </w:rPr>
            </w:pPr>
            <w:r>
              <w:rPr>
                <w:lang w:val="en-US"/>
              </w:rPr>
              <w:t>Fuzzy string matching for Anti Money Laundering analysis</w:t>
            </w:r>
          </w:p>
          <w:p w14:paraId="7C9D579D" w14:textId="77777777" w:rsidR="00D81FD3" w:rsidRDefault="00D81FD3" w:rsidP="00D81FD3">
            <w:pPr>
              <w:pStyle w:val="ListParagraph"/>
              <w:numPr>
                <w:ilvl w:val="0"/>
                <w:numId w:val="47"/>
              </w:numPr>
              <w:ind w:left="432"/>
              <w:rPr>
                <w:lang w:val="en-US"/>
              </w:rPr>
            </w:pPr>
            <w:r>
              <w:rPr>
                <w:lang w:val="en-US"/>
              </w:rPr>
              <w:t>Machine learning with python: clustering, support vector machines</w:t>
            </w:r>
          </w:p>
          <w:p w14:paraId="3B371055" w14:textId="77777777" w:rsidR="00B577B6" w:rsidRPr="00AA334A" w:rsidRDefault="00D81FD3" w:rsidP="00AA334A">
            <w:pPr>
              <w:pStyle w:val="ListParagraph"/>
              <w:numPr>
                <w:ilvl w:val="0"/>
                <w:numId w:val="47"/>
              </w:numPr>
              <w:ind w:left="432"/>
              <w:rPr>
                <w:lang w:val="en-US"/>
              </w:rPr>
            </w:pPr>
            <w:r>
              <w:rPr>
                <w:lang w:val="en-US"/>
              </w:rPr>
              <w:t>Investigation of new tools: D3JS, Network graphs</w:t>
            </w:r>
            <w:r w:rsidR="00B577B6">
              <w:rPr>
                <w:lang w:val="en-US"/>
              </w:rPr>
              <w:t>, Sentiment Analysis</w:t>
            </w:r>
          </w:p>
          <w:p w14:paraId="4A7A4EBE" w14:textId="77777777" w:rsidR="00D81FD3" w:rsidRPr="00D81FD3" w:rsidRDefault="00D81FD3" w:rsidP="00D81FD3">
            <w:pPr>
              <w:rPr>
                <w:lang w:val="en-US"/>
              </w:rPr>
            </w:pPr>
          </w:p>
        </w:tc>
      </w:tr>
      <w:tr w:rsidR="00CD2CAB" w:rsidRPr="00D71821" w14:paraId="0047419E" w14:textId="77777777" w:rsidTr="00B5521B">
        <w:trPr>
          <w:trHeight w:val="5228"/>
        </w:trPr>
        <w:tc>
          <w:tcPr>
            <w:tcW w:w="9540" w:type="dxa"/>
            <w:gridSpan w:val="3"/>
          </w:tcPr>
          <w:p w14:paraId="1108AE55" w14:textId="77777777" w:rsidR="00CD2CAB" w:rsidRPr="00EA6053" w:rsidRDefault="00CD2CAB" w:rsidP="00F32588">
            <w:pPr>
              <w:rPr>
                <w:b/>
                <w:lang w:val="en-US"/>
              </w:rPr>
            </w:pPr>
            <w:r w:rsidRPr="00EA6053">
              <w:rPr>
                <w:b/>
                <w:lang w:val="en-US"/>
              </w:rPr>
              <w:t>Post-Doctoral Fellow</w:t>
            </w:r>
            <w:r w:rsidR="00B577B6">
              <w:rPr>
                <w:b/>
                <w:lang w:val="en-US"/>
              </w:rPr>
              <w:t xml:space="preserve"> / Research Assistant </w:t>
            </w:r>
          </w:p>
          <w:p w14:paraId="1514BC50" w14:textId="77777777" w:rsidR="00CD2CAB" w:rsidRPr="00B577B6" w:rsidRDefault="00CD2CAB" w:rsidP="00F32588">
            <w:pPr>
              <w:rPr>
                <w:b/>
                <w:lang w:val="en-US"/>
              </w:rPr>
            </w:pPr>
            <w:r w:rsidRPr="00B577B6">
              <w:rPr>
                <w:b/>
                <w:lang w:val="en-US"/>
              </w:rPr>
              <w:t xml:space="preserve">University of Delaware, </w:t>
            </w:r>
            <w:proofErr w:type="spellStart"/>
            <w:r w:rsidRPr="00B577B6">
              <w:rPr>
                <w:b/>
                <w:lang w:val="en-US"/>
              </w:rPr>
              <w:t>IceCube</w:t>
            </w:r>
            <w:proofErr w:type="spellEnd"/>
            <w:r w:rsidRPr="00B577B6">
              <w:rPr>
                <w:b/>
                <w:lang w:val="en-US"/>
              </w:rPr>
              <w:t xml:space="preserve"> South Pole Neutrino Detector</w:t>
            </w:r>
            <w:r w:rsidR="00B577B6" w:rsidRPr="00B577B6">
              <w:rPr>
                <w:b/>
                <w:lang w:val="en-US"/>
              </w:rPr>
              <w:t xml:space="preserve"> (2006-2014)</w:t>
            </w:r>
          </w:p>
          <w:p w14:paraId="5788FCD6" w14:textId="77777777" w:rsidR="00CD2CAB" w:rsidRPr="00EA6053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lang w:val="en-US"/>
              </w:rPr>
              <w:t>Development and production of analysis tools, software modules to process data and reconstruct physical phenomena. Implemented environmental corrections in the reconstruction software. Increased fraction of reconstructed (used) events from 96% to 99.9</w:t>
            </w:r>
            <w:proofErr w:type="gramStart"/>
            <w:r w:rsidRPr="00EA6053">
              <w:rPr>
                <w:lang w:val="en-US"/>
              </w:rPr>
              <w:t>% .</w:t>
            </w:r>
            <w:proofErr w:type="gramEnd"/>
          </w:p>
          <w:p w14:paraId="3D588B4A" w14:textId="77777777" w:rsidR="00CD2CAB" w:rsidRPr="00EA6053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b/>
                <w:lang w:val="en-US"/>
              </w:rPr>
              <w:t>Data mining</w:t>
            </w:r>
            <w:r w:rsidRPr="00EA6053">
              <w:rPr>
                <w:lang w:val="en-US"/>
              </w:rPr>
              <w:t xml:space="preserve">, Neural Networks, </w:t>
            </w:r>
            <w:proofErr w:type="spellStart"/>
            <w:r w:rsidRPr="00EA6053">
              <w:rPr>
                <w:lang w:val="en-US"/>
              </w:rPr>
              <w:t>Chemometrics</w:t>
            </w:r>
            <w:proofErr w:type="spellEnd"/>
            <w:r w:rsidRPr="00EA6053">
              <w:rPr>
                <w:lang w:val="en-US"/>
              </w:rPr>
              <w:t>, Principal Component Analysis, Partial Least Squares, Regression.</w:t>
            </w:r>
          </w:p>
          <w:p w14:paraId="08E45ECB" w14:textId="77777777" w:rsidR="00CD2CAB" w:rsidRPr="00EA6053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lang w:val="en-US"/>
              </w:rPr>
              <w:t>Monte Carlo simulations and numerical methods.</w:t>
            </w:r>
          </w:p>
          <w:p w14:paraId="3C153B1B" w14:textId="77777777" w:rsidR="00CD2CAB" w:rsidRPr="00EA6053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lang w:val="en-US"/>
              </w:rPr>
              <w:t>Debugging long codes (several thousands of lines).</w:t>
            </w:r>
          </w:p>
          <w:p w14:paraId="15895ED7" w14:textId="77777777" w:rsidR="00CD2CAB" w:rsidRPr="00EA6053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lang w:val="en-US"/>
              </w:rPr>
              <w:t>Processing large (several terabytes) amounts of data.</w:t>
            </w:r>
          </w:p>
          <w:p w14:paraId="52082463" w14:textId="77777777" w:rsidR="00CD2CAB" w:rsidRPr="00EA6053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lang w:val="en-US"/>
              </w:rPr>
              <w:t>Working on large computer clusters.</w:t>
            </w:r>
          </w:p>
          <w:p w14:paraId="1D68D258" w14:textId="77777777" w:rsidR="00CD2CAB" w:rsidRPr="00EA6053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lang w:val="en-US"/>
              </w:rPr>
              <w:t>Working in a large collaboration of nearly 250 people from 39 institutions in 11 countries.</w:t>
            </w:r>
          </w:p>
          <w:p w14:paraId="595A2E6B" w14:textId="77777777" w:rsidR="00CD2CAB" w:rsidRPr="00EA6053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lang w:val="en-US"/>
              </w:rPr>
              <w:t>Writing technical documentation and presenting results.</w:t>
            </w:r>
          </w:p>
          <w:p w14:paraId="73B39E67" w14:textId="77777777" w:rsidR="00CD2CAB" w:rsidRPr="00B577B6" w:rsidRDefault="00CD2CAB" w:rsidP="00F3258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53"/>
              <w:rPr>
                <w:lang w:val="en-US"/>
              </w:rPr>
            </w:pPr>
            <w:r w:rsidRPr="00EA6053">
              <w:rPr>
                <w:lang w:val="en-US"/>
              </w:rPr>
              <w:t xml:space="preserve">Deployment of </w:t>
            </w:r>
            <w:proofErr w:type="spellStart"/>
            <w:r w:rsidRPr="00EA6053">
              <w:rPr>
                <w:lang w:val="en-US"/>
              </w:rPr>
              <w:t>IceCube</w:t>
            </w:r>
            <w:proofErr w:type="spellEnd"/>
            <w:r w:rsidRPr="00EA6053">
              <w:rPr>
                <w:lang w:val="en-US"/>
              </w:rPr>
              <w:t xml:space="preserve"> detector at the geographical South Pole,</w:t>
            </w:r>
            <w:r w:rsidRPr="00EA6053">
              <w:t xml:space="preserve"> </w:t>
            </w:r>
            <w:proofErr w:type="spellStart"/>
            <w:r w:rsidRPr="00EA6053">
              <w:rPr>
                <w:color w:val="000000"/>
              </w:rPr>
              <w:t>Amundsen-Scott</w:t>
            </w:r>
            <w:proofErr w:type="spellEnd"/>
            <w:r w:rsidRPr="00EA6053">
              <w:rPr>
                <w:color w:val="000000"/>
              </w:rPr>
              <w:t xml:space="preserve"> </w:t>
            </w:r>
            <w:proofErr w:type="spellStart"/>
            <w:r w:rsidRPr="00EA6053">
              <w:rPr>
                <w:color w:val="000000"/>
              </w:rPr>
              <w:t>South</w:t>
            </w:r>
            <w:proofErr w:type="spellEnd"/>
            <w:r w:rsidRPr="00EA6053">
              <w:rPr>
                <w:color w:val="000000"/>
              </w:rPr>
              <w:t xml:space="preserve"> </w:t>
            </w:r>
            <w:proofErr w:type="spellStart"/>
            <w:r w:rsidRPr="00EA6053">
              <w:rPr>
                <w:color w:val="000000"/>
              </w:rPr>
              <w:t>Pole</w:t>
            </w:r>
            <w:proofErr w:type="spellEnd"/>
            <w:r w:rsidRPr="00EA6053">
              <w:rPr>
                <w:color w:val="000000"/>
              </w:rPr>
              <w:t xml:space="preserve"> </w:t>
            </w:r>
            <w:proofErr w:type="spellStart"/>
            <w:r w:rsidRPr="00EA6053">
              <w:rPr>
                <w:color w:val="000000"/>
              </w:rPr>
              <w:t>Station</w:t>
            </w:r>
            <w:proofErr w:type="spellEnd"/>
            <w:r w:rsidRPr="00EA6053">
              <w:rPr>
                <w:color w:val="000000"/>
                <w:lang w:val="en-US"/>
              </w:rPr>
              <w:t>.</w:t>
            </w:r>
          </w:p>
          <w:p w14:paraId="4CD0C5F6" w14:textId="77777777" w:rsidR="00B577B6" w:rsidRPr="00EA6053" w:rsidRDefault="00B577B6" w:rsidP="00B577B6">
            <w:pPr>
              <w:pStyle w:val="ListParagraph"/>
              <w:spacing w:line="276" w:lineRule="auto"/>
              <w:ind w:left="353"/>
              <w:rPr>
                <w:lang w:val="en-US"/>
              </w:rPr>
            </w:pPr>
          </w:p>
        </w:tc>
      </w:tr>
      <w:tr w:rsidR="00CD2CAB" w14:paraId="21CF8A5F" w14:textId="77777777" w:rsidTr="00AA334A">
        <w:trPr>
          <w:trHeight w:val="2520"/>
        </w:trPr>
        <w:tc>
          <w:tcPr>
            <w:tcW w:w="9540" w:type="dxa"/>
            <w:gridSpan w:val="3"/>
          </w:tcPr>
          <w:p w14:paraId="48ACF64E" w14:textId="77777777" w:rsidR="00CD2CAB" w:rsidRPr="00EA6053" w:rsidRDefault="00CD2CAB" w:rsidP="00F32588">
            <w:pPr>
              <w:rPr>
                <w:b/>
                <w:color w:val="000000"/>
                <w:lang w:val="en-US"/>
              </w:rPr>
            </w:pPr>
            <w:r w:rsidRPr="00EA6053">
              <w:rPr>
                <w:b/>
                <w:color w:val="000000"/>
                <w:lang w:val="en-US"/>
              </w:rPr>
              <w:lastRenderedPageBreak/>
              <w:t>Teaching</w:t>
            </w:r>
          </w:p>
          <w:p w14:paraId="2E71F91D" w14:textId="77777777" w:rsidR="00CD2CAB" w:rsidRPr="00EA6053" w:rsidRDefault="00CD2CAB" w:rsidP="00F32588">
            <w:pPr>
              <w:pStyle w:val="ListParagraph"/>
              <w:numPr>
                <w:ilvl w:val="0"/>
                <w:numId w:val="42"/>
              </w:numPr>
              <w:ind w:left="342"/>
              <w:rPr>
                <w:lang w:val="en-US"/>
              </w:rPr>
            </w:pPr>
            <w:r w:rsidRPr="00EA6053">
              <w:rPr>
                <w:lang w:val="en-US"/>
              </w:rPr>
              <w:t>Teaching assistant for lab and discussion sections, Physics 201 (Introductory physics). University of Delaware, Department of Physics and Astronomy. (2005-2006)</w:t>
            </w:r>
          </w:p>
          <w:p w14:paraId="656E892D" w14:textId="77777777" w:rsidR="00CD2CAB" w:rsidRPr="00EA6053" w:rsidRDefault="00CD2CAB" w:rsidP="00F32588">
            <w:pPr>
              <w:pStyle w:val="ListParagraph"/>
              <w:numPr>
                <w:ilvl w:val="0"/>
                <w:numId w:val="42"/>
              </w:numPr>
              <w:ind w:left="342"/>
              <w:rPr>
                <w:lang w:val="en-US"/>
              </w:rPr>
            </w:pPr>
            <w:r w:rsidRPr="00EA6053">
              <w:rPr>
                <w:lang w:val="en-US"/>
              </w:rPr>
              <w:t xml:space="preserve">Intern physics teacher at Dr. </w:t>
            </w:r>
            <w:proofErr w:type="spellStart"/>
            <w:r w:rsidRPr="00EA6053">
              <w:rPr>
                <w:lang w:val="en-US"/>
              </w:rPr>
              <w:t>Binnaz</w:t>
            </w:r>
            <w:proofErr w:type="spellEnd"/>
            <w:r w:rsidRPr="00EA6053">
              <w:rPr>
                <w:lang w:val="en-US"/>
              </w:rPr>
              <w:t xml:space="preserve"> </w:t>
            </w:r>
            <w:proofErr w:type="spellStart"/>
            <w:r w:rsidRPr="00EA6053">
              <w:rPr>
                <w:lang w:val="en-US"/>
              </w:rPr>
              <w:t>Ege</w:t>
            </w:r>
            <w:proofErr w:type="spellEnd"/>
            <w:r w:rsidRPr="00EA6053">
              <w:rPr>
                <w:lang w:val="en-US"/>
              </w:rPr>
              <w:t xml:space="preserve"> - Dr. </w:t>
            </w:r>
            <w:proofErr w:type="spellStart"/>
            <w:r w:rsidRPr="00EA6053">
              <w:rPr>
                <w:lang w:val="en-US"/>
              </w:rPr>
              <w:t>Ridvan</w:t>
            </w:r>
            <w:proofErr w:type="spellEnd"/>
            <w:r w:rsidRPr="00EA6053">
              <w:rPr>
                <w:lang w:val="en-US"/>
              </w:rPr>
              <w:t xml:space="preserve"> </w:t>
            </w:r>
            <w:proofErr w:type="spellStart"/>
            <w:r w:rsidRPr="00EA6053">
              <w:rPr>
                <w:lang w:val="en-US"/>
              </w:rPr>
              <w:t>Ege</w:t>
            </w:r>
            <w:proofErr w:type="spellEnd"/>
            <w:r w:rsidRPr="00EA6053">
              <w:rPr>
                <w:lang w:val="en-US"/>
              </w:rPr>
              <w:t xml:space="preserve"> Anatolian High School, Ankara, Turkey.  (</w:t>
            </w:r>
            <w:r w:rsidRPr="00EA6053">
              <w:rPr>
                <w:bCs/>
                <w:lang w:val="en-US"/>
              </w:rPr>
              <w:t>February – May, 2005</w:t>
            </w:r>
            <w:r w:rsidRPr="00EA6053">
              <w:rPr>
                <w:lang w:val="en-US"/>
              </w:rPr>
              <w:t>)</w:t>
            </w:r>
          </w:p>
          <w:p w14:paraId="5C9173AA" w14:textId="77777777" w:rsidR="00CD2CAB" w:rsidRPr="00872EA2" w:rsidRDefault="00CD2CAB" w:rsidP="00F32588">
            <w:pPr>
              <w:pStyle w:val="ListParagraph"/>
              <w:numPr>
                <w:ilvl w:val="0"/>
                <w:numId w:val="42"/>
              </w:numPr>
              <w:ind w:left="342"/>
              <w:rPr>
                <w:lang w:val="en-US"/>
              </w:rPr>
            </w:pPr>
            <w:r w:rsidRPr="00872EA2">
              <w:rPr>
                <w:lang w:val="en-US"/>
              </w:rPr>
              <w:t>Intern physics teacher at METU College, Ankara, Turkey.</w:t>
            </w:r>
            <w:r w:rsidR="00872EA2">
              <w:rPr>
                <w:lang w:val="en-US"/>
              </w:rPr>
              <w:t xml:space="preserve"> </w:t>
            </w:r>
            <w:r w:rsidRPr="00872EA2">
              <w:rPr>
                <w:lang w:val="en-US"/>
              </w:rPr>
              <w:t>(</w:t>
            </w:r>
            <w:r w:rsidRPr="00872EA2">
              <w:rPr>
                <w:bCs/>
                <w:lang w:val="en-US"/>
              </w:rPr>
              <w:t>February – May, 2004</w:t>
            </w:r>
            <w:r w:rsidRPr="00872EA2">
              <w:rPr>
                <w:lang w:val="en-US"/>
              </w:rPr>
              <w:t>)</w:t>
            </w:r>
          </w:p>
          <w:p w14:paraId="530F2550" w14:textId="77777777" w:rsidR="00CD2CAB" w:rsidRPr="00EA6053" w:rsidRDefault="00CD2CAB" w:rsidP="00F32588">
            <w:pPr>
              <w:pStyle w:val="ListParagraph"/>
              <w:numPr>
                <w:ilvl w:val="0"/>
                <w:numId w:val="42"/>
              </w:numPr>
              <w:ind w:left="342"/>
              <w:rPr>
                <w:b/>
                <w:lang w:val="en-US"/>
              </w:rPr>
            </w:pPr>
            <w:r w:rsidRPr="00EA6053">
              <w:rPr>
                <w:lang w:val="en-US"/>
              </w:rPr>
              <w:t xml:space="preserve">Intern physics teacher at </w:t>
            </w:r>
            <w:proofErr w:type="spellStart"/>
            <w:r w:rsidRPr="00EA6053">
              <w:rPr>
                <w:lang w:val="en-US"/>
              </w:rPr>
              <w:t>Haci</w:t>
            </w:r>
            <w:proofErr w:type="spellEnd"/>
            <w:r w:rsidRPr="00EA6053">
              <w:rPr>
                <w:lang w:val="en-US"/>
              </w:rPr>
              <w:t xml:space="preserve"> Omer </w:t>
            </w:r>
            <w:proofErr w:type="spellStart"/>
            <w:r w:rsidRPr="00EA6053">
              <w:rPr>
                <w:lang w:val="en-US"/>
              </w:rPr>
              <w:t>Tarman</w:t>
            </w:r>
            <w:proofErr w:type="spellEnd"/>
            <w:r w:rsidRPr="00EA6053">
              <w:rPr>
                <w:lang w:val="en-US"/>
              </w:rPr>
              <w:t xml:space="preserve"> Anatolian High School, Ankara, Turkey. (October – December, 2003)</w:t>
            </w:r>
          </w:p>
          <w:p w14:paraId="07173EC4" w14:textId="77777777" w:rsidR="00CD2CAB" w:rsidRPr="00EA6053" w:rsidRDefault="00CD2CAB" w:rsidP="00F32588">
            <w:pPr>
              <w:pStyle w:val="ListParagraph"/>
              <w:ind w:left="342"/>
              <w:rPr>
                <w:b/>
                <w:lang w:val="en-US"/>
              </w:rPr>
            </w:pPr>
          </w:p>
        </w:tc>
      </w:tr>
      <w:tr w:rsidR="007F198B" w:rsidRPr="00CA42D6" w14:paraId="2ED4E260" w14:textId="77777777" w:rsidTr="00B5521B">
        <w:trPr>
          <w:trHeight w:val="512"/>
        </w:trPr>
        <w:tc>
          <w:tcPr>
            <w:tcW w:w="9540" w:type="dxa"/>
            <w:gridSpan w:val="3"/>
          </w:tcPr>
          <w:p w14:paraId="31FC1596" w14:textId="77777777" w:rsidR="007F198B" w:rsidRPr="00EA6053" w:rsidRDefault="007F198B" w:rsidP="007F198B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EA6053">
              <w:rPr>
                <w:b/>
                <w:sz w:val="28"/>
                <w:szCs w:val="28"/>
                <w:u w:val="single"/>
                <w:lang w:val="en-US"/>
              </w:rPr>
              <w:t>HONORS</w:t>
            </w:r>
          </w:p>
        </w:tc>
      </w:tr>
      <w:tr w:rsidR="009D50A4" w:rsidRPr="00A116A7" w14:paraId="021FA2D6" w14:textId="77777777" w:rsidTr="00B5521B">
        <w:trPr>
          <w:trHeight w:val="2708"/>
        </w:trPr>
        <w:tc>
          <w:tcPr>
            <w:tcW w:w="9540" w:type="dxa"/>
            <w:gridSpan w:val="3"/>
          </w:tcPr>
          <w:p w14:paraId="37FD5045" w14:textId="77777777" w:rsidR="009D50A4" w:rsidRPr="00EA6053" w:rsidRDefault="009D50A4" w:rsidP="009D50A4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2"/>
              <w:rPr>
                <w:i/>
                <w:lang w:val="en-US"/>
              </w:rPr>
            </w:pPr>
            <w:r w:rsidRPr="00EA6053">
              <w:rPr>
                <w:lang w:val="en-US"/>
              </w:rPr>
              <w:t xml:space="preserve">National Science Foundation </w:t>
            </w:r>
            <w:r w:rsidRPr="00EA6053">
              <w:rPr>
                <w:b/>
                <w:lang w:val="en-US"/>
              </w:rPr>
              <w:t>Antarctica Service Medal</w:t>
            </w:r>
            <w:r w:rsidRPr="00EA6053">
              <w:rPr>
                <w:lang w:val="en-US"/>
              </w:rPr>
              <w:t>. (2012)</w:t>
            </w:r>
          </w:p>
          <w:p w14:paraId="0BFD4747" w14:textId="77777777" w:rsidR="009D50A4" w:rsidRPr="00EA6053" w:rsidRDefault="009D50A4" w:rsidP="009D50A4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2"/>
              <w:rPr>
                <w:lang w:val="tr-TR"/>
              </w:rPr>
            </w:pPr>
            <w:proofErr w:type="spellStart"/>
            <w:r w:rsidRPr="00EA6053">
              <w:rPr>
                <w:b/>
                <w:lang w:val="tr-TR"/>
              </w:rPr>
              <w:t>Honor</w:t>
            </w:r>
            <w:proofErr w:type="spellEnd"/>
            <w:r w:rsidRPr="00EA6053">
              <w:rPr>
                <w:b/>
                <w:lang w:val="tr-TR"/>
              </w:rPr>
              <w:t xml:space="preserve"> </w:t>
            </w:r>
            <w:proofErr w:type="spellStart"/>
            <w:r w:rsidRPr="00EA6053">
              <w:rPr>
                <w:b/>
                <w:lang w:val="tr-TR"/>
              </w:rPr>
              <w:t>Roll</w:t>
            </w:r>
            <w:proofErr w:type="spellEnd"/>
            <w:r w:rsidRPr="00EA6053">
              <w:rPr>
                <w:lang w:val="tr-TR"/>
              </w:rPr>
              <w:t xml:space="preserve">, </w:t>
            </w:r>
            <w:proofErr w:type="spellStart"/>
            <w:r w:rsidRPr="00EA6053">
              <w:rPr>
                <w:lang w:val="tr-TR"/>
              </w:rPr>
              <w:t>Department</w:t>
            </w:r>
            <w:proofErr w:type="spellEnd"/>
            <w:r w:rsidRPr="00EA6053">
              <w:rPr>
                <w:lang w:val="tr-TR"/>
              </w:rPr>
              <w:t xml:space="preserve"> of </w:t>
            </w:r>
            <w:proofErr w:type="spellStart"/>
            <w:r w:rsidRPr="00EA6053">
              <w:rPr>
                <w:lang w:val="tr-TR"/>
              </w:rPr>
              <w:t>Physics</w:t>
            </w:r>
            <w:proofErr w:type="spellEnd"/>
            <w:r w:rsidRPr="00EA6053">
              <w:rPr>
                <w:lang w:val="tr-TR"/>
              </w:rPr>
              <w:t xml:space="preserve">, </w:t>
            </w:r>
            <w:proofErr w:type="spellStart"/>
            <w:r w:rsidRPr="00EA6053">
              <w:rPr>
                <w:lang w:val="tr-TR"/>
              </w:rPr>
              <w:t>Middle</w:t>
            </w:r>
            <w:proofErr w:type="spellEnd"/>
            <w:r w:rsidRPr="00EA6053">
              <w:rPr>
                <w:lang w:val="tr-TR"/>
              </w:rPr>
              <w:t xml:space="preserve"> East Technical </w:t>
            </w:r>
            <w:proofErr w:type="spellStart"/>
            <w:r w:rsidRPr="00EA6053">
              <w:rPr>
                <w:lang w:val="tr-TR"/>
              </w:rPr>
              <w:t>University</w:t>
            </w:r>
            <w:proofErr w:type="spellEnd"/>
            <w:r w:rsidRPr="00EA6053">
              <w:rPr>
                <w:lang w:val="tr-TR"/>
              </w:rPr>
              <w:t xml:space="preserve"> (2001-2005)</w:t>
            </w:r>
          </w:p>
          <w:p w14:paraId="0EA42AF7" w14:textId="77777777" w:rsidR="009D50A4" w:rsidRPr="00EA6053" w:rsidRDefault="009D50A4" w:rsidP="009D50A4">
            <w:pPr>
              <w:pStyle w:val="BodyTextIndent"/>
              <w:numPr>
                <w:ilvl w:val="0"/>
                <w:numId w:val="43"/>
              </w:numPr>
              <w:spacing w:line="276" w:lineRule="auto"/>
              <w:ind w:left="342"/>
            </w:pPr>
            <w:r w:rsidRPr="00EA6053">
              <w:rPr>
                <w:b/>
              </w:rPr>
              <w:t>Honor Roll</w:t>
            </w:r>
            <w:r w:rsidRPr="00EA6053">
              <w:t xml:space="preserve">, Department of Secondary Science and Math Education </w:t>
            </w:r>
          </w:p>
          <w:p w14:paraId="4B10F3BC" w14:textId="77777777" w:rsidR="009D50A4" w:rsidRPr="00EA6053" w:rsidRDefault="009D50A4" w:rsidP="009D50A4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2"/>
              <w:rPr>
                <w:lang w:val="tr-TR"/>
              </w:rPr>
            </w:pPr>
            <w:proofErr w:type="spellStart"/>
            <w:r w:rsidRPr="00EA6053">
              <w:rPr>
                <w:lang w:val="tr-TR"/>
              </w:rPr>
              <w:t>Middle</w:t>
            </w:r>
            <w:proofErr w:type="spellEnd"/>
            <w:r w:rsidRPr="00EA6053">
              <w:rPr>
                <w:lang w:val="tr-TR"/>
              </w:rPr>
              <w:t xml:space="preserve"> East Technical </w:t>
            </w:r>
            <w:proofErr w:type="spellStart"/>
            <w:r w:rsidRPr="00EA6053">
              <w:rPr>
                <w:lang w:val="tr-TR"/>
              </w:rPr>
              <w:t>University</w:t>
            </w:r>
            <w:proofErr w:type="spellEnd"/>
            <w:r w:rsidRPr="00EA6053">
              <w:rPr>
                <w:lang w:val="tr-TR"/>
              </w:rPr>
              <w:t xml:space="preserve"> (2001-2005)</w:t>
            </w:r>
          </w:p>
          <w:p w14:paraId="6463615D" w14:textId="77777777" w:rsidR="009D50A4" w:rsidRPr="00EA6053" w:rsidRDefault="009D50A4" w:rsidP="009D50A4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2"/>
              <w:rPr>
                <w:lang w:val="en-US"/>
              </w:rPr>
            </w:pPr>
            <w:r w:rsidRPr="00EA6053">
              <w:rPr>
                <w:b/>
                <w:lang w:val="en-US"/>
              </w:rPr>
              <w:t>Ranked first</w:t>
            </w:r>
            <w:r w:rsidRPr="00EA6053">
              <w:rPr>
                <w:lang w:val="en-US"/>
              </w:rPr>
              <w:t xml:space="preserve"> at the department of Secondary Science and Math Education in the class of 30 students.</w:t>
            </w:r>
            <w:r w:rsidRPr="00EA6053">
              <w:rPr>
                <w:lang w:val="tr-TR"/>
              </w:rPr>
              <w:t xml:space="preserve"> (2002, 2004) </w:t>
            </w:r>
            <w:r w:rsidRPr="00EA6053">
              <w:rPr>
                <w:lang w:val="en-US"/>
              </w:rPr>
              <w:t xml:space="preserve">         </w:t>
            </w:r>
          </w:p>
          <w:p w14:paraId="539B2678" w14:textId="77777777" w:rsidR="00872EA2" w:rsidRPr="00872EA2" w:rsidRDefault="009D50A4" w:rsidP="00872EA2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2"/>
              <w:rPr>
                <w:lang w:val="en-US"/>
              </w:rPr>
            </w:pPr>
            <w:r w:rsidRPr="00EA6053">
              <w:rPr>
                <w:lang w:val="en-US"/>
              </w:rPr>
              <w:t>"</w:t>
            </w:r>
            <w:proofErr w:type="spellStart"/>
            <w:r w:rsidRPr="00EA6053">
              <w:rPr>
                <w:lang w:val="en-US"/>
              </w:rPr>
              <w:t>Altyn</w:t>
            </w:r>
            <w:proofErr w:type="spellEnd"/>
            <w:r w:rsidRPr="00EA6053">
              <w:rPr>
                <w:lang w:val="en-US"/>
              </w:rPr>
              <w:t xml:space="preserve"> </w:t>
            </w:r>
            <w:proofErr w:type="spellStart"/>
            <w:r w:rsidRPr="00EA6053">
              <w:rPr>
                <w:lang w:val="en-US"/>
              </w:rPr>
              <w:t>Belgi</w:t>
            </w:r>
            <w:proofErr w:type="spellEnd"/>
            <w:r w:rsidRPr="00EA6053">
              <w:rPr>
                <w:lang w:val="en-US"/>
              </w:rPr>
              <w:t>" (</w:t>
            </w:r>
            <w:r w:rsidRPr="00EA6053">
              <w:rPr>
                <w:b/>
                <w:lang w:val="en-US"/>
              </w:rPr>
              <w:t>Golden diploma/medal</w:t>
            </w:r>
            <w:r w:rsidRPr="00EA6053">
              <w:rPr>
                <w:lang w:val="en-US"/>
              </w:rPr>
              <w:t>).    High School graduation with honors, Summa Cum Laude. Top 1% nationwide.  (2000</w:t>
            </w:r>
            <w:proofErr w:type="gramStart"/>
            <w:r w:rsidRPr="00EA6053">
              <w:rPr>
                <w:lang w:val="en-US"/>
              </w:rPr>
              <w:t>)</w:t>
            </w:r>
            <w:r w:rsidR="001B3F50" w:rsidRPr="00EA6053">
              <w:rPr>
                <w:lang w:val="en-US"/>
              </w:rPr>
              <w:t xml:space="preserve">   </w:t>
            </w:r>
            <w:proofErr w:type="gramEnd"/>
          </w:p>
        </w:tc>
      </w:tr>
      <w:tr w:rsidR="00CD2CAB" w:rsidRPr="00CA42D6" w14:paraId="72B622A9" w14:textId="77777777" w:rsidTr="00B5521B">
        <w:trPr>
          <w:trHeight w:val="800"/>
        </w:trPr>
        <w:tc>
          <w:tcPr>
            <w:tcW w:w="9540" w:type="dxa"/>
            <w:gridSpan w:val="3"/>
            <w:vAlign w:val="center"/>
          </w:tcPr>
          <w:p w14:paraId="12B6AC09" w14:textId="77777777" w:rsidR="00CD2CAB" w:rsidRPr="00EA6053" w:rsidRDefault="00CD2CAB" w:rsidP="00872EA2">
            <w:pPr>
              <w:spacing w:line="360" w:lineRule="auto"/>
              <w:rPr>
                <w:b/>
                <w:sz w:val="28"/>
                <w:szCs w:val="28"/>
                <w:u w:val="single"/>
                <w:lang w:val="en-US"/>
              </w:rPr>
            </w:pPr>
            <w:r w:rsidRPr="00EA6053">
              <w:rPr>
                <w:b/>
                <w:sz w:val="28"/>
                <w:szCs w:val="28"/>
                <w:u w:val="single"/>
                <w:lang w:val="en-US"/>
              </w:rPr>
              <w:t>COMPUTER SKILLS</w:t>
            </w:r>
          </w:p>
          <w:p w14:paraId="04F282E8" w14:textId="77777777" w:rsidR="00AA334A" w:rsidRPr="005435F8" w:rsidRDefault="00CD2CAB" w:rsidP="00872EA2">
            <w:pPr>
              <w:spacing w:line="360" w:lineRule="auto"/>
              <w:rPr>
                <w:lang w:val="en-US"/>
              </w:rPr>
            </w:pPr>
            <w:r w:rsidRPr="005435F8">
              <w:rPr>
                <w:lang w:val="en-US"/>
              </w:rPr>
              <w:t xml:space="preserve">Python, </w:t>
            </w:r>
            <w:r w:rsidR="001B3FEB" w:rsidRPr="005435F8">
              <w:rPr>
                <w:lang w:val="en-US"/>
              </w:rPr>
              <w:t xml:space="preserve">R, </w:t>
            </w:r>
            <w:proofErr w:type="spellStart"/>
            <w:r w:rsidR="001B3FEB" w:rsidRPr="005435F8">
              <w:rPr>
                <w:lang w:val="en-US"/>
              </w:rPr>
              <w:t>Hadoop</w:t>
            </w:r>
            <w:proofErr w:type="spellEnd"/>
            <w:r w:rsidR="001B3FEB" w:rsidRPr="005435F8">
              <w:rPr>
                <w:lang w:val="en-US"/>
              </w:rPr>
              <w:t xml:space="preserve">, </w:t>
            </w:r>
            <w:proofErr w:type="spellStart"/>
            <w:r w:rsidR="001B3FEB" w:rsidRPr="005435F8">
              <w:rPr>
                <w:lang w:val="en-US"/>
              </w:rPr>
              <w:t>MapReduce</w:t>
            </w:r>
            <w:proofErr w:type="spellEnd"/>
            <w:r w:rsidR="001B3FEB" w:rsidRPr="005435F8">
              <w:rPr>
                <w:lang w:val="en-US"/>
              </w:rPr>
              <w:t xml:space="preserve">, Spark, Hive, Impala, SQL, </w:t>
            </w:r>
          </w:p>
          <w:p w14:paraId="6694BA26" w14:textId="77777777" w:rsidR="00872EA2" w:rsidRPr="00872EA2" w:rsidRDefault="001B3FEB" w:rsidP="00872EA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D3JS, SAS JMP, </w:t>
            </w:r>
            <w:r w:rsidR="00CD2CAB" w:rsidRPr="00EA6053">
              <w:rPr>
                <w:lang w:val="en-US"/>
              </w:rPr>
              <w:t>MATLAB</w:t>
            </w:r>
            <w:r>
              <w:rPr>
                <w:lang w:val="en-US"/>
              </w:rPr>
              <w:t>, C++</w:t>
            </w:r>
          </w:p>
        </w:tc>
      </w:tr>
      <w:tr w:rsidR="00872EA2" w:rsidRPr="00CA42D6" w14:paraId="62DF9547" w14:textId="77777777" w:rsidTr="00B5521B">
        <w:trPr>
          <w:trHeight w:val="1182"/>
        </w:trPr>
        <w:tc>
          <w:tcPr>
            <w:tcW w:w="9540" w:type="dxa"/>
            <w:gridSpan w:val="3"/>
            <w:vAlign w:val="center"/>
          </w:tcPr>
          <w:p w14:paraId="505CABF3" w14:textId="77777777" w:rsidR="00872EA2" w:rsidRPr="00EA6053" w:rsidRDefault="00872EA2" w:rsidP="00872EA2">
            <w:pPr>
              <w:spacing w:line="360" w:lineRule="auto"/>
              <w:rPr>
                <w:b/>
                <w:sz w:val="28"/>
                <w:szCs w:val="28"/>
                <w:u w:val="single"/>
                <w:lang w:val="en-US"/>
              </w:rPr>
            </w:pPr>
            <w:r w:rsidRPr="00EA6053">
              <w:rPr>
                <w:b/>
                <w:sz w:val="28"/>
                <w:szCs w:val="28"/>
                <w:u w:val="single"/>
                <w:lang w:val="en-US"/>
              </w:rPr>
              <w:t>LANGUAGES</w:t>
            </w:r>
          </w:p>
          <w:p w14:paraId="0E3D5B2D" w14:textId="77777777" w:rsidR="00872EA2" w:rsidRPr="00872EA2" w:rsidRDefault="00872EA2" w:rsidP="00872EA2">
            <w:pPr>
              <w:pStyle w:val="BlockText"/>
              <w:pBdr>
                <w:top w:val="none" w:sz="0" w:space="0" w:color="auto"/>
              </w:pBdr>
              <w:spacing w:line="360" w:lineRule="auto"/>
              <w:ind w:left="0" w:right="-187"/>
              <w:rPr>
                <w:b w:val="0"/>
                <w:bCs w:val="0"/>
                <w:sz w:val="24"/>
              </w:rPr>
            </w:pPr>
            <w:r w:rsidRPr="00EA6053">
              <w:rPr>
                <w:b w:val="0"/>
                <w:bCs w:val="0"/>
                <w:sz w:val="24"/>
              </w:rPr>
              <w:t>English, Russian</w:t>
            </w:r>
            <w:r w:rsidRPr="00EA6053">
              <w:rPr>
                <w:b w:val="0"/>
                <w:sz w:val="24"/>
              </w:rPr>
              <w:t xml:space="preserve">, Turkish, </w:t>
            </w:r>
            <w:r w:rsidRPr="00EA6053">
              <w:rPr>
                <w:b w:val="0"/>
                <w:bCs w:val="0"/>
                <w:sz w:val="24"/>
              </w:rPr>
              <w:t>Kazakh, Uighur</w:t>
            </w:r>
          </w:p>
        </w:tc>
      </w:tr>
      <w:tr w:rsidR="001F134F" w:rsidRPr="0016407F" w14:paraId="4EF065B1" w14:textId="77777777" w:rsidTr="00B5521B">
        <w:trPr>
          <w:trHeight w:val="467"/>
        </w:trPr>
        <w:tc>
          <w:tcPr>
            <w:tcW w:w="9540" w:type="dxa"/>
            <w:gridSpan w:val="3"/>
          </w:tcPr>
          <w:p w14:paraId="366EAD05" w14:textId="77777777" w:rsidR="001F134F" w:rsidRPr="00EA6053" w:rsidRDefault="001F134F" w:rsidP="00965F77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EA6053">
              <w:rPr>
                <w:b/>
                <w:bCs/>
                <w:sz w:val="28"/>
                <w:szCs w:val="28"/>
                <w:u w:val="single"/>
                <w:lang w:val="en-US"/>
              </w:rPr>
              <w:t>PUBLICATIONS</w:t>
            </w:r>
          </w:p>
        </w:tc>
      </w:tr>
      <w:tr w:rsidR="00D76685" w:rsidRPr="003F3DCD" w14:paraId="2B96C001" w14:textId="77777777" w:rsidTr="00B5521B">
        <w:trPr>
          <w:trHeight w:val="4697"/>
        </w:trPr>
        <w:tc>
          <w:tcPr>
            <w:tcW w:w="9540" w:type="dxa"/>
            <w:gridSpan w:val="3"/>
          </w:tcPr>
          <w:p w14:paraId="777A1F13" w14:textId="77777777" w:rsidR="003F3DCD" w:rsidRPr="00EA6053" w:rsidRDefault="003F3DCD" w:rsidP="003F3DCD">
            <w:pPr>
              <w:rPr>
                <w:lang w:val="en-US"/>
              </w:rPr>
            </w:pPr>
            <w:r w:rsidRPr="00EA6053">
              <w:rPr>
                <w:lang w:val="en-US"/>
              </w:rPr>
              <w:t>Primary Author</w:t>
            </w:r>
          </w:p>
          <w:p w14:paraId="23070BB3" w14:textId="77777777" w:rsidR="003F3DCD" w:rsidRPr="00EA6053" w:rsidRDefault="003F3DCD" w:rsidP="003F3DCD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color w:val="444444"/>
                <w:lang w:val="en-US" w:eastAsia="en-US"/>
              </w:rPr>
            </w:pPr>
            <w:proofErr w:type="spellStart"/>
            <w:r w:rsidRPr="00EA6053">
              <w:rPr>
                <w:iCs/>
                <w:color w:val="444444"/>
                <w:lang w:val="en-US" w:eastAsia="en-US"/>
              </w:rPr>
              <w:t>IceCube</w:t>
            </w:r>
            <w:proofErr w:type="spellEnd"/>
            <w:r w:rsidRPr="00EA6053">
              <w:rPr>
                <w:iCs/>
                <w:color w:val="444444"/>
                <w:lang w:val="en-US" w:eastAsia="en-US"/>
              </w:rPr>
              <w:t xml:space="preserve"> Collaboration: M.G. </w:t>
            </w:r>
            <w:proofErr w:type="spellStart"/>
            <w:r w:rsidRPr="00EA6053">
              <w:rPr>
                <w:iCs/>
                <w:color w:val="444444"/>
                <w:lang w:val="en-US" w:eastAsia="en-US"/>
              </w:rPr>
              <w:t>Aartsen</w:t>
            </w:r>
            <w:proofErr w:type="spellEnd"/>
            <w:r w:rsidRPr="00EA6053">
              <w:rPr>
                <w:iCs/>
                <w:color w:val="444444"/>
                <w:lang w:val="en-US" w:eastAsia="en-US"/>
              </w:rPr>
              <w:t xml:space="preserve"> et al</w:t>
            </w:r>
            <w:r w:rsidRPr="00EA6053">
              <w:rPr>
                <w:i/>
                <w:iCs/>
                <w:color w:val="444444"/>
                <w:lang w:val="en-US" w:eastAsia="en-US"/>
              </w:rPr>
              <w:t>, “</w:t>
            </w:r>
            <w:r w:rsidR="00CD2CAB" w:rsidRPr="00EA6053">
              <w:rPr>
                <w:i/>
                <w:iCs/>
                <w:color w:val="444444"/>
                <w:lang w:val="en-US" w:eastAsia="en-US"/>
              </w:rPr>
              <w:t>Measurement of the Cosmic Ray Energy Spectrum with IceTop-73</w:t>
            </w:r>
            <w:r w:rsidRPr="00EA6053">
              <w:rPr>
                <w:i/>
                <w:iCs/>
                <w:color w:val="444444"/>
                <w:lang w:val="en-US" w:eastAsia="en-US"/>
              </w:rPr>
              <w:t>”,</w:t>
            </w:r>
            <w:r w:rsidR="00CD2CAB" w:rsidRPr="00EA6053">
              <w:rPr>
                <w:color w:val="444444"/>
                <w:lang w:val="en-US" w:eastAsia="en-US"/>
              </w:rPr>
              <w:t> </w:t>
            </w:r>
            <w:r w:rsidR="00CD2CAB" w:rsidRPr="00EA6053">
              <w:rPr>
                <w:b/>
                <w:color w:val="444444"/>
                <w:lang w:val="en-US" w:eastAsia="en-US"/>
              </w:rPr>
              <w:t>Physical Review D</w:t>
            </w:r>
            <w:r w:rsidR="00CD2CAB" w:rsidRPr="00EA6053">
              <w:rPr>
                <w:color w:val="444444"/>
                <w:lang w:val="en-US" w:eastAsia="en-US"/>
              </w:rPr>
              <w:t xml:space="preserve"> 88, 042004</w:t>
            </w:r>
            <w:r w:rsidRPr="00EA6053">
              <w:rPr>
                <w:color w:val="444444"/>
                <w:lang w:val="en-US" w:eastAsia="en-US"/>
              </w:rPr>
              <w:t>,</w:t>
            </w:r>
            <w:r w:rsidR="00BF1C13" w:rsidRPr="00EA6053">
              <w:rPr>
                <w:color w:val="444444"/>
                <w:lang w:val="en-US" w:eastAsia="en-US"/>
              </w:rPr>
              <w:t xml:space="preserve"> 2013</w:t>
            </w:r>
            <w:r w:rsidRPr="00EA6053">
              <w:rPr>
                <w:color w:val="444444"/>
                <w:lang w:val="en-US" w:eastAsia="en-US"/>
              </w:rPr>
              <w:t xml:space="preserve"> </w:t>
            </w:r>
            <w:r w:rsidR="00CD2CAB" w:rsidRPr="00EA6053">
              <w:rPr>
                <w:color w:val="444444"/>
                <w:lang w:val="en-US" w:eastAsia="en-US"/>
              </w:rPr>
              <w:t xml:space="preserve"> </w:t>
            </w:r>
          </w:p>
          <w:p w14:paraId="605885CD" w14:textId="77777777" w:rsidR="003F3DCD" w:rsidRPr="00EA6053" w:rsidRDefault="003F3DCD" w:rsidP="003F3DCD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bCs/>
                <w:color w:val="444444"/>
                <w:lang w:val="en-US" w:eastAsia="en-US"/>
              </w:rPr>
            </w:pPr>
            <w:r w:rsidRPr="00EA6053">
              <w:rPr>
                <w:color w:val="444444"/>
                <w:lang w:val="en-US" w:eastAsia="en-US"/>
              </w:rPr>
              <w:t>Major contributions</w:t>
            </w:r>
          </w:p>
          <w:p w14:paraId="3F11F705" w14:textId="77777777" w:rsidR="00CD2CAB" w:rsidRPr="00CD2CAB" w:rsidRDefault="003F3DCD" w:rsidP="003F3DCD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i/>
                <w:iCs/>
                <w:color w:val="444444"/>
                <w:lang w:val="en-US" w:eastAsia="en-US"/>
              </w:rPr>
            </w:pPr>
            <w:proofErr w:type="spellStart"/>
            <w:r w:rsidRPr="00CD2CAB">
              <w:rPr>
                <w:bCs/>
                <w:color w:val="444444"/>
                <w:lang w:val="en-US" w:eastAsia="en-US"/>
              </w:rPr>
              <w:t>IceCube</w:t>
            </w:r>
            <w:proofErr w:type="spellEnd"/>
            <w:r w:rsidRPr="00CD2CAB">
              <w:rPr>
                <w:bCs/>
                <w:color w:val="444444"/>
                <w:lang w:val="en-US" w:eastAsia="en-US"/>
              </w:rPr>
              <w:t xml:space="preserve"> Collaboration: M.G. </w:t>
            </w:r>
            <w:proofErr w:type="spellStart"/>
            <w:r w:rsidRPr="00CD2CAB">
              <w:rPr>
                <w:bCs/>
                <w:color w:val="444444"/>
                <w:lang w:val="en-US" w:eastAsia="en-US"/>
              </w:rPr>
              <w:t>Aartsen</w:t>
            </w:r>
            <w:proofErr w:type="spellEnd"/>
            <w:r w:rsidRPr="00CD2CAB">
              <w:rPr>
                <w:bCs/>
                <w:color w:val="444444"/>
                <w:lang w:val="en-US" w:eastAsia="en-US"/>
              </w:rPr>
              <w:t xml:space="preserve"> et al</w:t>
            </w:r>
            <w:r w:rsidRPr="00EA6053">
              <w:rPr>
                <w:bCs/>
                <w:color w:val="444444"/>
                <w:lang w:val="en-US" w:eastAsia="en-US"/>
              </w:rPr>
              <w:t>,</w:t>
            </w:r>
            <w:r w:rsidRPr="00EA6053">
              <w:rPr>
                <w:i/>
                <w:iCs/>
                <w:color w:val="444444"/>
                <w:lang w:val="en-US" w:eastAsia="en-US"/>
              </w:rPr>
              <w:t xml:space="preserve"> “</w:t>
            </w:r>
            <w:r w:rsidR="00CD2CAB" w:rsidRPr="00CD2CAB">
              <w:rPr>
                <w:i/>
                <w:iCs/>
                <w:color w:val="444444"/>
                <w:lang w:val="en-US" w:eastAsia="en-US"/>
              </w:rPr>
              <w:t xml:space="preserve">Search for Galactic </w:t>
            </w:r>
            <w:proofErr w:type="spellStart"/>
            <w:r w:rsidR="00CD2CAB" w:rsidRPr="00CD2CAB">
              <w:rPr>
                <w:i/>
                <w:iCs/>
                <w:color w:val="444444"/>
                <w:lang w:val="en-US" w:eastAsia="en-US"/>
              </w:rPr>
              <w:t>PeV</w:t>
            </w:r>
            <w:proofErr w:type="spellEnd"/>
            <w:r w:rsidR="00CD2CAB" w:rsidRPr="00CD2CAB">
              <w:rPr>
                <w:i/>
                <w:iCs/>
                <w:color w:val="444444"/>
                <w:lang w:val="en-US" w:eastAsia="en-US"/>
              </w:rPr>
              <w:t xml:space="preserve"> Gamma Rays with the </w:t>
            </w:r>
            <w:proofErr w:type="spellStart"/>
            <w:r w:rsidR="00CD2CAB" w:rsidRPr="00CD2CAB">
              <w:rPr>
                <w:i/>
                <w:iCs/>
                <w:color w:val="444444"/>
                <w:lang w:val="en-US" w:eastAsia="en-US"/>
              </w:rPr>
              <w:t>IceCube</w:t>
            </w:r>
            <w:proofErr w:type="spellEnd"/>
            <w:r w:rsidR="00CD2CAB" w:rsidRPr="00CD2CAB">
              <w:rPr>
                <w:i/>
                <w:iCs/>
                <w:color w:val="444444"/>
                <w:lang w:val="en-US" w:eastAsia="en-US"/>
              </w:rPr>
              <w:t xml:space="preserve"> Neutrino Observatory</w:t>
            </w:r>
            <w:r w:rsidRPr="00EA6053">
              <w:rPr>
                <w:i/>
                <w:iCs/>
                <w:color w:val="444444"/>
                <w:lang w:val="en-US" w:eastAsia="en-US"/>
              </w:rPr>
              <w:t>”,</w:t>
            </w:r>
            <w:r w:rsidR="00CD2CAB" w:rsidRPr="00CD2CAB">
              <w:rPr>
                <w:color w:val="444444"/>
                <w:lang w:val="en-US" w:eastAsia="en-US"/>
              </w:rPr>
              <w:t> </w:t>
            </w:r>
            <w:r w:rsidR="00CD2CAB" w:rsidRPr="00CD2CAB">
              <w:rPr>
                <w:b/>
                <w:color w:val="444444"/>
                <w:lang w:val="en-US" w:eastAsia="en-US"/>
              </w:rPr>
              <w:t>Physical Review D</w:t>
            </w:r>
            <w:r w:rsidR="00CD2CAB" w:rsidRPr="00CD2CAB">
              <w:rPr>
                <w:color w:val="444444"/>
                <w:lang w:val="en-US" w:eastAsia="en-US"/>
              </w:rPr>
              <w:t xml:space="preserve"> 87, 062002</w:t>
            </w:r>
            <w:r w:rsidRPr="00EA6053">
              <w:rPr>
                <w:color w:val="444444"/>
                <w:lang w:val="en-US" w:eastAsia="en-US"/>
              </w:rPr>
              <w:t>,</w:t>
            </w:r>
            <w:r w:rsidR="00CD2CAB" w:rsidRPr="00CD2CAB">
              <w:rPr>
                <w:color w:val="444444"/>
                <w:lang w:val="en-US" w:eastAsia="en-US"/>
              </w:rPr>
              <w:t xml:space="preserve"> 2013</w:t>
            </w:r>
          </w:p>
          <w:p w14:paraId="2F3E43B9" w14:textId="77777777" w:rsidR="00CD2CAB" w:rsidRPr="00EA6053" w:rsidRDefault="003F3DCD" w:rsidP="003F3DCD">
            <w:pPr>
              <w:pStyle w:val="ListParagraph"/>
              <w:numPr>
                <w:ilvl w:val="0"/>
                <w:numId w:val="45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eastAsia="WenQuanYi Micro Hei"/>
                <w:lang w:val="en-US" w:eastAsia="en-US"/>
              </w:rPr>
            </w:pPr>
            <w:proofErr w:type="spellStart"/>
            <w:r w:rsidRPr="00EA6053">
              <w:rPr>
                <w:bCs/>
                <w:color w:val="444444"/>
                <w:lang w:val="en-US" w:eastAsia="en-US"/>
              </w:rPr>
              <w:t>IceCube</w:t>
            </w:r>
            <w:proofErr w:type="spellEnd"/>
            <w:r w:rsidRPr="00EA6053">
              <w:rPr>
                <w:bCs/>
                <w:color w:val="444444"/>
                <w:lang w:val="en-US" w:eastAsia="en-US"/>
              </w:rPr>
              <w:t xml:space="preserve"> Collaboration: R. </w:t>
            </w:r>
            <w:proofErr w:type="spellStart"/>
            <w:r w:rsidRPr="00EA6053">
              <w:rPr>
                <w:bCs/>
                <w:color w:val="444444"/>
                <w:lang w:val="en-US" w:eastAsia="en-US"/>
              </w:rPr>
              <w:t>Abbasi</w:t>
            </w:r>
            <w:proofErr w:type="spellEnd"/>
            <w:r w:rsidRPr="00EA6053">
              <w:rPr>
                <w:bCs/>
                <w:color w:val="444444"/>
                <w:lang w:val="en-US" w:eastAsia="en-US"/>
              </w:rPr>
              <w:t xml:space="preserve"> et al, “</w:t>
            </w:r>
            <w:proofErr w:type="spellStart"/>
            <w:r w:rsidRPr="00EA6053">
              <w:rPr>
                <w:bCs/>
                <w:i/>
                <w:color w:val="444444"/>
                <w:lang w:val="en-US" w:eastAsia="en-US"/>
              </w:rPr>
              <w:t>I</w:t>
            </w:r>
            <w:r w:rsidR="00CD2CAB" w:rsidRPr="00EA6053">
              <w:rPr>
                <w:i/>
                <w:iCs/>
                <w:color w:val="444444"/>
                <w:lang w:val="en-US" w:eastAsia="en-US"/>
              </w:rPr>
              <w:t>ceTop</w:t>
            </w:r>
            <w:proofErr w:type="spellEnd"/>
            <w:r w:rsidR="00CD2CAB" w:rsidRPr="00EA6053">
              <w:rPr>
                <w:i/>
                <w:iCs/>
                <w:color w:val="444444"/>
                <w:lang w:val="en-US" w:eastAsia="en-US"/>
              </w:rPr>
              <w:t xml:space="preserve">: The Surface Component of </w:t>
            </w:r>
            <w:proofErr w:type="spellStart"/>
            <w:r w:rsidR="00CD2CAB" w:rsidRPr="00EA6053">
              <w:rPr>
                <w:i/>
                <w:iCs/>
                <w:color w:val="444444"/>
                <w:lang w:val="en-US" w:eastAsia="en-US"/>
              </w:rPr>
              <w:t>IceCube</w:t>
            </w:r>
            <w:proofErr w:type="spellEnd"/>
            <w:r w:rsidRPr="00EA6053">
              <w:rPr>
                <w:i/>
                <w:iCs/>
                <w:color w:val="444444"/>
                <w:lang w:val="en-US" w:eastAsia="en-US"/>
              </w:rPr>
              <w:t>”,</w:t>
            </w:r>
            <w:r w:rsidR="00CD2CAB" w:rsidRPr="00EA6053">
              <w:rPr>
                <w:color w:val="444444"/>
                <w:lang w:val="en-US" w:eastAsia="en-US"/>
              </w:rPr>
              <w:t> </w:t>
            </w:r>
            <w:r w:rsidR="00CD2CAB" w:rsidRPr="00EA6053">
              <w:rPr>
                <w:b/>
                <w:color w:val="444444"/>
                <w:lang w:val="en-US" w:eastAsia="en-US"/>
              </w:rPr>
              <w:t>Nuclear Instruments and Methods</w:t>
            </w:r>
            <w:r w:rsidR="00BF1C13" w:rsidRPr="00EA6053">
              <w:rPr>
                <w:color w:val="444444"/>
                <w:lang w:val="en-US" w:eastAsia="en-US"/>
              </w:rPr>
              <w:t xml:space="preserve"> A700,</w:t>
            </w:r>
            <w:r w:rsidR="00CD2CAB" w:rsidRPr="00EA6053">
              <w:rPr>
                <w:color w:val="444444"/>
                <w:lang w:val="en-US" w:eastAsia="en-US"/>
              </w:rPr>
              <w:t xml:space="preserve"> 188-220, 2013</w:t>
            </w:r>
          </w:p>
          <w:p w14:paraId="02B8DFEF" w14:textId="77777777" w:rsidR="00CD2CAB" w:rsidRPr="00EA6053" w:rsidRDefault="003F3DCD" w:rsidP="00CD2CAB">
            <w:pPr>
              <w:pStyle w:val="ListParagraph"/>
              <w:numPr>
                <w:ilvl w:val="0"/>
                <w:numId w:val="45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eastAsia="WenQuanYi Micro Hei"/>
                <w:lang w:val="en-US" w:eastAsia="en-US"/>
              </w:rPr>
            </w:pPr>
            <w:proofErr w:type="spellStart"/>
            <w:r w:rsidRPr="00EA6053">
              <w:rPr>
                <w:bCs/>
                <w:color w:val="444444"/>
                <w:lang w:val="en-US" w:eastAsia="en-US"/>
              </w:rPr>
              <w:t>IceCube</w:t>
            </w:r>
            <w:proofErr w:type="spellEnd"/>
            <w:r w:rsidRPr="00EA6053">
              <w:rPr>
                <w:bCs/>
                <w:color w:val="444444"/>
                <w:lang w:val="en-US" w:eastAsia="en-US"/>
              </w:rPr>
              <w:t xml:space="preserve"> Collaboration: R. </w:t>
            </w:r>
            <w:proofErr w:type="spellStart"/>
            <w:r w:rsidRPr="00EA6053">
              <w:rPr>
                <w:bCs/>
                <w:color w:val="444444"/>
                <w:lang w:val="en-US" w:eastAsia="en-US"/>
              </w:rPr>
              <w:t>Abbasi</w:t>
            </w:r>
            <w:proofErr w:type="spellEnd"/>
            <w:r w:rsidRPr="00EA6053">
              <w:rPr>
                <w:bCs/>
                <w:color w:val="444444"/>
                <w:lang w:val="en-US" w:eastAsia="en-US"/>
              </w:rPr>
              <w:t xml:space="preserve"> et al, “</w:t>
            </w:r>
            <w:r w:rsidR="00CD2CAB" w:rsidRPr="00EA6053">
              <w:rPr>
                <w:i/>
                <w:iCs/>
                <w:color w:val="444444"/>
                <w:lang w:val="en-US" w:eastAsia="en-US"/>
              </w:rPr>
              <w:t xml:space="preserve">Observation of Cosmic Ray Anisotropy with the </w:t>
            </w:r>
            <w:proofErr w:type="spellStart"/>
            <w:r w:rsidR="00CD2CAB" w:rsidRPr="00EA6053">
              <w:rPr>
                <w:i/>
                <w:iCs/>
                <w:color w:val="444444"/>
                <w:lang w:val="en-US" w:eastAsia="en-US"/>
              </w:rPr>
              <w:t>IceTop</w:t>
            </w:r>
            <w:proofErr w:type="spellEnd"/>
            <w:r w:rsidR="00CD2CAB" w:rsidRPr="00EA6053">
              <w:rPr>
                <w:i/>
                <w:iCs/>
                <w:color w:val="444444"/>
                <w:lang w:val="en-US" w:eastAsia="en-US"/>
              </w:rPr>
              <w:t xml:space="preserve"> Air Shower Array</w:t>
            </w:r>
            <w:r w:rsidRPr="00EA6053">
              <w:rPr>
                <w:i/>
                <w:iCs/>
                <w:color w:val="444444"/>
                <w:lang w:val="en-US" w:eastAsia="en-US"/>
              </w:rPr>
              <w:t xml:space="preserve">”, </w:t>
            </w:r>
            <w:r w:rsidR="00CD2CAB" w:rsidRPr="00CD2CAB">
              <w:rPr>
                <w:b/>
                <w:color w:val="444444"/>
                <w:lang w:val="en-US" w:eastAsia="en-US"/>
              </w:rPr>
              <w:t>Astrophysical Journal</w:t>
            </w:r>
            <w:r w:rsidR="00CD2CAB" w:rsidRPr="00CD2CAB">
              <w:rPr>
                <w:color w:val="444444"/>
                <w:lang w:val="en-US" w:eastAsia="en-US"/>
              </w:rPr>
              <w:t xml:space="preserve"> 765</w:t>
            </w:r>
            <w:r w:rsidR="00BF1C13" w:rsidRPr="00EA6053">
              <w:rPr>
                <w:color w:val="444444"/>
                <w:lang w:val="en-US" w:eastAsia="en-US"/>
              </w:rPr>
              <w:t>, 55, 2013</w:t>
            </w:r>
            <w:r w:rsidR="00CD2CAB" w:rsidRPr="00CD2CAB">
              <w:rPr>
                <w:color w:val="444444"/>
                <w:lang w:val="en-US" w:eastAsia="en-US"/>
              </w:rPr>
              <w:t xml:space="preserve"> </w:t>
            </w:r>
          </w:p>
          <w:p w14:paraId="0973917E" w14:textId="77777777" w:rsidR="00CD2CAB" w:rsidRPr="00EA6053" w:rsidRDefault="00BF1C13" w:rsidP="00CD2CAB">
            <w:pPr>
              <w:pStyle w:val="ListParagraph"/>
              <w:numPr>
                <w:ilvl w:val="0"/>
                <w:numId w:val="45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eastAsia="WenQuanYi Micro Hei"/>
                <w:lang w:val="en-US" w:eastAsia="en-US"/>
              </w:rPr>
            </w:pPr>
            <w:proofErr w:type="spellStart"/>
            <w:r w:rsidRPr="00EA6053">
              <w:rPr>
                <w:bCs/>
                <w:color w:val="444444"/>
                <w:lang w:val="en-US" w:eastAsia="en-US"/>
              </w:rPr>
              <w:t>IceCube</w:t>
            </w:r>
            <w:proofErr w:type="spellEnd"/>
            <w:r w:rsidRPr="00EA6053">
              <w:rPr>
                <w:bCs/>
                <w:color w:val="444444"/>
                <w:lang w:val="en-US" w:eastAsia="en-US"/>
              </w:rPr>
              <w:t xml:space="preserve"> Collaboration: R. </w:t>
            </w:r>
            <w:proofErr w:type="spellStart"/>
            <w:r w:rsidRPr="00EA6053">
              <w:rPr>
                <w:bCs/>
                <w:color w:val="444444"/>
                <w:lang w:val="en-US" w:eastAsia="en-US"/>
              </w:rPr>
              <w:t>Abbasi</w:t>
            </w:r>
            <w:proofErr w:type="spellEnd"/>
            <w:r w:rsidRPr="00EA6053">
              <w:rPr>
                <w:bCs/>
                <w:color w:val="444444"/>
                <w:lang w:val="en-US" w:eastAsia="en-US"/>
              </w:rPr>
              <w:t xml:space="preserve"> et al, “</w:t>
            </w:r>
            <w:r w:rsidR="00CD2CAB" w:rsidRPr="00CD2CAB">
              <w:rPr>
                <w:i/>
                <w:iCs/>
                <w:color w:val="444444"/>
                <w:lang w:val="en-US" w:eastAsia="en-US"/>
              </w:rPr>
              <w:t xml:space="preserve">All-Particle Cosmic Ray Energy Spectrum Measured with 26 </w:t>
            </w:r>
            <w:proofErr w:type="spellStart"/>
            <w:r w:rsidR="00CD2CAB" w:rsidRPr="00CD2CAB">
              <w:rPr>
                <w:i/>
                <w:iCs/>
                <w:color w:val="444444"/>
                <w:lang w:val="en-US" w:eastAsia="en-US"/>
              </w:rPr>
              <w:t>IceTop</w:t>
            </w:r>
            <w:proofErr w:type="spellEnd"/>
            <w:r w:rsidR="00CD2CAB" w:rsidRPr="00CD2CAB">
              <w:rPr>
                <w:i/>
                <w:iCs/>
                <w:color w:val="444444"/>
                <w:lang w:val="en-US" w:eastAsia="en-US"/>
              </w:rPr>
              <w:t xml:space="preserve"> Stations</w:t>
            </w:r>
            <w:r w:rsidRPr="00EA6053">
              <w:rPr>
                <w:i/>
                <w:iCs/>
                <w:color w:val="444444"/>
                <w:lang w:val="en-US" w:eastAsia="en-US"/>
              </w:rPr>
              <w:t xml:space="preserve">”, </w:t>
            </w:r>
            <w:proofErr w:type="spellStart"/>
            <w:r w:rsidR="00CD2CAB" w:rsidRPr="00CD2CAB">
              <w:rPr>
                <w:b/>
                <w:color w:val="444444"/>
                <w:lang w:val="en-US" w:eastAsia="en-US"/>
              </w:rPr>
              <w:t>Astroparticle</w:t>
            </w:r>
            <w:proofErr w:type="spellEnd"/>
            <w:r w:rsidR="00CD2CAB" w:rsidRPr="00CD2CAB">
              <w:rPr>
                <w:b/>
                <w:color w:val="444444"/>
                <w:lang w:val="en-US" w:eastAsia="en-US"/>
              </w:rPr>
              <w:t xml:space="preserve"> Physics</w:t>
            </w:r>
            <w:r w:rsidR="00CD2CAB" w:rsidRPr="00CD2CAB">
              <w:rPr>
                <w:color w:val="444444"/>
                <w:lang w:val="en-US" w:eastAsia="en-US"/>
              </w:rPr>
              <w:t xml:space="preserve"> 44</w:t>
            </w:r>
            <w:r w:rsidRPr="00EA6053">
              <w:rPr>
                <w:color w:val="444444"/>
                <w:lang w:val="en-US" w:eastAsia="en-US"/>
              </w:rPr>
              <w:t xml:space="preserve">, 40-58, </w:t>
            </w:r>
            <w:r w:rsidR="00CD2CAB" w:rsidRPr="00CD2CAB">
              <w:rPr>
                <w:color w:val="444444"/>
                <w:lang w:val="en-US" w:eastAsia="en-US"/>
              </w:rPr>
              <w:t>2012</w:t>
            </w:r>
          </w:p>
          <w:p w14:paraId="31A1550F" w14:textId="77777777" w:rsidR="00CD2CAB" w:rsidRPr="00EA6053" w:rsidRDefault="00BF1C13" w:rsidP="00BF1C13">
            <w:pPr>
              <w:pStyle w:val="ListParagraph"/>
              <w:numPr>
                <w:ilvl w:val="0"/>
                <w:numId w:val="45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eastAsia="WenQuanYi Micro Hei"/>
                <w:lang w:val="en-US" w:eastAsia="en-US"/>
              </w:rPr>
            </w:pPr>
            <w:proofErr w:type="spellStart"/>
            <w:r w:rsidRPr="00EA6053">
              <w:rPr>
                <w:bCs/>
                <w:color w:val="444444"/>
                <w:lang w:val="en-US" w:eastAsia="en-US"/>
              </w:rPr>
              <w:t>IceCube</w:t>
            </w:r>
            <w:proofErr w:type="spellEnd"/>
            <w:r w:rsidRPr="00EA6053">
              <w:rPr>
                <w:bCs/>
                <w:color w:val="444444"/>
                <w:lang w:val="en-US" w:eastAsia="en-US"/>
              </w:rPr>
              <w:t xml:space="preserve"> Collaboration: R. </w:t>
            </w:r>
            <w:proofErr w:type="spellStart"/>
            <w:r w:rsidRPr="00EA6053">
              <w:rPr>
                <w:bCs/>
                <w:color w:val="444444"/>
                <w:lang w:val="en-US" w:eastAsia="en-US"/>
              </w:rPr>
              <w:t>Abbasi</w:t>
            </w:r>
            <w:proofErr w:type="spellEnd"/>
            <w:r w:rsidRPr="00EA6053">
              <w:rPr>
                <w:bCs/>
                <w:color w:val="444444"/>
                <w:lang w:val="en-US" w:eastAsia="en-US"/>
              </w:rPr>
              <w:t xml:space="preserve"> et al, “</w:t>
            </w:r>
            <w:r w:rsidR="00CD2CAB" w:rsidRPr="00CD2CAB">
              <w:rPr>
                <w:i/>
                <w:iCs/>
                <w:color w:val="444444"/>
                <w:lang w:val="en-US" w:eastAsia="en-US"/>
              </w:rPr>
              <w:t xml:space="preserve">Cosmic Ray Composition and Energy Spectrum from 1-30 </w:t>
            </w:r>
            <w:proofErr w:type="spellStart"/>
            <w:r w:rsidR="00CD2CAB" w:rsidRPr="00CD2CAB">
              <w:rPr>
                <w:i/>
                <w:iCs/>
                <w:color w:val="444444"/>
                <w:lang w:val="en-US" w:eastAsia="en-US"/>
              </w:rPr>
              <w:t>PeV</w:t>
            </w:r>
            <w:proofErr w:type="spellEnd"/>
            <w:r w:rsidR="00CD2CAB" w:rsidRPr="00CD2CAB">
              <w:rPr>
                <w:i/>
                <w:iCs/>
                <w:color w:val="444444"/>
                <w:lang w:val="en-US" w:eastAsia="en-US"/>
              </w:rPr>
              <w:t xml:space="preserve"> Using the 40-String Configuration of </w:t>
            </w:r>
            <w:proofErr w:type="spellStart"/>
            <w:r w:rsidR="00CD2CAB" w:rsidRPr="00CD2CAB">
              <w:rPr>
                <w:i/>
                <w:iCs/>
                <w:color w:val="444444"/>
                <w:lang w:val="en-US" w:eastAsia="en-US"/>
              </w:rPr>
              <w:t>IceTop</w:t>
            </w:r>
            <w:proofErr w:type="spellEnd"/>
            <w:r w:rsidR="00CD2CAB" w:rsidRPr="00CD2CAB">
              <w:rPr>
                <w:i/>
                <w:iCs/>
                <w:color w:val="444444"/>
                <w:lang w:val="en-US" w:eastAsia="en-US"/>
              </w:rPr>
              <w:t xml:space="preserve"> and </w:t>
            </w:r>
            <w:proofErr w:type="spellStart"/>
            <w:r w:rsidR="00CD2CAB" w:rsidRPr="00CD2CAB">
              <w:rPr>
                <w:i/>
                <w:iCs/>
                <w:color w:val="444444"/>
                <w:lang w:val="en-US" w:eastAsia="en-US"/>
              </w:rPr>
              <w:t>IceCube</w:t>
            </w:r>
            <w:proofErr w:type="spellEnd"/>
            <w:r w:rsidRPr="00EA6053">
              <w:rPr>
                <w:i/>
                <w:iCs/>
                <w:color w:val="444444"/>
                <w:lang w:val="en-US" w:eastAsia="en-US"/>
              </w:rPr>
              <w:t xml:space="preserve">”, </w:t>
            </w:r>
            <w:proofErr w:type="spellStart"/>
            <w:r w:rsidR="00CD2CAB" w:rsidRPr="00CD2CAB">
              <w:rPr>
                <w:b/>
                <w:color w:val="444444"/>
                <w:lang w:val="en-US" w:eastAsia="en-US"/>
              </w:rPr>
              <w:t>Astroparticle</w:t>
            </w:r>
            <w:proofErr w:type="spellEnd"/>
            <w:r w:rsidR="00CD2CAB" w:rsidRPr="00CD2CAB">
              <w:rPr>
                <w:b/>
                <w:color w:val="444444"/>
                <w:lang w:val="en-US" w:eastAsia="en-US"/>
              </w:rPr>
              <w:t xml:space="preserve"> Physics</w:t>
            </w:r>
            <w:r w:rsidR="00CD2CAB" w:rsidRPr="00CD2CAB">
              <w:rPr>
                <w:color w:val="444444"/>
                <w:lang w:val="en-US" w:eastAsia="en-US"/>
              </w:rPr>
              <w:t xml:space="preserve"> 42</w:t>
            </w:r>
            <w:proofErr w:type="gramStart"/>
            <w:r w:rsidRPr="00EA6053">
              <w:rPr>
                <w:color w:val="444444"/>
                <w:lang w:val="en-US" w:eastAsia="en-US"/>
              </w:rPr>
              <w:t xml:space="preserve">,  </w:t>
            </w:r>
            <w:r w:rsidR="00CD2CAB" w:rsidRPr="00CD2CAB">
              <w:rPr>
                <w:color w:val="444444"/>
                <w:lang w:val="en-US" w:eastAsia="en-US"/>
              </w:rPr>
              <w:t>15</w:t>
            </w:r>
            <w:proofErr w:type="gramEnd"/>
            <w:r w:rsidR="00CD2CAB" w:rsidRPr="00CD2CAB">
              <w:rPr>
                <w:color w:val="444444"/>
                <w:lang w:val="en-US" w:eastAsia="en-US"/>
              </w:rPr>
              <w:t>-32, 2013</w:t>
            </w:r>
          </w:p>
          <w:p w14:paraId="1548F975" w14:textId="77777777" w:rsidR="00BF1C13" w:rsidRPr="00EA6053" w:rsidRDefault="00BF1C13" w:rsidP="00BF1C13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  <w:lang w:val="en-US" w:eastAsia="en-US"/>
              </w:rPr>
            </w:pPr>
            <w:r w:rsidRPr="00EA6053">
              <w:rPr>
                <w:color w:val="444444"/>
                <w:lang w:val="en-US" w:eastAsia="en-US"/>
              </w:rPr>
              <w:t xml:space="preserve">Co-author of 90+ papers of the </w:t>
            </w:r>
            <w:proofErr w:type="spellStart"/>
            <w:r w:rsidRPr="00EA6053">
              <w:rPr>
                <w:color w:val="444444"/>
                <w:lang w:val="en-US" w:eastAsia="en-US"/>
              </w:rPr>
              <w:t>IceCube</w:t>
            </w:r>
            <w:proofErr w:type="spellEnd"/>
            <w:r w:rsidRPr="00EA6053">
              <w:rPr>
                <w:color w:val="444444"/>
                <w:lang w:val="en-US" w:eastAsia="en-US"/>
              </w:rPr>
              <w:t xml:space="preserve"> collaboration.</w:t>
            </w:r>
          </w:p>
        </w:tc>
      </w:tr>
      <w:tr w:rsidR="0001170F" w:rsidRPr="003F3DCD" w14:paraId="6464532B" w14:textId="77777777" w:rsidTr="00B5521B">
        <w:trPr>
          <w:trHeight w:val="575"/>
        </w:trPr>
        <w:tc>
          <w:tcPr>
            <w:tcW w:w="9540" w:type="dxa"/>
            <w:gridSpan w:val="3"/>
          </w:tcPr>
          <w:p w14:paraId="5150B4ED" w14:textId="77777777" w:rsidR="008069BC" w:rsidRDefault="008069BC" w:rsidP="003F3DCD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2039C007" w14:textId="77777777" w:rsidR="008069BC" w:rsidRDefault="008069BC" w:rsidP="003F3DCD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6288991E" w14:textId="77777777" w:rsidR="008069BC" w:rsidRDefault="008069BC" w:rsidP="003F3DCD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2D67062A" w14:textId="77777777" w:rsidR="0001170F" w:rsidRPr="00EA6053" w:rsidRDefault="0001170F" w:rsidP="003F3DCD">
            <w:pPr>
              <w:rPr>
                <w:lang w:val="en-US"/>
              </w:rPr>
            </w:pPr>
            <w:r w:rsidRPr="00EA6053">
              <w:rPr>
                <w:b/>
                <w:bCs/>
                <w:sz w:val="28"/>
                <w:szCs w:val="28"/>
                <w:u w:val="single"/>
                <w:lang w:val="en-US"/>
              </w:rPr>
              <w:lastRenderedPageBreak/>
              <w:t>P</w:t>
            </w:r>
            <w:r w:rsidR="00872EA2">
              <w:rPr>
                <w:b/>
                <w:bCs/>
                <w:sz w:val="28"/>
                <w:szCs w:val="28"/>
                <w:u w:val="single"/>
                <w:lang w:val="en-US"/>
              </w:rPr>
              <w:t>RESENTATIONS</w:t>
            </w:r>
          </w:p>
        </w:tc>
      </w:tr>
      <w:tr w:rsidR="0001170F" w:rsidRPr="003F3DCD" w14:paraId="71A1111D" w14:textId="77777777" w:rsidTr="00B5521B">
        <w:trPr>
          <w:trHeight w:val="2150"/>
        </w:trPr>
        <w:tc>
          <w:tcPr>
            <w:tcW w:w="9540" w:type="dxa"/>
            <w:gridSpan w:val="3"/>
          </w:tcPr>
          <w:p w14:paraId="77D7979F" w14:textId="77777777" w:rsidR="0001170F" w:rsidRPr="00EA6053" w:rsidRDefault="001545A0" w:rsidP="001545A0">
            <w:pPr>
              <w:pStyle w:val="ListParagraph"/>
              <w:numPr>
                <w:ilvl w:val="0"/>
                <w:numId w:val="42"/>
              </w:numPr>
              <w:ind w:left="342"/>
              <w:rPr>
                <w:bCs/>
                <w:lang w:val="en-US"/>
              </w:rPr>
            </w:pPr>
            <w:r w:rsidRPr="00EA6053">
              <w:rPr>
                <w:bCs/>
                <w:lang w:val="en-US"/>
              </w:rPr>
              <w:lastRenderedPageBreak/>
              <w:t>“</w:t>
            </w:r>
            <w:r w:rsidRPr="00EA6053">
              <w:rPr>
                <w:bCs/>
                <w:i/>
                <w:lang w:val="en-US"/>
              </w:rPr>
              <w:t>Cosmic Ray Anisotropy Workshop</w:t>
            </w:r>
            <w:r w:rsidRPr="00EA6053">
              <w:rPr>
                <w:bCs/>
                <w:lang w:val="en-US"/>
              </w:rPr>
              <w:t>”, Madison, Wisconsin, USA, September 26-29, 2013</w:t>
            </w:r>
          </w:p>
          <w:p w14:paraId="24E0AA65" w14:textId="77777777" w:rsidR="001545A0" w:rsidRPr="00EA6053" w:rsidRDefault="001545A0" w:rsidP="001545A0">
            <w:pPr>
              <w:pStyle w:val="ListParagraph"/>
              <w:numPr>
                <w:ilvl w:val="0"/>
                <w:numId w:val="42"/>
              </w:numPr>
              <w:ind w:left="342"/>
              <w:rPr>
                <w:bCs/>
                <w:lang w:val="en-US"/>
              </w:rPr>
            </w:pPr>
            <w:r w:rsidRPr="00EA6053">
              <w:rPr>
                <w:bCs/>
                <w:lang w:val="en-US"/>
              </w:rPr>
              <w:t>“</w:t>
            </w:r>
            <w:r w:rsidR="00EA6053">
              <w:rPr>
                <w:bCs/>
                <w:i/>
                <w:lang w:val="en-US"/>
              </w:rPr>
              <w:t>13</w:t>
            </w:r>
            <w:r w:rsidR="00EA6053" w:rsidRPr="00EA6053">
              <w:rPr>
                <w:bCs/>
                <w:i/>
                <w:vertAlign w:val="superscript"/>
                <w:lang w:val="en-US"/>
              </w:rPr>
              <w:t>th</w:t>
            </w:r>
            <w:r w:rsidR="00EA6053">
              <w:rPr>
                <w:bCs/>
                <w:i/>
                <w:lang w:val="en-US"/>
              </w:rPr>
              <w:t xml:space="preserve"> </w:t>
            </w:r>
            <w:r w:rsidRPr="00EA6053">
              <w:rPr>
                <w:bCs/>
                <w:i/>
                <w:lang w:val="en-US"/>
              </w:rPr>
              <w:t xml:space="preserve">International Conference on Topics in </w:t>
            </w:r>
            <w:proofErr w:type="spellStart"/>
            <w:r w:rsidRPr="00EA6053">
              <w:rPr>
                <w:bCs/>
                <w:i/>
                <w:lang w:val="en-US"/>
              </w:rPr>
              <w:t>Astroparticle</w:t>
            </w:r>
            <w:proofErr w:type="spellEnd"/>
            <w:r w:rsidRPr="00EA6053">
              <w:rPr>
                <w:bCs/>
                <w:i/>
                <w:lang w:val="en-US"/>
              </w:rPr>
              <w:t xml:space="preserve"> and Underground Physics</w:t>
            </w:r>
            <w:r w:rsidRPr="00EA6053">
              <w:rPr>
                <w:bCs/>
                <w:lang w:val="en-US"/>
              </w:rPr>
              <w:t xml:space="preserve">”, </w:t>
            </w:r>
            <w:proofErr w:type="spellStart"/>
            <w:r w:rsidRPr="00EA6053">
              <w:rPr>
                <w:bCs/>
                <w:lang w:val="en-US"/>
              </w:rPr>
              <w:t>Asilomar</w:t>
            </w:r>
            <w:proofErr w:type="spellEnd"/>
            <w:r w:rsidRPr="00EA6053">
              <w:rPr>
                <w:bCs/>
                <w:lang w:val="en-US"/>
              </w:rPr>
              <w:t>, California, USA, September 8-13, 2013</w:t>
            </w:r>
          </w:p>
          <w:p w14:paraId="59F5B371" w14:textId="77777777" w:rsidR="001545A0" w:rsidRPr="00EA6053" w:rsidRDefault="001545A0" w:rsidP="001545A0">
            <w:pPr>
              <w:pStyle w:val="ListParagraph"/>
              <w:numPr>
                <w:ilvl w:val="0"/>
                <w:numId w:val="42"/>
              </w:numPr>
              <w:ind w:left="342"/>
              <w:rPr>
                <w:bCs/>
                <w:lang w:val="en-US"/>
              </w:rPr>
            </w:pPr>
            <w:r w:rsidRPr="00EA6053">
              <w:rPr>
                <w:bCs/>
                <w:lang w:val="en-US"/>
              </w:rPr>
              <w:t>“</w:t>
            </w:r>
            <w:r w:rsidRPr="00EA6053">
              <w:rPr>
                <w:bCs/>
                <w:i/>
                <w:lang w:val="en-US"/>
              </w:rPr>
              <w:t>3</w:t>
            </w:r>
            <w:r w:rsidR="00EA6053">
              <w:rPr>
                <w:bCs/>
                <w:i/>
                <w:lang w:val="en-US"/>
              </w:rPr>
              <w:t>3</w:t>
            </w:r>
            <w:r w:rsidR="00EA6053" w:rsidRPr="00EA6053">
              <w:rPr>
                <w:bCs/>
                <w:i/>
                <w:vertAlign w:val="superscript"/>
                <w:lang w:val="en-US"/>
              </w:rPr>
              <w:t>rd</w:t>
            </w:r>
            <w:r w:rsidR="00EA6053">
              <w:rPr>
                <w:bCs/>
                <w:i/>
                <w:lang w:val="en-US"/>
              </w:rPr>
              <w:t xml:space="preserve"> </w:t>
            </w:r>
            <w:r w:rsidRPr="00EA6053">
              <w:rPr>
                <w:bCs/>
                <w:i/>
                <w:lang w:val="en-US"/>
              </w:rPr>
              <w:t>International Cosmic Ray Conference</w:t>
            </w:r>
            <w:r w:rsidRPr="00EA6053">
              <w:rPr>
                <w:bCs/>
                <w:lang w:val="en-US"/>
              </w:rPr>
              <w:t>”, Rio de Janeiro, Brazil, July 2-9, 2013</w:t>
            </w:r>
          </w:p>
          <w:p w14:paraId="41F1CC38" w14:textId="77777777" w:rsidR="001545A0" w:rsidRPr="00EA6053" w:rsidRDefault="001545A0" w:rsidP="001545A0">
            <w:pPr>
              <w:pStyle w:val="ListParagraph"/>
              <w:numPr>
                <w:ilvl w:val="0"/>
                <w:numId w:val="42"/>
              </w:numPr>
              <w:ind w:left="342"/>
              <w:rPr>
                <w:bCs/>
                <w:lang w:val="en-US"/>
              </w:rPr>
            </w:pPr>
            <w:r w:rsidRPr="00EA6053">
              <w:rPr>
                <w:bCs/>
                <w:lang w:val="en-US"/>
              </w:rPr>
              <w:t>“</w:t>
            </w:r>
            <w:r w:rsidRPr="00EA6053">
              <w:rPr>
                <w:bCs/>
                <w:i/>
                <w:lang w:val="en-US"/>
              </w:rPr>
              <w:t>18</w:t>
            </w:r>
            <w:r w:rsidRPr="00EA6053">
              <w:rPr>
                <w:bCs/>
                <w:i/>
                <w:vertAlign w:val="superscript"/>
                <w:lang w:val="en-US"/>
              </w:rPr>
              <w:t>th</w:t>
            </w:r>
            <w:r w:rsidRPr="00EA6053">
              <w:rPr>
                <w:bCs/>
                <w:i/>
                <w:lang w:val="en-US"/>
              </w:rPr>
              <w:t xml:space="preserve"> International School of Cosmic Ray Astrophysics</w:t>
            </w:r>
            <w:r w:rsidRPr="00EA6053">
              <w:rPr>
                <w:bCs/>
                <w:lang w:val="en-US"/>
              </w:rPr>
              <w:t xml:space="preserve">”, </w:t>
            </w:r>
            <w:proofErr w:type="spellStart"/>
            <w:r w:rsidRPr="00EA6053">
              <w:rPr>
                <w:bCs/>
                <w:lang w:val="en-US"/>
              </w:rPr>
              <w:t>Erice</w:t>
            </w:r>
            <w:proofErr w:type="spellEnd"/>
            <w:r w:rsidRPr="00EA6053">
              <w:rPr>
                <w:bCs/>
                <w:lang w:val="en-US"/>
              </w:rPr>
              <w:t>, Sicily Italy, July 4-12, 2012</w:t>
            </w:r>
          </w:p>
          <w:p w14:paraId="743455D6" w14:textId="77777777" w:rsidR="001545A0" w:rsidRPr="00EA6053" w:rsidRDefault="001545A0" w:rsidP="001545A0">
            <w:pPr>
              <w:pStyle w:val="ListParagraph"/>
              <w:numPr>
                <w:ilvl w:val="0"/>
                <w:numId w:val="42"/>
              </w:numPr>
              <w:ind w:left="342"/>
              <w:rPr>
                <w:bCs/>
                <w:lang w:val="en-US"/>
              </w:rPr>
            </w:pPr>
            <w:r w:rsidRPr="00EA6053">
              <w:rPr>
                <w:bCs/>
                <w:lang w:val="en-US"/>
              </w:rPr>
              <w:t>“</w:t>
            </w:r>
            <w:r w:rsidRPr="00EA6053">
              <w:rPr>
                <w:bCs/>
                <w:i/>
                <w:lang w:val="en-US"/>
              </w:rPr>
              <w:t>American Physical Society Meeting</w:t>
            </w:r>
            <w:r w:rsidRPr="00EA6053">
              <w:rPr>
                <w:bCs/>
                <w:lang w:val="en-US"/>
              </w:rPr>
              <w:t>”, Atlanta, Georgia, USA, April 1-3, 2012</w:t>
            </w:r>
          </w:p>
          <w:p w14:paraId="16CDD640" w14:textId="77777777" w:rsidR="001545A0" w:rsidRPr="00EA6053" w:rsidRDefault="001F46B3" w:rsidP="00EA6053">
            <w:pPr>
              <w:pStyle w:val="ListParagraph"/>
              <w:numPr>
                <w:ilvl w:val="0"/>
                <w:numId w:val="42"/>
              </w:numPr>
              <w:ind w:left="342"/>
              <w:rPr>
                <w:bCs/>
                <w:lang w:val="en-US"/>
              </w:rPr>
            </w:pPr>
            <w:r w:rsidRPr="00EA6053">
              <w:rPr>
                <w:bCs/>
                <w:lang w:val="en-US"/>
              </w:rPr>
              <w:t>“</w:t>
            </w:r>
            <w:r w:rsidR="00EA6053">
              <w:rPr>
                <w:bCs/>
                <w:i/>
                <w:lang w:val="en-US"/>
              </w:rPr>
              <w:t>31</w:t>
            </w:r>
            <w:r w:rsidR="00EA6053" w:rsidRPr="00EA6053">
              <w:rPr>
                <w:bCs/>
                <w:i/>
                <w:vertAlign w:val="superscript"/>
                <w:lang w:val="en-US"/>
              </w:rPr>
              <w:t>st</w:t>
            </w:r>
            <w:r w:rsidRPr="00EA6053">
              <w:rPr>
                <w:bCs/>
                <w:i/>
                <w:lang w:val="en-US"/>
              </w:rPr>
              <w:t xml:space="preserve"> International Cosmic Ray Conference</w:t>
            </w:r>
            <w:r w:rsidRPr="00EA6053">
              <w:rPr>
                <w:bCs/>
                <w:lang w:val="en-US"/>
              </w:rPr>
              <w:t xml:space="preserve">”, </w:t>
            </w:r>
            <w:proofErr w:type="spellStart"/>
            <w:r w:rsidRPr="00EA6053">
              <w:rPr>
                <w:bCs/>
                <w:lang w:val="en-US"/>
              </w:rPr>
              <w:t>Łódź</w:t>
            </w:r>
            <w:proofErr w:type="spellEnd"/>
            <w:r w:rsidRPr="00EA6053">
              <w:rPr>
                <w:bCs/>
                <w:lang w:val="en-US"/>
              </w:rPr>
              <w:t>, Poland, July 7-15, 2009</w:t>
            </w:r>
          </w:p>
        </w:tc>
      </w:tr>
    </w:tbl>
    <w:p w14:paraId="4B1A8AC2" w14:textId="77777777" w:rsidR="00D76685" w:rsidRPr="003F3DCD" w:rsidRDefault="00D76685">
      <w:pPr>
        <w:rPr>
          <w:lang w:val="en-US"/>
        </w:rPr>
      </w:pPr>
    </w:p>
    <w:sectPr w:rsidR="00D76685" w:rsidRPr="003F3DCD" w:rsidSect="00AA33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70" w:right="850" w:bottom="90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63B10" w14:textId="77777777" w:rsidR="0005653C" w:rsidRDefault="0005653C" w:rsidP="007814AB">
      <w:r>
        <w:separator/>
      </w:r>
    </w:p>
  </w:endnote>
  <w:endnote w:type="continuationSeparator" w:id="0">
    <w:p w14:paraId="4E9C095B" w14:textId="77777777" w:rsidR="0005653C" w:rsidRDefault="0005653C" w:rsidP="0078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1F77E" w14:textId="77777777" w:rsidR="00442E60" w:rsidRDefault="00442E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81" w:type="pct"/>
      <w:tblInd w:w="-105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90"/>
      <w:gridCol w:w="900"/>
    </w:tblGrid>
    <w:tr w:rsidR="005B521B" w14:paraId="125D5B9A" w14:textId="77777777" w:rsidTr="00324B04">
      <w:tc>
        <w:tcPr>
          <w:tcW w:w="4587" w:type="pct"/>
          <w:tcBorders>
            <w:top w:val="single" w:sz="12" w:space="0" w:color="A40000"/>
          </w:tcBorders>
        </w:tcPr>
        <w:p w14:paraId="2EDB1DE1" w14:textId="77777777" w:rsidR="005B521B" w:rsidRPr="002940F5" w:rsidRDefault="005B521B" w:rsidP="00ED0D90">
          <w:pPr>
            <w:pStyle w:val="Footer"/>
            <w:tabs>
              <w:tab w:val="clear" w:pos="9360"/>
              <w:tab w:val="right" w:pos="9065"/>
              <w:tab w:val="left" w:pos="9425"/>
            </w:tabs>
            <w:jc w:val="right"/>
            <w:rPr>
              <w:lang w:val="en-US"/>
            </w:rPr>
          </w:pPr>
          <w:r>
            <w:rPr>
              <w:lang w:val="en-US"/>
            </w:rPr>
            <w:t xml:space="preserve">Bakhtiyar Ruzybayev </w:t>
          </w:r>
          <w:r>
            <w:t xml:space="preserve"> | </w:t>
          </w:r>
          <w:r w:rsidR="00ED0D90">
            <w:rPr>
              <w:lang w:val="en-US"/>
            </w:rPr>
            <w:t>Resume</w:t>
          </w:r>
        </w:p>
      </w:tc>
      <w:tc>
        <w:tcPr>
          <w:tcW w:w="413" w:type="pct"/>
          <w:tcBorders>
            <w:top w:val="single" w:sz="4" w:space="0" w:color="C0504D"/>
          </w:tcBorders>
          <w:shd w:val="clear" w:color="auto" w:fill="943634"/>
        </w:tcPr>
        <w:p w14:paraId="27160227" w14:textId="77777777" w:rsidR="005B521B" w:rsidRDefault="004C63E1">
          <w:pPr>
            <w:pStyle w:val="Header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1632" w:rsidRPr="007E1632">
            <w:rPr>
              <w:noProof/>
              <w:color w:val="FFFFFF"/>
            </w:rPr>
            <w:t>2</w:t>
          </w:r>
          <w:r>
            <w:rPr>
              <w:noProof/>
              <w:color w:val="FFFFFF"/>
            </w:rPr>
            <w:fldChar w:fldCharType="end"/>
          </w:r>
        </w:p>
      </w:tc>
    </w:tr>
  </w:tbl>
  <w:p w14:paraId="228FD6B9" w14:textId="77777777" w:rsidR="0059066C" w:rsidRPr="0059066C" w:rsidRDefault="0059066C" w:rsidP="0007721F">
    <w:pPr>
      <w:pStyle w:val="Footer"/>
      <w:jc w:val="center"/>
      <w:rPr>
        <w:rFonts w:ascii="Cambria" w:hAnsi="Cambria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B456C" w14:textId="77777777" w:rsidR="00442E60" w:rsidRDefault="00442E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A51A8" w14:textId="77777777" w:rsidR="0005653C" w:rsidRDefault="0005653C" w:rsidP="007814AB">
      <w:r>
        <w:separator/>
      </w:r>
    </w:p>
  </w:footnote>
  <w:footnote w:type="continuationSeparator" w:id="0">
    <w:p w14:paraId="429BC272" w14:textId="77777777" w:rsidR="0005653C" w:rsidRDefault="0005653C" w:rsidP="00781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1D309" w14:textId="77777777" w:rsidR="00442E60" w:rsidRDefault="00442E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6B106" w14:textId="77777777" w:rsidR="00442E60" w:rsidRDefault="00442E6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F4B3B" w14:textId="77777777" w:rsidR="00442E60" w:rsidRDefault="00442E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145"/>
    <w:multiLevelType w:val="hybridMultilevel"/>
    <w:tmpl w:val="62581E70"/>
    <w:lvl w:ilvl="0" w:tplc="B31EF79A">
      <w:start w:val="2000"/>
      <w:numFmt w:val="decimal"/>
      <w:lvlText w:val="%1"/>
      <w:lvlJc w:val="left"/>
      <w:pPr>
        <w:tabs>
          <w:tab w:val="num" w:pos="792"/>
        </w:tabs>
        <w:ind w:left="792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1">
    <w:nsid w:val="050D7153"/>
    <w:multiLevelType w:val="hybridMultilevel"/>
    <w:tmpl w:val="408A8176"/>
    <w:lvl w:ilvl="0" w:tplc="04090003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2">
    <w:nsid w:val="064D6A84"/>
    <w:multiLevelType w:val="hybridMultilevel"/>
    <w:tmpl w:val="673A7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C29DD"/>
    <w:multiLevelType w:val="hybridMultilevel"/>
    <w:tmpl w:val="895AB18E"/>
    <w:lvl w:ilvl="0" w:tplc="04090009">
      <w:start w:val="1"/>
      <w:numFmt w:val="bullet"/>
      <w:lvlText w:val="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09D67BC3"/>
    <w:multiLevelType w:val="multilevel"/>
    <w:tmpl w:val="53D447DE"/>
    <w:lvl w:ilvl="0">
      <w:start w:val="1995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D7C7658"/>
    <w:multiLevelType w:val="hybridMultilevel"/>
    <w:tmpl w:val="E050016C"/>
    <w:lvl w:ilvl="0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6">
    <w:nsid w:val="115637BA"/>
    <w:multiLevelType w:val="hybridMultilevel"/>
    <w:tmpl w:val="3C80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159B3"/>
    <w:multiLevelType w:val="hybridMultilevel"/>
    <w:tmpl w:val="5B740160"/>
    <w:lvl w:ilvl="0" w:tplc="04190009">
      <w:start w:val="1"/>
      <w:numFmt w:val="bullet"/>
      <w:lvlText w:val="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>
    <w:nsid w:val="16074961"/>
    <w:multiLevelType w:val="hybridMultilevel"/>
    <w:tmpl w:val="872AC2F6"/>
    <w:lvl w:ilvl="0" w:tplc="F182CBD2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9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46275"/>
    <w:multiLevelType w:val="multilevel"/>
    <w:tmpl w:val="C5B4231A"/>
    <w:lvl w:ilvl="0">
      <w:start w:val="1989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D4AF8"/>
    <w:multiLevelType w:val="hybridMultilevel"/>
    <w:tmpl w:val="80F22452"/>
    <w:lvl w:ilvl="0" w:tplc="F182CBD2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>
    <w:nsid w:val="2D89242F"/>
    <w:multiLevelType w:val="hybridMultilevel"/>
    <w:tmpl w:val="D3F02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45EBD"/>
    <w:multiLevelType w:val="hybridMultilevel"/>
    <w:tmpl w:val="8398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23992"/>
    <w:multiLevelType w:val="hybridMultilevel"/>
    <w:tmpl w:val="9BF23C4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7">
    <w:nsid w:val="36941563"/>
    <w:multiLevelType w:val="hybridMultilevel"/>
    <w:tmpl w:val="5B740160"/>
    <w:lvl w:ilvl="0" w:tplc="041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>
    <w:nsid w:val="38C469FA"/>
    <w:multiLevelType w:val="hybridMultilevel"/>
    <w:tmpl w:val="EF984142"/>
    <w:lvl w:ilvl="0" w:tplc="F182CB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0F2108"/>
    <w:multiLevelType w:val="hybridMultilevel"/>
    <w:tmpl w:val="0846A972"/>
    <w:lvl w:ilvl="0" w:tplc="4EE03626">
      <w:start w:val="2004"/>
      <w:numFmt w:val="decimal"/>
      <w:lvlText w:val="%1"/>
      <w:lvlJc w:val="left"/>
      <w:pPr>
        <w:tabs>
          <w:tab w:val="num" w:pos="3060"/>
        </w:tabs>
        <w:ind w:left="3060" w:hanging="26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>
    <w:nsid w:val="3D8B3CF6"/>
    <w:multiLevelType w:val="hybridMultilevel"/>
    <w:tmpl w:val="E24C22F2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1">
    <w:nsid w:val="3F6006B7"/>
    <w:multiLevelType w:val="hybridMultilevel"/>
    <w:tmpl w:val="A468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F39CB"/>
    <w:multiLevelType w:val="hybridMultilevel"/>
    <w:tmpl w:val="A85EAFB4"/>
    <w:lvl w:ilvl="0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3">
    <w:nsid w:val="43E73B19"/>
    <w:multiLevelType w:val="hybridMultilevel"/>
    <w:tmpl w:val="75DC0A1E"/>
    <w:lvl w:ilvl="0" w:tplc="041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>
    <w:nsid w:val="4A294488"/>
    <w:multiLevelType w:val="hybridMultilevel"/>
    <w:tmpl w:val="98A6A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3403F"/>
    <w:multiLevelType w:val="hybridMultilevel"/>
    <w:tmpl w:val="D15A2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5A31EF"/>
    <w:multiLevelType w:val="multilevel"/>
    <w:tmpl w:val="C5B4231A"/>
    <w:lvl w:ilvl="0">
      <w:start w:val="1989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559330D6"/>
    <w:multiLevelType w:val="multilevel"/>
    <w:tmpl w:val="53D447DE"/>
    <w:lvl w:ilvl="0">
      <w:start w:val="1995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B60479F"/>
    <w:multiLevelType w:val="multilevel"/>
    <w:tmpl w:val="53D447DE"/>
    <w:lvl w:ilvl="0">
      <w:start w:val="1995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E453999"/>
    <w:multiLevelType w:val="hybridMultilevel"/>
    <w:tmpl w:val="E0C81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3C4BF0"/>
    <w:multiLevelType w:val="hybridMultilevel"/>
    <w:tmpl w:val="01301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464F0"/>
    <w:multiLevelType w:val="hybridMultilevel"/>
    <w:tmpl w:val="20EC6D92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3">
    <w:nsid w:val="614A1CCB"/>
    <w:multiLevelType w:val="hybridMultilevel"/>
    <w:tmpl w:val="438EE984"/>
    <w:lvl w:ilvl="0" w:tplc="F182CB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4525D"/>
    <w:multiLevelType w:val="hybridMultilevel"/>
    <w:tmpl w:val="75DC0A1E"/>
    <w:lvl w:ilvl="0" w:tplc="041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2B5282"/>
    <w:multiLevelType w:val="hybridMultilevel"/>
    <w:tmpl w:val="80F22452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7">
    <w:nsid w:val="6B8F0899"/>
    <w:multiLevelType w:val="hybridMultilevel"/>
    <w:tmpl w:val="2E1EA792"/>
    <w:lvl w:ilvl="0" w:tplc="F182CB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9">
    <w:nsid w:val="7587155D"/>
    <w:multiLevelType w:val="hybridMultilevel"/>
    <w:tmpl w:val="829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63B18"/>
    <w:multiLevelType w:val="hybridMultilevel"/>
    <w:tmpl w:val="DA5219EE"/>
    <w:lvl w:ilvl="0" w:tplc="B0844F40">
      <w:start w:val="2000"/>
      <w:numFmt w:val="decimal"/>
      <w:lvlText w:val="%1"/>
      <w:lvlJc w:val="left"/>
      <w:pPr>
        <w:tabs>
          <w:tab w:val="num" w:pos="1212"/>
        </w:tabs>
        <w:ind w:left="1212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41">
    <w:nsid w:val="7602760C"/>
    <w:multiLevelType w:val="hybridMultilevel"/>
    <w:tmpl w:val="0CA09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05F0E"/>
    <w:multiLevelType w:val="hybridMultilevel"/>
    <w:tmpl w:val="C6CC35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3">
    <w:nsid w:val="797C6621"/>
    <w:multiLevelType w:val="hybridMultilevel"/>
    <w:tmpl w:val="DC461B74"/>
    <w:lvl w:ilvl="0" w:tplc="4BE4C1D0">
      <w:start w:val="2000"/>
      <w:numFmt w:val="decimal"/>
      <w:lvlText w:val="%1"/>
      <w:lvlJc w:val="left"/>
      <w:pPr>
        <w:tabs>
          <w:tab w:val="num" w:pos="1452"/>
        </w:tabs>
        <w:ind w:left="1452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44">
    <w:nsid w:val="7ACD5708"/>
    <w:multiLevelType w:val="multilevel"/>
    <w:tmpl w:val="C5B4231A"/>
    <w:lvl w:ilvl="0">
      <w:start w:val="1989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-%2.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7BF4020C"/>
    <w:multiLevelType w:val="hybridMultilevel"/>
    <w:tmpl w:val="75DC0A1E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6">
    <w:nsid w:val="7DC8403B"/>
    <w:multiLevelType w:val="hybridMultilevel"/>
    <w:tmpl w:val="96F48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33"/>
  </w:num>
  <w:num w:numId="4">
    <w:abstractNumId w:val="18"/>
  </w:num>
  <w:num w:numId="5">
    <w:abstractNumId w:val="40"/>
  </w:num>
  <w:num w:numId="6">
    <w:abstractNumId w:val="8"/>
  </w:num>
  <w:num w:numId="7">
    <w:abstractNumId w:val="37"/>
  </w:num>
  <w:num w:numId="8">
    <w:abstractNumId w:val="12"/>
  </w:num>
  <w:num w:numId="9">
    <w:abstractNumId w:val="32"/>
  </w:num>
  <w:num w:numId="10">
    <w:abstractNumId w:val="20"/>
  </w:num>
  <w:num w:numId="11">
    <w:abstractNumId w:val="36"/>
  </w:num>
  <w:num w:numId="12">
    <w:abstractNumId w:val="45"/>
  </w:num>
  <w:num w:numId="13">
    <w:abstractNumId w:val="23"/>
  </w:num>
  <w:num w:numId="14">
    <w:abstractNumId w:val="34"/>
  </w:num>
  <w:num w:numId="15">
    <w:abstractNumId w:val="0"/>
  </w:num>
  <w:num w:numId="16">
    <w:abstractNumId w:val="44"/>
  </w:num>
  <w:num w:numId="17">
    <w:abstractNumId w:val="10"/>
  </w:num>
  <w:num w:numId="18">
    <w:abstractNumId w:val="29"/>
  </w:num>
  <w:num w:numId="19">
    <w:abstractNumId w:val="28"/>
  </w:num>
  <w:num w:numId="20">
    <w:abstractNumId w:val="17"/>
  </w:num>
  <w:num w:numId="21">
    <w:abstractNumId w:val="7"/>
  </w:num>
  <w:num w:numId="22">
    <w:abstractNumId w:val="19"/>
  </w:num>
  <w:num w:numId="23">
    <w:abstractNumId w:val="15"/>
  </w:num>
  <w:num w:numId="24">
    <w:abstractNumId w:val="25"/>
  </w:num>
  <w:num w:numId="25">
    <w:abstractNumId w:val="5"/>
  </w:num>
  <w:num w:numId="26">
    <w:abstractNumId w:val="1"/>
  </w:num>
  <w:num w:numId="27">
    <w:abstractNumId w:val="43"/>
  </w:num>
  <w:num w:numId="28">
    <w:abstractNumId w:val="22"/>
  </w:num>
  <w:num w:numId="29">
    <w:abstractNumId w:val="3"/>
  </w:num>
  <w:num w:numId="30">
    <w:abstractNumId w:val="42"/>
  </w:num>
  <w:num w:numId="31">
    <w:abstractNumId w:val="14"/>
  </w:num>
  <w:num w:numId="32">
    <w:abstractNumId w:val="41"/>
  </w:num>
  <w:num w:numId="33">
    <w:abstractNumId w:val="31"/>
  </w:num>
  <w:num w:numId="34">
    <w:abstractNumId w:val="39"/>
  </w:num>
  <w:num w:numId="35">
    <w:abstractNumId w:val="21"/>
  </w:num>
  <w:num w:numId="36">
    <w:abstractNumId w:val="16"/>
  </w:num>
  <w:num w:numId="37">
    <w:abstractNumId w:val="46"/>
  </w:num>
  <w:num w:numId="38">
    <w:abstractNumId w:val="24"/>
  </w:num>
  <w:num w:numId="39">
    <w:abstractNumId w:val="38"/>
  </w:num>
  <w:num w:numId="40">
    <w:abstractNumId w:val="2"/>
  </w:num>
  <w:num w:numId="41">
    <w:abstractNumId w:val="6"/>
  </w:num>
  <w:num w:numId="42">
    <w:abstractNumId w:val="11"/>
  </w:num>
  <w:num w:numId="43">
    <w:abstractNumId w:val="9"/>
  </w:num>
  <w:num w:numId="44">
    <w:abstractNumId w:val="13"/>
  </w:num>
  <w:num w:numId="45">
    <w:abstractNumId w:val="26"/>
  </w:num>
  <w:num w:numId="46">
    <w:abstractNumId w:val="30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UniqueIdentifier" w:val="Empty"/>
    <w:docVar w:name="dcuFooter" w:val="Capital One Public"/>
  </w:docVars>
  <w:rsids>
    <w:rsidRoot w:val="002C1F5D"/>
    <w:rsid w:val="00010002"/>
    <w:rsid w:val="0001170F"/>
    <w:rsid w:val="00011895"/>
    <w:rsid w:val="00021877"/>
    <w:rsid w:val="0005205F"/>
    <w:rsid w:val="000523CF"/>
    <w:rsid w:val="0005653C"/>
    <w:rsid w:val="000645CF"/>
    <w:rsid w:val="00072782"/>
    <w:rsid w:val="0007721F"/>
    <w:rsid w:val="00090FBC"/>
    <w:rsid w:val="00092537"/>
    <w:rsid w:val="00092A06"/>
    <w:rsid w:val="000970CB"/>
    <w:rsid w:val="000A08AF"/>
    <w:rsid w:val="000A7577"/>
    <w:rsid w:val="000B0C40"/>
    <w:rsid w:val="000C5183"/>
    <w:rsid w:val="000C571D"/>
    <w:rsid w:val="000D0D2A"/>
    <w:rsid w:val="000D17E2"/>
    <w:rsid w:val="000D2831"/>
    <w:rsid w:val="000D31B8"/>
    <w:rsid w:val="000D61E7"/>
    <w:rsid w:val="000F1E86"/>
    <w:rsid w:val="000F7932"/>
    <w:rsid w:val="000F7FF9"/>
    <w:rsid w:val="00106540"/>
    <w:rsid w:val="00106815"/>
    <w:rsid w:val="00110942"/>
    <w:rsid w:val="00111CC6"/>
    <w:rsid w:val="00113B90"/>
    <w:rsid w:val="00151D10"/>
    <w:rsid w:val="001545A0"/>
    <w:rsid w:val="0016407F"/>
    <w:rsid w:val="00171181"/>
    <w:rsid w:val="00185281"/>
    <w:rsid w:val="00190F4C"/>
    <w:rsid w:val="001B3B2A"/>
    <w:rsid w:val="001B3F50"/>
    <w:rsid w:val="001B3FEB"/>
    <w:rsid w:val="001B6D44"/>
    <w:rsid w:val="001C2814"/>
    <w:rsid w:val="001C29EC"/>
    <w:rsid w:val="001C6D71"/>
    <w:rsid w:val="001D7BA2"/>
    <w:rsid w:val="001E7C82"/>
    <w:rsid w:val="001F134F"/>
    <w:rsid w:val="001F46B3"/>
    <w:rsid w:val="0022028E"/>
    <w:rsid w:val="00236B14"/>
    <w:rsid w:val="00265FD1"/>
    <w:rsid w:val="0027012A"/>
    <w:rsid w:val="002764AC"/>
    <w:rsid w:val="002773EE"/>
    <w:rsid w:val="002777A4"/>
    <w:rsid w:val="002940F5"/>
    <w:rsid w:val="002B7247"/>
    <w:rsid w:val="002C1F5D"/>
    <w:rsid w:val="002C2B9F"/>
    <w:rsid w:val="002C6D98"/>
    <w:rsid w:val="002D6555"/>
    <w:rsid w:val="002E0C68"/>
    <w:rsid w:val="002E1647"/>
    <w:rsid w:val="0030016C"/>
    <w:rsid w:val="00302061"/>
    <w:rsid w:val="00320809"/>
    <w:rsid w:val="00324B04"/>
    <w:rsid w:val="003439B7"/>
    <w:rsid w:val="00352A14"/>
    <w:rsid w:val="00364C7A"/>
    <w:rsid w:val="0037524C"/>
    <w:rsid w:val="00380730"/>
    <w:rsid w:val="00386912"/>
    <w:rsid w:val="003943DB"/>
    <w:rsid w:val="003A67A3"/>
    <w:rsid w:val="003D3B8C"/>
    <w:rsid w:val="003E678E"/>
    <w:rsid w:val="003F3DCD"/>
    <w:rsid w:val="004107F8"/>
    <w:rsid w:val="00414B6E"/>
    <w:rsid w:val="00442E60"/>
    <w:rsid w:val="0044685D"/>
    <w:rsid w:val="00453BAC"/>
    <w:rsid w:val="0045614C"/>
    <w:rsid w:val="00457F97"/>
    <w:rsid w:val="00497626"/>
    <w:rsid w:val="004A2ECB"/>
    <w:rsid w:val="004A4AEB"/>
    <w:rsid w:val="004C145E"/>
    <w:rsid w:val="004C63E1"/>
    <w:rsid w:val="004D3991"/>
    <w:rsid w:val="004D5350"/>
    <w:rsid w:val="004D7CCE"/>
    <w:rsid w:val="004E0C3D"/>
    <w:rsid w:val="004F4D80"/>
    <w:rsid w:val="004F7D2A"/>
    <w:rsid w:val="0050347B"/>
    <w:rsid w:val="00513950"/>
    <w:rsid w:val="0053003E"/>
    <w:rsid w:val="005435F8"/>
    <w:rsid w:val="00553A91"/>
    <w:rsid w:val="0055487B"/>
    <w:rsid w:val="00563933"/>
    <w:rsid w:val="00573651"/>
    <w:rsid w:val="00573ED1"/>
    <w:rsid w:val="0059066C"/>
    <w:rsid w:val="00593985"/>
    <w:rsid w:val="005A54D5"/>
    <w:rsid w:val="005B21A8"/>
    <w:rsid w:val="005B521B"/>
    <w:rsid w:val="005C1ACD"/>
    <w:rsid w:val="005C4E93"/>
    <w:rsid w:val="005D4FBB"/>
    <w:rsid w:val="005D516B"/>
    <w:rsid w:val="005D73B0"/>
    <w:rsid w:val="005E5214"/>
    <w:rsid w:val="005E64C5"/>
    <w:rsid w:val="00607658"/>
    <w:rsid w:val="006076EF"/>
    <w:rsid w:val="006169CD"/>
    <w:rsid w:val="0062220C"/>
    <w:rsid w:val="0062584A"/>
    <w:rsid w:val="006304AC"/>
    <w:rsid w:val="00636111"/>
    <w:rsid w:val="0064157F"/>
    <w:rsid w:val="00646446"/>
    <w:rsid w:val="00653326"/>
    <w:rsid w:val="006548A3"/>
    <w:rsid w:val="006749F7"/>
    <w:rsid w:val="006751A3"/>
    <w:rsid w:val="0068304B"/>
    <w:rsid w:val="00684A90"/>
    <w:rsid w:val="00694261"/>
    <w:rsid w:val="00696DE4"/>
    <w:rsid w:val="006B55A9"/>
    <w:rsid w:val="006E1D2E"/>
    <w:rsid w:val="006E650D"/>
    <w:rsid w:val="00712D59"/>
    <w:rsid w:val="00722D95"/>
    <w:rsid w:val="0072634F"/>
    <w:rsid w:val="007322F2"/>
    <w:rsid w:val="0074309C"/>
    <w:rsid w:val="00744AE6"/>
    <w:rsid w:val="00747EF0"/>
    <w:rsid w:val="00752854"/>
    <w:rsid w:val="00752CFA"/>
    <w:rsid w:val="00756387"/>
    <w:rsid w:val="00756BB6"/>
    <w:rsid w:val="00761E01"/>
    <w:rsid w:val="007631D8"/>
    <w:rsid w:val="00771307"/>
    <w:rsid w:val="00773CD4"/>
    <w:rsid w:val="00775CCD"/>
    <w:rsid w:val="007814AB"/>
    <w:rsid w:val="0079080B"/>
    <w:rsid w:val="007A5E09"/>
    <w:rsid w:val="007B7AC4"/>
    <w:rsid w:val="007C360B"/>
    <w:rsid w:val="007C5F3B"/>
    <w:rsid w:val="007D0451"/>
    <w:rsid w:val="007E039C"/>
    <w:rsid w:val="007E1632"/>
    <w:rsid w:val="007E543E"/>
    <w:rsid w:val="007E7F75"/>
    <w:rsid w:val="007F198B"/>
    <w:rsid w:val="007F46E7"/>
    <w:rsid w:val="008069BC"/>
    <w:rsid w:val="008130F6"/>
    <w:rsid w:val="00814717"/>
    <w:rsid w:val="008424E8"/>
    <w:rsid w:val="00846877"/>
    <w:rsid w:val="00854430"/>
    <w:rsid w:val="0085673F"/>
    <w:rsid w:val="00856BE4"/>
    <w:rsid w:val="00860C7B"/>
    <w:rsid w:val="00864BFD"/>
    <w:rsid w:val="00872C0C"/>
    <w:rsid w:val="00872EA2"/>
    <w:rsid w:val="00874E49"/>
    <w:rsid w:val="00875735"/>
    <w:rsid w:val="00882162"/>
    <w:rsid w:val="008845CE"/>
    <w:rsid w:val="008951D8"/>
    <w:rsid w:val="008A608C"/>
    <w:rsid w:val="008C0242"/>
    <w:rsid w:val="008D1B39"/>
    <w:rsid w:val="008D282F"/>
    <w:rsid w:val="008D50A8"/>
    <w:rsid w:val="008D63E2"/>
    <w:rsid w:val="008E2B1D"/>
    <w:rsid w:val="008F0387"/>
    <w:rsid w:val="00905FC6"/>
    <w:rsid w:val="00916129"/>
    <w:rsid w:val="00934592"/>
    <w:rsid w:val="00947DA6"/>
    <w:rsid w:val="00956AEC"/>
    <w:rsid w:val="00964FCA"/>
    <w:rsid w:val="009803CE"/>
    <w:rsid w:val="00990541"/>
    <w:rsid w:val="00994F5B"/>
    <w:rsid w:val="009A2FFE"/>
    <w:rsid w:val="009A68EE"/>
    <w:rsid w:val="009C12C7"/>
    <w:rsid w:val="009D50A4"/>
    <w:rsid w:val="009E2104"/>
    <w:rsid w:val="009E57ED"/>
    <w:rsid w:val="009F5D8A"/>
    <w:rsid w:val="00A07825"/>
    <w:rsid w:val="00A116A7"/>
    <w:rsid w:val="00A15693"/>
    <w:rsid w:val="00A202E9"/>
    <w:rsid w:val="00A24253"/>
    <w:rsid w:val="00A27333"/>
    <w:rsid w:val="00A33509"/>
    <w:rsid w:val="00A37490"/>
    <w:rsid w:val="00A4124E"/>
    <w:rsid w:val="00A463E0"/>
    <w:rsid w:val="00A500A2"/>
    <w:rsid w:val="00A61515"/>
    <w:rsid w:val="00A618FB"/>
    <w:rsid w:val="00A630C7"/>
    <w:rsid w:val="00A653EC"/>
    <w:rsid w:val="00A74B03"/>
    <w:rsid w:val="00A913AF"/>
    <w:rsid w:val="00AA334A"/>
    <w:rsid w:val="00AA79AF"/>
    <w:rsid w:val="00AB11FF"/>
    <w:rsid w:val="00AB1F6F"/>
    <w:rsid w:val="00AC5280"/>
    <w:rsid w:val="00AC6231"/>
    <w:rsid w:val="00AD1255"/>
    <w:rsid w:val="00AD31AD"/>
    <w:rsid w:val="00AE524A"/>
    <w:rsid w:val="00AE5277"/>
    <w:rsid w:val="00AF23CC"/>
    <w:rsid w:val="00AF7C60"/>
    <w:rsid w:val="00B047E7"/>
    <w:rsid w:val="00B26FFB"/>
    <w:rsid w:val="00B337B7"/>
    <w:rsid w:val="00B44FF0"/>
    <w:rsid w:val="00B5521B"/>
    <w:rsid w:val="00B571D3"/>
    <w:rsid w:val="00B577B6"/>
    <w:rsid w:val="00B63B2E"/>
    <w:rsid w:val="00B71728"/>
    <w:rsid w:val="00B71771"/>
    <w:rsid w:val="00B803B2"/>
    <w:rsid w:val="00BA0BDB"/>
    <w:rsid w:val="00BC0C6E"/>
    <w:rsid w:val="00BC35A2"/>
    <w:rsid w:val="00BE0A62"/>
    <w:rsid w:val="00BF1C13"/>
    <w:rsid w:val="00C019A9"/>
    <w:rsid w:val="00C1498B"/>
    <w:rsid w:val="00C167C7"/>
    <w:rsid w:val="00C249CE"/>
    <w:rsid w:val="00C3383F"/>
    <w:rsid w:val="00C343A2"/>
    <w:rsid w:val="00C44EFF"/>
    <w:rsid w:val="00C54A8C"/>
    <w:rsid w:val="00C71228"/>
    <w:rsid w:val="00C72D80"/>
    <w:rsid w:val="00C74480"/>
    <w:rsid w:val="00C83593"/>
    <w:rsid w:val="00C8598C"/>
    <w:rsid w:val="00C85C12"/>
    <w:rsid w:val="00C96D72"/>
    <w:rsid w:val="00CA42D6"/>
    <w:rsid w:val="00CB1A59"/>
    <w:rsid w:val="00CB4473"/>
    <w:rsid w:val="00CB53EE"/>
    <w:rsid w:val="00CC4EBB"/>
    <w:rsid w:val="00CD1FA4"/>
    <w:rsid w:val="00CD2CAB"/>
    <w:rsid w:val="00D012AA"/>
    <w:rsid w:val="00D013ED"/>
    <w:rsid w:val="00D02509"/>
    <w:rsid w:val="00D15F66"/>
    <w:rsid w:val="00D31CB9"/>
    <w:rsid w:val="00D378C2"/>
    <w:rsid w:val="00D45F27"/>
    <w:rsid w:val="00D52B67"/>
    <w:rsid w:val="00D54B0A"/>
    <w:rsid w:val="00D57F35"/>
    <w:rsid w:val="00D6351C"/>
    <w:rsid w:val="00D703D7"/>
    <w:rsid w:val="00D71821"/>
    <w:rsid w:val="00D721A8"/>
    <w:rsid w:val="00D746AC"/>
    <w:rsid w:val="00D76685"/>
    <w:rsid w:val="00D76ECA"/>
    <w:rsid w:val="00D80EF8"/>
    <w:rsid w:val="00D81FD3"/>
    <w:rsid w:val="00D84CBA"/>
    <w:rsid w:val="00D8610B"/>
    <w:rsid w:val="00D97CCC"/>
    <w:rsid w:val="00D97F18"/>
    <w:rsid w:val="00DB2FA6"/>
    <w:rsid w:val="00DC6866"/>
    <w:rsid w:val="00DC6DE1"/>
    <w:rsid w:val="00DE659E"/>
    <w:rsid w:val="00E11358"/>
    <w:rsid w:val="00E20355"/>
    <w:rsid w:val="00E203A4"/>
    <w:rsid w:val="00E23372"/>
    <w:rsid w:val="00E322E6"/>
    <w:rsid w:val="00E349F9"/>
    <w:rsid w:val="00E536D3"/>
    <w:rsid w:val="00E57A84"/>
    <w:rsid w:val="00E70BB0"/>
    <w:rsid w:val="00E77108"/>
    <w:rsid w:val="00E8168B"/>
    <w:rsid w:val="00E837BA"/>
    <w:rsid w:val="00E97430"/>
    <w:rsid w:val="00EA6053"/>
    <w:rsid w:val="00EC58CE"/>
    <w:rsid w:val="00EC66D6"/>
    <w:rsid w:val="00ED0D90"/>
    <w:rsid w:val="00ED3B71"/>
    <w:rsid w:val="00F13FF6"/>
    <w:rsid w:val="00F23814"/>
    <w:rsid w:val="00F4030D"/>
    <w:rsid w:val="00F4221A"/>
    <w:rsid w:val="00F440BB"/>
    <w:rsid w:val="00F60C4E"/>
    <w:rsid w:val="00F66A3E"/>
    <w:rsid w:val="00F814EB"/>
    <w:rsid w:val="00F84389"/>
    <w:rsid w:val="00F86354"/>
    <w:rsid w:val="00F87E8C"/>
    <w:rsid w:val="00FB2CA4"/>
    <w:rsid w:val="00FB6A3B"/>
    <w:rsid w:val="00FB6B66"/>
    <w:rsid w:val="00FB7980"/>
    <w:rsid w:val="00FC1A5F"/>
    <w:rsid w:val="00FC4608"/>
    <w:rsid w:val="00FD6752"/>
    <w:rsid w:val="00FE294F"/>
    <w:rsid w:val="00FE33F7"/>
    <w:rsid w:val="00FF1344"/>
    <w:rsid w:val="00FF3937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7B4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CE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C249CE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C249CE"/>
    <w:pPr>
      <w:keepNext/>
      <w:ind w:left="72"/>
      <w:outlineLvl w:val="1"/>
    </w:pPr>
    <w:rPr>
      <w:i/>
      <w:iCs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249CE"/>
    <w:rPr>
      <w:color w:val="0000FF"/>
      <w:u w:val="single"/>
    </w:rPr>
  </w:style>
  <w:style w:type="paragraph" w:styleId="BlockText">
    <w:name w:val="Block Text"/>
    <w:basedOn w:val="Normal"/>
    <w:rsid w:val="00C249CE"/>
    <w:pPr>
      <w:pBdr>
        <w:top w:val="single" w:sz="8" w:space="1" w:color="auto"/>
      </w:pBdr>
      <w:ind w:left="-900" w:right="-185"/>
    </w:pPr>
    <w:rPr>
      <w:b/>
      <w:bCs/>
      <w:sz w:val="52"/>
      <w:lang w:val="en-US"/>
    </w:rPr>
  </w:style>
  <w:style w:type="paragraph" w:styleId="BodyTextIndent">
    <w:name w:val="Body Text Indent"/>
    <w:basedOn w:val="Normal"/>
    <w:rsid w:val="00C249CE"/>
    <w:pPr>
      <w:ind w:left="72"/>
    </w:pPr>
    <w:rPr>
      <w:lang w:val="en-US"/>
    </w:rPr>
  </w:style>
  <w:style w:type="character" w:styleId="FollowedHyperlink">
    <w:name w:val="FollowedHyperlink"/>
    <w:basedOn w:val="DefaultParagraphFont"/>
    <w:rsid w:val="00C249C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4AB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81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4AB"/>
    <w:rPr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AB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6E1D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F46E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5">
    <w:name w:val="Light Shading Accent 5"/>
    <w:basedOn w:val="TableNormal"/>
    <w:uiPriority w:val="60"/>
    <w:rsid w:val="007F46E7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60"/>
    <w:rsid w:val="007F46E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DarkList1">
    <w:name w:val="Dark List1"/>
    <w:basedOn w:val="TableNormal"/>
    <w:uiPriority w:val="70"/>
    <w:rsid w:val="007F46E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7F46E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ediumShading21">
    <w:name w:val="Medium Shading 21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BA0BD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Grid1">
    <w:name w:val="Light Grid1"/>
    <w:basedOn w:val="TableNormal"/>
    <w:uiPriority w:val="62"/>
    <w:rsid w:val="00BA0BD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B521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521B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AE52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877"/>
  </w:style>
  <w:style w:type="character" w:customStyle="1" w:styleId="apple-style-span">
    <w:name w:val="apple-style-span"/>
    <w:basedOn w:val="DefaultParagraphFont"/>
    <w:rsid w:val="006076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CE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C249CE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C249CE"/>
    <w:pPr>
      <w:keepNext/>
      <w:ind w:left="72"/>
      <w:outlineLvl w:val="1"/>
    </w:pPr>
    <w:rPr>
      <w:i/>
      <w:iCs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249CE"/>
    <w:rPr>
      <w:color w:val="0000FF"/>
      <w:u w:val="single"/>
    </w:rPr>
  </w:style>
  <w:style w:type="paragraph" w:styleId="BlockText">
    <w:name w:val="Block Text"/>
    <w:basedOn w:val="Normal"/>
    <w:rsid w:val="00C249CE"/>
    <w:pPr>
      <w:pBdr>
        <w:top w:val="single" w:sz="8" w:space="1" w:color="auto"/>
      </w:pBdr>
      <w:ind w:left="-900" w:right="-185"/>
    </w:pPr>
    <w:rPr>
      <w:b/>
      <w:bCs/>
      <w:sz w:val="52"/>
      <w:lang w:val="en-US"/>
    </w:rPr>
  </w:style>
  <w:style w:type="paragraph" w:styleId="BodyTextIndent">
    <w:name w:val="Body Text Indent"/>
    <w:basedOn w:val="Normal"/>
    <w:rsid w:val="00C249CE"/>
    <w:pPr>
      <w:ind w:left="72"/>
    </w:pPr>
    <w:rPr>
      <w:lang w:val="en-US"/>
    </w:rPr>
  </w:style>
  <w:style w:type="character" w:styleId="FollowedHyperlink">
    <w:name w:val="FollowedHyperlink"/>
    <w:basedOn w:val="DefaultParagraphFont"/>
    <w:rsid w:val="00C249C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4AB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81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4AB"/>
    <w:rPr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AB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6E1D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F46E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5">
    <w:name w:val="Light Shading Accent 5"/>
    <w:basedOn w:val="TableNormal"/>
    <w:uiPriority w:val="60"/>
    <w:rsid w:val="007F46E7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60"/>
    <w:rsid w:val="007F46E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DarkList1">
    <w:name w:val="Dark List1"/>
    <w:basedOn w:val="TableNormal"/>
    <w:uiPriority w:val="70"/>
    <w:rsid w:val="007F46E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7F46E7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ediumShading21">
    <w:name w:val="Medium Shading 21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F46E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BA0BD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Grid1">
    <w:name w:val="Light Grid1"/>
    <w:basedOn w:val="TableNormal"/>
    <w:uiPriority w:val="62"/>
    <w:rsid w:val="00BA0BD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B521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521B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AE52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877"/>
  </w:style>
  <w:style w:type="character" w:customStyle="1" w:styleId="apple-style-span">
    <w:name w:val="apple-style-span"/>
    <w:basedOn w:val="DefaultParagraphFont"/>
    <w:rsid w:val="0060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bakhtiyar.ruzybayev@capitalone.com" TargetMode="External"/><Relationship Id="rId10" Type="http://schemas.openxmlformats.org/officeDocument/2006/relationships/hyperlink" Target="mailto:bakhtiyar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3590E-096C-F34C-AF96-0FA5EA0B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736</Words>
  <Characters>4197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Bakhtiyar Ruzybayev       E-mail: baha83@mail</vt:lpstr>
    </vt:vector>
  </TitlesOfParts>
  <Company>University of Delaware</Company>
  <LinksUpToDate>false</LinksUpToDate>
  <CharactersWithSpaces>4924</CharactersWithSpaces>
  <SharedDoc>false</SharedDoc>
  <HLinks>
    <vt:vector size="18" baseType="variant">
      <vt:variant>
        <vt:i4>7995410</vt:i4>
      </vt:variant>
      <vt:variant>
        <vt:i4>6</vt:i4>
      </vt:variant>
      <vt:variant>
        <vt:i4>0</vt:i4>
      </vt:variant>
      <vt:variant>
        <vt:i4>5</vt:i4>
      </vt:variant>
      <vt:variant>
        <vt:lpwstr>mailto:shahid@bartol.udel.edu</vt:lpwstr>
      </vt:variant>
      <vt:variant>
        <vt:lpwstr/>
      </vt:variant>
      <vt:variant>
        <vt:i4>3670030</vt:i4>
      </vt:variant>
      <vt:variant>
        <vt:i4>3</vt:i4>
      </vt:variant>
      <vt:variant>
        <vt:i4>0</vt:i4>
      </vt:variant>
      <vt:variant>
        <vt:i4>5</vt:i4>
      </vt:variant>
      <vt:variant>
        <vt:lpwstr>mailto:bahtiyar@udel.edu</vt:lpwstr>
      </vt:variant>
      <vt:variant>
        <vt:lpwstr/>
      </vt:variant>
      <vt:variant>
        <vt:i4>655419</vt:i4>
      </vt:variant>
      <vt:variant>
        <vt:i4>0</vt:i4>
      </vt:variant>
      <vt:variant>
        <vt:i4>0</vt:i4>
      </vt:variant>
      <vt:variant>
        <vt:i4>5</vt:i4>
      </vt:variant>
      <vt:variant>
        <vt:lpwstr>mailto:bakhtiyaruz@gmail.com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Bakhtiyar Ruzybayev       E-mail: baha83@mail</dc:title>
  <dc:creator>baha</dc:creator>
  <cp:lastModifiedBy>Bakhtiyar Ruzybayev</cp:lastModifiedBy>
  <cp:revision>17</cp:revision>
  <cp:lastPrinted>2014-03-07T15:01:00Z</cp:lastPrinted>
  <dcterms:created xsi:type="dcterms:W3CDTF">2013-12-09T00:08:00Z</dcterms:created>
  <dcterms:modified xsi:type="dcterms:W3CDTF">2016-01-31T16:50:00Z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Public</vt:lpwstr>
  </property>
</Properties>
</file>