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A669" w14:textId="203EB9F8" w:rsidR="00E84653" w:rsidRPr="00046F4F" w:rsidRDefault="00021103" w:rsidP="00021103">
      <w:pPr>
        <w:jc w:val="center"/>
        <w:rPr>
          <w:b/>
          <w:bCs/>
          <w:sz w:val="28"/>
          <w:szCs w:val="28"/>
        </w:rPr>
      </w:pPr>
      <w:r w:rsidRPr="00046F4F">
        <w:rPr>
          <w:b/>
          <w:bCs/>
          <w:sz w:val="28"/>
          <w:szCs w:val="28"/>
        </w:rPr>
        <w:t xml:space="preserve">Patrón </w:t>
      </w:r>
      <w:proofErr w:type="spellStart"/>
      <w:r w:rsidRPr="00046F4F">
        <w:rPr>
          <w:b/>
          <w:bCs/>
          <w:sz w:val="28"/>
          <w:szCs w:val="28"/>
        </w:rPr>
        <w:t>Singleton</w:t>
      </w:r>
      <w:proofErr w:type="spellEnd"/>
    </w:p>
    <w:p w14:paraId="07A2303F" w14:textId="74219782" w:rsidR="007708A2" w:rsidRDefault="007708A2" w:rsidP="00046F4F">
      <w:pPr>
        <w:rPr>
          <w:sz w:val="24"/>
          <w:szCs w:val="24"/>
        </w:rPr>
      </w:pPr>
      <w:r w:rsidRPr="007708A2">
        <w:rPr>
          <w:sz w:val="24"/>
          <w:szCs w:val="24"/>
        </w:rPr>
        <w:t>En el proyecto disponible en el repositorio de GitHub llamado '</w:t>
      </w:r>
      <w:proofErr w:type="spellStart"/>
      <w:r w:rsidRPr="007708A2">
        <w:rPr>
          <w:sz w:val="24"/>
          <w:szCs w:val="24"/>
        </w:rPr>
        <w:t>Patron</w:t>
      </w:r>
      <w:proofErr w:type="spellEnd"/>
      <w:r w:rsidRPr="007708A2">
        <w:rPr>
          <w:sz w:val="24"/>
          <w:szCs w:val="24"/>
        </w:rPr>
        <w:t>-</w:t>
      </w:r>
      <w:proofErr w:type="spellStart"/>
      <w:r w:rsidRPr="007708A2">
        <w:rPr>
          <w:sz w:val="24"/>
          <w:szCs w:val="24"/>
        </w:rPr>
        <w:t>Singleton</w:t>
      </w:r>
      <w:proofErr w:type="spellEnd"/>
      <w:r w:rsidRPr="007708A2">
        <w:rPr>
          <w:sz w:val="24"/>
          <w:szCs w:val="24"/>
        </w:rPr>
        <w:t xml:space="preserve">-Java' (https://github.com/mcupo/Patron-Singleton-Java), se presenta una implementación del patrón </w:t>
      </w:r>
      <w:proofErr w:type="spellStart"/>
      <w:r w:rsidRPr="007708A2">
        <w:rPr>
          <w:sz w:val="24"/>
          <w:szCs w:val="24"/>
        </w:rPr>
        <w:t>Singleton</w:t>
      </w:r>
      <w:proofErr w:type="spellEnd"/>
      <w:r w:rsidRPr="007708A2">
        <w:rPr>
          <w:sz w:val="24"/>
          <w:szCs w:val="24"/>
        </w:rPr>
        <w:t xml:space="preserve"> para gestionar los datos de acceso a una base de datos. Este patrón </w:t>
      </w:r>
      <w:proofErr w:type="spellStart"/>
      <w:r w:rsidRPr="007708A2">
        <w:rPr>
          <w:sz w:val="24"/>
          <w:szCs w:val="24"/>
        </w:rPr>
        <w:t>Singleton</w:t>
      </w:r>
      <w:proofErr w:type="spellEnd"/>
      <w:r w:rsidRPr="007708A2">
        <w:rPr>
          <w:sz w:val="24"/>
          <w:szCs w:val="24"/>
        </w:rPr>
        <w:t xml:space="preserve"> resulta especialmente útil en numerosos proyectos, ya que es común la necesidad de conectar programas con bases de datos para almacenar y cargar </w:t>
      </w:r>
      <w:r w:rsidRPr="00D13443">
        <w:rPr>
          <w:sz w:val="24"/>
          <w:szCs w:val="24"/>
        </w:rPr>
        <w:t>información</w:t>
      </w:r>
      <w:r>
        <w:rPr>
          <w:sz w:val="24"/>
          <w:szCs w:val="24"/>
        </w:rPr>
        <w:t>.</w:t>
      </w:r>
    </w:p>
    <w:p w14:paraId="0D6F0BB5" w14:textId="69C6B888" w:rsidR="00046F4F" w:rsidRPr="00046F4F" w:rsidRDefault="00046F4F" w:rsidP="00046F4F">
      <w:pPr>
        <w:rPr>
          <w:b/>
          <w:bCs/>
          <w:sz w:val="24"/>
          <w:szCs w:val="24"/>
        </w:rPr>
      </w:pPr>
      <w:r w:rsidRPr="00046F4F">
        <w:rPr>
          <w:b/>
          <w:bCs/>
          <w:sz w:val="24"/>
          <w:szCs w:val="24"/>
        </w:rPr>
        <w:t xml:space="preserve">¿Para qué se utiliza el patrón </w:t>
      </w:r>
      <w:proofErr w:type="spellStart"/>
      <w:r w:rsidRPr="00046F4F">
        <w:rPr>
          <w:b/>
          <w:bCs/>
          <w:sz w:val="24"/>
          <w:szCs w:val="24"/>
        </w:rPr>
        <w:t>singleton</w:t>
      </w:r>
      <w:proofErr w:type="spellEnd"/>
      <w:r w:rsidRPr="00046F4F">
        <w:rPr>
          <w:b/>
          <w:bCs/>
          <w:sz w:val="24"/>
          <w:szCs w:val="24"/>
        </w:rPr>
        <w:t>?</w:t>
      </w:r>
    </w:p>
    <w:p w14:paraId="3738A063" w14:textId="77777777" w:rsidR="007708A2" w:rsidRDefault="007708A2" w:rsidP="00021103">
      <w:pPr>
        <w:rPr>
          <w:sz w:val="24"/>
          <w:szCs w:val="24"/>
        </w:rPr>
      </w:pPr>
      <w:r w:rsidRPr="007708A2">
        <w:rPr>
          <w:sz w:val="24"/>
          <w:szCs w:val="24"/>
        </w:rPr>
        <w:t xml:space="preserve">El patrón </w:t>
      </w:r>
      <w:proofErr w:type="spellStart"/>
      <w:r w:rsidRPr="007708A2">
        <w:rPr>
          <w:sz w:val="24"/>
          <w:szCs w:val="24"/>
        </w:rPr>
        <w:t>Singleton</w:t>
      </w:r>
      <w:proofErr w:type="spellEnd"/>
      <w:r w:rsidRPr="007708A2">
        <w:rPr>
          <w:sz w:val="24"/>
          <w:szCs w:val="24"/>
        </w:rPr>
        <w:t xml:space="preserve"> se utiliza comúnmente cuando se desea mantener una única instancia de una clase en todo el programa. Además de esto, su objetivo es proporcionar un acceso global sencillo a esta única instancia, evitando así la necesidad de pasar repetidamente el objeto como parámetro a otras clases para utilizar sus métodos o acceder a su información.</w:t>
      </w:r>
    </w:p>
    <w:p w14:paraId="628F363F" w14:textId="6754B1DF" w:rsidR="00046F4F" w:rsidRDefault="00046F4F" w:rsidP="007708A2">
      <w:pPr>
        <w:jc w:val="center"/>
        <w:rPr>
          <w:sz w:val="24"/>
          <w:szCs w:val="24"/>
        </w:rPr>
      </w:pPr>
      <w:r>
        <w:rPr>
          <w:noProof/>
        </w:rPr>
        <w:drawing>
          <wp:inline distT="0" distB="0" distL="0" distR="0" wp14:anchorId="5C0EF36A" wp14:editId="75153A45">
            <wp:extent cx="5327073" cy="2138228"/>
            <wp:effectExtent l="0" t="0" r="6985" b="0"/>
            <wp:docPr id="923528065" name="Imagen 1"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1755" cy="2140107"/>
                    </a:xfrm>
                    <a:prstGeom prst="rect">
                      <a:avLst/>
                    </a:prstGeom>
                    <a:noFill/>
                    <a:ln>
                      <a:noFill/>
                    </a:ln>
                  </pic:spPr>
                </pic:pic>
              </a:graphicData>
            </a:graphic>
          </wp:inline>
        </w:drawing>
      </w:r>
    </w:p>
    <w:p w14:paraId="7389B7A3" w14:textId="701201D2" w:rsidR="00046F4F" w:rsidRDefault="00046F4F" w:rsidP="00021103">
      <w:pPr>
        <w:rPr>
          <w:sz w:val="24"/>
          <w:szCs w:val="24"/>
        </w:rPr>
      </w:pPr>
    </w:p>
    <w:p w14:paraId="6EF48716" w14:textId="2721889F" w:rsidR="00046F4F" w:rsidRPr="00046F4F" w:rsidRDefault="00046F4F" w:rsidP="00021103">
      <w:pPr>
        <w:rPr>
          <w:b/>
          <w:bCs/>
          <w:sz w:val="24"/>
          <w:szCs w:val="24"/>
        </w:rPr>
      </w:pPr>
      <w:r w:rsidRPr="00046F4F">
        <w:rPr>
          <w:sz w:val="24"/>
          <w:szCs w:val="24"/>
        </w:rPr>
        <w:drawing>
          <wp:anchor distT="0" distB="0" distL="114300" distR="114300" simplePos="0" relativeHeight="251658240" behindDoc="0" locked="0" layoutInCell="1" allowOverlap="1" wp14:anchorId="026F22DC" wp14:editId="04F67CF4">
            <wp:simplePos x="0" y="0"/>
            <wp:positionH relativeFrom="margin">
              <wp:align>left</wp:align>
            </wp:positionH>
            <wp:positionV relativeFrom="paragraph">
              <wp:posOffset>304049</wp:posOffset>
            </wp:positionV>
            <wp:extent cx="3634105" cy="2541905"/>
            <wp:effectExtent l="0" t="0" r="4445" b="0"/>
            <wp:wrapSquare wrapText="bothSides"/>
            <wp:docPr id="1394005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05588" name=""/>
                    <pic:cNvPicPr/>
                  </pic:nvPicPr>
                  <pic:blipFill>
                    <a:blip r:embed="rId6">
                      <a:extLst>
                        <a:ext uri="{28A0092B-C50C-407E-A947-70E740481C1C}">
                          <a14:useLocalDpi xmlns:a14="http://schemas.microsoft.com/office/drawing/2010/main" val="0"/>
                        </a:ext>
                      </a:extLst>
                    </a:blip>
                    <a:stretch>
                      <a:fillRect/>
                    </a:stretch>
                  </pic:blipFill>
                  <pic:spPr>
                    <a:xfrm>
                      <a:off x="0" y="0"/>
                      <a:ext cx="3638851" cy="2545207"/>
                    </a:xfrm>
                    <a:prstGeom prst="rect">
                      <a:avLst/>
                    </a:prstGeom>
                  </pic:spPr>
                </pic:pic>
              </a:graphicData>
            </a:graphic>
            <wp14:sizeRelH relativeFrom="page">
              <wp14:pctWidth>0</wp14:pctWidth>
            </wp14:sizeRelH>
            <wp14:sizeRelV relativeFrom="page">
              <wp14:pctHeight>0</wp14:pctHeight>
            </wp14:sizeRelV>
          </wp:anchor>
        </w:drawing>
      </w:r>
      <w:r w:rsidRPr="00046F4F">
        <w:rPr>
          <w:b/>
          <w:bCs/>
          <w:sz w:val="24"/>
          <w:szCs w:val="24"/>
        </w:rPr>
        <w:t>¿Cómo se utiliza el patrón en el proyecto?</w:t>
      </w:r>
    </w:p>
    <w:p w14:paraId="32C98A44" w14:textId="77777777" w:rsidR="007708A2" w:rsidRPr="007708A2" w:rsidRDefault="007708A2" w:rsidP="007708A2">
      <w:pPr>
        <w:rPr>
          <w:sz w:val="24"/>
          <w:szCs w:val="24"/>
        </w:rPr>
      </w:pPr>
      <w:r w:rsidRPr="007708A2">
        <w:rPr>
          <w:sz w:val="24"/>
          <w:szCs w:val="24"/>
        </w:rPr>
        <w:t xml:space="preserve">En el proyecto mencionado anteriormente, se implementa el patrón </w:t>
      </w:r>
      <w:proofErr w:type="spellStart"/>
      <w:r w:rsidRPr="007708A2">
        <w:rPr>
          <w:sz w:val="24"/>
          <w:szCs w:val="24"/>
        </w:rPr>
        <w:t>Singleton</w:t>
      </w:r>
      <w:proofErr w:type="spellEnd"/>
      <w:r w:rsidRPr="007708A2">
        <w:rPr>
          <w:sz w:val="24"/>
          <w:szCs w:val="24"/>
        </w:rPr>
        <w:t xml:space="preserve"> para almacenar los datos de acceso a una base de datos y utilizar los </w:t>
      </w:r>
      <w:proofErr w:type="spellStart"/>
      <w:r w:rsidRPr="007708A2">
        <w:rPr>
          <w:sz w:val="24"/>
          <w:szCs w:val="24"/>
        </w:rPr>
        <w:t>getters</w:t>
      </w:r>
      <w:proofErr w:type="spellEnd"/>
      <w:r w:rsidRPr="007708A2">
        <w:rPr>
          <w:sz w:val="24"/>
          <w:szCs w:val="24"/>
        </w:rPr>
        <w:t xml:space="preserve"> y </w:t>
      </w:r>
      <w:proofErr w:type="spellStart"/>
      <w:r w:rsidRPr="007708A2">
        <w:rPr>
          <w:sz w:val="24"/>
          <w:szCs w:val="24"/>
        </w:rPr>
        <w:t>setters</w:t>
      </w:r>
      <w:proofErr w:type="spellEnd"/>
      <w:r w:rsidRPr="007708A2">
        <w:rPr>
          <w:sz w:val="24"/>
          <w:szCs w:val="24"/>
        </w:rPr>
        <w:t xml:space="preserve"> del objeto en otras partes del proyecto. Esto evita la necesidad de pasar el objeto como parámetro en cada llamada a una nueva clase que requiera acceder a la información.</w:t>
      </w:r>
    </w:p>
    <w:p w14:paraId="78CA104B" w14:textId="77777777" w:rsidR="007708A2" w:rsidRPr="007708A2" w:rsidRDefault="007708A2" w:rsidP="007708A2">
      <w:pPr>
        <w:rPr>
          <w:sz w:val="24"/>
          <w:szCs w:val="24"/>
        </w:rPr>
      </w:pPr>
    </w:p>
    <w:p w14:paraId="74301274" w14:textId="7ADFF2EC" w:rsidR="00046F4F" w:rsidRDefault="007708A2" w:rsidP="007708A2">
      <w:pPr>
        <w:rPr>
          <w:sz w:val="24"/>
          <w:szCs w:val="24"/>
        </w:rPr>
      </w:pPr>
      <w:r w:rsidRPr="007708A2">
        <w:rPr>
          <w:sz w:val="24"/>
          <w:szCs w:val="24"/>
        </w:rPr>
        <w:lastRenderedPageBreak/>
        <w:t xml:space="preserve">El propósito principal de esta implementación del patrón </w:t>
      </w:r>
      <w:proofErr w:type="spellStart"/>
      <w:r w:rsidRPr="007708A2">
        <w:rPr>
          <w:sz w:val="24"/>
          <w:szCs w:val="24"/>
        </w:rPr>
        <w:t>Singleton</w:t>
      </w:r>
      <w:proofErr w:type="spellEnd"/>
      <w:r w:rsidRPr="007708A2">
        <w:rPr>
          <w:sz w:val="24"/>
          <w:szCs w:val="24"/>
        </w:rPr>
        <w:t xml:space="preserve"> es facilitar el acceso global a los datos de acceso a la base de datos. Al tener una única instancia de la clase encargada de gestionar estos datos, se puede llamar a los </w:t>
      </w:r>
      <w:proofErr w:type="spellStart"/>
      <w:r w:rsidRPr="007708A2">
        <w:rPr>
          <w:sz w:val="24"/>
          <w:szCs w:val="24"/>
        </w:rPr>
        <w:t>getters</w:t>
      </w:r>
      <w:proofErr w:type="spellEnd"/>
      <w:r w:rsidRPr="007708A2">
        <w:rPr>
          <w:sz w:val="24"/>
          <w:szCs w:val="24"/>
        </w:rPr>
        <w:t xml:space="preserve"> y </w:t>
      </w:r>
      <w:proofErr w:type="spellStart"/>
      <w:r w:rsidRPr="007708A2">
        <w:rPr>
          <w:sz w:val="24"/>
          <w:szCs w:val="24"/>
        </w:rPr>
        <w:t>setters</w:t>
      </w:r>
      <w:proofErr w:type="spellEnd"/>
      <w:r w:rsidRPr="007708A2">
        <w:rPr>
          <w:sz w:val="24"/>
          <w:szCs w:val="24"/>
        </w:rPr>
        <w:t xml:space="preserve"> del objeto desde cualquier parte del proyecto sin necesidad de pasar el objeto como parámetro repetidamente.</w:t>
      </w:r>
    </w:p>
    <w:p w14:paraId="1A80093A" w14:textId="594B6CB2" w:rsidR="007708A2" w:rsidRPr="007708A2" w:rsidRDefault="007708A2" w:rsidP="007708A2">
      <w:pPr>
        <w:rPr>
          <w:sz w:val="24"/>
          <w:szCs w:val="24"/>
        </w:rPr>
      </w:pPr>
      <w:r w:rsidRPr="007708A2">
        <w:rPr>
          <w:sz w:val="24"/>
          <w:szCs w:val="24"/>
        </w:rPr>
        <w:t xml:space="preserve">La implementación del patrón </w:t>
      </w:r>
      <w:proofErr w:type="spellStart"/>
      <w:r w:rsidRPr="007708A2">
        <w:rPr>
          <w:sz w:val="24"/>
          <w:szCs w:val="24"/>
        </w:rPr>
        <w:t>Singleton</w:t>
      </w:r>
      <w:proofErr w:type="spellEnd"/>
      <w:r w:rsidRPr="007708A2">
        <w:rPr>
          <w:sz w:val="24"/>
          <w:szCs w:val="24"/>
        </w:rPr>
        <w:t xml:space="preserve"> en este proyecto se realiza mediante la inicialización de una instancia de la clase </w:t>
      </w:r>
      <w:proofErr w:type="spellStart"/>
      <w:r w:rsidRPr="007708A2">
        <w:rPr>
          <w:sz w:val="24"/>
          <w:szCs w:val="24"/>
        </w:rPr>
        <w:t>SingletonConfiguracion</w:t>
      </w:r>
      <w:proofErr w:type="spellEnd"/>
      <w:r w:rsidRPr="007708A2">
        <w:rPr>
          <w:sz w:val="24"/>
          <w:szCs w:val="24"/>
        </w:rPr>
        <w:t xml:space="preserve">. Esta instancia se utiliza para cargar el URL de acceso y un </w:t>
      </w:r>
      <w:proofErr w:type="spellStart"/>
      <w:r w:rsidRPr="007708A2">
        <w:rPr>
          <w:sz w:val="24"/>
          <w:szCs w:val="24"/>
        </w:rPr>
        <w:t>string</w:t>
      </w:r>
      <w:proofErr w:type="spellEnd"/>
      <w:r w:rsidRPr="007708A2">
        <w:rPr>
          <w:sz w:val="24"/>
          <w:szCs w:val="24"/>
        </w:rPr>
        <w:t xml:space="preserve"> llamado "base de datos", que puede contener información como el nombre de usuario u otros datos necesarios para acceder a la base de datos.</w:t>
      </w:r>
    </w:p>
    <w:p w14:paraId="2DF34E9D" w14:textId="132DA624" w:rsidR="007708A2" w:rsidRPr="007708A2" w:rsidRDefault="007708A2" w:rsidP="007708A2">
      <w:pPr>
        <w:rPr>
          <w:sz w:val="24"/>
          <w:szCs w:val="24"/>
        </w:rPr>
      </w:pPr>
      <w:r w:rsidRPr="007708A2">
        <w:rPr>
          <w:sz w:val="24"/>
          <w:szCs w:val="24"/>
        </w:rPr>
        <w:t xml:space="preserve">Una vez inicializado el objeto </w:t>
      </w:r>
      <w:proofErr w:type="spellStart"/>
      <w:r w:rsidRPr="007708A2">
        <w:rPr>
          <w:sz w:val="24"/>
          <w:szCs w:val="24"/>
        </w:rPr>
        <w:t>SingletonConfiguracion</w:t>
      </w:r>
      <w:proofErr w:type="spellEnd"/>
      <w:r w:rsidRPr="007708A2">
        <w:rPr>
          <w:sz w:val="24"/>
          <w:szCs w:val="24"/>
        </w:rPr>
        <w:t xml:space="preserve"> con la información necesaria, se utilizan dos métodos para trabajar con esta instancia. El primero es un método de inicialización, que asigna los valores del URL y del usuario al objeto </w:t>
      </w:r>
      <w:proofErr w:type="spellStart"/>
      <w:r w:rsidRPr="007708A2">
        <w:rPr>
          <w:sz w:val="24"/>
          <w:szCs w:val="24"/>
        </w:rPr>
        <w:t>SingletonConfiguracion</w:t>
      </w:r>
      <w:proofErr w:type="spellEnd"/>
      <w:r w:rsidRPr="007708A2">
        <w:rPr>
          <w:sz w:val="24"/>
          <w:szCs w:val="24"/>
        </w:rPr>
        <w:t xml:space="preserve">. El segundo método utiliza el objeto </w:t>
      </w:r>
      <w:proofErr w:type="spellStart"/>
      <w:r w:rsidRPr="007708A2">
        <w:rPr>
          <w:sz w:val="24"/>
          <w:szCs w:val="24"/>
        </w:rPr>
        <w:t>SingletonConfiguracion</w:t>
      </w:r>
      <w:proofErr w:type="spellEnd"/>
      <w:r w:rsidRPr="007708A2">
        <w:rPr>
          <w:sz w:val="24"/>
          <w:szCs w:val="24"/>
        </w:rPr>
        <w:t xml:space="preserve"> inicializado para abrir una conexión mediante un objeto de tipo </w:t>
      </w:r>
      <w:proofErr w:type="spellStart"/>
      <w:r w:rsidRPr="007708A2">
        <w:rPr>
          <w:sz w:val="24"/>
          <w:szCs w:val="24"/>
        </w:rPr>
        <w:t>Connection</w:t>
      </w:r>
      <w:proofErr w:type="spellEnd"/>
      <w:r w:rsidRPr="007708A2">
        <w:rPr>
          <w:sz w:val="24"/>
          <w:szCs w:val="24"/>
        </w:rPr>
        <w:t xml:space="preserve">, utilizando la información almacenada en el objeto </w:t>
      </w:r>
      <w:proofErr w:type="spellStart"/>
      <w:r w:rsidRPr="007708A2">
        <w:rPr>
          <w:sz w:val="24"/>
          <w:szCs w:val="24"/>
        </w:rPr>
        <w:t>SingletonConfiguracion</w:t>
      </w:r>
      <w:proofErr w:type="spellEnd"/>
      <w:r w:rsidRPr="007708A2">
        <w:rPr>
          <w:sz w:val="24"/>
          <w:szCs w:val="24"/>
        </w:rPr>
        <w:t>.</w:t>
      </w:r>
    </w:p>
    <w:p w14:paraId="2273A960" w14:textId="393ED367" w:rsidR="00021103" w:rsidRDefault="00021103" w:rsidP="007708A2">
      <w:pPr>
        <w:rPr>
          <w:sz w:val="24"/>
          <w:szCs w:val="24"/>
        </w:rPr>
      </w:pPr>
      <w:r w:rsidRPr="00021103">
        <w:rPr>
          <w:sz w:val="24"/>
          <w:szCs w:val="24"/>
        </w:rPr>
        <w:drawing>
          <wp:inline distT="0" distB="0" distL="0" distR="0" wp14:anchorId="12FC4542" wp14:editId="4F221422">
            <wp:extent cx="5943600" cy="2451735"/>
            <wp:effectExtent l="0" t="0" r="0" b="5715"/>
            <wp:docPr id="132947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7137" name=""/>
                    <pic:cNvPicPr/>
                  </pic:nvPicPr>
                  <pic:blipFill>
                    <a:blip r:embed="rId7"/>
                    <a:stretch>
                      <a:fillRect/>
                    </a:stretch>
                  </pic:blipFill>
                  <pic:spPr>
                    <a:xfrm>
                      <a:off x="0" y="0"/>
                      <a:ext cx="5943600" cy="2451735"/>
                    </a:xfrm>
                    <a:prstGeom prst="rect">
                      <a:avLst/>
                    </a:prstGeom>
                  </pic:spPr>
                </pic:pic>
              </a:graphicData>
            </a:graphic>
          </wp:inline>
        </w:drawing>
      </w:r>
    </w:p>
    <w:p w14:paraId="05D71182" w14:textId="2E108E6F" w:rsidR="00021103" w:rsidRDefault="00046F4F" w:rsidP="00021103">
      <w:pPr>
        <w:rPr>
          <w:b/>
          <w:bCs/>
          <w:sz w:val="24"/>
          <w:szCs w:val="24"/>
        </w:rPr>
      </w:pPr>
      <w:r w:rsidRPr="00046F4F">
        <w:rPr>
          <w:b/>
          <w:bCs/>
          <w:sz w:val="24"/>
          <w:szCs w:val="24"/>
        </w:rPr>
        <w:t>¿Cuáles son las ventajas y desventajas que trae el utilizar este patrón en el proyecto?</w:t>
      </w:r>
    </w:p>
    <w:p w14:paraId="5D77DA50" w14:textId="78C59A53" w:rsidR="007708A2" w:rsidRPr="007708A2" w:rsidRDefault="007708A2" w:rsidP="007708A2">
      <w:pPr>
        <w:rPr>
          <w:sz w:val="24"/>
          <w:szCs w:val="24"/>
        </w:rPr>
      </w:pPr>
      <w:r w:rsidRPr="007708A2">
        <w:rPr>
          <w:sz w:val="24"/>
          <w:szCs w:val="24"/>
        </w:rPr>
        <w:t xml:space="preserve">Ventajas de utilizar el patrón </w:t>
      </w:r>
      <w:proofErr w:type="spellStart"/>
      <w:r w:rsidRPr="007708A2">
        <w:rPr>
          <w:sz w:val="24"/>
          <w:szCs w:val="24"/>
        </w:rPr>
        <w:t>Singleton</w:t>
      </w:r>
      <w:proofErr w:type="spellEnd"/>
      <w:r w:rsidRPr="007708A2">
        <w:rPr>
          <w:sz w:val="24"/>
          <w:szCs w:val="24"/>
        </w:rPr>
        <w:t xml:space="preserve"> en este proyecto:</w:t>
      </w:r>
    </w:p>
    <w:p w14:paraId="2CE1FF98" w14:textId="1A5CE4E3" w:rsidR="007708A2" w:rsidRDefault="007708A2" w:rsidP="007708A2">
      <w:pPr>
        <w:pStyle w:val="Prrafodelista"/>
        <w:numPr>
          <w:ilvl w:val="0"/>
          <w:numId w:val="2"/>
        </w:numPr>
        <w:rPr>
          <w:sz w:val="24"/>
          <w:szCs w:val="24"/>
        </w:rPr>
      </w:pPr>
      <w:r w:rsidRPr="007708A2">
        <w:rPr>
          <w:sz w:val="24"/>
          <w:szCs w:val="24"/>
        </w:rPr>
        <w:t>Facilita el acceso a la información de acceso a la base de datos en cualquier parte del código, lo que simplifica la creación de una nueva conexión en cualquier momento. Esto evita la necesidad de pasar el objeto como parámetro en cada llamada a una nueva clase que requiera acceder a la información.</w:t>
      </w:r>
    </w:p>
    <w:p w14:paraId="0F1E5984" w14:textId="77777777" w:rsidR="007708A2" w:rsidRPr="007708A2" w:rsidRDefault="007708A2" w:rsidP="007708A2">
      <w:pPr>
        <w:pStyle w:val="Prrafodelista"/>
        <w:rPr>
          <w:sz w:val="24"/>
          <w:szCs w:val="24"/>
        </w:rPr>
      </w:pPr>
    </w:p>
    <w:p w14:paraId="53DEC541" w14:textId="77777777" w:rsidR="007708A2" w:rsidRDefault="007708A2" w:rsidP="007708A2">
      <w:pPr>
        <w:pStyle w:val="Prrafodelista"/>
        <w:numPr>
          <w:ilvl w:val="0"/>
          <w:numId w:val="2"/>
        </w:numPr>
        <w:rPr>
          <w:sz w:val="24"/>
          <w:szCs w:val="24"/>
        </w:rPr>
      </w:pPr>
      <w:r w:rsidRPr="007708A2">
        <w:rPr>
          <w:sz w:val="24"/>
          <w:szCs w:val="24"/>
        </w:rPr>
        <w:t xml:space="preserve">Evita complicaciones al utilizar diferentes copias del objeto </w:t>
      </w:r>
      <w:proofErr w:type="spellStart"/>
      <w:r w:rsidRPr="007708A2">
        <w:rPr>
          <w:sz w:val="24"/>
          <w:szCs w:val="24"/>
        </w:rPr>
        <w:t>Singleton</w:t>
      </w:r>
      <w:proofErr w:type="spellEnd"/>
      <w:r w:rsidRPr="007708A2">
        <w:rPr>
          <w:sz w:val="24"/>
          <w:szCs w:val="24"/>
        </w:rPr>
        <w:t xml:space="preserve">. Al tener una única instancia de la clase </w:t>
      </w:r>
      <w:proofErr w:type="spellStart"/>
      <w:r w:rsidRPr="007708A2">
        <w:rPr>
          <w:sz w:val="24"/>
          <w:szCs w:val="24"/>
        </w:rPr>
        <w:t>SingletonConfiguracion</w:t>
      </w:r>
      <w:proofErr w:type="spellEnd"/>
      <w:r w:rsidRPr="007708A2">
        <w:rPr>
          <w:sz w:val="24"/>
          <w:szCs w:val="24"/>
        </w:rPr>
        <w:t>, cualquier modificación realizada en sus atributos se reflejará en todas las partes del código que utilicen esa instancia. Esto asegura la consistencia de los datos y evita posibles errores al crear la conexión con la base de datos.</w:t>
      </w:r>
    </w:p>
    <w:p w14:paraId="244225FB" w14:textId="77777777" w:rsidR="007708A2" w:rsidRPr="007708A2" w:rsidRDefault="007708A2" w:rsidP="007708A2">
      <w:pPr>
        <w:pStyle w:val="Prrafodelista"/>
        <w:rPr>
          <w:sz w:val="24"/>
          <w:szCs w:val="24"/>
        </w:rPr>
      </w:pPr>
    </w:p>
    <w:p w14:paraId="785ACB3A" w14:textId="299A0842" w:rsidR="007708A2" w:rsidRPr="007708A2" w:rsidRDefault="007708A2" w:rsidP="007708A2">
      <w:pPr>
        <w:rPr>
          <w:sz w:val="24"/>
          <w:szCs w:val="24"/>
        </w:rPr>
      </w:pPr>
      <w:r w:rsidRPr="007708A2">
        <w:rPr>
          <w:sz w:val="24"/>
          <w:szCs w:val="24"/>
        </w:rPr>
        <w:t xml:space="preserve">Desventajas de utilizar el patrón </w:t>
      </w:r>
      <w:proofErr w:type="spellStart"/>
      <w:r w:rsidRPr="007708A2">
        <w:rPr>
          <w:sz w:val="24"/>
          <w:szCs w:val="24"/>
        </w:rPr>
        <w:t>Singleton</w:t>
      </w:r>
      <w:proofErr w:type="spellEnd"/>
      <w:r w:rsidRPr="007708A2">
        <w:rPr>
          <w:sz w:val="24"/>
          <w:szCs w:val="24"/>
        </w:rPr>
        <w:t xml:space="preserve"> en este proyecto:</w:t>
      </w:r>
    </w:p>
    <w:p w14:paraId="27D6EEA0" w14:textId="770C8091" w:rsidR="007708A2" w:rsidRPr="007708A2" w:rsidRDefault="007708A2" w:rsidP="007708A2">
      <w:pPr>
        <w:pStyle w:val="Prrafodelista"/>
        <w:numPr>
          <w:ilvl w:val="0"/>
          <w:numId w:val="4"/>
        </w:numPr>
        <w:rPr>
          <w:sz w:val="24"/>
          <w:szCs w:val="24"/>
        </w:rPr>
      </w:pPr>
      <w:r w:rsidRPr="007708A2">
        <w:rPr>
          <w:sz w:val="24"/>
          <w:szCs w:val="24"/>
        </w:rPr>
        <w:t xml:space="preserve">Limitación en la utilización de múltiples instancias: Al utilizar el patrón </w:t>
      </w:r>
      <w:proofErr w:type="spellStart"/>
      <w:r w:rsidRPr="007708A2">
        <w:rPr>
          <w:sz w:val="24"/>
          <w:szCs w:val="24"/>
        </w:rPr>
        <w:t>Singleton</w:t>
      </w:r>
      <w:proofErr w:type="spellEnd"/>
      <w:r w:rsidRPr="007708A2">
        <w:rPr>
          <w:sz w:val="24"/>
          <w:szCs w:val="24"/>
        </w:rPr>
        <w:t xml:space="preserve">, solo se permite la existencia de una única instancia de la clase </w:t>
      </w:r>
      <w:proofErr w:type="spellStart"/>
      <w:r w:rsidRPr="007708A2">
        <w:rPr>
          <w:sz w:val="24"/>
          <w:szCs w:val="24"/>
        </w:rPr>
        <w:t>SingletonConfiguracion</w:t>
      </w:r>
      <w:proofErr w:type="spellEnd"/>
      <w:r w:rsidRPr="007708A2">
        <w:rPr>
          <w:sz w:val="24"/>
          <w:szCs w:val="24"/>
        </w:rPr>
        <w:t>. Esto puede limitar la posibilidad de utilizar o conectarse a otras bases de datos de manera similar. En caso de requerir la conexión a distintas bases de datos, podría ser necesario crear una clase similar o utilizar un patrón diferente que permita la gestión de múltiples instancias.</w:t>
      </w:r>
    </w:p>
    <w:p w14:paraId="62DF08FB" w14:textId="794A249F" w:rsidR="000765C9" w:rsidRPr="007708A2" w:rsidRDefault="007708A2" w:rsidP="007708A2">
      <w:pPr>
        <w:pStyle w:val="Prrafodelista"/>
        <w:numPr>
          <w:ilvl w:val="0"/>
          <w:numId w:val="4"/>
        </w:numPr>
        <w:rPr>
          <w:sz w:val="24"/>
          <w:szCs w:val="24"/>
        </w:rPr>
      </w:pPr>
      <w:r w:rsidRPr="007708A2">
        <w:rPr>
          <w:sz w:val="24"/>
          <w:szCs w:val="24"/>
        </w:rPr>
        <w:t xml:space="preserve">Posible propagación de errores: Si se realiza una modificación incorrecta en la implementación de la clase </w:t>
      </w:r>
      <w:proofErr w:type="spellStart"/>
      <w:r w:rsidRPr="007708A2">
        <w:rPr>
          <w:sz w:val="24"/>
          <w:szCs w:val="24"/>
        </w:rPr>
        <w:t>SingletonConfiguracion</w:t>
      </w:r>
      <w:proofErr w:type="spellEnd"/>
      <w:r w:rsidRPr="007708A2">
        <w:rPr>
          <w:sz w:val="24"/>
          <w:szCs w:val="24"/>
        </w:rPr>
        <w:t xml:space="preserve"> en algún punto del código, existe el riesgo de generar errores en otras secciones del código que estén utilizando información de una base de datos anterior. Esto se debe a que solo existe una instancia del objeto, por lo que cualquier modificación incorrecta puede afectar a todas las partes del código que dependen de esa instancia.</w:t>
      </w:r>
    </w:p>
    <w:p w14:paraId="768DC34A" w14:textId="784520DF" w:rsidR="000765C9" w:rsidRPr="000765C9" w:rsidRDefault="000765C9" w:rsidP="000765C9">
      <w:pPr>
        <w:rPr>
          <w:b/>
          <w:bCs/>
          <w:sz w:val="24"/>
          <w:szCs w:val="24"/>
        </w:rPr>
      </w:pPr>
      <w:r w:rsidRPr="000765C9">
        <w:rPr>
          <w:b/>
          <w:bCs/>
          <w:sz w:val="24"/>
          <w:szCs w:val="24"/>
        </w:rPr>
        <w:t>¿Qué otra forma se puede utilizar para resolver el problema?</w:t>
      </w:r>
    </w:p>
    <w:p w14:paraId="4E856134" w14:textId="165EA539" w:rsidR="00D13443" w:rsidRPr="00D13443" w:rsidRDefault="00D13443" w:rsidP="00D13443">
      <w:pPr>
        <w:rPr>
          <w:sz w:val="24"/>
          <w:szCs w:val="24"/>
        </w:rPr>
      </w:pPr>
      <w:r w:rsidRPr="00D13443">
        <w:rPr>
          <w:sz w:val="24"/>
          <w:szCs w:val="24"/>
        </w:rPr>
        <w:t xml:space="preserve">Si se planea utilizar una única base de datos, el enfoque actual utilizando un </w:t>
      </w:r>
      <w:proofErr w:type="spellStart"/>
      <w:r w:rsidRPr="00D13443">
        <w:rPr>
          <w:sz w:val="24"/>
          <w:szCs w:val="24"/>
        </w:rPr>
        <w:t>Singleton</w:t>
      </w:r>
      <w:proofErr w:type="spellEnd"/>
      <w:r w:rsidRPr="00D13443">
        <w:rPr>
          <w:sz w:val="24"/>
          <w:szCs w:val="24"/>
        </w:rPr>
        <w:t xml:space="preserve"> es una manera válida y sin problemas de facilitar el acceso y uso de la información almacenada en el objeto en todo el programa. Sin embargo, si se planea trabajar con más de una base de datos, puede surgir la necesidad de una solución más flexible y escalable.</w:t>
      </w:r>
    </w:p>
    <w:p w14:paraId="02FA1638" w14:textId="47F52A03" w:rsidR="00D13443" w:rsidRPr="00D13443" w:rsidRDefault="00D13443" w:rsidP="00D13443">
      <w:pPr>
        <w:rPr>
          <w:sz w:val="24"/>
          <w:szCs w:val="24"/>
        </w:rPr>
      </w:pPr>
      <w:r w:rsidRPr="00D13443">
        <w:rPr>
          <w:sz w:val="24"/>
          <w:szCs w:val="24"/>
        </w:rPr>
        <w:t>Una opción para resolver este problema es utilizar el patrón Factory. El patrón Factory permite la creación de objetos de diferentes tipos o configuraciones a través de una interfaz común. En el caso de la gestión de bases de datos, se podría implementar una clase Factory que sea responsable de crear y retornar los objetos de conexión a las bases de datos.</w:t>
      </w:r>
    </w:p>
    <w:p w14:paraId="74633BC6" w14:textId="235998AC" w:rsidR="00D13443" w:rsidRPr="00D13443" w:rsidRDefault="00D13443" w:rsidP="00D13443">
      <w:pPr>
        <w:rPr>
          <w:sz w:val="24"/>
          <w:szCs w:val="24"/>
        </w:rPr>
      </w:pPr>
      <w:r w:rsidRPr="00D13443">
        <w:rPr>
          <w:sz w:val="24"/>
          <w:szCs w:val="24"/>
        </w:rPr>
        <w:t xml:space="preserve">En lugar de utilizar un </w:t>
      </w:r>
      <w:proofErr w:type="spellStart"/>
      <w:r w:rsidRPr="00D13443">
        <w:rPr>
          <w:sz w:val="24"/>
          <w:szCs w:val="24"/>
        </w:rPr>
        <w:t>Singleton</w:t>
      </w:r>
      <w:proofErr w:type="spellEnd"/>
      <w:r w:rsidRPr="00D13443">
        <w:rPr>
          <w:sz w:val="24"/>
          <w:szCs w:val="24"/>
        </w:rPr>
        <w:t xml:space="preserve"> por cada información de una base de datos, el Factory puede crear y retornar el objeto de conexión adecuado según los parámetros o configuraciones proporcionadas. Esto permite tener múltiples instancias de los objetos de conexión, cada una con su propia información y configuración específica.</w:t>
      </w:r>
    </w:p>
    <w:p w14:paraId="36A8A412" w14:textId="3F42C152" w:rsidR="000765C9" w:rsidRDefault="00D13443" w:rsidP="00D13443">
      <w:pPr>
        <w:rPr>
          <w:sz w:val="24"/>
          <w:szCs w:val="24"/>
        </w:rPr>
      </w:pPr>
      <w:r w:rsidRPr="00D13443">
        <w:rPr>
          <w:sz w:val="24"/>
          <w:szCs w:val="24"/>
        </w:rPr>
        <w:t>Esta aproximación con el patrón Factory brinda mayor flexibilidad, ya que no estaría limitado a una única instancia para cada base de datos. Además, si en el futuro se necesitan agregar más atributos o datos para la conexión a las bases de datos, se puede hacer de manera sencilla y controlada en el Factory, sin afectar directamente a los objetos de conexión.</w:t>
      </w:r>
    </w:p>
    <w:p w14:paraId="2181B09C" w14:textId="3FC20607" w:rsidR="00D13443" w:rsidRPr="007708A2" w:rsidRDefault="00D13443" w:rsidP="00D13443">
      <w:pPr>
        <w:jc w:val="center"/>
        <w:rPr>
          <w:sz w:val="24"/>
          <w:szCs w:val="24"/>
          <w:u w:val="single"/>
        </w:rPr>
      </w:pPr>
      <w:r>
        <w:rPr>
          <w:noProof/>
        </w:rPr>
        <w:lastRenderedPageBreak/>
        <w:drawing>
          <wp:inline distT="0" distB="0" distL="0" distR="0" wp14:anchorId="3C978790" wp14:editId="1C38E9B0">
            <wp:extent cx="5105400" cy="2859788"/>
            <wp:effectExtent l="0" t="0" r="0" b="0"/>
            <wp:docPr id="184666411" name="Imagen 2" descr="Qué es el patrón Factory? Definición, diagrama UML y ejemplo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el patrón Factory? Definición, diagrama UML y ejemplo - ION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120" cy="2864113"/>
                    </a:xfrm>
                    <a:prstGeom prst="rect">
                      <a:avLst/>
                    </a:prstGeom>
                    <a:noFill/>
                    <a:ln>
                      <a:noFill/>
                    </a:ln>
                  </pic:spPr>
                </pic:pic>
              </a:graphicData>
            </a:graphic>
          </wp:inline>
        </w:drawing>
      </w:r>
    </w:p>
    <w:sectPr w:rsidR="00D13443" w:rsidRPr="00770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6F0"/>
    <w:multiLevelType w:val="hybridMultilevel"/>
    <w:tmpl w:val="915E64F6"/>
    <w:lvl w:ilvl="0" w:tplc="240A0001">
      <w:start w:val="1"/>
      <w:numFmt w:val="bullet"/>
      <w:lvlText w:val=""/>
      <w:lvlJc w:val="left"/>
      <w:pPr>
        <w:ind w:left="775" w:hanging="360"/>
      </w:pPr>
      <w:rPr>
        <w:rFonts w:ascii="Symbol" w:hAnsi="Symbol" w:hint="default"/>
      </w:rPr>
    </w:lvl>
    <w:lvl w:ilvl="1" w:tplc="240A0003" w:tentative="1">
      <w:start w:val="1"/>
      <w:numFmt w:val="bullet"/>
      <w:lvlText w:val="o"/>
      <w:lvlJc w:val="left"/>
      <w:pPr>
        <w:ind w:left="1495" w:hanging="360"/>
      </w:pPr>
      <w:rPr>
        <w:rFonts w:ascii="Courier New" w:hAnsi="Courier New" w:cs="Courier New" w:hint="default"/>
      </w:rPr>
    </w:lvl>
    <w:lvl w:ilvl="2" w:tplc="240A0005" w:tentative="1">
      <w:start w:val="1"/>
      <w:numFmt w:val="bullet"/>
      <w:lvlText w:val=""/>
      <w:lvlJc w:val="left"/>
      <w:pPr>
        <w:ind w:left="2215" w:hanging="360"/>
      </w:pPr>
      <w:rPr>
        <w:rFonts w:ascii="Wingdings" w:hAnsi="Wingdings" w:hint="default"/>
      </w:rPr>
    </w:lvl>
    <w:lvl w:ilvl="3" w:tplc="240A0001" w:tentative="1">
      <w:start w:val="1"/>
      <w:numFmt w:val="bullet"/>
      <w:lvlText w:val=""/>
      <w:lvlJc w:val="left"/>
      <w:pPr>
        <w:ind w:left="2935" w:hanging="360"/>
      </w:pPr>
      <w:rPr>
        <w:rFonts w:ascii="Symbol" w:hAnsi="Symbol" w:hint="default"/>
      </w:rPr>
    </w:lvl>
    <w:lvl w:ilvl="4" w:tplc="240A0003" w:tentative="1">
      <w:start w:val="1"/>
      <w:numFmt w:val="bullet"/>
      <w:lvlText w:val="o"/>
      <w:lvlJc w:val="left"/>
      <w:pPr>
        <w:ind w:left="3655" w:hanging="360"/>
      </w:pPr>
      <w:rPr>
        <w:rFonts w:ascii="Courier New" w:hAnsi="Courier New" w:cs="Courier New" w:hint="default"/>
      </w:rPr>
    </w:lvl>
    <w:lvl w:ilvl="5" w:tplc="240A0005" w:tentative="1">
      <w:start w:val="1"/>
      <w:numFmt w:val="bullet"/>
      <w:lvlText w:val=""/>
      <w:lvlJc w:val="left"/>
      <w:pPr>
        <w:ind w:left="4375" w:hanging="360"/>
      </w:pPr>
      <w:rPr>
        <w:rFonts w:ascii="Wingdings" w:hAnsi="Wingdings" w:hint="default"/>
      </w:rPr>
    </w:lvl>
    <w:lvl w:ilvl="6" w:tplc="240A0001" w:tentative="1">
      <w:start w:val="1"/>
      <w:numFmt w:val="bullet"/>
      <w:lvlText w:val=""/>
      <w:lvlJc w:val="left"/>
      <w:pPr>
        <w:ind w:left="5095" w:hanging="360"/>
      </w:pPr>
      <w:rPr>
        <w:rFonts w:ascii="Symbol" w:hAnsi="Symbol" w:hint="default"/>
      </w:rPr>
    </w:lvl>
    <w:lvl w:ilvl="7" w:tplc="240A0003" w:tentative="1">
      <w:start w:val="1"/>
      <w:numFmt w:val="bullet"/>
      <w:lvlText w:val="o"/>
      <w:lvlJc w:val="left"/>
      <w:pPr>
        <w:ind w:left="5815" w:hanging="360"/>
      </w:pPr>
      <w:rPr>
        <w:rFonts w:ascii="Courier New" w:hAnsi="Courier New" w:cs="Courier New" w:hint="default"/>
      </w:rPr>
    </w:lvl>
    <w:lvl w:ilvl="8" w:tplc="240A0005" w:tentative="1">
      <w:start w:val="1"/>
      <w:numFmt w:val="bullet"/>
      <w:lvlText w:val=""/>
      <w:lvlJc w:val="left"/>
      <w:pPr>
        <w:ind w:left="6535" w:hanging="360"/>
      </w:pPr>
      <w:rPr>
        <w:rFonts w:ascii="Wingdings" w:hAnsi="Wingdings" w:hint="default"/>
      </w:rPr>
    </w:lvl>
  </w:abstractNum>
  <w:abstractNum w:abstractNumId="1" w15:restartNumberingAfterBreak="0">
    <w:nsid w:val="15CE29CE"/>
    <w:multiLevelType w:val="hybridMultilevel"/>
    <w:tmpl w:val="3AE4B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746A53"/>
    <w:multiLevelType w:val="hybridMultilevel"/>
    <w:tmpl w:val="1A34B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BB2A08"/>
    <w:multiLevelType w:val="hybridMultilevel"/>
    <w:tmpl w:val="57A0F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15393889">
    <w:abstractNumId w:val="3"/>
  </w:num>
  <w:num w:numId="2" w16cid:durableId="270475311">
    <w:abstractNumId w:val="2"/>
  </w:num>
  <w:num w:numId="3" w16cid:durableId="1624189360">
    <w:abstractNumId w:val="0"/>
  </w:num>
  <w:num w:numId="4" w16cid:durableId="140772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03"/>
    <w:rsid w:val="00021103"/>
    <w:rsid w:val="00046F4F"/>
    <w:rsid w:val="000765C9"/>
    <w:rsid w:val="002244F7"/>
    <w:rsid w:val="007708A2"/>
    <w:rsid w:val="00D13443"/>
    <w:rsid w:val="00E846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9322"/>
  <w15:chartTrackingRefBased/>
  <w15:docId w15:val="{6A0D8FBE-B71B-4748-8ABA-70C7513F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1103"/>
    <w:rPr>
      <w:color w:val="0563C1" w:themeColor="hyperlink"/>
      <w:u w:val="single"/>
    </w:rPr>
  </w:style>
  <w:style w:type="character" w:styleId="Mencinsinresolver">
    <w:name w:val="Unresolved Mention"/>
    <w:basedOn w:val="Fuentedeprrafopredeter"/>
    <w:uiPriority w:val="99"/>
    <w:semiHidden/>
    <w:unhideWhenUsed/>
    <w:rsid w:val="00021103"/>
    <w:rPr>
      <w:color w:val="605E5C"/>
      <w:shd w:val="clear" w:color="auto" w:fill="E1DFDD"/>
    </w:rPr>
  </w:style>
  <w:style w:type="paragraph" w:styleId="Prrafodelista">
    <w:name w:val="List Paragraph"/>
    <w:basedOn w:val="Normal"/>
    <w:uiPriority w:val="34"/>
    <w:qFormat/>
    <w:rsid w:val="0004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9958">
      <w:bodyDiv w:val="1"/>
      <w:marLeft w:val="0"/>
      <w:marRight w:val="0"/>
      <w:marTop w:val="0"/>
      <w:marBottom w:val="0"/>
      <w:divBdr>
        <w:top w:val="none" w:sz="0" w:space="0" w:color="auto"/>
        <w:left w:val="none" w:sz="0" w:space="0" w:color="auto"/>
        <w:bottom w:val="none" w:sz="0" w:space="0" w:color="auto"/>
        <w:right w:val="none" w:sz="0" w:space="0" w:color="auto"/>
      </w:divBdr>
    </w:div>
    <w:div w:id="265965794">
      <w:bodyDiv w:val="1"/>
      <w:marLeft w:val="0"/>
      <w:marRight w:val="0"/>
      <w:marTop w:val="0"/>
      <w:marBottom w:val="0"/>
      <w:divBdr>
        <w:top w:val="none" w:sz="0" w:space="0" w:color="auto"/>
        <w:left w:val="none" w:sz="0" w:space="0" w:color="auto"/>
        <w:bottom w:val="none" w:sz="0" w:space="0" w:color="auto"/>
        <w:right w:val="none" w:sz="0" w:space="0" w:color="auto"/>
      </w:divBdr>
    </w:div>
    <w:div w:id="1279918096">
      <w:bodyDiv w:val="1"/>
      <w:marLeft w:val="0"/>
      <w:marRight w:val="0"/>
      <w:marTop w:val="0"/>
      <w:marBottom w:val="0"/>
      <w:divBdr>
        <w:top w:val="none" w:sz="0" w:space="0" w:color="auto"/>
        <w:left w:val="none" w:sz="0" w:space="0" w:color="auto"/>
        <w:bottom w:val="none" w:sz="0" w:space="0" w:color="auto"/>
        <w:right w:val="none" w:sz="0" w:space="0" w:color="auto"/>
      </w:divBdr>
    </w:div>
    <w:div w:id="1629555281">
      <w:bodyDiv w:val="1"/>
      <w:marLeft w:val="0"/>
      <w:marRight w:val="0"/>
      <w:marTop w:val="0"/>
      <w:marBottom w:val="0"/>
      <w:divBdr>
        <w:top w:val="none" w:sz="0" w:space="0" w:color="auto"/>
        <w:left w:val="none" w:sz="0" w:space="0" w:color="auto"/>
        <w:bottom w:val="none" w:sz="0" w:space="0" w:color="auto"/>
        <w:right w:val="none" w:sz="0" w:space="0" w:color="auto"/>
      </w:divBdr>
    </w:div>
    <w:div w:id="185769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Camargo Parra</dc:creator>
  <cp:keywords/>
  <dc:description/>
  <cp:lastModifiedBy>Juan David Camargo Parra</cp:lastModifiedBy>
  <cp:revision>1</cp:revision>
  <dcterms:created xsi:type="dcterms:W3CDTF">2023-11-23T01:53:00Z</dcterms:created>
  <dcterms:modified xsi:type="dcterms:W3CDTF">2023-11-23T02:37:00Z</dcterms:modified>
</cp:coreProperties>
</file>