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B" w:rsidRDefault="00E02C4B">
      <w:r>
        <w:t xml:space="preserve">Notes </w:t>
      </w:r>
      <w:proofErr w:type="gramStart"/>
      <w:r>
        <w:t>To</w:t>
      </w:r>
      <w:proofErr w:type="gramEnd"/>
      <w:r>
        <w:t xml:space="preserve"> Remember</w:t>
      </w:r>
    </w:p>
    <w:p w:rsidR="00961789" w:rsidRDefault="00961789">
      <w:r>
        <w:t>Remember that the image bit size might be used incorrectly</w:t>
      </w:r>
    </w:p>
    <w:p w:rsidR="00C32721" w:rsidRDefault="00E02C4B">
      <w:r>
        <w:t>Remember that I didn’t follow Glimpse’s model for set up acquisition, specifically the VI’s used.</w:t>
      </w:r>
    </w:p>
    <w:p w:rsidR="00E02C4B" w:rsidRDefault="00E02C4B">
      <w:r>
        <w:tab/>
        <w:t>For the Set Image VI, Glimpse did it in reverse whereas I did not.</w:t>
      </w:r>
    </w:p>
    <w:p w:rsidR="00E02C4B" w:rsidRDefault="00961789">
      <w:r>
        <w:t xml:space="preserve">Possible issue in get one frame </w:t>
      </w:r>
      <w:proofErr w:type="gramStart"/>
      <w:r>
        <w:t>vi</w:t>
      </w:r>
      <w:proofErr w:type="gramEnd"/>
      <w:r>
        <w:t xml:space="preserve"> with array</w:t>
      </w:r>
    </w:p>
    <w:p w:rsidR="00961789" w:rsidRDefault="00961789">
      <w:bookmarkStart w:id="0" w:name="_GoBack"/>
      <w:bookmarkEnd w:id="0"/>
    </w:p>
    <w:sectPr w:rsidR="0096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4B"/>
    <w:rsid w:val="00384DFE"/>
    <w:rsid w:val="0046316F"/>
    <w:rsid w:val="006066A7"/>
    <w:rsid w:val="00961789"/>
    <w:rsid w:val="00C32721"/>
    <w:rsid w:val="00E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3</cp:revision>
  <dcterms:created xsi:type="dcterms:W3CDTF">2015-05-28T17:02:00Z</dcterms:created>
  <dcterms:modified xsi:type="dcterms:W3CDTF">2015-05-28T19:20:00Z</dcterms:modified>
</cp:coreProperties>
</file>