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Y="3852"/>
        <w:tblW w:w="4832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012"/>
      </w:tblGrid>
      <w:tr w:rsidR="0095581D" w:rsidTr="0095581D">
        <w:trPr>
          <w:trHeight w:val="737"/>
        </w:trPr>
        <w:sdt>
          <w:sdtPr>
            <w:rPr>
              <w:rFonts w:ascii="微软雅黑" w:eastAsia="微软雅黑" w:hAnsi="微软雅黑" w:hint="eastAsia"/>
              <w:sz w:val="36"/>
              <w:szCs w:val="24"/>
            </w:rPr>
            <w:alias w:val="副标题"/>
            <w:id w:val="13406923"/>
            <w:placeholder>
              <w:docPart w:val="20567ED7DACA47A590EE0F2853F1903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8012" w:type="dxa"/>
                <w:tcBorders>
                  <w:left w:val="single" w:sz="12" w:space="0" w:color="auto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5581D" w:rsidRDefault="006B449D" w:rsidP="0095581D">
                <w:pPr>
                  <w:pStyle w:val="a7"/>
                  <w:rPr>
                    <w:color w:val="2E74B5" w:themeColor="accent1" w:themeShade="BF"/>
                    <w:sz w:val="24"/>
                  </w:rPr>
                </w:pPr>
                <w:r>
                  <w:rPr>
                    <w:rFonts w:ascii="微软雅黑" w:eastAsia="微软雅黑" w:hAnsi="微软雅黑" w:hint="eastAsia"/>
                    <w:sz w:val="36"/>
                    <w:szCs w:val="24"/>
                  </w:rPr>
                  <w:t>数据结构与算法分析：第一次作业</w:t>
                </w:r>
              </w:p>
            </w:tc>
          </w:sdtContent>
        </w:sdt>
      </w:tr>
      <w:tr w:rsidR="0095581D" w:rsidRPr="0033331B" w:rsidTr="0095581D">
        <w:trPr>
          <w:trHeight w:val="1474"/>
        </w:trPr>
        <w:tc>
          <w:tcPr>
            <w:tcW w:w="8012" w:type="dxa"/>
            <w:tcBorders>
              <w:left w:val="single" w:sz="12" w:space="0" w:color="auto"/>
            </w:tcBorders>
          </w:tcPr>
          <w:sdt>
            <w:sdtPr>
              <w:rPr>
                <w:rFonts w:ascii="微软雅黑" w:eastAsia="微软雅黑" w:hAnsi="微软雅黑" w:hint="eastAsia"/>
                <w:sz w:val="86"/>
              </w:rPr>
              <w:alias w:val="标题"/>
              <w:id w:val="13406919"/>
              <w:placeholder>
                <w:docPart w:val="AE62355425124E7885399E4D92C74BD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95581D" w:rsidRPr="0033331B" w:rsidRDefault="006B449D" w:rsidP="0095581D">
                <w:pPr>
                  <w:pStyle w:val="a7"/>
                  <w:spacing w:line="216" w:lineRule="auto"/>
                  <w:rPr>
                    <w:rFonts w:ascii="微软雅黑" w:eastAsia="微软雅黑" w:hAnsi="微软雅黑"/>
                    <w:sz w:val="88"/>
                  </w:rPr>
                </w:pPr>
                <w:r>
                  <w:rPr>
                    <w:rFonts w:ascii="微软雅黑" w:eastAsia="微软雅黑" w:hAnsi="微软雅黑" w:hint="eastAsia"/>
                    <w:sz w:val="86"/>
                  </w:rPr>
                  <w:t>算法分析与排序问题</w:t>
                </w:r>
              </w:p>
            </w:sdtContent>
          </w:sdt>
        </w:tc>
      </w:tr>
    </w:tbl>
    <w:sdt>
      <w:sdtPr>
        <w:id w:val="-848956119"/>
        <w:docPartObj>
          <w:docPartGallery w:val="Cover Pages"/>
          <w:docPartUnique/>
        </w:docPartObj>
      </w:sdtPr>
      <w:sdtContent>
        <w:p w:rsidR="0033331B" w:rsidRDefault="0033331B" w:rsidP="0033331B">
          <w:pPr>
            <w:ind w:firstLine="420"/>
            <w:jc w:val="both"/>
          </w:pPr>
        </w:p>
        <w:p w:rsidR="00886D5E" w:rsidRDefault="00886D5E" w:rsidP="00886D5E">
          <w:pPr>
            <w:ind w:firstLine="420"/>
            <w:jc w:val="both"/>
          </w:pPr>
        </w:p>
        <w:tbl>
          <w:tblPr>
            <w:tblpPr w:leftFromText="187" w:rightFromText="187" w:vertAnchor="page" w:horzAnchor="margin" w:tblpXSpec="center" w:tblpY="9394"/>
            <w:tblW w:w="2847" w:type="pct"/>
            <w:tblLook w:val="04A0" w:firstRow="1" w:lastRow="0" w:firstColumn="1" w:lastColumn="0" w:noHBand="0" w:noVBand="1"/>
          </w:tblPr>
          <w:tblGrid>
            <w:gridCol w:w="4729"/>
          </w:tblGrid>
          <w:tr w:rsidR="00427DC5" w:rsidTr="00427DC5">
            <w:trPr>
              <w:trHeight w:val="3915"/>
            </w:trPr>
            <w:tc>
              <w:tcPr>
                <w:tcW w:w="47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27DC5" w:rsidRPr="00886D5E" w:rsidRDefault="00427DC5" w:rsidP="00427DC5">
                <w:pPr>
                  <w:pStyle w:val="a7"/>
                  <w:jc w:val="both"/>
                  <w:rPr>
                    <w:rFonts w:ascii="微软雅黑" w:eastAsia="微软雅黑" w:hAnsi="微软雅黑"/>
                    <w:sz w:val="28"/>
                    <w:szCs w:val="24"/>
                  </w:rPr>
                </w:pPr>
                <w:r w:rsidRPr="00886D5E">
                  <w:rPr>
                    <w:rFonts w:ascii="微软雅黑" w:eastAsia="微软雅黑" w:hAnsi="微软雅黑" w:hint="eastAsia"/>
                    <w:sz w:val="32"/>
                    <w:szCs w:val="24"/>
                  </w:rPr>
                  <w:t>课程</w:t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 w:hint="eastAsia"/>
                    <w:sz w:val="28"/>
                    <w:szCs w:val="24"/>
                  </w:rPr>
                  <w:t>数据结构与算法分析</w:t>
                </w:r>
              </w:p>
              <w:p w:rsidR="00427DC5" w:rsidRPr="00886D5E" w:rsidRDefault="00427DC5" w:rsidP="00427DC5">
                <w:pPr>
                  <w:pStyle w:val="a7"/>
                  <w:jc w:val="both"/>
                  <w:rPr>
                    <w:rFonts w:ascii="微软雅黑" w:eastAsia="微软雅黑" w:hAnsi="微软雅黑"/>
                    <w:sz w:val="28"/>
                    <w:szCs w:val="24"/>
                  </w:rPr>
                </w:pPr>
                <w:r w:rsidRPr="00886D5E">
                  <w:rPr>
                    <w:rFonts w:ascii="微软雅黑" w:eastAsia="微软雅黑" w:hAnsi="微软雅黑" w:hint="eastAsia"/>
                    <w:sz w:val="32"/>
                    <w:szCs w:val="24"/>
                  </w:rPr>
                  <w:t>姓名</w:t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 w:hint="eastAsia"/>
                    <w:sz w:val="28"/>
                    <w:szCs w:val="24"/>
                  </w:rPr>
                  <w:t>白靖</w:t>
                </w:r>
              </w:p>
              <w:p w:rsidR="00427DC5" w:rsidRPr="00886D5E" w:rsidRDefault="00427DC5" w:rsidP="00427DC5">
                <w:pPr>
                  <w:pStyle w:val="a7"/>
                  <w:jc w:val="both"/>
                  <w:rPr>
                    <w:rFonts w:ascii="微软雅黑" w:eastAsia="微软雅黑" w:hAnsi="微软雅黑"/>
                    <w:sz w:val="28"/>
                    <w:szCs w:val="24"/>
                  </w:rPr>
                </w:pPr>
                <w:r w:rsidRPr="00886D5E">
                  <w:rPr>
                    <w:rFonts w:ascii="微软雅黑" w:eastAsia="微软雅黑" w:hAnsi="微软雅黑" w:hint="eastAsia"/>
                    <w:sz w:val="32"/>
                    <w:szCs w:val="24"/>
                  </w:rPr>
                  <w:t>专业班级</w:t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 w:hint="eastAsia"/>
                    <w:sz w:val="28"/>
                    <w:szCs w:val="24"/>
                  </w:rPr>
                  <w:t>软件52</w:t>
                </w:r>
              </w:p>
              <w:p w:rsidR="00427DC5" w:rsidRPr="00886D5E" w:rsidRDefault="00427DC5" w:rsidP="00427DC5">
                <w:pPr>
                  <w:pStyle w:val="a7"/>
                  <w:jc w:val="both"/>
                  <w:rPr>
                    <w:rFonts w:ascii="微软雅黑" w:eastAsia="微软雅黑" w:hAnsi="微软雅黑"/>
                    <w:sz w:val="28"/>
                    <w:szCs w:val="24"/>
                  </w:rPr>
                </w:pPr>
                <w:r w:rsidRPr="00886D5E">
                  <w:rPr>
                    <w:rFonts w:ascii="微软雅黑" w:eastAsia="微软雅黑" w:hAnsi="微软雅黑" w:hint="eastAsia"/>
                    <w:sz w:val="32"/>
                    <w:szCs w:val="24"/>
                  </w:rPr>
                  <w:t>学号</w:t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 w:hint="eastAsia"/>
                    <w:sz w:val="28"/>
                    <w:szCs w:val="24"/>
                  </w:rPr>
                  <w:t>2151601024</w:t>
                </w:r>
              </w:p>
              <w:p w:rsidR="00427DC5" w:rsidRPr="00886D5E" w:rsidRDefault="00427DC5" w:rsidP="00427DC5">
                <w:pPr>
                  <w:pStyle w:val="a7"/>
                  <w:jc w:val="both"/>
                  <w:rPr>
                    <w:rFonts w:ascii="微软雅黑" w:eastAsia="微软雅黑" w:hAnsi="微软雅黑"/>
                    <w:sz w:val="28"/>
                    <w:szCs w:val="24"/>
                  </w:rPr>
                </w:pPr>
                <w:r w:rsidRPr="00886D5E">
                  <w:rPr>
                    <w:rFonts w:ascii="微软雅黑" w:eastAsia="微软雅黑" w:hAnsi="微软雅黑" w:hint="eastAsia"/>
                    <w:sz w:val="32"/>
                    <w:szCs w:val="24"/>
                  </w:rPr>
                  <w:t>邮箱</w:t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</w:r>
                <w:r w:rsidRPr="00886D5E">
                  <w:rPr>
                    <w:rFonts w:ascii="微软雅黑" w:eastAsia="微软雅黑" w:hAnsi="微软雅黑" w:hint="eastAsia"/>
                    <w:sz w:val="28"/>
                    <w:szCs w:val="24"/>
                  </w:rPr>
                  <w:t>516267116@</w:t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>qq.com</w:t>
                </w:r>
              </w:p>
              <w:p w:rsidR="00427DC5" w:rsidRPr="00886D5E" w:rsidRDefault="00427DC5" w:rsidP="00427DC5">
                <w:pPr>
                  <w:pStyle w:val="a7"/>
                  <w:jc w:val="both"/>
                  <w:rPr>
                    <w:rFonts w:ascii="微软雅黑" w:eastAsia="微软雅黑" w:hAnsi="微软雅黑"/>
                    <w:sz w:val="28"/>
                    <w:szCs w:val="24"/>
                  </w:rPr>
                </w:pPr>
                <w:r w:rsidRPr="00886D5E">
                  <w:rPr>
                    <w:rFonts w:ascii="微软雅黑" w:eastAsia="微软雅黑" w:hAnsi="微软雅黑" w:hint="eastAsia"/>
                    <w:sz w:val="32"/>
                    <w:szCs w:val="24"/>
                  </w:rPr>
                  <w:t>提交日期</w:t>
                </w:r>
                <w:r w:rsidRPr="00886D5E">
                  <w:rPr>
                    <w:rFonts w:ascii="微软雅黑" w:eastAsia="微软雅黑" w:hAnsi="微软雅黑"/>
                    <w:sz w:val="28"/>
                    <w:szCs w:val="24"/>
                  </w:rPr>
                  <w:tab/>
                  <w:t>2016年10月7日</w:t>
                </w:r>
              </w:p>
              <w:p w:rsidR="00427DC5" w:rsidRDefault="00427DC5" w:rsidP="00427DC5">
                <w:pPr>
                  <w:pStyle w:val="a7"/>
                  <w:rPr>
                    <w:color w:val="5B9BD5" w:themeColor="accent1"/>
                  </w:rPr>
                </w:pPr>
              </w:p>
            </w:tc>
          </w:tr>
        </w:tbl>
        <w:p w:rsidR="00717D4F" w:rsidRDefault="00717D4F" w:rsidP="00717D4F">
          <w:pPr>
            <w:ind w:firstLine="420"/>
            <w:jc w:val="both"/>
          </w:pPr>
        </w:p>
        <w:p w:rsidR="00717D4F" w:rsidRPr="00717D4F" w:rsidRDefault="00717D4F" w:rsidP="00717D4F">
          <w:pPr>
            <w:ind w:firstLine="420"/>
          </w:pPr>
        </w:p>
        <w:p w:rsidR="00717D4F" w:rsidRPr="00717D4F" w:rsidRDefault="00717D4F" w:rsidP="00717D4F">
          <w:pPr>
            <w:ind w:firstLine="420"/>
          </w:pPr>
        </w:p>
        <w:p w:rsidR="00717D4F" w:rsidRPr="00717D4F" w:rsidRDefault="00717D4F" w:rsidP="00717D4F">
          <w:pPr>
            <w:ind w:firstLine="420"/>
          </w:pPr>
        </w:p>
        <w:p w:rsidR="00717D4F" w:rsidRPr="00717D4F" w:rsidRDefault="00717D4F" w:rsidP="00717D4F">
          <w:pPr>
            <w:ind w:firstLine="420"/>
          </w:pPr>
        </w:p>
        <w:p w:rsidR="00717D4F" w:rsidRPr="00717D4F" w:rsidRDefault="00717D4F" w:rsidP="00717D4F">
          <w:pPr>
            <w:ind w:firstLine="420"/>
          </w:pPr>
        </w:p>
        <w:p w:rsidR="00717D4F" w:rsidRPr="00717D4F" w:rsidRDefault="00717D4F" w:rsidP="00717D4F">
          <w:pPr>
            <w:ind w:firstLine="420"/>
          </w:pPr>
        </w:p>
        <w:p w:rsidR="00717D4F" w:rsidRPr="00717D4F" w:rsidRDefault="00717D4F" w:rsidP="00717D4F">
          <w:pPr>
            <w:tabs>
              <w:tab w:val="left" w:pos="1010"/>
              <w:tab w:val="center" w:pos="4153"/>
            </w:tabs>
            <w:ind w:firstLine="420"/>
            <w:jc w:val="left"/>
          </w:pPr>
          <w:r>
            <w:tab/>
          </w:r>
          <w:r>
            <w:tab/>
          </w:r>
        </w:p>
        <w:p w:rsidR="00717D4F" w:rsidRPr="00717D4F" w:rsidRDefault="00717D4F" w:rsidP="00717D4F">
          <w:pPr>
            <w:ind w:firstLine="420"/>
          </w:pPr>
        </w:p>
        <w:p w:rsidR="00717D4F" w:rsidRPr="00717D4F" w:rsidRDefault="00717D4F" w:rsidP="00717D4F">
          <w:pPr>
            <w:ind w:firstLine="420"/>
          </w:pPr>
        </w:p>
        <w:p w:rsidR="00717D4F" w:rsidRPr="00717D4F" w:rsidRDefault="00717D4F" w:rsidP="00717D4F">
          <w:pPr>
            <w:ind w:firstLine="420"/>
          </w:pPr>
        </w:p>
        <w:p w:rsidR="00717D4F" w:rsidRDefault="00717D4F">
          <w:pPr>
            <w:ind w:firstLine="420"/>
          </w:pPr>
          <w:r>
            <w:br w:type="page"/>
          </w:r>
        </w:p>
        <w:p w:rsidR="00717D4F" w:rsidRDefault="00717D4F" w:rsidP="00717D4F">
          <w:pPr>
            <w:ind w:firstLine="420"/>
            <w:jc w:val="both"/>
            <w:sectPr w:rsidR="00717D4F" w:rsidSect="0033331B">
              <w:footerReference w:type="default" r:id="rId9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</w:p>
        <w:p w:rsidR="00717D4F" w:rsidRDefault="00717D4F" w:rsidP="00717D4F">
          <w:pPr>
            <w:ind w:firstLine="420"/>
            <w:jc w:val="both"/>
          </w:pPr>
        </w:p>
        <w:bookmarkStart w:id="0" w:name="_Toc463632558" w:displacedByCustomXml="next"/>
        <w:bookmarkStart w:id="1" w:name="_Toc463625580" w:displacedByCustomXml="next"/>
        <w:sdt>
          <w:sdtPr>
            <w:rPr>
              <w:bCs w:val="0"/>
              <w:sz w:val="21"/>
              <w:szCs w:val="88"/>
              <w:lang w:val="zh-CN"/>
            </w:rPr>
            <w:id w:val="137539797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:rsidR="00717D4F" w:rsidRDefault="00717D4F" w:rsidP="004143C9">
              <w:pPr>
                <w:pStyle w:val="2"/>
                <w:numPr>
                  <w:ilvl w:val="0"/>
                  <w:numId w:val="0"/>
                </w:numPr>
              </w:pPr>
              <w:r>
                <w:rPr>
                  <w:lang w:val="zh-CN"/>
                </w:rPr>
                <w:t>目录</w:t>
              </w:r>
              <w:bookmarkEnd w:id="1"/>
              <w:bookmarkEnd w:id="0"/>
            </w:p>
            <w:p w:rsidR="007D4D4F" w:rsidRDefault="00717D4F">
              <w:pPr>
                <w:pStyle w:val="21"/>
                <w:rPr>
                  <w:rFonts w:cstheme="minorBidi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3632558" w:history="1">
                <w:r w:rsidR="007D4D4F" w:rsidRPr="00CE516A">
                  <w:rPr>
                    <w:rStyle w:val="a9"/>
                    <w:noProof/>
                    <w:lang w:val="zh-CN"/>
                  </w:rPr>
                  <w:t>目录</w:t>
                </w:r>
                <w:r w:rsidR="007D4D4F">
                  <w:rPr>
                    <w:noProof/>
                    <w:webHidden/>
                  </w:rPr>
                  <w:tab/>
                </w:r>
                <w:r w:rsidR="007D4D4F">
                  <w:rPr>
                    <w:noProof/>
                    <w:webHidden/>
                  </w:rPr>
                  <w:fldChar w:fldCharType="begin"/>
                </w:r>
                <w:r w:rsidR="007D4D4F">
                  <w:rPr>
                    <w:noProof/>
                    <w:webHidden/>
                  </w:rPr>
                  <w:instrText xml:space="preserve"> PAGEREF _Toc463632558 \h </w:instrText>
                </w:r>
                <w:r w:rsidR="007D4D4F">
                  <w:rPr>
                    <w:noProof/>
                    <w:webHidden/>
                  </w:rPr>
                </w:r>
                <w:r w:rsidR="007D4D4F">
                  <w:rPr>
                    <w:noProof/>
                    <w:webHidden/>
                  </w:rPr>
                  <w:fldChar w:fldCharType="separate"/>
                </w:r>
                <w:r w:rsidR="007D4D4F">
                  <w:rPr>
                    <w:noProof/>
                    <w:webHidden/>
                  </w:rPr>
                  <w:t>0</w:t>
                </w:r>
                <w:r w:rsidR="007D4D4F">
                  <w:rPr>
                    <w:noProof/>
                    <w:webHidden/>
                  </w:rPr>
                  <w:fldChar w:fldCharType="end"/>
                </w:r>
              </w:hyperlink>
            </w:p>
            <w:p w:rsidR="007D4D4F" w:rsidRDefault="007D4D4F">
              <w:pPr>
                <w:pStyle w:val="12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632559" w:history="1">
                <w:r w:rsidRPr="00CE516A">
                  <w:rPr>
                    <w:rStyle w:val="a9"/>
                    <w:noProof/>
                  </w:rPr>
                  <w:t>1时间复杂度判断问题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_Toc463632559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D4D4F" w:rsidRDefault="007D4D4F">
              <w:pPr>
                <w:pStyle w:val="21"/>
                <w:rPr>
                  <w:rFonts w:cstheme="minorBidi"/>
                  <w:noProof/>
                  <w:kern w:val="2"/>
                  <w:sz w:val="21"/>
                </w:rPr>
              </w:pPr>
              <w:hyperlink w:anchor="_Toc463632560" w:history="1">
                <w:r w:rsidRPr="00CE516A">
                  <w:rPr>
                    <w:rStyle w:val="a9"/>
                    <w:noProof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1.1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CE516A">
                  <w:rPr>
                    <w:rStyle w:val="a9"/>
                    <w:noProof/>
                  </w:rPr>
                  <w:t>作业题目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_Toc463632560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D4D4F" w:rsidRDefault="007D4D4F">
              <w:pPr>
                <w:pStyle w:val="21"/>
                <w:rPr>
                  <w:rFonts w:cstheme="minorBidi"/>
                  <w:noProof/>
                  <w:kern w:val="2"/>
                  <w:sz w:val="21"/>
                </w:rPr>
              </w:pPr>
              <w:hyperlink w:anchor="_Toc463632561" w:history="1">
                <w:r w:rsidRPr="00CE516A">
                  <w:rPr>
                    <w:rStyle w:val="a9"/>
                    <w:noProof/>
                  </w:rPr>
                  <w:t>1.2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CE516A">
                  <w:rPr>
                    <w:rStyle w:val="a9"/>
                    <w:noProof/>
                  </w:rPr>
                  <w:t>问题分析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_Toc463632561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D4D4F" w:rsidRDefault="007D4D4F">
              <w:pPr>
                <w:pStyle w:val="12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632562" w:history="1">
                <w:r w:rsidRPr="00CE516A">
                  <w:rPr>
                    <w:rStyle w:val="a9"/>
                    <w:noProof/>
                  </w:rPr>
                  <w:t>2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CE516A">
                  <w:rPr>
                    <w:rStyle w:val="a9"/>
                    <w:noProof/>
                  </w:rPr>
                  <w:t>递归方程的大O表示与证明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_Toc463632562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D4D4F" w:rsidRDefault="007D4D4F">
              <w:pPr>
                <w:pStyle w:val="21"/>
                <w:rPr>
                  <w:rFonts w:cstheme="minorBidi"/>
                  <w:noProof/>
                  <w:kern w:val="2"/>
                  <w:sz w:val="21"/>
                </w:rPr>
              </w:pPr>
              <w:hyperlink w:anchor="_Toc463632563" w:history="1">
                <w:r w:rsidRPr="00CE516A">
                  <w:rPr>
                    <w:rStyle w:val="a9"/>
                    <w:noProof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2.1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CE516A">
                  <w:rPr>
                    <w:rStyle w:val="a9"/>
                    <w:noProof/>
                  </w:rPr>
                  <w:t>作业题目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_Toc463632563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D4D4F" w:rsidRDefault="007D4D4F">
              <w:pPr>
                <w:pStyle w:val="21"/>
                <w:rPr>
                  <w:rFonts w:cstheme="minorBidi"/>
                  <w:noProof/>
                  <w:kern w:val="2"/>
                  <w:sz w:val="21"/>
                </w:rPr>
              </w:pPr>
              <w:hyperlink w:anchor="_Toc463632564" w:history="1">
                <w:r w:rsidRPr="00CE516A">
                  <w:rPr>
                    <w:rStyle w:val="a9"/>
                    <w:noProof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2.2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CE516A">
                  <w:rPr>
                    <w:rStyle w:val="a9"/>
                    <w:noProof/>
                  </w:rPr>
                  <w:t>问题解答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_Toc463632564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D4D4F" w:rsidRDefault="007D4D4F">
              <w:pPr>
                <w:pStyle w:val="12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63632565" w:history="1">
                <w:r w:rsidRPr="00CE516A">
                  <w:rPr>
                    <w:rStyle w:val="a9"/>
                    <w:noProof/>
                  </w:rPr>
                  <w:t>3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CE516A">
                  <w:rPr>
                    <w:rStyle w:val="a9"/>
                    <w:noProof/>
                  </w:rPr>
                  <w:t>几种排序算法的测试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_Toc463632565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D4D4F" w:rsidRDefault="007D4D4F">
              <w:pPr>
                <w:pStyle w:val="21"/>
                <w:rPr>
                  <w:rFonts w:cstheme="minorBidi"/>
                  <w:noProof/>
                  <w:kern w:val="2"/>
                  <w:sz w:val="21"/>
                </w:rPr>
              </w:pPr>
              <w:hyperlink w:anchor="_Toc463632566" w:history="1">
                <w:r w:rsidRPr="00CE516A">
                  <w:rPr>
                    <w:rStyle w:val="a9"/>
                    <w:noProof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3.1</w:t>
                </w:r>
                <w:r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Pr="00CE516A">
                  <w:rPr>
                    <w:rStyle w:val="a9"/>
                    <w:noProof/>
                  </w:rPr>
                  <w:t>作业题目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_Toc463632566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17D4F" w:rsidRPr="00717D4F" w:rsidRDefault="00717D4F" w:rsidP="00717D4F">
              <w:pPr>
                <w:ind w:firstLine="422"/>
                <w:jc w:val="both"/>
                <w:sectPr w:rsidR="00717D4F" w:rsidRPr="00717D4F" w:rsidSect="0033331B">
                  <w:pgSz w:w="11906" w:h="16838"/>
                  <w:pgMar w:top="1440" w:right="1800" w:bottom="1440" w:left="1800" w:header="851" w:footer="992" w:gutter="0"/>
                  <w:pgNumType w:start="0"/>
                  <w:cols w:space="425"/>
                  <w:titlePg/>
                  <w:docGrid w:type="lines" w:linePitch="312"/>
                </w:sectPr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717D4F" w:rsidRDefault="001349B2" w:rsidP="00886D5E">
          <w:pPr>
            <w:ind w:firstLine="420"/>
            <w:jc w:val="both"/>
          </w:pPr>
        </w:p>
      </w:sdtContent>
    </w:sdt>
    <w:p w:rsidR="00374EF8" w:rsidRPr="00717D4F" w:rsidRDefault="00427DC5" w:rsidP="00886D5E">
      <w:pPr>
        <w:ind w:firstLine="440"/>
        <w:jc w:val="both"/>
      </w:pPr>
      <w:r w:rsidRPr="007F3188">
        <w:rPr>
          <w:rFonts w:ascii="微软雅黑" w:eastAsia="微软雅黑" w:hAnsi="微软雅黑" w:hint="eastAsia"/>
          <w:sz w:val="22"/>
        </w:rPr>
        <w:t>数据结构与算法分析作业报告：第一次作业</w:t>
      </w:r>
    </w:p>
    <w:p w:rsidR="00427DC5" w:rsidRPr="007F3188" w:rsidRDefault="00427DC5" w:rsidP="00B7595B">
      <w:pPr>
        <w:spacing w:afterLines="100" w:after="312"/>
        <w:ind w:firstLine="600"/>
        <w:rPr>
          <w:rFonts w:ascii="微软雅黑" w:eastAsia="微软雅黑" w:hAnsi="微软雅黑"/>
          <w:sz w:val="30"/>
        </w:rPr>
      </w:pPr>
      <w:r w:rsidRPr="007F3188">
        <w:rPr>
          <w:rFonts w:ascii="微软雅黑" w:eastAsia="微软雅黑" w:hAnsi="微软雅黑" w:hint="eastAsia"/>
          <w:sz w:val="30"/>
        </w:rPr>
        <w:t>算法分析与排序问题</w:t>
      </w:r>
    </w:p>
    <w:p w:rsidR="00427DC5" w:rsidRDefault="00427DC5" w:rsidP="008657CA">
      <w:pPr>
        <w:ind w:firstLineChars="200" w:firstLine="420"/>
        <w:jc w:val="left"/>
        <w:rPr>
          <w:rFonts w:cs="Times New Roman"/>
        </w:rPr>
      </w:pPr>
      <w:r w:rsidRPr="008657CA">
        <w:rPr>
          <w:rFonts w:hint="eastAsia"/>
        </w:rPr>
        <w:t>此报告作为数据结构与算法课程的第一次作业报告，内容包括作业题的题目分析、程</w:t>
      </w:r>
      <w:r w:rsidRPr="008657CA">
        <w:rPr>
          <w:rFonts w:ascii="宋体" w:hAnsi="宋体" w:hint="eastAsia"/>
        </w:rPr>
        <w:t>序实现、结果展示与算法分析。作业中的程序代码采用</w:t>
      </w:r>
      <w:r w:rsidRPr="008657CA">
        <w:rPr>
          <w:rFonts w:cs="Times New Roman"/>
        </w:rPr>
        <w:t>Java</w:t>
      </w:r>
      <w:r w:rsidRPr="008657CA">
        <w:rPr>
          <w:rFonts w:ascii="宋体" w:hAnsi="宋体" w:hint="eastAsia"/>
        </w:rPr>
        <w:t>语言</w:t>
      </w:r>
      <w:r w:rsidR="008657CA" w:rsidRPr="008657CA">
        <w:rPr>
          <w:rFonts w:ascii="宋体" w:hAnsi="宋体" w:hint="eastAsia"/>
        </w:rPr>
        <w:t>实现并在</w:t>
      </w:r>
      <w:r w:rsidR="008657CA" w:rsidRPr="008657CA">
        <w:rPr>
          <w:rFonts w:cs="Times New Roman"/>
        </w:rPr>
        <w:t>Windows</w:t>
      </w:r>
      <w:r w:rsidR="008657CA" w:rsidRPr="008657CA">
        <w:rPr>
          <w:rFonts w:cs="Times New Roman" w:hint="eastAsia"/>
        </w:rPr>
        <w:t>环境下测试，运行环境参数如下：</w:t>
      </w:r>
    </w:p>
    <w:tbl>
      <w:tblPr>
        <w:tblStyle w:val="11"/>
        <w:tblW w:w="0" w:type="auto"/>
        <w:jc w:val="center"/>
        <w:tblLook w:val="0480" w:firstRow="0" w:lastRow="0" w:firstColumn="1" w:lastColumn="0" w:noHBand="0" w:noVBand="1"/>
      </w:tblPr>
      <w:tblGrid>
        <w:gridCol w:w="3397"/>
        <w:gridCol w:w="4899"/>
      </w:tblGrid>
      <w:tr w:rsidR="008657CA" w:rsidRPr="008657CA" w:rsidTr="00865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8657CA" w:rsidRPr="008657CA" w:rsidRDefault="008657CA" w:rsidP="008657CA">
            <w:pPr>
              <w:ind w:firstLine="420"/>
              <w:rPr>
                <w:b w:val="0"/>
              </w:rPr>
            </w:pPr>
            <w:r w:rsidRPr="008657CA">
              <w:rPr>
                <w:rFonts w:hint="eastAsia"/>
                <w:b w:val="0"/>
              </w:rPr>
              <w:t>处理器及内存</w:t>
            </w:r>
          </w:p>
        </w:tc>
        <w:tc>
          <w:tcPr>
            <w:tcW w:w="4899" w:type="dxa"/>
            <w:vAlign w:val="center"/>
          </w:tcPr>
          <w:p w:rsidR="008657CA" w:rsidRDefault="008657CA" w:rsidP="008657CA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：</w:t>
            </w:r>
            <w:r>
              <w:t xml:space="preserve">Intel(R) Core(TM) i7-4710HQ @2.50GHz </w:t>
            </w:r>
          </w:p>
          <w:p w:rsidR="008657CA" w:rsidRDefault="008657CA" w:rsidP="008657CA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16.00GB</w:t>
            </w:r>
          </w:p>
        </w:tc>
      </w:tr>
      <w:tr w:rsidR="008657CA" w:rsidTr="008657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8657CA" w:rsidRPr="00B7595B" w:rsidRDefault="00B7595B" w:rsidP="00B7595B">
            <w:pPr>
              <w:ind w:firstLine="420"/>
              <w:rPr>
                <w:b w:val="0"/>
              </w:rPr>
            </w:pPr>
            <w:r w:rsidRPr="00B7595B">
              <w:rPr>
                <w:rFonts w:hint="eastAsia"/>
                <w:b w:val="0"/>
              </w:rPr>
              <w:t>运行操作系统</w:t>
            </w:r>
          </w:p>
        </w:tc>
        <w:tc>
          <w:tcPr>
            <w:tcW w:w="4899" w:type="dxa"/>
            <w:vAlign w:val="center"/>
          </w:tcPr>
          <w:p w:rsidR="008657CA" w:rsidRDefault="0011466E" w:rsidP="008657CA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MS</w:t>
            </w:r>
            <w:r>
              <w:t xml:space="preserve"> </w:t>
            </w:r>
            <w:r>
              <w:rPr>
                <w:rFonts w:hint="eastAsia"/>
              </w:rPr>
              <w:t>Windows</w:t>
            </w:r>
            <w:r>
              <w:t xml:space="preserve"> 10 Home </w:t>
            </w:r>
            <w:r>
              <w:rPr>
                <w:rFonts w:hint="eastAsia"/>
              </w:rPr>
              <w:t>x</w:t>
            </w:r>
            <w:r>
              <w:t xml:space="preserve">64 </w:t>
            </w:r>
            <w:r>
              <w:rPr>
                <w:rFonts w:hint="eastAsia"/>
              </w:rPr>
              <w:t>(</w:t>
            </w:r>
            <w:r>
              <w:t>Version: 10.0.14393</w:t>
            </w:r>
            <w:r>
              <w:rPr>
                <w:rFonts w:hint="eastAsia"/>
              </w:rPr>
              <w:t>)</w:t>
            </w:r>
          </w:p>
        </w:tc>
      </w:tr>
      <w:tr w:rsidR="008657CA" w:rsidTr="00865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8657CA" w:rsidRPr="00B7595B" w:rsidRDefault="00B7595B" w:rsidP="00B7595B">
            <w:pPr>
              <w:ind w:firstLine="420"/>
              <w:rPr>
                <w:b w:val="0"/>
              </w:rPr>
            </w:pPr>
            <w:r w:rsidRPr="00B7595B">
              <w:rPr>
                <w:rFonts w:hint="eastAsia"/>
                <w:b w:val="0"/>
              </w:rPr>
              <w:t>Java</w:t>
            </w:r>
            <w:r w:rsidRPr="00B7595B">
              <w:rPr>
                <w:rFonts w:hint="eastAsia"/>
                <w:b w:val="0"/>
              </w:rPr>
              <w:t>运行环境</w:t>
            </w:r>
          </w:p>
        </w:tc>
        <w:tc>
          <w:tcPr>
            <w:tcW w:w="4899" w:type="dxa"/>
            <w:vAlign w:val="center"/>
          </w:tcPr>
          <w:p w:rsidR="008657CA" w:rsidRDefault="008C475F" w:rsidP="008657CA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Java(</w:t>
            </w:r>
            <w:r>
              <w:t>TM</w:t>
            </w:r>
            <w:r>
              <w:rPr>
                <w:rFonts w:hint="eastAsia"/>
              </w:rPr>
              <w:t>)</w:t>
            </w:r>
            <w:r>
              <w:t xml:space="preserve"> SE Runtime Environment</w:t>
            </w:r>
          </w:p>
          <w:p w:rsidR="008C475F" w:rsidRDefault="008C475F" w:rsidP="008657CA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(build 1.8.0_102-b14)</w:t>
            </w:r>
          </w:p>
        </w:tc>
      </w:tr>
    </w:tbl>
    <w:p w:rsidR="00003E90" w:rsidRPr="00003E90" w:rsidRDefault="00003E90" w:rsidP="00003E90">
      <w:pPr>
        <w:pStyle w:val="1"/>
        <w:numPr>
          <w:ilvl w:val="0"/>
          <w:numId w:val="0"/>
        </w:numPr>
        <w:pBdr>
          <w:bottom w:val="single" w:sz="6" w:space="1" w:color="auto"/>
        </w:pBdr>
        <w:spacing w:beforeLines="100" w:before="312"/>
      </w:pPr>
      <w:bookmarkStart w:id="2" w:name="_Toc463632559"/>
      <w:r>
        <w:rPr>
          <w:rFonts w:hint="eastAsia"/>
        </w:rPr>
        <w:t>1</w:t>
      </w:r>
      <w:r w:rsidR="0007218D" w:rsidRPr="0007218D">
        <w:rPr>
          <w:rFonts w:hint="eastAsia"/>
        </w:rPr>
        <w:t>时间</w:t>
      </w:r>
      <w:r w:rsidR="008A3927">
        <w:rPr>
          <w:rFonts w:hint="eastAsia"/>
        </w:rPr>
        <w:t>复杂</w:t>
      </w:r>
      <w:proofErr w:type="gramStart"/>
      <w:r w:rsidR="008A3927">
        <w:rPr>
          <w:rFonts w:hint="eastAsia"/>
        </w:rPr>
        <w:t>度</w:t>
      </w:r>
      <w:r w:rsidR="0007218D" w:rsidRPr="0007218D">
        <w:rPr>
          <w:rFonts w:hint="eastAsia"/>
        </w:rPr>
        <w:t>判断</w:t>
      </w:r>
      <w:proofErr w:type="gramEnd"/>
      <w:r w:rsidR="0007218D" w:rsidRPr="0007218D">
        <w:rPr>
          <w:rFonts w:hint="eastAsia"/>
        </w:rPr>
        <w:t>问题</w:t>
      </w:r>
      <w:bookmarkEnd w:id="2"/>
    </w:p>
    <w:p w:rsidR="0007218D" w:rsidRDefault="0007218D" w:rsidP="00003E90">
      <w:pPr>
        <w:pStyle w:val="2"/>
      </w:pPr>
      <w:bookmarkStart w:id="3" w:name="_Toc463632560"/>
      <w:r>
        <w:rPr>
          <w:rFonts w:hint="eastAsia"/>
        </w:rPr>
        <w:t>作业题目</w:t>
      </w:r>
      <w:bookmarkEnd w:id="3"/>
    </w:p>
    <w:tbl>
      <w:tblPr>
        <w:tblStyle w:val="ab"/>
        <w:tblW w:w="0" w:type="auto"/>
        <w:tblInd w:w="420" w:type="dxa"/>
        <w:tblBorders>
          <w:top w:val="none" w:sz="0" w:space="0" w:color="auto"/>
          <w:left w:val="single" w:sz="12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4" w:type="dxa"/>
        </w:tblCellMar>
        <w:tblLook w:val="04A0" w:firstRow="1" w:lastRow="0" w:firstColumn="1" w:lastColumn="0" w:noHBand="0" w:noVBand="1"/>
      </w:tblPr>
      <w:tblGrid>
        <w:gridCol w:w="7863"/>
      </w:tblGrid>
      <w:tr w:rsidR="00ED21F4" w:rsidRPr="00ED21F4" w:rsidTr="0007218D">
        <w:tc>
          <w:tcPr>
            <w:tcW w:w="8296" w:type="dxa"/>
            <w:tcBorders>
              <w:left w:val="single" w:sz="18" w:space="0" w:color="A6A6A6" w:themeColor="background1" w:themeShade="A6"/>
            </w:tcBorders>
          </w:tcPr>
          <w:p w:rsidR="0007218D" w:rsidRPr="00ED21F4" w:rsidRDefault="0007218D" w:rsidP="0007218D">
            <w:pPr>
              <w:ind w:firstLine="420"/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ED21F4">
              <w:rPr>
                <w:rFonts w:cs="Times New Roman"/>
                <w:i/>
                <w:color w:val="A6A6A6" w:themeColor="background1" w:themeShade="A6"/>
              </w:rPr>
              <w:t>程序</w:t>
            </w:r>
            <w:r w:rsidR="00082E03">
              <w:rPr>
                <w:rFonts w:cs="Times New Roman"/>
                <w:i/>
                <w:color w:val="A6A6A6" w:themeColor="background1" w:themeShade="A6"/>
              </w:rPr>
              <w:t>A</w:t>
            </w:r>
            <w:r w:rsidRPr="00ED21F4">
              <w:rPr>
                <w:rFonts w:cs="Times New Roman"/>
                <w:i/>
                <w:color w:val="A6A6A6" w:themeColor="background1" w:themeShade="A6"/>
              </w:rPr>
              <w:t>和程序</w:t>
            </w:r>
            <w:r w:rsidR="00082E03">
              <w:rPr>
                <w:rFonts w:cs="Times New Roman" w:hint="eastAsia"/>
                <w:i/>
                <w:color w:val="A6A6A6" w:themeColor="background1" w:themeShade="A6"/>
              </w:rPr>
              <w:t>B</w:t>
            </w:r>
            <w:r w:rsidRPr="00ED21F4">
              <w:rPr>
                <w:rFonts w:cs="Times New Roman"/>
                <w:i/>
                <w:color w:val="A6A6A6" w:themeColor="background1" w:themeShade="A6"/>
              </w:rPr>
              <w:t>经过分析发现其最坏情形运行时间分别不大于</w:t>
            </w:r>
            <w:r w:rsidRPr="00ED21F4">
              <w:rPr>
                <w:rFonts w:cs="Times New Roman"/>
                <w:i/>
                <w:color w:val="A6A6A6" w:themeColor="background1" w:themeShade="A6"/>
              </w:rPr>
              <w:t xml:space="preserve"> 150NlogN</w:t>
            </w:r>
            <w:r w:rsidRPr="00ED21F4">
              <w:rPr>
                <w:rFonts w:cs="Times New Roman"/>
                <w:i/>
                <w:color w:val="A6A6A6" w:themeColor="background1" w:themeShade="A6"/>
              </w:rPr>
              <w:t>和</w:t>
            </w:r>
            <w:r w:rsidRPr="00ED21F4">
              <w:rPr>
                <w:rFonts w:cs="Times New Roman"/>
                <w:i/>
                <w:color w:val="A6A6A6" w:themeColor="background1" w:themeShade="A6"/>
              </w:rPr>
              <w:t xml:space="preserve"> N</w:t>
            </w:r>
            <w:r w:rsidR="00587937">
              <w:rPr>
                <w:rFonts w:cs="Times New Roman"/>
                <w:i/>
                <w:color w:val="A6A6A6" w:themeColor="background1" w:themeShade="A6"/>
                <w:vertAlign w:val="superscript"/>
              </w:rPr>
              <w:t>2</w:t>
            </w:r>
            <w:r w:rsidRPr="00ED21F4">
              <w:rPr>
                <w:rFonts w:cs="Times New Roman"/>
                <w:i/>
                <w:color w:val="A6A6A6" w:themeColor="background1" w:themeShade="A6"/>
              </w:rPr>
              <w:t>。如果可能，请回答下列问题：</w:t>
            </w:r>
          </w:p>
          <w:p w:rsidR="0007218D" w:rsidRPr="00ED21F4" w:rsidRDefault="0007218D" w:rsidP="0007218D">
            <w:pPr>
              <w:ind w:firstLine="420"/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A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、对于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 xml:space="preserve"> N 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的大值（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N&gt;10000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）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,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哪一个程序的运行时间有更好的保障？</w:t>
            </w:r>
          </w:p>
          <w:p w:rsidR="0007218D" w:rsidRPr="00ED21F4" w:rsidRDefault="0007218D" w:rsidP="0007218D">
            <w:pPr>
              <w:ind w:firstLine="420"/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B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、对于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 xml:space="preserve"> N 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的小值（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N&lt;100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），哪一个程序的运行时间有更好的保障？</w:t>
            </w:r>
          </w:p>
          <w:p w:rsidR="0007218D" w:rsidRPr="00ED21F4" w:rsidRDefault="0007218D" w:rsidP="0007218D">
            <w:pPr>
              <w:ind w:firstLine="420"/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C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、对于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 xml:space="preserve"> N=1000</w:t>
            </w:r>
            <w:r w:rsidRPr="00ED21F4">
              <w:rPr>
                <w:rFonts w:cs="Times New Roman" w:hint="eastAsia"/>
                <w:i/>
                <w:color w:val="A6A6A6" w:themeColor="background1" w:themeShade="A6"/>
              </w:rPr>
              <w:t>，哪一个程序平均运行得更快？</w:t>
            </w:r>
          </w:p>
          <w:p w:rsidR="0007218D" w:rsidRPr="00ED21F4" w:rsidRDefault="00243354" w:rsidP="00D2217F">
            <w:pPr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 w:rsidR="0007218D" w:rsidRPr="00ED21F4">
              <w:rPr>
                <w:rFonts w:cs="Times New Roman" w:hint="eastAsia"/>
                <w:i/>
                <w:color w:val="A6A6A6" w:themeColor="background1" w:themeShade="A6"/>
              </w:rPr>
              <w:t>D</w:t>
            </w:r>
            <w:r w:rsidR="0007218D" w:rsidRPr="00ED21F4">
              <w:rPr>
                <w:rFonts w:cs="Times New Roman" w:hint="eastAsia"/>
                <w:i/>
                <w:color w:val="A6A6A6" w:themeColor="background1" w:themeShade="A6"/>
              </w:rPr>
              <w:t>、对于所有可能的输入，程序</w:t>
            </w:r>
            <w:r w:rsidR="0007218D" w:rsidRPr="00ED21F4">
              <w:rPr>
                <w:rFonts w:cs="Times New Roman" w:hint="eastAsia"/>
                <w:i/>
                <w:color w:val="A6A6A6" w:themeColor="background1" w:themeShade="A6"/>
              </w:rPr>
              <w:t>B</w:t>
            </w:r>
            <w:r w:rsidR="0007218D" w:rsidRPr="00ED21F4">
              <w:rPr>
                <w:rFonts w:cs="Times New Roman" w:hint="eastAsia"/>
                <w:i/>
                <w:color w:val="A6A6A6" w:themeColor="background1" w:themeShade="A6"/>
              </w:rPr>
              <w:t>是否总</w:t>
            </w:r>
            <w:proofErr w:type="gramStart"/>
            <w:r w:rsidR="0007218D" w:rsidRPr="00ED21F4">
              <w:rPr>
                <w:rFonts w:cs="Times New Roman" w:hint="eastAsia"/>
                <w:i/>
                <w:color w:val="A6A6A6" w:themeColor="background1" w:themeShade="A6"/>
              </w:rPr>
              <w:t>够比程序</w:t>
            </w:r>
            <w:proofErr w:type="gramEnd"/>
            <w:r w:rsidR="0007218D" w:rsidRPr="00ED21F4">
              <w:rPr>
                <w:rFonts w:cs="Times New Roman" w:hint="eastAsia"/>
                <w:i/>
                <w:color w:val="A6A6A6" w:themeColor="background1" w:themeShade="A6"/>
              </w:rPr>
              <w:t>A</w:t>
            </w:r>
            <w:r w:rsidR="0007218D" w:rsidRPr="00ED21F4">
              <w:rPr>
                <w:rFonts w:cs="Times New Roman" w:hint="eastAsia"/>
                <w:i/>
                <w:color w:val="A6A6A6" w:themeColor="background1" w:themeShade="A6"/>
              </w:rPr>
              <w:t>运行得更快？</w:t>
            </w:r>
          </w:p>
        </w:tc>
      </w:tr>
    </w:tbl>
    <w:p w:rsidR="0007218D" w:rsidRDefault="00E34F13" w:rsidP="00003E90">
      <w:pPr>
        <w:pStyle w:val="2"/>
        <w:numPr>
          <w:ilvl w:val="0"/>
          <w:numId w:val="0"/>
        </w:numPr>
      </w:pPr>
      <w:bookmarkStart w:id="4" w:name="_Toc463632561"/>
      <w:r>
        <w:rPr>
          <w:rFonts w:hint="eastAsia"/>
        </w:rPr>
        <w:t>1.2</w:t>
      </w:r>
      <w:r>
        <w:tab/>
      </w:r>
      <w:r>
        <w:rPr>
          <w:rFonts w:hint="eastAsia"/>
        </w:rPr>
        <w:t>问题分析</w:t>
      </w:r>
      <w:bookmarkEnd w:id="4"/>
    </w:p>
    <w:p w:rsidR="0034119E" w:rsidRDefault="00587937" w:rsidP="00174CD3">
      <w:pPr>
        <w:ind w:firstLine="420"/>
        <w:jc w:val="left"/>
      </w:pPr>
      <w:r>
        <w:rPr>
          <w:rFonts w:hint="eastAsia"/>
        </w:rPr>
        <w:t>对于增长率分别为</w:t>
      </w:r>
      <w:r>
        <w:rPr>
          <w:rFonts w:hint="eastAsia"/>
        </w:rPr>
        <w:t>150NlogN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vertAlign w:val="superscript"/>
        </w:rPr>
        <w:t>2</w:t>
      </w:r>
      <w:r>
        <w:rPr>
          <w:rFonts w:hint="eastAsia"/>
        </w:rPr>
        <w:t>的两种算法</w:t>
      </w:r>
      <w:r w:rsidR="007444A8">
        <w:rPr>
          <w:rFonts w:hint="eastAsia"/>
        </w:rPr>
        <w:t>，</w:t>
      </w:r>
      <w:r w:rsidR="009134D2">
        <w:rPr>
          <w:rFonts w:hint="eastAsia"/>
        </w:rPr>
        <w:t>下图分别对应了其输入规模（横轴）与时间开销</w:t>
      </w:r>
      <w:r w:rsidR="00243354">
        <w:rPr>
          <w:rFonts w:hint="eastAsia"/>
        </w:rPr>
        <w:t>（纵轴）</w:t>
      </w:r>
      <w:r w:rsidR="009134D2">
        <w:rPr>
          <w:rFonts w:hint="eastAsia"/>
        </w:rPr>
        <w:t>的关系：</w:t>
      </w:r>
    </w:p>
    <w:p w:rsidR="00174CD3" w:rsidRDefault="002E2B1A" w:rsidP="00243354">
      <w:pPr>
        <w:ind w:firstLine="420"/>
      </w:pPr>
      <w:r>
        <w:rPr>
          <w:noProof/>
        </w:rPr>
        <w:drawing>
          <wp:inline distT="0" distB="0" distL="0" distR="0" wp14:anchorId="6A53CABF" wp14:editId="2B95F201">
            <wp:extent cx="3435412" cy="20825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111" cy="22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76" w:rsidRDefault="00174CD3" w:rsidP="008C6176">
      <w:pPr>
        <w:spacing w:afterLines="100" w:after="312"/>
        <w:ind w:firstLineChars="200" w:firstLine="420"/>
        <w:jc w:val="left"/>
      </w:pPr>
      <w:r>
        <w:rPr>
          <w:rFonts w:hint="eastAsia"/>
        </w:rPr>
        <w:t>则由图可知，对于输入规模</w:t>
      </w:r>
      <w:r>
        <w:rPr>
          <w:rFonts w:hint="eastAsia"/>
        </w:rPr>
        <w:t>n</w:t>
      </w:r>
      <w:r>
        <w:rPr>
          <w:rFonts w:hint="eastAsia"/>
        </w:rPr>
        <w:t>较小的情形，增长率为</w:t>
      </w:r>
      <w:r>
        <w:rPr>
          <w:rFonts w:hint="eastAsia"/>
        </w:rPr>
        <w:t>N</w:t>
      </w:r>
      <w:r>
        <w:rPr>
          <w:vertAlign w:val="superscript"/>
        </w:rPr>
        <w:t>2</w:t>
      </w:r>
      <w:r>
        <w:rPr>
          <w:rFonts w:hint="eastAsia"/>
        </w:rPr>
        <w:t>的算法的时间开销相对较小</w:t>
      </w:r>
      <w:r w:rsidR="002E2B1A">
        <w:rPr>
          <w:rFonts w:hint="eastAsia"/>
        </w:rPr>
        <w:t>;</w:t>
      </w:r>
      <w:r>
        <w:rPr>
          <w:rFonts w:hint="eastAsia"/>
        </w:rPr>
        <w:t>而对于</w:t>
      </w:r>
      <w:r w:rsidR="002E2B1A">
        <w:rPr>
          <w:rFonts w:hint="eastAsia"/>
        </w:rPr>
        <w:t>输入规模</w:t>
      </w:r>
      <w:r w:rsidR="002E2B1A">
        <w:rPr>
          <w:rFonts w:hint="eastAsia"/>
        </w:rPr>
        <w:t>n</w:t>
      </w:r>
      <w:r w:rsidR="002E2B1A">
        <w:rPr>
          <w:rFonts w:hint="eastAsia"/>
        </w:rPr>
        <w:t>较大的情形，则增长率为</w:t>
      </w:r>
      <w:r w:rsidR="002E2B1A">
        <w:rPr>
          <w:rFonts w:hint="eastAsia"/>
        </w:rPr>
        <w:t>150NlogN</w:t>
      </w:r>
      <w:r w:rsidR="002E2B1A">
        <w:rPr>
          <w:rFonts w:hint="eastAsia"/>
        </w:rPr>
        <w:t>的算法时间开销较小</w:t>
      </w:r>
      <w:r w:rsidR="00D95403">
        <w:rPr>
          <w:rFonts w:hint="eastAsia"/>
        </w:rPr>
        <w:t>。</w:t>
      </w:r>
      <w:r w:rsidR="00D40C68">
        <w:rPr>
          <w:rFonts w:hint="eastAsia"/>
        </w:rPr>
        <w:t>两种算法的</w:t>
      </w:r>
      <w:r w:rsidR="00D40C68">
        <w:rPr>
          <w:rFonts w:hint="eastAsia"/>
        </w:rPr>
        <w:lastRenderedPageBreak/>
        <w:t>具体时间开销的比较与输入规模有很大的关系</w:t>
      </w:r>
      <w:r w:rsidR="00E70E64">
        <w:rPr>
          <w:rFonts w:hint="eastAsia"/>
        </w:rPr>
        <w:t>，并且还与输入数据的情况（最佳、最差、平均）</w:t>
      </w:r>
      <w:r w:rsidR="009A2EE0">
        <w:rPr>
          <w:rFonts w:hint="eastAsia"/>
        </w:rPr>
        <w:t>和数据的分布有关</w:t>
      </w:r>
      <w:r w:rsidR="00D40C68">
        <w:rPr>
          <w:rFonts w:hint="eastAsia"/>
        </w:rPr>
        <w:t>。</w:t>
      </w:r>
    </w:p>
    <w:p w:rsidR="00202C77" w:rsidRPr="00202C77" w:rsidRDefault="00202C77" w:rsidP="00202C77">
      <w:pPr>
        <w:spacing w:afterLines="100" w:after="312"/>
        <w:ind w:firstLineChars="200" w:firstLine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N=10000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r>
            <m:rPr>
              <m:sty m:val="p"/>
            </m:rPr>
            <w:rPr>
              <w:rFonts w:ascii="Cambria Math" w:hAnsi="Cambria Math"/>
            </w:rPr>
            <m:t>150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logN≈2×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而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:rsidR="00202C77" w:rsidRPr="00202C77" w:rsidRDefault="00202C77" w:rsidP="00202C77">
      <w:pPr>
        <w:spacing w:afterLines="100" w:after="312"/>
        <w:ind w:firstLineChars="200" w:firstLine="420"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N=100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r>
            <m:rPr>
              <m:sty m:val="p"/>
            </m:rPr>
            <w:rPr>
              <w:rFonts w:ascii="Cambria Math" w:hAnsi="Cambria Math"/>
            </w:rPr>
            <m:t>150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logN≈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而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D40C68" w:rsidRDefault="00D40C68" w:rsidP="009569BE">
      <w:pPr>
        <w:pStyle w:val="ae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N</w:t>
      </w:r>
      <w:r>
        <w:rPr>
          <w:rFonts w:hint="eastAsia"/>
        </w:rPr>
        <w:t>的大值（</w:t>
      </w:r>
      <w:r>
        <w:rPr>
          <w:rFonts w:hint="eastAsia"/>
        </w:rPr>
        <w:t>N&gt;10000</w:t>
      </w:r>
      <w:r>
        <w:rPr>
          <w:rFonts w:hint="eastAsia"/>
        </w:rPr>
        <w:t>），程序</w:t>
      </w:r>
      <w:r>
        <w:rPr>
          <w:rFonts w:hint="eastAsia"/>
        </w:rPr>
        <w:t>B</w:t>
      </w:r>
      <w:r>
        <w:rPr>
          <w:rFonts w:hint="eastAsia"/>
        </w:rPr>
        <w:t>的运行时间有更好保障</w:t>
      </w:r>
      <w:r w:rsidR="009569BE">
        <w:rPr>
          <w:rFonts w:hint="eastAsia"/>
        </w:rPr>
        <w:t>。</w:t>
      </w:r>
    </w:p>
    <w:p w:rsidR="009569BE" w:rsidRDefault="009569BE" w:rsidP="009569BE">
      <w:pPr>
        <w:pStyle w:val="ae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N</w:t>
      </w:r>
      <w:r>
        <w:rPr>
          <w:rFonts w:hint="eastAsia"/>
        </w:rPr>
        <w:t>的小值（</w:t>
      </w:r>
      <w:r>
        <w:rPr>
          <w:rFonts w:hint="eastAsia"/>
        </w:rPr>
        <w:t>N&lt;100</w:t>
      </w:r>
      <w:r>
        <w:rPr>
          <w:rFonts w:hint="eastAsia"/>
        </w:rPr>
        <w:t>），程序</w:t>
      </w:r>
      <w:r>
        <w:t>A</w:t>
      </w:r>
      <w:r>
        <w:rPr>
          <w:rFonts w:hint="eastAsia"/>
        </w:rPr>
        <w:t>的运行时间有更好保障。</w:t>
      </w:r>
    </w:p>
    <w:p w:rsidR="00A34FD8" w:rsidRDefault="00070C58" w:rsidP="009569BE">
      <w:pPr>
        <w:pStyle w:val="ae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对于</w:t>
      </w:r>
      <w:r>
        <w:rPr>
          <w:rFonts w:hint="eastAsia"/>
        </w:rPr>
        <w:t>N=</w:t>
      </w:r>
      <w:r>
        <w:t>1000</w:t>
      </w:r>
      <w:r w:rsidR="009D1FDB">
        <w:rPr>
          <w:rFonts w:hint="eastAsia"/>
        </w:rPr>
        <w:t>，两程序的运行速度无法比较，因为</w:t>
      </w:r>
      <w:r w:rsidR="00223687">
        <w:rPr>
          <w:rFonts w:hint="eastAsia"/>
        </w:rPr>
        <w:t>题目只给出了最坏情况的运行时间，</w:t>
      </w:r>
      <w:r w:rsidR="009D1FDB">
        <w:rPr>
          <w:rFonts w:hint="eastAsia"/>
        </w:rPr>
        <w:t>无法得知平均情况</w:t>
      </w:r>
      <w:proofErr w:type="gramStart"/>
      <w:r w:rsidR="009D1FDB">
        <w:rPr>
          <w:rFonts w:hint="eastAsia"/>
        </w:rPr>
        <w:t>下数据</w:t>
      </w:r>
      <w:proofErr w:type="gramEnd"/>
      <w:r w:rsidR="009D1FDB">
        <w:rPr>
          <w:rFonts w:hint="eastAsia"/>
        </w:rPr>
        <w:t>的分布情况，故无法</w:t>
      </w:r>
      <w:r w:rsidR="009A2EE0">
        <w:rPr>
          <w:rFonts w:hint="eastAsia"/>
        </w:rPr>
        <w:t>做出</w:t>
      </w:r>
      <w:r w:rsidR="009D1FDB">
        <w:rPr>
          <w:rFonts w:hint="eastAsia"/>
        </w:rPr>
        <w:t>判断。</w:t>
      </w:r>
    </w:p>
    <w:p w:rsidR="00AA1E9A" w:rsidRDefault="00877830" w:rsidP="00003E90">
      <w:pPr>
        <w:pStyle w:val="ae"/>
        <w:numPr>
          <w:ilvl w:val="0"/>
          <w:numId w:val="3"/>
        </w:numPr>
        <w:spacing w:afterLines="200" w:after="624"/>
        <w:ind w:left="777" w:firstLineChars="0" w:hanging="357"/>
        <w:jc w:val="left"/>
      </w:pPr>
      <w:r>
        <w:rPr>
          <w:rFonts w:hint="eastAsia"/>
        </w:rPr>
        <w:t>不能判断。</w:t>
      </w:r>
      <w:r w:rsidR="009A2EE0">
        <w:rPr>
          <w:rFonts w:hint="eastAsia"/>
        </w:rPr>
        <w:t>两程序的运行时间不仅与数据的输入规模有关，还与输入数据的情况（最佳、最差、平均）和数据的分布有关。</w:t>
      </w:r>
      <w:r>
        <w:rPr>
          <w:rFonts w:hint="eastAsia"/>
        </w:rPr>
        <w:t>且题目只给出了最坏情况的运行时间，所以无法得出所有的输入情况的比较。</w:t>
      </w:r>
    </w:p>
    <w:p w:rsidR="00003E90" w:rsidRDefault="00AA1E9A" w:rsidP="00003E90">
      <w:pPr>
        <w:pStyle w:val="1"/>
        <w:numPr>
          <w:ilvl w:val="0"/>
          <w:numId w:val="1"/>
        </w:numPr>
        <w:pBdr>
          <w:bottom w:val="single" w:sz="6" w:space="1" w:color="auto"/>
        </w:pBdr>
      </w:pPr>
      <w:bookmarkStart w:id="5" w:name="_Toc463632562"/>
      <w:r>
        <w:rPr>
          <w:rFonts w:hint="eastAsia"/>
        </w:rPr>
        <w:t>递归方程的大</w:t>
      </w:r>
      <w:r>
        <w:rPr>
          <w:rFonts w:hint="eastAsia"/>
        </w:rPr>
        <w:t>O</w:t>
      </w:r>
      <w:r>
        <w:rPr>
          <w:rFonts w:hint="eastAsia"/>
        </w:rPr>
        <w:t>表示与证明</w:t>
      </w:r>
      <w:bookmarkEnd w:id="5"/>
    </w:p>
    <w:p w:rsidR="004E04F6" w:rsidRDefault="004E04F6" w:rsidP="00003E90">
      <w:pPr>
        <w:pStyle w:val="2"/>
      </w:pPr>
      <w:bookmarkStart w:id="6" w:name="_Toc463632563"/>
      <w:r>
        <w:rPr>
          <w:rFonts w:hint="eastAsia"/>
        </w:rPr>
        <w:t>作业题目</w:t>
      </w:r>
      <w:bookmarkEnd w:id="6"/>
    </w:p>
    <w:tbl>
      <w:tblPr>
        <w:tblStyle w:val="ab"/>
        <w:tblW w:w="0" w:type="auto"/>
        <w:tblInd w:w="420" w:type="dxa"/>
        <w:tblBorders>
          <w:top w:val="none" w:sz="0" w:space="0" w:color="auto"/>
          <w:left w:val="single" w:sz="12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4" w:type="dxa"/>
        </w:tblCellMar>
        <w:tblLook w:val="04A0" w:firstRow="1" w:lastRow="0" w:firstColumn="1" w:lastColumn="0" w:noHBand="0" w:noVBand="1"/>
      </w:tblPr>
      <w:tblGrid>
        <w:gridCol w:w="7863"/>
      </w:tblGrid>
      <w:tr w:rsidR="009B10FE" w:rsidRPr="00ED21F4" w:rsidTr="00003E90">
        <w:tc>
          <w:tcPr>
            <w:tcW w:w="7863" w:type="dxa"/>
            <w:tcBorders>
              <w:left w:val="single" w:sz="18" w:space="0" w:color="A6A6A6" w:themeColor="background1" w:themeShade="A6"/>
            </w:tcBorders>
          </w:tcPr>
          <w:p w:rsidR="009B10FE" w:rsidRDefault="009B10FE" w:rsidP="009B10FE">
            <w:pPr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>
              <w:rPr>
                <w:rFonts w:cs="Times New Roman" w:hint="eastAsia"/>
                <w:i/>
                <w:color w:val="A6A6A6" w:themeColor="background1" w:themeShade="A6"/>
              </w:rPr>
              <w:t>考虑以下递归方程，定义函数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T</w:t>
            </w:r>
            <w:r>
              <w:rPr>
                <w:rFonts w:cs="Times New Roman"/>
                <w:i/>
                <w:color w:val="A6A6A6" w:themeColor="background1" w:themeShade="A6"/>
              </w:rPr>
              <w:t>(n):</w:t>
            </w:r>
          </w:p>
          <w:p w:rsidR="009B10FE" w:rsidRDefault="009B10FE" w:rsidP="007A1585">
            <w:pPr>
              <w:jc w:val="both"/>
              <w:rPr>
                <w:rFonts w:cs="Times New Roman"/>
                <w:i/>
                <w:color w:val="A6A6A6" w:themeColor="background1" w:themeShade="A6"/>
              </w:rPr>
            </w:pPr>
            <w:r>
              <w:rPr>
                <w:rFonts w:cs="Times New Roman"/>
                <w:i/>
                <w:color w:val="A6A6A6" w:themeColor="background1" w:themeShade="A6"/>
              </w:rPr>
              <w:t>A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A6A6A6" w:themeColor="background1" w:themeShade="A6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color w:val="A6A6A6" w:themeColor="background1" w:themeShade="A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6A6A6" w:themeColor="background1" w:themeShade="A6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A6A6A6" w:themeColor="background1" w:themeShade="A6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color w:val="A6A6A6" w:themeColor="background1" w:themeShade="A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  <m:t xml:space="preserve">1  </m:t>
                      </m:r>
                      <m:r>
                        <w:rPr>
                          <w:rFonts w:ascii="Cambria Math" w:hAnsi="Cambria Math" w:cs="Times New Roman" w:hint="eastAsia"/>
                          <w:color w:val="A6A6A6" w:themeColor="background1" w:themeShade="A6"/>
                        </w:rPr>
                        <m:t>如果</m:t>
                      </m:r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 w:hint="eastAsia"/>
                          <w:color w:val="A6A6A6" w:themeColor="background1" w:themeShade="A6"/>
                        </w:rPr>
                        <m:t>n=</m:t>
                      </m:r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 w:hint="eastAsia"/>
                          <w:color w:val="A6A6A6" w:themeColor="background1" w:themeShade="A6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A6A6A6" w:themeColor="background1" w:themeShade="A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  <m:t xml:space="preserve">+n    </m:t>
                      </m:r>
                      <m:r>
                        <w:rPr>
                          <w:rFonts w:ascii="Cambria Math" w:hAnsi="Cambria Math" w:cs="Times New Roman" w:hint="eastAsia"/>
                          <w:color w:val="A6A6A6" w:themeColor="background1" w:themeShade="A6"/>
                        </w:rPr>
                        <m:t>其他情况</m:t>
                      </m:r>
                    </m:e>
                  </m:eqArr>
                </m:e>
              </m:d>
            </m:oMath>
          </w:p>
          <w:p w:rsidR="009B10FE" w:rsidRPr="009B10FE" w:rsidRDefault="009B10FE" w:rsidP="009B10FE">
            <w:pPr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>
              <w:rPr>
                <w:rFonts w:cs="Times New Roman" w:hint="eastAsia"/>
                <w:i/>
                <w:color w:val="A6A6A6" w:themeColor="background1" w:themeShade="A6"/>
              </w:rPr>
              <w:t>B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A6A6A6" w:themeColor="background1" w:themeShade="A6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color w:val="A6A6A6" w:themeColor="background1" w:themeShade="A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A6A6A6" w:themeColor="background1" w:themeShade="A6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A6A6A6" w:themeColor="background1" w:themeShade="A6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color w:val="A6A6A6" w:themeColor="background1" w:themeShade="A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  <m:t xml:space="preserve">1 </m:t>
                      </m:r>
                      <m:r>
                        <w:rPr>
                          <w:rFonts w:ascii="Cambria Math" w:hAnsi="Cambria Math" w:cs="Times New Roman" w:hint="eastAsia"/>
                          <w:color w:val="A6A6A6" w:themeColor="background1" w:themeShade="A6"/>
                        </w:rPr>
                        <m:t>如果</m:t>
                      </m:r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 w:hint="eastAsia"/>
                          <w:color w:val="A6A6A6" w:themeColor="background1" w:themeShade="A6"/>
                        </w:rPr>
                        <m:t>n=</m:t>
                      </m:r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  <m:t>2</m:t>
                      </m:r>
                      <m:r>
                        <w:rPr>
                          <w:rFonts w:ascii="Cambria Math" w:hAnsi="Cambria Math" w:cs="Times New Roman" w:hint="eastAsia"/>
                          <w:color w:val="A6A6A6" w:themeColor="background1" w:themeShade="A6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A6A6A6" w:themeColor="background1" w:themeShade="A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A6A6A6" w:themeColor="background1" w:themeShade="A6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A6A6A6" w:themeColor="background1" w:themeShade="A6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 w:hint="eastAsia"/>
                          <w:color w:val="A6A6A6" w:themeColor="background1" w:themeShade="A6"/>
                        </w:rPr>
                        <m:t>其他情况</m:t>
                      </m:r>
                    </m:e>
                  </m:eqArr>
                </m:e>
              </m:d>
            </m:oMath>
          </w:p>
        </w:tc>
      </w:tr>
      <w:tr w:rsidR="007A1585" w:rsidRPr="00ED21F4" w:rsidTr="00003E90">
        <w:tc>
          <w:tcPr>
            <w:tcW w:w="7863" w:type="dxa"/>
            <w:tcBorders>
              <w:left w:val="single" w:sz="18" w:space="0" w:color="A6A6A6" w:themeColor="background1" w:themeShade="A6"/>
            </w:tcBorders>
          </w:tcPr>
          <w:p w:rsidR="00716754" w:rsidRDefault="00716754" w:rsidP="009B10FE">
            <w:pPr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>
              <w:rPr>
                <w:rFonts w:cs="Times New Roman" w:hint="eastAsia"/>
                <w:i/>
                <w:color w:val="A6A6A6" w:themeColor="background1" w:themeShade="A6"/>
              </w:rPr>
              <w:t>请给出</w:t>
            </w:r>
            <w:r>
              <w:rPr>
                <w:rFonts w:cs="Times New Roman"/>
                <w:i/>
                <w:color w:val="A6A6A6" w:themeColor="background1" w:themeShade="A6"/>
              </w:rPr>
              <w:t>A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和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B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两种递归式的大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O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表示，并证明。</w:t>
            </w:r>
          </w:p>
        </w:tc>
      </w:tr>
    </w:tbl>
    <w:p w:rsidR="00003E90" w:rsidRDefault="00003E90" w:rsidP="00003E90">
      <w:pPr>
        <w:pStyle w:val="2"/>
      </w:pPr>
      <w:bookmarkStart w:id="7" w:name="_Toc463632564"/>
      <w:r>
        <w:rPr>
          <w:rFonts w:hint="eastAsia"/>
        </w:rPr>
        <w:t>问题解答</w:t>
      </w:r>
      <w:bookmarkEnd w:id="7"/>
    </w:p>
    <w:p w:rsidR="00974192" w:rsidRDefault="00593343" w:rsidP="00593343">
      <w:pPr>
        <w:jc w:val="left"/>
      </w:pPr>
      <w:r>
        <w:rPr>
          <w:rFonts w:hint="eastAsia"/>
        </w:rPr>
        <w:t>A</w:t>
      </w:r>
      <w:r>
        <w:t>:</w:t>
      </w:r>
      <w:r w:rsidRPr="00593343">
        <w:rPr>
          <w:rFonts w:hint="eastAsia"/>
        </w:rPr>
        <w:t xml:space="preserve"> </w:t>
      </w:r>
      <w:r>
        <w:rPr>
          <w:rFonts w:hint="eastAsia"/>
        </w:rPr>
        <w:t>递归式</w:t>
      </w:r>
      <w:r>
        <w:rPr>
          <w:rFonts w:hint="eastAsia"/>
        </w:rPr>
        <w:t>A</w:t>
      </w:r>
      <w:r>
        <w:rPr>
          <w:rFonts w:hint="eastAsia"/>
        </w:rPr>
        <w:t>的大</w:t>
      </w:r>
      <w:r>
        <w:rPr>
          <w:rFonts w:hint="eastAsia"/>
        </w:rPr>
        <w:t>O</w:t>
      </w:r>
      <w:r>
        <w:rPr>
          <w:rFonts w:hint="eastAsia"/>
        </w:rPr>
        <w:t>表示为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593343" w:rsidRDefault="00593343" w:rsidP="002F11BF">
      <w:pPr>
        <w:jc w:val="left"/>
        <w:rPr>
          <w:rFonts w:hint="eastAsia"/>
        </w:rPr>
      </w:pPr>
      <w:r>
        <w:tab/>
      </w:r>
      <w:r>
        <w:rPr>
          <w:rFonts w:hint="eastAsia"/>
        </w:rPr>
        <w:t>以下用数学归纳法证明：</w:t>
      </w:r>
    </w:p>
    <w:p w:rsidR="00593343" w:rsidRDefault="00593343" w:rsidP="00593343">
      <w:pPr>
        <w:ind w:firstLine="420"/>
        <w:jc w:val="left"/>
      </w:pPr>
      <w:r>
        <w:rPr>
          <w:rFonts w:hint="eastAsia"/>
        </w:rPr>
        <w:t>由迭代可得</w:t>
      </w:r>
      <m:oMath>
        <m:r>
          <w:rPr>
            <w:rFonts w:ascii="Cambria Math" w:hAnsi="Cambria Math"/>
          </w:rPr>
          <m:t>T(n)=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</m:t>
        </m:r>
      </m:oMath>
    </w:p>
    <w:p w:rsidR="00593343" w:rsidRDefault="00F05A72" w:rsidP="00593343">
      <w:pPr>
        <w:ind w:firstLine="420"/>
        <w:jc w:val="left"/>
      </w:pPr>
      <w:r>
        <w:rPr>
          <w:rFonts w:hint="eastAsia"/>
        </w:rPr>
        <w:t>对于基准情形</w:t>
      </w:r>
      <w:r w:rsidRPr="00C92AC4">
        <w:rPr>
          <w:rFonts w:hint="eastAsia"/>
          <w:i/>
        </w:rPr>
        <w:t>n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，对</w:t>
      </w:r>
      <m:oMath>
        <m:r>
          <w:rPr>
            <w:rFonts w:ascii="Cambria Math" w:hAnsi="Cambria Math"/>
          </w:rPr>
          <m:t>T(n)=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n</m:t>
        </m:r>
      </m:oMath>
      <w:r>
        <w:t xml:space="preserve">, </w:t>
      </w:r>
    </w:p>
    <w:p w:rsidR="00F05A72" w:rsidRDefault="00F05A72" w:rsidP="00803DEB">
      <w:pPr>
        <w:rPr>
          <w:rFonts w:hint="eastAsia"/>
        </w:rPr>
      </w:pPr>
      <w:r>
        <w:rPr>
          <w:rFonts w:hint="eastAsia"/>
        </w:rPr>
        <w:t>满足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:rsidR="00803DEB" w:rsidRDefault="00593343" w:rsidP="00803DEB">
      <w:pPr>
        <w:ind w:firstLine="420"/>
        <w:jc w:val="left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T(</m:t>
        </m:r>
        <m: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k</m:t>
        </m:r>
      </m:oMath>
      <w:r w:rsidR="00803DEB">
        <w:rPr>
          <w:rFonts w:hint="eastAsia"/>
        </w:rPr>
        <w:t>，</w:t>
      </w:r>
      <w:proofErr w:type="gramStart"/>
      <w:r w:rsidR="00803DEB">
        <w:rPr>
          <w:rFonts w:hint="eastAsia"/>
        </w:rPr>
        <w:t>下证对</w:t>
      </w:r>
      <w:proofErr w:type="gramEnd"/>
      <w:r w:rsidR="00803DEB" w:rsidRPr="00C92AC4">
        <w:rPr>
          <w:rFonts w:hint="eastAsia"/>
          <w:i/>
        </w:rPr>
        <w:t>k+</w:t>
      </w:r>
      <w:r w:rsidR="00803DEB">
        <w:t>1</w:t>
      </w:r>
      <w:r w:rsidR="00803DEB">
        <w:rPr>
          <w:rFonts w:hint="eastAsia"/>
        </w:rPr>
        <w:t>也成立：</w:t>
      </w:r>
    </w:p>
    <w:p w:rsidR="00803DEB" w:rsidRDefault="00803DEB" w:rsidP="00C92AC4">
      <w:pPr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T(</m:t>
        </m:r>
        <m: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+1)=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+k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</m:oMath>
    </w:p>
    <w:p w:rsidR="00C92AC4" w:rsidRPr="00C92AC4" w:rsidRDefault="00C92AC4" w:rsidP="00803DEB">
      <w:pPr>
        <w:ind w:firstLine="420"/>
        <w:rPr>
          <w:rFonts w:hint="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T(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+1)=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(k+1)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+(k+1)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05A72" w:rsidRPr="00F05A72" w:rsidRDefault="00C92AC4" w:rsidP="00593343">
      <w:pPr>
        <w:jc w:val="left"/>
        <w:rPr>
          <w:rFonts w:hint="eastAsia"/>
        </w:rPr>
      </w:pPr>
      <w:r>
        <w:rPr>
          <w:rFonts w:hint="eastAsia"/>
        </w:rPr>
        <w:t>故递归式</w:t>
      </w:r>
      <w:r>
        <w:rPr>
          <w:rFonts w:hint="eastAsia"/>
        </w:rPr>
        <w:t>A</w:t>
      </w:r>
      <w:r>
        <w:rPr>
          <w:rFonts w:hint="eastAsia"/>
        </w:rPr>
        <w:t>的大</w:t>
      </w:r>
      <w:r>
        <w:rPr>
          <w:rFonts w:hint="eastAsia"/>
        </w:rPr>
        <w:t>O</w:t>
      </w:r>
      <w:r>
        <w:rPr>
          <w:rFonts w:hint="eastAsia"/>
        </w:rPr>
        <w:t>表示为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:rsidR="00C92AC4" w:rsidRDefault="00C92AC4" w:rsidP="0098049E">
      <w:pPr>
        <w:jc w:val="left"/>
      </w:pPr>
      <w:r>
        <w:rPr>
          <w:rFonts w:hint="eastAsia"/>
        </w:rPr>
        <w:lastRenderedPageBreak/>
        <w:t>B</w:t>
      </w:r>
      <w:r>
        <w:rPr>
          <w:rFonts w:hint="eastAsia"/>
        </w:rPr>
        <w:t>：递归式</w:t>
      </w:r>
      <w:r>
        <w:rPr>
          <w:rFonts w:hint="eastAsia"/>
        </w:rPr>
        <w:t>B</w:t>
      </w:r>
      <w:r>
        <w:rPr>
          <w:rFonts w:hint="eastAsia"/>
        </w:rPr>
        <w:t>的大</w:t>
      </w:r>
      <w:r>
        <w:rPr>
          <w:rFonts w:hint="eastAsia"/>
        </w:rPr>
        <w:t>O</w:t>
      </w:r>
      <w:r>
        <w:rPr>
          <w:rFonts w:hint="eastAsia"/>
        </w:rPr>
        <w:t>表示为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C92AC4" w:rsidRDefault="00C92AC4" w:rsidP="0098049E">
      <w:pPr>
        <w:jc w:val="left"/>
      </w:pPr>
      <w:r>
        <w:tab/>
      </w:r>
      <w:r>
        <w:rPr>
          <w:rFonts w:hint="eastAsia"/>
        </w:rPr>
        <w:t>以下用数学归纳法证明：</w:t>
      </w:r>
    </w:p>
    <w:p w:rsidR="00C92AC4" w:rsidRDefault="00C92AC4" w:rsidP="00C92AC4">
      <w:pPr>
        <w:ind w:firstLine="420"/>
        <w:jc w:val="left"/>
      </w:pPr>
      <w:r>
        <w:rPr>
          <w:rFonts w:hint="eastAsia"/>
        </w:rPr>
        <w:t>由迭代可得</w:t>
      </w:r>
      <m:oMath>
        <m:r>
          <w:rPr>
            <w:rFonts w:ascii="Cambria Math" w:hAnsi="Cambria Math"/>
          </w:rPr>
          <m:t>T(n)=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</w:p>
    <w:p w:rsidR="00C92AC4" w:rsidRDefault="0098049E" w:rsidP="00C92AC4">
      <w:pPr>
        <w:ind w:firstLine="420"/>
        <w:jc w:val="left"/>
        <w:rPr>
          <w:rFonts w:hint="eastAsia"/>
        </w:rPr>
      </w:pPr>
      <w:r>
        <w:rPr>
          <w:rFonts w:hint="eastAsia"/>
        </w:rPr>
        <w:t>对于基准情形</w:t>
      </w:r>
      <w:r>
        <w:rPr>
          <w:rFonts w:hint="eastAsia"/>
        </w:rPr>
        <w:t>n=</w:t>
      </w:r>
      <w:r w:rsidR="00C92AC4">
        <w:t>0</w:t>
      </w:r>
      <w:r w:rsidR="00C92AC4">
        <w:rPr>
          <w:rFonts w:hint="eastAsia"/>
        </w:rPr>
        <w:t>，</w:t>
      </w:r>
      <w:r>
        <w:rPr>
          <w:rFonts w:hint="eastAsia"/>
        </w:rPr>
        <w:t>对</w:t>
      </w:r>
      <m:oMath>
        <m:r>
          <m:rPr>
            <m:sty m:val="p"/>
          </m:rPr>
          <w:rPr>
            <w:rFonts w:ascii="Cambria Math" w:hAnsi="Cambria Math"/>
          </w:rPr>
          <m:t>T(n)=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C92AC4">
        <w:rPr>
          <w:rFonts w:hint="eastAsia"/>
        </w:rPr>
        <w:t>，</w:t>
      </w:r>
    </w:p>
    <w:p w:rsidR="0098049E" w:rsidRDefault="0098049E" w:rsidP="00C92AC4">
      <w:pPr>
        <w:ind w:firstLine="420"/>
      </w:pPr>
      <w:r>
        <w:rPr>
          <w:rFonts w:hint="eastAsia"/>
        </w:rPr>
        <w:t>满足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</m:t>
        </m:r>
      </m:oMath>
      <w:r w:rsidR="00092C84">
        <w:rPr>
          <w:rFonts w:hint="eastAsia"/>
        </w:rPr>
        <w:t>，</w:t>
      </w:r>
    </w:p>
    <w:p w:rsidR="00C92AC4" w:rsidRDefault="00C92AC4" w:rsidP="00C92AC4">
      <w:pPr>
        <w:ind w:firstLine="420"/>
        <w:jc w:val="left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T(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>
        <w:rPr>
          <w:rFonts w:hint="eastAsia"/>
        </w:rPr>
        <w:t>，下证对</w:t>
      </w:r>
      <w:r w:rsidRPr="00C92AC4">
        <w:rPr>
          <w:rFonts w:hint="eastAsia"/>
          <w:i/>
        </w:rPr>
        <w:t>k+</w:t>
      </w:r>
      <w:r>
        <w:t>1</w:t>
      </w:r>
      <w:r>
        <w:rPr>
          <w:rFonts w:hint="eastAsia"/>
        </w:rPr>
        <w:t>也成立：</w:t>
      </w:r>
    </w:p>
    <w:p w:rsidR="00092C84" w:rsidRPr="00B879A2" w:rsidRDefault="00B879A2" w:rsidP="00B879A2">
      <w:pPr>
        <w:ind w:firstLineChars="200" w:firstLine="420"/>
        <w:rPr>
          <w:i/>
        </w:rPr>
      </w:pPr>
      <w:r>
        <w:rPr>
          <w:rFonts w:hint="eastAsia"/>
        </w:rPr>
        <w:t>由</w:t>
      </w:r>
      <m:oMath>
        <m:r>
          <w:rPr>
            <w:rFonts w:ascii="Cambria Math" w:hAnsi="Cambria Math"/>
          </w:rPr>
          <m:t>T(</m:t>
        </m:r>
        <m:r>
          <w:rPr>
            <w:rFonts w:ascii="Cambria Math" w:hAnsi="Cambria Math" w:hint="eastAsia"/>
          </w:rPr>
          <m:t>k+</m:t>
        </m:r>
        <m:r>
          <w:rPr>
            <w:rFonts w:ascii="Cambria Math" w:hAnsi="Cambria Math"/>
          </w:rPr>
          <m:t>1)=2T(k)</m:t>
        </m:r>
      </m:oMath>
    </w:p>
    <w:p w:rsidR="00B879A2" w:rsidRPr="00B879A2" w:rsidRDefault="00B879A2" w:rsidP="00B879A2">
      <w:pPr>
        <w:ind w:firstLineChars="200" w:firstLine="420"/>
        <w:rPr>
          <w:rFonts w:hint="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T(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 w:hint="eastAsia"/>
            </w:rPr>
            <m:t>+1)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k+1</m:t>
              </m:r>
            </m:sup>
          </m:sSup>
        </m:oMath>
      </m:oMathPara>
    </w:p>
    <w:p w:rsidR="00092C84" w:rsidRDefault="004735FF" w:rsidP="004735FF">
      <w:pPr>
        <w:spacing w:afterLines="200" w:after="624"/>
        <w:jc w:val="left"/>
      </w:pPr>
      <w:r>
        <w:rPr>
          <w:rFonts w:hint="eastAsia"/>
        </w:rPr>
        <w:t>故</w:t>
      </w:r>
      <w:r w:rsidR="00092C84">
        <w:rPr>
          <w:rFonts w:hint="eastAsia"/>
        </w:rPr>
        <w:t>递归式</w:t>
      </w:r>
      <w:r w:rsidR="00092C84">
        <w:rPr>
          <w:rFonts w:hint="eastAsia"/>
        </w:rPr>
        <w:t>B</w:t>
      </w:r>
      <w:r w:rsidR="00092C84">
        <w:rPr>
          <w:rFonts w:hint="eastAsia"/>
        </w:rPr>
        <w:t>的大</w:t>
      </w:r>
      <w:r w:rsidR="00092C84">
        <w:rPr>
          <w:rFonts w:hint="eastAsia"/>
        </w:rPr>
        <w:t>O</w:t>
      </w:r>
      <w:r w:rsidR="00092C84">
        <w:rPr>
          <w:rFonts w:hint="eastAsia"/>
        </w:rPr>
        <w:t>表示为</w:t>
      </w:r>
      <m:oMath>
        <m:r>
          <m:rPr>
            <m:sty m:val="p"/>
          </m:rP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092C84">
        <w:rPr>
          <w:rFonts w:hint="eastAsia"/>
        </w:rPr>
        <w:t>.</w:t>
      </w:r>
    </w:p>
    <w:p w:rsidR="00092C84" w:rsidRDefault="00C255E5" w:rsidP="00C255E5">
      <w:pPr>
        <w:pStyle w:val="1"/>
        <w:numPr>
          <w:ilvl w:val="0"/>
          <w:numId w:val="1"/>
        </w:numPr>
        <w:pBdr>
          <w:bottom w:val="single" w:sz="6" w:space="1" w:color="auto"/>
        </w:pBdr>
      </w:pPr>
      <w:bookmarkStart w:id="8" w:name="_Toc463632565"/>
      <w:r>
        <w:rPr>
          <w:rFonts w:hint="eastAsia"/>
        </w:rPr>
        <w:t>几种排序算法的测试</w:t>
      </w:r>
      <w:bookmarkEnd w:id="8"/>
    </w:p>
    <w:p w:rsidR="00C255E5" w:rsidRDefault="00C255E5" w:rsidP="00C255E5">
      <w:pPr>
        <w:pStyle w:val="2"/>
      </w:pPr>
      <w:bookmarkStart w:id="9" w:name="_Toc463632566"/>
      <w:r>
        <w:rPr>
          <w:rFonts w:hint="eastAsia"/>
        </w:rPr>
        <w:t>作业题目</w:t>
      </w:r>
      <w:bookmarkEnd w:id="9"/>
    </w:p>
    <w:tbl>
      <w:tblPr>
        <w:tblStyle w:val="ab"/>
        <w:tblW w:w="0" w:type="auto"/>
        <w:tblInd w:w="420" w:type="dxa"/>
        <w:tblBorders>
          <w:top w:val="none" w:sz="0" w:space="0" w:color="auto"/>
          <w:left w:val="single" w:sz="12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4" w:type="dxa"/>
        </w:tblCellMar>
        <w:tblLook w:val="04A0" w:firstRow="1" w:lastRow="0" w:firstColumn="1" w:lastColumn="0" w:noHBand="0" w:noVBand="1"/>
      </w:tblPr>
      <w:tblGrid>
        <w:gridCol w:w="7863"/>
      </w:tblGrid>
      <w:tr w:rsidR="00C255E5" w:rsidRPr="00ED21F4" w:rsidTr="001349B2">
        <w:tc>
          <w:tcPr>
            <w:tcW w:w="8296" w:type="dxa"/>
            <w:tcBorders>
              <w:left w:val="single" w:sz="18" w:space="0" w:color="A6A6A6" w:themeColor="background1" w:themeShade="A6"/>
            </w:tcBorders>
          </w:tcPr>
          <w:p w:rsidR="00C255E5" w:rsidRDefault="00C255E5" w:rsidP="00173312">
            <w:pPr>
              <w:ind w:firstLine="420"/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实现直接插入排序、简单选择排序、希尔排序、快速排序和归并排序，以能够对给定数组的正序排序，并按照满足下列情形进行测试：</w:t>
            </w:r>
          </w:p>
          <w:p w:rsidR="00C255E5" w:rsidRPr="00C255E5" w:rsidRDefault="00C255E5" w:rsidP="00C255E5">
            <w:pPr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A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、测试数组的大小为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[100,200,300,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…</w:t>
            </w:r>
            <w:r w:rsidR="00173312">
              <w:rPr>
                <w:rFonts w:cs="Times New Roman" w:hint="eastAsia"/>
                <w:i/>
                <w:color w:val="A6A6A6" w:themeColor="background1" w:themeShade="A6"/>
              </w:rPr>
              <w:t>,10000]100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种大小</w:t>
            </w:r>
          </w:p>
          <w:p w:rsidR="00C255E5" w:rsidRPr="00C255E5" w:rsidRDefault="00C255E5" w:rsidP="00C255E5">
            <w:pPr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B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、测试数组中的元素分别为正序、逆序和随机序列</w:t>
            </w:r>
          </w:p>
          <w:p w:rsidR="00C255E5" w:rsidRDefault="00C255E5" w:rsidP="00C255E5">
            <w:pPr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对测试的结果需要用图形的方式进行展示：</w:t>
            </w:r>
          </w:p>
          <w:p w:rsidR="00C255E5" w:rsidRDefault="00C255E5" w:rsidP="00C255E5">
            <w:pPr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a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）、展示每个排序算法在满足条件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A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和条件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B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情形下的运行时间趋势变化图，如图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 xml:space="preserve"> 1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所示</w:t>
            </w:r>
          </w:p>
          <w:p w:rsidR="00C255E5" w:rsidRDefault="00C255E5" w:rsidP="00C255E5">
            <w:pPr>
              <w:rPr>
                <w:rFonts w:cs="Times New Roman"/>
                <w:i/>
                <w:color w:val="A6A6A6" w:themeColor="background1" w:themeShade="A6"/>
              </w:rPr>
            </w:pPr>
            <w:r>
              <w:rPr>
                <w:rFonts w:cs="Times New Roman" w:hint="eastAsia"/>
                <w:i/>
                <w:noProof/>
                <w:color w:val="A6A6A6" w:themeColor="background1" w:themeShade="A6"/>
              </w:rPr>
              <w:drawing>
                <wp:inline distT="0" distB="0" distL="0" distR="0" wp14:anchorId="2E9F71E0" wp14:editId="35E05D3E">
                  <wp:extent cx="1918252" cy="1962150"/>
                  <wp:effectExtent l="0" t="0" r="635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983" cy="1966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 w:hint="eastAsia"/>
                <w:i/>
                <w:noProof/>
                <w:color w:val="A6A6A6" w:themeColor="background1" w:themeShade="A6"/>
              </w:rPr>
              <w:drawing>
                <wp:inline distT="0" distB="0" distL="0" distR="0" wp14:anchorId="5DF0596E" wp14:editId="68A3C027">
                  <wp:extent cx="2457450" cy="2167677"/>
                  <wp:effectExtent l="0" t="0" r="0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669" cy="2191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0A40" w:rsidRDefault="00F40A40" w:rsidP="00F40A40">
            <w:pPr>
              <w:jc w:val="both"/>
              <w:rPr>
                <w:rFonts w:cs="Times New Roman"/>
                <w:i/>
                <w:color w:val="A6A6A6" w:themeColor="background1" w:themeShade="A6"/>
              </w:rPr>
            </w:pP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图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1</w:t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/>
                <w:i/>
                <w:color w:val="A6A6A6" w:themeColor="background1" w:themeShade="A6"/>
              </w:rPr>
              <w:tab/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图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2</w:t>
            </w:r>
          </w:p>
          <w:p w:rsidR="00C255E5" w:rsidRPr="00ED21F4" w:rsidRDefault="00C255E5" w:rsidP="00C255E5">
            <w:pPr>
              <w:jc w:val="left"/>
              <w:rPr>
                <w:rFonts w:cs="Times New Roman"/>
                <w:i/>
                <w:color w:val="A6A6A6" w:themeColor="background1" w:themeShade="A6"/>
              </w:rPr>
            </w:pP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b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）、将所有排序算法在正序下、逆序下和随机序列下的运行时间的对比图</w:t>
            </w:r>
            <w:r>
              <w:rPr>
                <w:rFonts w:cs="Times New Roman" w:hint="eastAsia"/>
                <w:i/>
                <w:color w:val="A6A6A6" w:themeColor="background1" w:themeShade="A6"/>
              </w:rPr>
              <w:t>，如图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2</w:t>
            </w:r>
            <w:r w:rsidRPr="00C255E5">
              <w:rPr>
                <w:rFonts w:cs="Times New Roman" w:hint="eastAsia"/>
                <w:i/>
                <w:color w:val="A6A6A6" w:themeColor="background1" w:themeShade="A6"/>
              </w:rPr>
              <w:t>所</w:t>
            </w:r>
            <w:r w:rsidR="00F40A40">
              <w:rPr>
                <w:rFonts w:cs="Times New Roman" w:hint="eastAsia"/>
                <w:i/>
                <w:color w:val="A6A6A6" w:themeColor="background1" w:themeShade="A6"/>
              </w:rPr>
              <w:t>示</w:t>
            </w:r>
          </w:p>
        </w:tc>
      </w:tr>
    </w:tbl>
    <w:p w:rsidR="00C255E5" w:rsidRDefault="005B19DF" w:rsidP="005B19DF">
      <w:pPr>
        <w:pStyle w:val="2"/>
        <w:spacing w:beforeLines="100" w:before="312"/>
      </w:pPr>
      <w:r>
        <w:rPr>
          <w:rFonts w:hint="eastAsia"/>
        </w:rPr>
        <w:t>程序实现</w:t>
      </w:r>
    </w:p>
    <w:p w:rsidR="005B19DF" w:rsidRDefault="005B19DF" w:rsidP="005B19DF">
      <w:pPr>
        <w:jc w:val="left"/>
        <w:rPr>
          <w:sz w:val="25"/>
        </w:rPr>
      </w:pPr>
      <w:r w:rsidRPr="005B19DF">
        <w:rPr>
          <w:rFonts w:hint="eastAsia"/>
          <w:sz w:val="25"/>
        </w:rPr>
        <w:t>直接插入排序</w:t>
      </w:r>
    </w:p>
    <w:p w:rsidR="005B19DF" w:rsidRPr="005B19DF" w:rsidRDefault="005B19DF" w:rsidP="005B19DF">
      <w:pPr>
        <w:jc w:val="left"/>
        <w:rPr>
          <w:rFonts w:hint="eastAsia"/>
          <w:sz w:val="25"/>
        </w:rPr>
      </w:pPr>
      <w:bookmarkStart w:id="10" w:name="_GoBack"/>
      <w:bookmarkEnd w:id="10"/>
    </w:p>
    <w:sectPr w:rsidR="005B19DF" w:rsidRPr="005B19DF" w:rsidSect="00717D4F"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8DE" w:rsidRDefault="000658DE" w:rsidP="0033331B">
      <w:pPr>
        <w:ind w:firstLine="420"/>
      </w:pPr>
      <w:r>
        <w:separator/>
      </w:r>
    </w:p>
  </w:endnote>
  <w:endnote w:type="continuationSeparator" w:id="0">
    <w:p w:rsidR="000658DE" w:rsidRDefault="000658DE" w:rsidP="0033331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3301737"/>
      <w:docPartObj>
        <w:docPartGallery w:val="Page Numbers (Bottom of Page)"/>
        <w:docPartUnique/>
      </w:docPartObj>
    </w:sdtPr>
    <w:sdtContent>
      <w:p w:rsidR="00F214B9" w:rsidRDefault="00F214B9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49D" w:rsidRPr="006B449D">
          <w:rPr>
            <w:noProof/>
            <w:lang w:val="zh-CN"/>
          </w:rPr>
          <w:t>3</w:t>
        </w:r>
        <w:r>
          <w:fldChar w:fldCharType="end"/>
        </w:r>
      </w:p>
    </w:sdtContent>
  </w:sdt>
  <w:p w:rsidR="00F214B9" w:rsidRDefault="00F214B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8616747"/>
      <w:docPartObj>
        <w:docPartGallery w:val="Page Numbers (Bottom of Page)"/>
        <w:docPartUnique/>
      </w:docPartObj>
    </w:sdtPr>
    <w:sdtContent>
      <w:p w:rsidR="00F214B9" w:rsidRDefault="00F214B9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49D" w:rsidRPr="006B449D">
          <w:rPr>
            <w:noProof/>
            <w:lang w:val="zh-CN"/>
          </w:rPr>
          <w:t>1</w:t>
        </w:r>
        <w:r>
          <w:fldChar w:fldCharType="end"/>
        </w:r>
      </w:p>
    </w:sdtContent>
  </w:sdt>
  <w:p w:rsidR="00F214B9" w:rsidRDefault="00F214B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8DE" w:rsidRDefault="000658DE" w:rsidP="0033331B">
      <w:pPr>
        <w:ind w:firstLine="420"/>
      </w:pPr>
      <w:r>
        <w:separator/>
      </w:r>
    </w:p>
  </w:footnote>
  <w:footnote w:type="continuationSeparator" w:id="0">
    <w:p w:rsidR="000658DE" w:rsidRDefault="000658DE" w:rsidP="0033331B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F5841"/>
    <w:multiLevelType w:val="hybridMultilevel"/>
    <w:tmpl w:val="FC84E222"/>
    <w:lvl w:ilvl="0" w:tplc="D4F6647A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5153ED"/>
    <w:multiLevelType w:val="hybridMultilevel"/>
    <w:tmpl w:val="2E8AF28C"/>
    <w:lvl w:ilvl="0" w:tplc="60C253AA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E157092"/>
    <w:multiLevelType w:val="multilevel"/>
    <w:tmpl w:val="8B1053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20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058"/>
    <w:rsid w:val="00003E90"/>
    <w:rsid w:val="00010058"/>
    <w:rsid w:val="000658DE"/>
    <w:rsid w:val="00070C58"/>
    <w:rsid w:val="0007218D"/>
    <w:rsid w:val="00082E03"/>
    <w:rsid w:val="00092C84"/>
    <w:rsid w:val="000C6407"/>
    <w:rsid w:val="0011466E"/>
    <w:rsid w:val="001349B2"/>
    <w:rsid w:val="00173312"/>
    <w:rsid w:val="00174CD3"/>
    <w:rsid w:val="001C0079"/>
    <w:rsid w:val="00202C77"/>
    <w:rsid w:val="00223687"/>
    <w:rsid w:val="00243354"/>
    <w:rsid w:val="0028283B"/>
    <w:rsid w:val="002E2B1A"/>
    <w:rsid w:val="002F11BF"/>
    <w:rsid w:val="003125C3"/>
    <w:rsid w:val="0033331B"/>
    <w:rsid w:val="0034119E"/>
    <w:rsid w:val="003647F6"/>
    <w:rsid w:val="00374EF8"/>
    <w:rsid w:val="004143C9"/>
    <w:rsid w:val="00425934"/>
    <w:rsid w:val="00427DC5"/>
    <w:rsid w:val="004653E8"/>
    <w:rsid w:val="004735FF"/>
    <w:rsid w:val="004A116C"/>
    <w:rsid w:val="004E04F6"/>
    <w:rsid w:val="00572596"/>
    <w:rsid w:val="00587937"/>
    <w:rsid w:val="00593343"/>
    <w:rsid w:val="005B19DF"/>
    <w:rsid w:val="00635B7B"/>
    <w:rsid w:val="006461A3"/>
    <w:rsid w:val="00657AF7"/>
    <w:rsid w:val="006B2B22"/>
    <w:rsid w:val="006B449D"/>
    <w:rsid w:val="006D3923"/>
    <w:rsid w:val="00711850"/>
    <w:rsid w:val="00716754"/>
    <w:rsid w:val="00717D4F"/>
    <w:rsid w:val="007444A8"/>
    <w:rsid w:val="007A1585"/>
    <w:rsid w:val="007C3EAE"/>
    <w:rsid w:val="007D3CF5"/>
    <w:rsid w:val="007D4D4F"/>
    <w:rsid w:val="007D633A"/>
    <w:rsid w:val="007F3188"/>
    <w:rsid w:val="00803DEB"/>
    <w:rsid w:val="00831AF9"/>
    <w:rsid w:val="00861CA1"/>
    <w:rsid w:val="008657CA"/>
    <w:rsid w:val="00874642"/>
    <w:rsid w:val="008761AA"/>
    <w:rsid w:val="00877830"/>
    <w:rsid w:val="00886D5E"/>
    <w:rsid w:val="0089115E"/>
    <w:rsid w:val="008A3927"/>
    <w:rsid w:val="008C475F"/>
    <w:rsid w:val="008C6176"/>
    <w:rsid w:val="009134D2"/>
    <w:rsid w:val="0095581D"/>
    <w:rsid w:val="009569BE"/>
    <w:rsid w:val="00974192"/>
    <w:rsid w:val="0098049E"/>
    <w:rsid w:val="009A2EE0"/>
    <w:rsid w:val="009B10FE"/>
    <w:rsid w:val="009D1FDB"/>
    <w:rsid w:val="00A318B0"/>
    <w:rsid w:val="00A34FD8"/>
    <w:rsid w:val="00A77A35"/>
    <w:rsid w:val="00AA1E9A"/>
    <w:rsid w:val="00AA22E2"/>
    <w:rsid w:val="00B001CC"/>
    <w:rsid w:val="00B06B58"/>
    <w:rsid w:val="00B7595B"/>
    <w:rsid w:val="00B879A2"/>
    <w:rsid w:val="00BE3FFF"/>
    <w:rsid w:val="00C255E5"/>
    <w:rsid w:val="00C30B1B"/>
    <w:rsid w:val="00C63FBD"/>
    <w:rsid w:val="00C92AC4"/>
    <w:rsid w:val="00D2217F"/>
    <w:rsid w:val="00D40C68"/>
    <w:rsid w:val="00D95403"/>
    <w:rsid w:val="00E31B86"/>
    <w:rsid w:val="00E34F13"/>
    <w:rsid w:val="00E50E11"/>
    <w:rsid w:val="00E639B7"/>
    <w:rsid w:val="00E70E64"/>
    <w:rsid w:val="00E8312F"/>
    <w:rsid w:val="00ED21F4"/>
    <w:rsid w:val="00EE6B0C"/>
    <w:rsid w:val="00F05A72"/>
    <w:rsid w:val="00F214B9"/>
    <w:rsid w:val="00F40A40"/>
    <w:rsid w:val="00F9131E"/>
    <w:rsid w:val="00FC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16BB29-63A4-40AB-A358-E6ABB9D2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="微软雅黑" w:hAnsiTheme="majorHAnsi" w:cstheme="majorBidi"/>
        <w:sz w:val="70"/>
        <w:szCs w:val="88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2217F"/>
    <w:rPr>
      <w:rFonts w:ascii="Times New Roman" w:eastAsia="宋体" w:hAnsi="Times New Roman"/>
      <w:sz w:val="21"/>
    </w:rPr>
  </w:style>
  <w:style w:type="paragraph" w:styleId="1">
    <w:name w:val="heading 1"/>
    <w:basedOn w:val="2"/>
    <w:next w:val="a"/>
    <w:link w:val="10"/>
    <w:uiPriority w:val="9"/>
    <w:qFormat/>
    <w:rsid w:val="00003E90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03E90"/>
    <w:pPr>
      <w:numPr>
        <w:ilvl w:val="1"/>
        <w:numId w:val="1"/>
      </w:numPr>
      <w:jc w:val="left"/>
      <w:outlineLvl w:val="1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03E90"/>
    <w:rPr>
      <w:rFonts w:ascii="Times New Roman" w:eastAsia="宋体" w:hAnsi="Times New Roman"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003E90"/>
    <w:rPr>
      <w:rFonts w:ascii="Times New Roman" w:eastAsia="宋体" w:hAnsi="Times New Roman"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3331B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3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31B"/>
    <w:rPr>
      <w:sz w:val="18"/>
      <w:szCs w:val="18"/>
    </w:rPr>
  </w:style>
  <w:style w:type="paragraph" w:styleId="a7">
    <w:name w:val="No Spacing"/>
    <w:link w:val="a8"/>
    <w:uiPriority w:val="1"/>
    <w:qFormat/>
    <w:rsid w:val="00831AF9"/>
    <w:pPr>
      <w:jc w:val="left"/>
    </w:pPr>
    <w:rPr>
      <w:rFonts w:eastAsia="宋体"/>
      <w:sz w:val="22"/>
    </w:rPr>
  </w:style>
  <w:style w:type="character" w:customStyle="1" w:styleId="a8">
    <w:name w:val="无间隔 字符"/>
    <w:basedOn w:val="a0"/>
    <w:link w:val="a7"/>
    <w:uiPriority w:val="1"/>
    <w:rsid w:val="00831AF9"/>
    <w:rPr>
      <w:rFonts w:eastAsia="宋体"/>
      <w:sz w:val="22"/>
    </w:rPr>
  </w:style>
  <w:style w:type="character" w:styleId="a9">
    <w:name w:val="Hyperlink"/>
    <w:basedOn w:val="a0"/>
    <w:uiPriority w:val="99"/>
    <w:unhideWhenUsed/>
    <w:rsid w:val="00886D5E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86D5E"/>
    <w:pPr>
      <w:keepNext/>
      <w:keepLines/>
      <w:spacing w:before="240" w:line="259" w:lineRule="auto"/>
      <w:outlineLvl w:val="9"/>
    </w:pPr>
    <w:rPr>
      <w:rFonts w:eastAsiaTheme="majorEastAsia"/>
      <w:b/>
      <w:bCs w:val="0"/>
      <w:color w:val="2E74B5" w:themeColor="accent1" w:themeShade="BF"/>
      <w:sz w:val="32"/>
    </w:rPr>
  </w:style>
  <w:style w:type="character" w:styleId="aa">
    <w:name w:val="Subtle Emphasis"/>
    <w:basedOn w:val="a0"/>
    <w:uiPriority w:val="19"/>
    <w:qFormat/>
    <w:rsid w:val="00831AF9"/>
    <w:rPr>
      <w:rFonts w:eastAsia="宋体"/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865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657C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07218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7218D"/>
    <w:rPr>
      <w:rFonts w:ascii="Times New Roman" w:eastAsia="宋体" w:hAnsi="Times New Roman"/>
      <w:sz w:val="18"/>
      <w:szCs w:val="18"/>
    </w:rPr>
  </w:style>
  <w:style w:type="paragraph" w:styleId="ae">
    <w:name w:val="List Paragraph"/>
    <w:basedOn w:val="a"/>
    <w:uiPriority w:val="34"/>
    <w:qFormat/>
    <w:rsid w:val="0007218D"/>
    <w:pPr>
      <w:ind w:firstLineChars="200" w:firstLine="420"/>
    </w:pPr>
  </w:style>
  <w:style w:type="paragraph" w:customStyle="1" w:styleId="Normal0">
    <w:name w:val="Normal_0"/>
    <w:qFormat/>
    <w:rsid w:val="0007218D"/>
    <w:pPr>
      <w:spacing w:before="120" w:after="240"/>
      <w:jc w:val="both"/>
    </w:pPr>
    <w:rPr>
      <w:rFonts w:ascii="Calibri" w:eastAsia="Calibri" w:hAnsi="Calibri" w:cs="Times New Roman"/>
      <w:sz w:val="22"/>
      <w:szCs w:val="22"/>
      <w:lang w:val="ru-RU" w:eastAsia="en-US"/>
    </w:rPr>
  </w:style>
  <w:style w:type="character" w:styleId="af">
    <w:name w:val="Placeholder Text"/>
    <w:basedOn w:val="a0"/>
    <w:uiPriority w:val="99"/>
    <w:semiHidden/>
    <w:rsid w:val="009B10FE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8761AA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8761AA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8761AA"/>
    <w:rPr>
      <w:rFonts w:ascii="Times New Roman" w:eastAsia="宋体" w:hAnsi="Times New Roman"/>
      <w:sz w:val="21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761AA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8761AA"/>
    <w:rPr>
      <w:rFonts w:ascii="Times New Roman" w:eastAsia="宋体" w:hAnsi="Times New Roman"/>
      <w:b/>
      <w:bCs/>
      <w:sz w:val="21"/>
    </w:rPr>
  </w:style>
  <w:style w:type="paragraph" w:styleId="21">
    <w:name w:val="toc 2"/>
    <w:basedOn w:val="a"/>
    <w:next w:val="a"/>
    <w:autoRedefine/>
    <w:uiPriority w:val="39"/>
    <w:unhideWhenUsed/>
    <w:rsid w:val="00AA22E2"/>
    <w:pPr>
      <w:tabs>
        <w:tab w:val="left" w:pos="840"/>
        <w:tab w:val="right" w:leader="dot" w:pos="8296"/>
      </w:tabs>
      <w:spacing w:after="100" w:line="259" w:lineRule="auto"/>
      <w:ind w:left="221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717D4F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17D4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567ED7DACA47A590EE0F2853F190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111DAF-75CD-4556-9D1E-5892CD7DB32E}"/>
      </w:docPartPr>
      <w:docPartBody>
        <w:p w:rsidR="00D05A6D" w:rsidRDefault="00A73CF0" w:rsidP="00A73CF0">
          <w:pPr>
            <w:pStyle w:val="20567ED7DACA47A590EE0F2853F19033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AE62355425124E7885399E4D92C74B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5C31C6-FF3F-43AD-B46C-507337BBED9A}"/>
      </w:docPartPr>
      <w:docPartBody>
        <w:p w:rsidR="00D05A6D" w:rsidRDefault="00A73CF0" w:rsidP="00A73CF0">
          <w:pPr>
            <w:pStyle w:val="AE62355425124E7885399E4D92C74BD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CF0"/>
    <w:rsid w:val="005113B5"/>
    <w:rsid w:val="00822484"/>
    <w:rsid w:val="0082642C"/>
    <w:rsid w:val="00A73CF0"/>
    <w:rsid w:val="00D05A6D"/>
    <w:rsid w:val="00F6094A"/>
    <w:rsid w:val="00F7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970E7C8DEC427F919E2ED63B3420C1">
    <w:name w:val="73970E7C8DEC427F919E2ED63B3420C1"/>
    <w:rsid w:val="00A73CF0"/>
    <w:pPr>
      <w:widowControl w:val="0"/>
      <w:jc w:val="both"/>
    </w:pPr>
  </w:style>
  <w:style w:type="paragraph" w:customStyle="1" w:styleId="4431435604DA40FBBE5761CCBD059CC7">
    <w:name w:val="4431435604DA40FBBE5761CCBD059CC7"/>
    <w:rsid w:val="00A73CF0"/>
    <w:pPr>
      <w:widowControl w:val="0"/>
      <w:jc w:val="both"/>
    </w:pPr>
  </w:style>
  <w:style w:type="paragraph" w:customStyle="1" w:styleId="D444D52FA9A049CABC1B8FED189B832E">
    <w:name w:val="D444D52FA9A049CABC1B8FED189B832E"/>
    <w:rsid w:val="00A73CF0"/>
    <w:pPr>
      <w:widowControl w:val="0"/>
      <w:jc w:val="both"/>
    </w:pPr>
  </w:style>
  <w:style w:type="paragraph" w:customStyle="1" w:styleId="E8FCCF86D8634597AC42D4B9503402C8">
    <w:name w:val="E8FCCF86D8634597AC42D4B9503402C8"/>
    <w:rsid w:val="00A73CF0"/>
    <w:pPr>
      <w:widowControl w:val="0"/>
      <w:jc w:val="both"/>
    </w:pPr>
  </w:style>
  <w:style w:type="paragraph" w:customStyle="1" w:styleId="D141D61C5B4A4C77AA19FE671C4A8D44">
    <w:name w:val="D141D61C5B4A4C77AA19FE671C4A8D44"/>
    <w:rsid w:val="00A73CF0"/>
    <w:pPr>
      <w:widowControl w:val="0"/>
      <w:jc w:val="both"/>
    </w:pPr>
  </w:style>
  <w:style w:type="paragraph" w:customStyle="1" w:styleId="5F1377FB125B47AB86ED27DA55240EBD">
    <w:name w:val="5F1377FB125B47AB86ED27DA55240EBD"/>
    <w:rsid w:val="00A73CF0"/>
    <w:pPr>
      <w:widowControl w:val="0"/>
      <w:jc w:val="both"/>
    </w:pPr>
  </w:style>
  <w:style w:type="paragraph" w:customStyle="1" w:styleId="C6439309329A4185BA839A0D1F40FDF4">
    <w:name w:val="C6439309329A4185BA839A0D1F40FDF4"/>
    <w:rsid w:val="00A73CF0"/>
    <w:pPr>
      <w:widowControl w:val="0"/>
      <w:jc w:val="both"/>
    </w:pPr>
  </w:style>
  <w:style w:type="paragraph" w:customStyle="1" w:styleId="7AE268B450FC40B5BAD031933D621394">
    <w:name w:val="7AE268B450FC40B5BAD031933D621394"/>
    <w:rsid w:val="00A73CF0"/>
    <w:pPr>
      <w:widowControl w:val="0"/>
      <w:jc w:val="both"/>
    </w:pPr>
  </w:style>
  <w:style w:type="paragraph" w:customStyle="1" w:styleId="20567ED7DACA47A590EE0F2853F19033">
    <w:name w:val="20567ED7DACA47A590EE0F2853F19033"/>
    <w:rsid w:val="00A73CF0"/>
    <w:pPr>
      <w:widowControl w:val="0"/>
      <w:jc w:val="both"/>
    </w:pPr>
  </w:style>
  <w:style w:type="paragraph" w:customStyle="1" w:styleId="AE62355425124E7885399E4D92C74BD8">
    <w:name w:val="AE62355425124E7885399E4D92C74BD8"/>
    <w:rsid w:val="00A73CF0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F6094A"/>
    <w:rPr>
      <w:color w:val="808080"/>
    </w:rPr>
  </w:style>
  <w:style w:type="paragraph" w:customStyle="1" w:styleId="29C2A77C497A41E1A2F6BE724AE830FA">
    <w:name w:val="29C2A77C497A41E1A2F6BE724AE830FA"/>
    <w:rsid w:val="0082642C"/>
    <w:pPr>
      <w:widowControl w:val="0"/>
      <w:jc w:val="both"/>
    </w:pPr>
  </w:style>
  <w:style w:type="paragraph" w:customStyle="1" w:styleId="DBB53ED1F6114072874411D5096C74E7">
    <w:name w:val="DBB53ED1F6114072874411D5096C74E7"/>
    <w:rsid w:val="0082642C"/>
    <w:pPr>
      <w:widowControl w:val="0"/>
      <w:jc w:val="both"/>
    </w:pPr>
  </w:style>
  <w:style w:type="paragraph" w:customStyle="1" w:styleId="789C50B6D7DB437E823ECC820AE6CE97">
    <w:name w:val="789C50B6D7DB437E823ECC820AE6CE97"/>
    <w:rsid w:val="0082642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4D0F19-1DC2-4AFC-B0D6-F3C9CC7C6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5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算法分析与排序问题</dc:title>
  <dc:subject>数据结构与算法分析：第一次作业</dc:subject>
  <dc:creator>白靖</dc:creator>
  <cp:keywords/>
  <dc:description/>
  <cp:lastModifiedBy>白靖</cp:lastModifiedBy>
  <cp:revision>1</cp:revision>
  <dcterms:created xsi:type="dcterms:W3CDTF">2016-10-07T00:48:00Z</dcterms:created>
  <dcterms:modified xsi:type="dcterms:W3CDTF">2016-10-08T04:36:00Z</dcterms:modified>
</cp:coreProperties>
</file>