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FF0" w:rsidRDefault="00EF6FF0" w:rsidP="00EF6FF0">
      <w:pPr>
        <w:tabs>
          <w:tab w:val="left" w:pos="900"/>
        </w:tabs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705">
        <w:rPr>
          <w:rFonts w:ascii="Times New Roman" w:hAnsi="Times New Roman" w:cs="Times New Roman"/>
          <w:b/>
          <w:sz w:val="28"/>
          <w:szCs w:val="28"/>
        </w:rPr>
        <w:t>Project Design Phase-I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EF6FF0" w:rsidRPr="003A7705" w:rsidRDefault="00EF6FF0" w:rsidP="00EF6FF0">
      <w:pPr>
        <w:tabs>
          <w:tab w:val="left" w:pos="900"/>
        </w:tabs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FF0" w:rsidRDefault="00EF6FF0" w:rsidP="00EF6FF0">
      <w:pPr>
        <w:spacing w:after="0"/>
        <w:ind w:left="3600" w:right="45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Technical Architechture</w:t>
      </w:r>
      <w:r w:rsidRPr="003A770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F6FF0" w:rsidRPr="003A7705" w:rsidRDefault="00EF6FF0" w:rsidP="00EF6FF0">
      <w:pPr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05" w:type="dxa"/>
        <w:tblLook w:val="04A0"/>
      </w:tblPr>
      <w:tblGrid>
        <w:gridCol w:w="4698"/>
        <w:gridCol w:w="4698"/>
      </w:tblGrid>
      <w:tr w:rsidR="00EF6FF0" w:rsidTr="00E1030B">
        <w:tc>
          <w:tcPr>
            <w:tcW w:w="4698" w:type="dxa"/>
          </w:tcPr>
          <w:p w:rsidR="00EF6FF0" w:rsidRDefault="00EF6FF0" w:rsidP="00E103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Team Id</w:t>
            </w:r>
          </w:p>
        </w:tc>
        <w:tc>
          <w:tcPr>
            <w:tcW w:w="4698" w:type="dxa"/>
          </w:tcPr>
          <w:p w:rsidR="00EF6FF0" w:rsidRPr="003A7705" w:rsidRDefault="00EF6FF0" w:rsidP="00E1030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7705">
              <w:rPr>
                <w:rFonts w:ascii="Times New Roman" w:hAnsi="Times New Roman" w:cs="Times New Roman"/>
                <w:bCs/>
                <w:sz w:val="28"/>
                <w:szCs w:val="28"/>
              </w:rPr>
              <w:t>NM2023TMID061</w:t>
            </w:r>
            <w:r w:rsidR="00142B2C">
              <w:rPr>
                <w:rFonts w:ascii="Times New Roman" w:hAnsi="Times New Roman" w:cs="Times New Roman"/>
                <w:bCs/>
                <w:sz w:val="28"/>
                <w:szCs w:val="28"/>
              </w:rPr>
              <w:t>44</w:t>
            </w:r>
          </w:p>
        </w:tc>
      </w:tr>
      <w:tr w:rsidR="00EF6FF0" w:rsidTr="00E1030B">
        <w:tc>
          <w:tcPr>
            <w:tcW w:w="4698" w:type="dxa"/>
          </w:tcPr>
          <w:p w:rsidR="00EF6FF0" w:rsidRDefault="00EF6FF0" w:rsidP="00E103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 Name</w:t>
            </w:r>
          </w:p>
        </w:tc>
        <w:tc>
          <w:tcPr>
            <w:tcW w:w="4698" w:type="dxa"/>
          </w:tcPr>
          <w:p w:rsidR="00EF6FF0" w:rsidRPr="003A7705" w:rsidRDefault="00EF6FF0" w:rsidP="00E1030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770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Creating a </w:t>
            </w:r>
            <w:r w:rsidR="00142B2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social media ad campaign in </w:t>
            </w:r>
            <w:proofErr w:type="spellStart"/>
            <w:r w:rsidR="00142B2C">
              <w:rPr>
                <w:rFonts w:ascii="Times New Roman" w:hAnsi="Times New Roman" w:cs="Times New Roman"/>
                <w:bCs/>
                <w:sz w:val="28"/>
                <w:szCs w:val="28"/>
              </w:rPr>
              <w:t>Facebook</w:t>
            </w:r>
            <w:proofErr w:type="spellEnd"/>
          </w:p>
        </w:tc>
      </w:tr>
    </w:tbl>
    <w:p w:rsidR="00EF6FF0" w:rsidRDefault="00EF6FF0" w:rsidP="00EF6FF0"/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42B2C">
        <w:rPr>
          <w:rFonts w:ascii="Times New Roman" w:hAnsi="Times New Roman" w:cs="Times New Roman"/>
          <w:sz w:val="28"/>
          <w:szCs w:val="28"/>
        </w:rPr>
        <w:t xml:space="preserve">Creating a technical architecture for a social media ad campaign on </w:t>
      </w:r>
      <w:proofErr w:type="spellStart"/>
      <w:r w:rsidRPr="00142B2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142B2C">
        <w:rPr>
          <w:rFonts w:ascii="Times New Roman" w:hAnsi="Times New Roman" w:cs="Times New Roman"/>
          <w:sz w:val="28"/>
          <w:szCs w:val="28"/>
        </w:rPr>
        <w:t xml:space="preserve"> involves detailing the specific components, technologies, and data flows required to implement the campaign. Here's a technical architecture outline for creating a </w:t>
      </w:r>
      <w:proofErr w:type="spellStart"/>
      <w:r w:rsidRPr="00142B2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142B2C">
        <w:rPr>
          <w:rFonts w:ascii="Times New Roman" w:hAnsi="Times New Roman" w:cs="Times New Roman"/>
          <w:sz w:val="28"/>
          <w:szCs w:val="28"/>
        </w:rPr>
        <w:t xml:space="preserve"> ad campaign:</w:t>
      </w:r>
    </w:p>
    <w:p w:rsidR="00142B2C" w:rsidRPr="00AC3FCC" w:rsidRDefault="00142B2C" w:rsidP="00142B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3FCC">
        <w:rPr>
          <w:rFonts w:ascii="Times New Roman" w:hAnsi="Times New Roman" w:cs="Times New Roman"/>
          <w:b/>
          <w:bCs/>
          <w:sz w:val="28"/>
          <w:szCs w:val="28"/>
        </w:rPr>
        <w:t>1. User Interface: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42B2C">
        <w:rPr>
          <w:rFonts w:ascii="Times New Roman" w:hAnsi="Times New Roman" w:cs="Times New Roman"/>
          <w:sz w:val="28"/>
          <w:szCs w:val="28"/>
        </w:rPr>
        <w:t>Web Interface or Mobile App: The user interacts with the ad campaign through a web interface or mobile application where they can create, manage, and monitor their ads.</w:t>
      </w:r>
    </w:p>
    <w:p w:rsidR="00142B2C" w:rsidRPr="00AC3FCC" w:rsidRDefault="00142B2C" w:rsidP="00142B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3FCC">
        <w:rPr>
          <w:rFonts w:ascii="Times New Roman" w:hAnsi="Times New Roman" w:cs="Times New Roman"/>
          <w:b/>
          <w:bCs/>
          <w:sz w:val="28"/>
          <w:szCs w:val="28"/>
        </w:rPr>
        <w:t xml:space="preserve">     2. Backend Services: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C3FCC">
        <w:rPr>
          <w:rFonts w:ascii="Times New Roman" w:hAnsi="Times New Roman" w:cs="Times New Roman"/>
          <w:b/>
          <w:bCs/>
          <w:sz w:val="28"/>
          <w:szCs w:val="28"/>
        </w:rPr>
        <w:t>Authentication and Authorization:</w:t>
      </w:r>
      <w:r w:rsidRPr="00142B2C">
        <w:rPr>
          <w:rFonts w:ascii="Times New Roman" w:hAnsi="Times New Roman" w:cs="Times New Roman"/>
          <w:sz w:val="28"/>
          <w:szCs w:val="28"/>
        </w:rPr>
        <w:t xml:space="preserve"> Implement secure authentication and authorization mechanisms to ensure only authorized users can access and manage ad campaigns.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C3FCC">
        <w:rPr>
          <w:rFonts w:ascii="Times New Roman" w:hAnsi="Times New Roman" w:cs="Times New Roman"/>
          <w:b/>
          <w:bCs/>
          <w:sz w:val="28"/>
          <w:szCs w:val="28"/>
        </w:rPr>
        <w:t>Campaign Management Service:</w:t>
      </w:r>
      <w:r w:rsidRPr="00142B2C">
        <w:rPr>
          <w:rFonts w:ascii="Times New Roman" w:hAnsi="Times New Roman" w:cs="Times New Roman"/>
          <w:sz w:val="28"/>
          <w:szCs w:val="28"/>
        </w:rPr>
        <w:t xml:space="preserve"> A service responsible for creating, updating, and deleting ad campaigns. It handles requests from the user interface.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C3FCC">
        <w:rPr>
          <w:rFonts w:ascii="Times New Roman" w:hAnsi="Times New Roman" w:cs="Times New Roman"/>
          <w:b/>
          <w:bCs/>
          <w:sz w:val="28"/>
          <w:szCs w:val="28"/>
        </w:rPr>
        <w:t>User Profile Service:</w:t>
      </w:r>
      <w:r w:rsidRPr="00142B2C">
        <w:rPr>
          <w:rFonts w:ascii="Times New Roman" w:hAnsi="Times New Roman" w:cs="Times New Roman"/>
          <w:sz w:val="28"/>
          <w:szCs w:val="28"/>
        </w:rPr>
        <w:t xml:space="preserve"> Stores and manages user profiles, including preferences, targeting criteria, and billing information.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C3FCC">
        <w:rPr>
          <w:rFonts w:ascii="Times New Roman" w:hAnsi="Times New Roman" w:cs="Times New Roman"/>
          <w:b/>
          <w:bCs/>
          <w:sz w:val="28"/>
          <w:szCs w:val="28"/>
        </w:rPr>
        <w:t>Ad Creative Repository:</w:t>
      </w:r>
      <w:r w:rsidRPr="00142B2C">
        <w:rPr>
          <w:rFonts w:ascii="Times New Roman" w:hAnsi="Times New Roman" w:cs="Times New Roman"/>
          <w:sz w:val="28"/>
          <w:szCs w:val="28"/>
        </w:rPr>
        <w:t xml:space="preserve"> Stores images, videos, ad copies, and other creative assets used in the ad campaigns.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C3FCC">
        <w:rPr>
          <w:rFonts w:ascii="Times New Roman" w:hAnsi="Times New Roman" w:cs="Times New Roman"/>
          <w:b/>
          <w:bCs/>
          <w:sz w:val="28"/>
          <w:szCs w:val="28"/>
        </w:rPr>
        <w:t>Targeting Service:</w:t>
      </w:r>
      <w:r w:rsidRPr="00142B2C">
        <w:rPr>
          <w:rFonts w:ascii="Times New Roman" w:hAnsi="Times New Roman" w:cs="Times New Roman"/>
          <w:sz w:val="28"/>
          <w:szCs w:val="28"/>
        </w:rPr>
        <w:t xml:space="preserve"> Manages audience segmentation and targeting parameters. </w:t>
      </w:r>
      <w:proofErr w:type="gramStart"/>
      <w:r w:rsidRPr="00142B2C">
        <w:rPr>
          <w:rFonts w:ascii="Times New Roman" w:hAnsi="Times New Roman" w:cs="Times New Roman"/>
          <w:sz w:val="28"/>
          <w:szCs w:val="28"/>
        </w:rPr>
        <w:t xml:space="preserve">Integrates with </w:t>
      </w:r>
      <w:proofErr w:type="spellStart"/>
      <w:r w:rsidRPr="00142B2C">
        <w:rPr>
          <w:rFonts w:ascii="Times New Roman" w:hAnsi="Times New Roman" w:cs="Times New Roman"/>
          <w:sz w:val="28"/>
          <w:szCs w:val="28"/>
        </w:rPr>
        <w:t>Facebook's</w:t>
      </w:r>
      <w:proofErr w:type="spellEnd"/>
      <w:r w:rsidRPr="00142B2C">
        <w:rPr>
          <w:rFonts w:ascii="Times New Roman" w:hAnsi="Times New Roman" w:cs="Times New Roman"/>
          <w:sz w:val="28"/>
          <w:szCs w:val="28"/>
        </w:rPr>
        <w:t xml:space="preserve"> Audience Targeting API.</w:t>
      </w:r>
      <w:proofErr w:type="gramEnd"/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C3FCC">
        <w:rPr>
          <w:rFonts w:ascii="Times New Roman" w:hAnsi="Times New Roman" w:cs="Times New Roman"/>
          <w:b/>
          <w:bCs/>
          <w:sz w:val="28"/>
          <w:szCs w:val="28"/>
        </w:rPr>
        <w:t>Budget and Billing Service:</w:t>
      </w:r>
      <w:r w:rsidRPr="00142B2C">
        <w:rPr>
          <w:rFonts w:ascii="Times New Roman" w:hAnsi="Times New Roman" w:cs="Times New Roman"/>
          <w:sz w:val="28"/>
          <w:szCs w:val="28"/>
        </w:rPr>
        <w:t xml:space="preserve"> Handles budget management, billing information, and payment processing.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C3FCC">
        <w:rPr>
          <w:rFonts w:ascii="Times New Roman" w:hAnsi="Times New Roman" w:cs="Times New Roman"/>
          <w:b/>
          <w:bCs/>
          <w:sz w:val="28"/>
          <w:szCs w:val="28"/>
        </w:rPr>
        <w:lastRenderedPageBreak/>
        <w:t>Reporting and Analytics Service:</w:t>
      </w:r>
      <w:r w:rsidRPr="00142B2C">
        <w:rPr>
          <w:rFonts w:ascii="Times New Roman" w:hAnsi="Times New Roman" w:cs="Times New Roman"/>
          <w:sz w:val="28"/>
          <w:szCs w:val="28"/>
        </w:rPr>
        <w:t xml:space="preserve"> Collects and processes data on ad performance, user interactions, and conversions. </w:t>
      </w:r>
      <w:proofErr w:type="gramStart"/>
      <w:r w:rsidRPr="00142B2C">
        <w:rPr>
          <w:rFonts w:ascii="Times New Roman" w:hAnsi="Times New Roman" w:cs="Times New Roman"/>
          <w:sz w:val="28"/>
          <w:szCs w:val="28"/>
        </w:rPr>
        <w:t xml:space="preserve">Utilizes </w:t>
      </w:r>
      <w:proofErr w:type="spellStart"/>
      <w:r w:rsidRPr="00142B2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142B2C">
        <w:rPr>
          <w:rFonts w:ascii="Times New Roman" w:hAnsi="Times New Roman" w:cs="Times New Roman"/>
          <w:sz w:val="28"/>
          <w:szCs w:val="28"/>
        </w:rPr>
        <w:t xml:space="preserve"> Insights API for detailed analytics.</w:t>
      </w:r>
      <w:proofErr w:type="gramEnd"/>
    </w:p>
    <w:p w:rsidR="00142B2C" w:rsidRPr="00AC3FCC" w:rsidRDefault="00142B2C" w:rsidP="00142B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3FCC">
        <w:rPr>
          <w:rFonts w:ascii="Times New Roman" w:hAnsi="Times New Roman" w:cs="Times New Roman"/>
          <w:b/>
          <w:bCs/>
          <w:sz w:val="28"/>
          <w:szCs w:val="28"/>
        </w:rPr>
        <w:t xml:space="preserve">     3. External Integrations: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C3FCC">
        <w:rPr>
          <w:rFonts w:ascii="Times New Roman" w:hAnsi="Times New Roman" w:cs="Times New Roman"/>
          <w:b/>
          <w:bCs/>
          <w:sz w:val="28"/>
          <w:szCs w:val="28"/>
        </w:rPr>
        <w:t>Facebook</w:t>
      </w:r>
      <w:proofErr w:type="spellEnd"/>
      <w:r w:rsidRPr="00AC3FCC">
        <w:rPr>
          <w:rFonts w:ascii="Times New Roman" w:hAnsi="Times New Roman" w:cs="Times New Roman"/>
          <w:b/>
          <w:bCs/>
          <w:sz w:val="28"/>
          <w:szCs w:val="28"/>
        </w:rPr>
        <w:t xml:space="preserve"> Marketing API:</w:t>
      </w:r>
      <w:r w:rsidRPr="00142B2C">
        <w:rPr>
          <w:rFonts w:ascii="Times New Roman" w:hAnsi="Times New Roman" w:cs="Times New Roman"/>
          <w:sz w:val="28"/>
          <w:szCs w:val="28"/>
        </w:rPr>
        <w:t xml:space="preserve"> Integrates with </w:t>
      </w:r>
      <w:proofErr w:type="spellStart"/>
      <w:r w:rsidRPr="00142B2C">
        <w:rPr>
          <w:rFonts w:ascii="Times New Roman" w:hAnsi="Times New Roman" w:cs="Times New Roman"/>
          <w:sz w:val="28"/>
          <w:szCs w:val="28"/>
        </w:rPr>
        <w:t>Facebook's</w:t>
      </w:r>
      <w:proofErr w:type="spellEnd"/>
      <w:r w:rsidRPr="00142B2C">
        <w:rPr>
          <w:rFonts w:ascii="Times New Roman" w:hAnsi="Times New Roman" w:cs="Times New Roman"/>
          <w:sz w:val="28"/>
          <w:szCs w:val="28"/>
        </w:rPr>
        <w:t xml:space="preserve"> Marketing API to create and manage ad campaigns programmatically, retrieve insights, and optimize campaigns based on performance data.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C3FCC">
        <w:rPr>
          <w:rFonts w:ascii="Times New Roman" w:hAnsi="Times New Roman" w:cs="Times New Roman"/>
          <w:b/>
          <w:bCs/>
          <w:sz w:val="28"/>
          <w:szCs w:val="28"/>
        </w:rPr>
        <w:t>Third-Party Analytics Tools:</w:t>
      </w:r>
      <w:r w:rsidRPr="00142B2C">
        <w:rPr>
          <w:rFonts w:ascii="Times New Roman" w:hAnsi="Times New Roman" w:cs="Times New Roman"/>
          <w:sz w:val="28"/>
          <w:szCs w:val="28"/>
        </w:rPr>
        <w:t xml:space="preserve"> Integrates with third-party analytics tools (e.g., Google Analytics) for in-depth analysis of user behavior and campaign effectiveness.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C3FCC">
        <w:rPr>
          <w:rFonts w:ascii="Times New Roman" w:hAnsi="Times New Roman" w:cs="Times New Roman"/>
          <w:b/>
          <w:bCs/>
          <w:sz w:val="28"/>
          <w:szCs w:val="28"/>
        </w:rPr>
        <w:t>Customer Relationship Management (CRM) System:</w:t>
      </w:r>
      <w:r w:rsidRPr="00142B2C">
        <w:rPr>
          <w:rFonts w:ascii="Times New Roman" w:hAnsi="Times New Roman" w:cs="Times New Roman"/>
          <w:sz w:val="28"/>
          <w:szCs w:val="28"/>
        </w:rPr>
        <w:t xml:space="preserve"> Integrates with CRM systems to sync customer data for targeted advertising and customer segmentation.</w:t>
      </w:r>
    </w:p>
    <w:p w:rsidR="00142B2C" w:rsidRPr="00AC3FCC" w:rsidRDefault="00142B2C" w:rsidP="00142B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C3FCC">
        <w:rPr>
          <w:rFonts w:ascii="Times New Roman" w:hAnsi="Times New Roman" w:cs="Times New Roman"/>
          <w:b/>
          <w:bCs/>
          <w:sz w:val="28"/>
          <w:szCs w:val="28"/>
        </w:rPr>
        <w:t>4. Data Storage: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C3FCC">
        <w:rPr>
          <w:rFonts w:ascii="Times New Roman" w:hAnsi="Times New Roman" w:cs="Times New Roman"/>
          <w:b/>
          <w:bCs/>
          <w:sz w:val="28"/>
          <w:szCs w:val="28"/>
        </w:rPr>
        <w:t>Relational Database:</w:t>
      </w:r>
      <w:r w:rsidRPr="00142B2C">
        <w:rPr>
          <w:rFonts w:ascii="Times New Roman" w:hAnsi="Times New Roman" w:cs="Times New Roman"/>
          <w:sz w:val="28"/>
          <w:szCs w:val="28"/>
        </w:rPr>
        <w:t xml:space="preserve"> Stores user profiles, campaign data, targeting parameters, and billing information.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C3FCC">
        <w:rPr>
          <w:rFonts w:ascii="Times New Roman" w:hAnsi="Times New Roman" w:cs="Times New Roman"/>
          <w:b/>
          <w:bCs/>
          <w:sz w:val="28"/>
          <w:szCs w:val="28"/>
        </w:rPr>
        <w:t>NoSQL</w:t>
      </w:r>
      <w:proofErr w:type="spellEnd"/>
      <w:r w:rsidRPr="00AC3FCC">
        <w:rPr>
          <w:rFonts w:ascii="Times New Roman" w:hAnsi="Times New Roman" w:cs="Times New Roman"/>
          <w:b/>
          <w:bCs/>
          <w:sz w:val="28"/>
          <w:szCs w:val="28"/>
        </w:rPr>
        <w:t xml:space="preserve"> Database:</w:t>
      </w:r>
      <w:r w:rsidRPr="00142B2C">
        <w:rPr>
          <w:rFonts w:ascii="Times New Roman" w:hAnsi="Times New Roman" w:cs="Times New Roman"/>
          <w:sz w:val="28"/>
          <w:szCs w:val="28"/>
        </w:rPr>
        <w:t xml:space="preserve"> Stores ad performance data, user interactions, and analytics data in a scalable and efficient manner.</w:t>
      </w:r>
    </w:p>
    <w:p w:rsidR="00142B2C" w:rsidRPr="00AC3FCC" w:rsidRDefault="00142B2C" w:rsidP="00142B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AC3FCC">
        <w:rPr>
          <w:rFonts w:ascii="Times New Roman" w:hAnsi="Times New Roman" w:cs="Times New Roman"/>
          <w:b/>
          <w:bCs/>
          <w:sz w:val="28"/>
          <w:szCs w:val="28"/>
        </w:rPr>
        <w:t>5. Security Measures: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C3FCC">
        <w:rPr>
          <w:rFonts w:ascii="Times New Roman" w:hAnsi="Times New Roman" w:cs="Times New Roman"/>
          <w:b/>
          <w:bCs/>
          <w:sz w:val="28"/>
          <w:szCs w:val="28"/>
        </w:rPr>
        <w:t>Data Encryption:</w:t>
      </w:r>
      <w:r w:rsidRPr="00142B2C">
        <w:rPr>
          <w:rFonts w:ascii="Times New Roman" w:hAnsi="Times New Roman" w:cs="Times New Roman"/>
          <w:sz w:val="28"/>
          <w:szCs w:val="28"/>
        </w:rPr>
        <w:t xml:space="preserve"> Encrypts sensitive data at rest and in transit to ensure data security.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C3FCC">
        <w:rPr>
          <w:rFonts w:ascii="Times New Roman" w:hAnsi="Times New Roman" w:cs="Times New Roman"/>
          <w:b/>
          <w:bCs/>
          <w:sz w:val="28"/>
          <w:szCs w:val="28"/>
        </w:rPr>
        <w:t>API Security:</w:t>
      </w:r>
      <w:r w:rsidRPr="00142B2C">
        <w:rPr>
          <w:rFonts w:ascii="Times New Roman" w:hAnsi="Times New Roman" w:cs="Times New Roman"/>
          <w:sz w:val="28"/>
          <w:szCs w:val="28"/>
        </w:rPr>
        <w:t xml:space="preserve"> Implements API security measures such as </w:t>
      </w:r>
      <w:proofErr w:type="spellStart"/>
      <w:r w:rsidRPr="00142B2C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142B2C">
        <w:rPr>
          <w:rFonts w:ascii="Times New Roman" w:hAnsi="Times New Roman" w:cs="Times New Roman"/>
          <w:sz w:val="28"/>
          <w:szCs w:val="28"/>
        </w:rPr>
        <w:t xml:space="preserve"> 2.0 for secure API communication and authorization.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C3FCC">
        <w:rPr>
          <w:rFonts w:ascii="Times New Roman" w:hAnsi="Times New Roman" w:cs="Times New Roman"/>
          <w:b/>
          <w:bCs/>
          <w:sz w:val="28"/>
          <w:szCs w:val="28"/>
        </w:rPr>
        <w:t>Regular Security Audits:</w:t>
      </w:r>
      <w:r w:rsidRPr="00142B2C">
        <w:rPr>
          <w:rFonts w:ascii="Times New Roman" w:hAnsi="Times New Roman" w:cs="Times New Roman"/>
          <w:sz w:val="28"/>
          <w:szCs w:val="28"/>
        </w:rPr>
        <w:t xml:space="preserve"> Conducts regular security audits and penetration testing to identify and address vulnerabilities.</w:t>
      </w:r>
    </w:p>
    <w:p w:rsidR="00142B2C" w:rsidRPr="00AC3FCC" w:rsidRDefault="00142B2C" w:rsidP="00142B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3FCC">
        <w:rPr>
          <w:rFonts w:ascii="Times New Roman" w:hAnsi="Times New Roman" w:cs="Times New Roman"/>
          <w:b/>
          <w:bCs/>
          <w:sz w:val="28"/>
          <w:szCs w:val="28"/>
        </w:rPr>
        <w:t xml:space="preserve">       6. Infrastructure: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C3FCC">
        <w:rPr>
          <w:rFonts w:ascii="Times New Roman" w:hAnsi="Times New Roman" w:cs="Times New Roman"/>
          <w:b/>
          <w:bCs/>
          <w:sz w:val="28"/>
          <w:szCs w:val="28"/>
        </w:rPr>
        <w:t>Cloud Hosting:</w:t>
      </w:r>
      <w:r w:rsidRPr="00142B2C">
        <w:rPr>
          <w:rFonts w:ascii="Times New Roman" w:hAnsi="Times New Roman" w:cs="Times New Roman"/>
          <w:sz w:val="28"/>
          <w:szCs w:val="28"/>
        </w:rPr>
        <w:t xml:space="preserve"> Hosts the application and databases on cloud infrastructure (e.g., AWS, Azure) for scalability, flexibility, and high availability.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C3FCC">
        <w:rPr>
          <w:rFonts w:ascii="Times New Roman" w:hAnsi="Times New Roman" w:cs="Times New Roman"/>
          <w:b/>
          <w:bCs/>
          <w:sz w:val="28"/>
          <w:szCs w:val="28"/>
        </w:rPr>
        <w:lastRenderedPageBreak/>
        <w:t>Load Balancer:</w:t>
      </w:r>
      <w:r w:rsidRPr="00142B2C">
        <w:rPr>
          <w:rFonts w:ascii="Times New Roman" w:hAnsi="Times New Roman" w:cs="Times New Roman"/>
          <w:sz w:val="28"/>
          <w:szCs w:val="28"/>
        </w:rPr>
        <w:t xml:space="preserve"> Distributes incoming traffic across multiple servers to ensure optimal performance and prevent overloading.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C3FCC">
        <w:rPr>
          <w:rFonts w:ascii="Times New Roman" w:hAnsi="Times New Roman" w:cs="Times New Roman"/>
          <w:b/>
          <w:bCs/>
          <w:sz w:val="28"/>
          <w:szCs w:val="28"/>
        </w:rPr>
        <w:t>Content Delivery Network (CDN):</w:t>
      </w:r>
      <w:r w:rsidRPr="00142B2C">
        <w:rPr>
          <w:rFonts w:ascii="Times New Roman" w:hAnsi="Times New Roman" w:cs="Times New Roman"/>
          <w:sz w:val="28"/>
          <w:szCs w:val="28"/>
        </w:rPr>
        <w:t xml:space="preserve"> Uses CDN services to deliver ad </w:t>
      </w:r>
      <w:proofErr w:type="spellStart"/>
      <w:r w:rsidRPr="00142B2C">
        <w:rPr>
          <w:rFonts w:ascii="Times New Roman" w:hAnsi="Times New Roman" w:cs="Times New Roman"/>
          <w:sz w:val="28"/>
          <w:szCs w:val="28"/>
        </w:rPr>
        <w:t>creatives</w:t>
      </w:r>
      <w:proofErr w:type="spellEnd"/>
      <w:r w:rsidRPr="00142B2C">
        <w:rPr>
          <w:rFonts w:ascii="Times New Roman" w:hAnsi="Times New Roman" w:cs="Times New Roman"/>
          <w:sz w:val="28"/>
          <w:szCs w:val="28"/>
        </w:rPr>
        <w:t xml:space="preserve"> quickly to users across the globe.</w:t>
      </w:r>
    </w:p>
    <w:p w:rsidR="00142B2C" w:rsidRPr="00AC3FCC" w:rsidRDefault="00142B2C" w:rsidP="00142B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3FCC">
        <w:rPr>
          <w:rFonts w:ascii="Times New Roman" w:hAnsi="Times New Roman" w:cs="Times New Roman"/>
          <w:b/>
          <w:bCs/>
          <w:sz w:val="28"/>
          <w:szCs w:val="28"/>
        </w:rPr>
        <w:t xml:space="preserve">        7. Monitoring and Logging: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C3FCC">
        <w:rPr>
          <w:rFonts w:ascii="Times New Roman" w:hAnsi="Times New Roman" w:cs="Times New Roman"/>
          <w:b/>
          <w:bCs/>
          <w:sz w:val="28"/>
          <w:szCs w:val="28"/>
        </w:rPr>
        <w:t>Logging Framework:</w:t>
      </w:r>
      <w:r w:rsidRPr="00142B2C">
        <w:rPr>
          <w:rFonts w:ascii="Times New Roman" w:hAnsi="Times New Roman" w:cs="Times New Roman"/>
          <w:sz w:val="28"/>
          <w:szCs w:val="28"/>
        </w:rPr>
        <w:t xml:space="preserve"> Implements a logging framework to capture application logs, errors, and user activities for troubleshooting and analysis.</w:t>
      </w:r>
      <w:proofErr w:type="gramEnd"/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C3FCC">
        <w:rPr>
          <w:rFonts w:ascii="Times New Roman" w:hAnsi="Times New Roman" w:cs="Times New Roman"/>
          <w:b/>
          <w:bCs/>
          <w:sz w:val="28"/>
          <w:szCs w:val="28"/>
        </w:rPr>
        <w:t>Monitoring Tools:</w:t>
      </w:r>
      <w:r w:rsidRPr="00142B2C">
        <w:rPr>
          <w:rFonts w:ascii="Times New Roman" w:hAnsi="Times New Roman" w:cs="Times New Roman"/>
          <w:sz w:val="28"/>
          <w:szCs w:val="28"/>
        </w:rPr>
        <w:t xml:space="preserve"> Utilizes monitoring tools (e.g., Prometheus, </w:t>
      </w:r>
      <w:proofErr w:type="spellStart"/>
      <w:r w:rsidRPr="00142B2C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142B2C">
        <w:rPr>
          <w:rFonts w:ascii="Times New Roman" w:hAnsi="Times New Roman" w:cs="Times New Roman"/>
          <w:sz w:val="28"/>
          <w:szCs w:val="28"/>
        </w:rPr>
        <w:t>) to track system performance, resource utilization, and user interactions in real-time.</w:t>
      </w:r>
    </w:p>
    <w:p w:rsidR="00142B2C" w:rsidRPr="00AC3FCC" w:rsidRDefault="00142B2C" w:rsidP="00142B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AC3FCC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AC3FCC">
        <w:rPr>
          <w:rFonts w:ascii="Times New Roman" w:hAnsi="Times New Roman" w:cs="Times New Roman"/>
          <w:b/>
          <w:bCs/>
          <w:sz w:val="28"/>
          <w:szCs w:val="28"/>
        </w:rPr>
        <w:t>DevOps</w:t>
      </w:r>
      <w:proofErr w:type="spellEnd"/>
      <w:r w:rsidRPr="00AC3FCC">
        <w:rPr>
          <w:rFonts w:ascii="Times New Roman" w:hAnsi="Times New Roman" w:cs="Times New Roman"/>
          <w:b/>
          <w:bCs/>
          <w:sz w:val="28"/>
          <w:szCs w:val="28"/>
        </w:rPr>
        <w:t xml:space="preserve"> and Continuous Deployment: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C3FCC">
        <w:rPr>
          <w:rFonts w:ascii="Times New Roman" w:hAnsi="Times New Roman" w:cs="Times New Roman"/>
          <w:b/>
          <w:bCs/>
          <w:sz w:val="28"/>
          <w:szCs w:val="28"/>
        </w:rPr>
        <w:t>Version Control:</w:t>
      </w:r>
      <w:r w:rsidRPr="00142B2C">
        <w:rPr>
          <w:rFonts w:ascii="Times New Roman" w:hAnsi="Times New Roman" w:cs="Times New Roman"/>
          <w:sz w:val="28"/>
          <w:szCs w:val="28"/>
        </w:rPr>
        <w:t xml:space="preserve"> Uses version control systems (e.g., Git) for tracking changes in </w:t>
      </w:r>
      <w:proofErr w:type="gramStart"/>
      <w:r w:rsidRPr="00142B2C">
        <w:rPr>
          <w:rFonts w:ascii="Times New Roman" w:hAnsi="Times New Roman" w:cs="Times New Roman"/>
          <w:sz w:val="28"/>
          <w:szCs w:val="28"/>
        </w:rPr>
        <w:t>the codebase</w:t>
      </w:r>
      <w:proofErr w:type="gramEnd"/>
      <w:r w:rsidRPr="00142B2C">
        <w:rPr>
          <w:rFonts w:ascii="Times New Roman" w:hAnsi="Times New Roman" w:cs="Times New Roman"/>
          <w:sz w:val="28"/>
          <w:szCs w:val="28"/>
        </w:rPr>
        <w:t>.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C3FCC">
        <w:rPr>
          <w:rFonts w:ascii="Times New Roman" w:hAnsi="Times New Roman" w:cs="Times New Roman"/>
          <w:b/>
          <w:bCs/>
          <w:sz w:val="28"/>
          <w:szCs w:val="28"/>
        </w:rPr>
        <w:t>Continuous Integration and Deployment (CI/CD):</w:t>
      </w:r>
      <w:r w:rsidRPr="00142B2C">
        <w:rPr>
          <w:rFonts w:ascii="Times New Roman" w:hAnsi="Times New Roman" w:cs="Times New Roman"/>
          <w:sz w:val="28"/>
          <w:szCs w:val="28"/>
        </w:rPr>
        <w:t xml:space="preserve"> Implements CI/CD pipelines to automate code integration, testing, and deployment processes, ensuring rapid and reliable releases.</w:t>
      </w:r>
    </w:p>
    <w:p w:rsidR="00142B2C" w:rsidRPr="00142B2C" w:rsidRDefault="00142B2C" w:rsidP="00142B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2B2C">
        <w:rPr>
          <w:rFonts w:ascii="Times New Roman" w:hAnsi="Times New Roman" w:cs="Times New Roman"/>
          <w:b/>
          <w:bCs/>
          <w:sz w:val="28"/>
          <w:szCs w:val="28"/>
        </w:rPr>
        <w:t xml:space="preserve">       9. Compliance and Privacy: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42B2C">
        <w:rPr>
          <w:rFonts w:ascii="Times New Roman" w:hAnsi="Times New Roman" w:cs="Times New Roman"/>
          <w:b/>
          <w:bCs/>
          <w:sz w:val="28"/>
          <w:szCs w:val="28"/>
        </w:rPr>
        <w:t>GDPR and Privacy Compliance:</w:t>
      </w:r>
      <w:r w:rsidRPr="00142B2C">
        <w:rPr>
          <w:rFonts w:ascii="Times New Roman" w:hAnsi="Times New Roman" w:cs="Times New Roman"/>
          <w:sz w:val="28"/>
          <w:szCs w:val="28"/>
        </w:rPr>
        <w:t xml:space="preserve"> Ensures compliance with GDPR and other privacy regulations by implementing features like data deletion requests and user consent management.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42B2C">
        <w:rPr>
          <w:rFonts w:ascii="Times New Roman" w:hAnsi="Times New Roman" w:cs="Times New Roman"/>
          <w:sz w:val="28"/>
          <w:szCs w:val="28"/>
        </w:rPr>
        <w:t xml:space="preserve">This technical architecture provides a structured approach to developing a social media ad campaign platform on </w:t>
      </w:r>
      <w:proofErr w:type="spellStart"/>
      <w:r w:rsidRPr="00142B2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142B2C">
        <w:rPr>
          <w:rFonts w:ascii="Times New Roman" w:hAnsi="Times New Roman" w:cs="Times New Roman"/>
          <w:sz w:val="28"/>
          <w:szCs w:val="28"/>
        </w:rPr>
        <w:t>. It covers the essential components and considerations required for building a scalable, secure, and efficient system. Keep in mind that the specific technologies and tools used may vary based on the project requirements and preferences of the development team.</w:t>
      </w: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142B2C" w:rsidRPr="00142B2C" w:rsidRDefault="00142B2C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EF6FF0" w:rsidRPr="00142B2C" w:rsidRDefault="00EF6FF0" w:rsidP="00142B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9037E3" w:rsidRPr="00EF6FF0" w:rsidRDefault="009037E3" w:rsidP="00EF6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037E3" w:rsidRPr="00EF6FF0" w:rsidSect="00EF6FF0"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6FF0"/>
    <w:rsid w:val="00075A6A"/>
    <w:rsid w:val="00142B2C"/>
    <w:rsid w:val="00231943"/>
    <w:rsid w:val="009037E3"/>
    <w:rsid w:val="00A031E3"/>
    <w:rsid w:val="00AC3FCC"/>
    <w:rsid w:val="00EF6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FF0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FF0"/>
    <w:pPr>
      <w:spacing w:after="0"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6F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cp:lastPrinted>2023-11-02T16:44:00Z</cp:lastPrinted>
  <dcterms:created xsi:type="dcterms:W3CDTF">2023-11-03T08:36:00Z</dcterms:created>
  <dcterms:modified xsi:type="dcterms:W3CDTF">2023-11-03T08:51:00Z</dcterms:modified>
</cp:coreProperties>
</file>