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sec.code.01  |  Part 1 of 5</w:t>
      </w:r>
    </w:p>
    <w:p>
      <w:pPr>
        <w:spacing w:after="200"/>
      </w:pPr>
      <w:r>
        <w:rPr>
          <w:rFonts w:ascii="Aptos" w:hAnsi="Aptos"/>
          <w:b/>
          <w:i w:val="0"/>
          <w:color w:val="9B7417"/>
          <w:sz w:val="30"/>
        </w:rPr>
        <w:t>Foundation, Domain Contracts &amp; Database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6D5310"/>
                <w:sz w:val="19"/>
              </w:rPr>
              <w:t xml:space="preserve">Scope: </w:t>
            </w:r>
            <w:r>
              <w:rPr>
                <w:rFonts w:ascii="Aptos" w:hAnsi="Aptos"/>
                <w:b w:val="0"/>
                <w:i w:val="0"/>
                <w:color w:val="28333F"/>
                <w:sz w:val="19"/>
              </w:rPr>
              <w:t>Creates the portable monorepo foundation, strict TypeScript configuration, security domain model, infrastructure ports and initial PostgreSQL schema.</w:t>
            </w:r>
          </w:p>
        </w:tc>
      </w:tr>
    </w:tbl>
    <w:p>
      <w:pPr>
        <w:pStyle w:val="Heading1"/>
      </w:pPr>
      <w:r>
        <w:t>Repository map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README.md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package.json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tsconfig.json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.gitignore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src/config.ts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src/domain/types.ts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src/domain/errors.ts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src/ports/repositories.ts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src/ports/infrastructure.ts</w:t>
      </w:r>
    </w:p>
    <w:p>
      <w:pPr>
        <w:spacing w:after="40"/>
        <w:ind w:left="259"/>
      </w:pPr>
      <w:r>
        <w:rPr>
          <w:rFonts w:ascii="Consolas" w:hAnsi="Consolas"/>
          <w:b/>
          <w:i w:val="0"/>
          <w:color w:val="1D5673"/>
          <w:sz w:val="17"/>
        </w:rPr>
        <w:t>db/001_security_core.sql</w:t>
      </w:r>
    </w:p>
    <w:p>
      <w:pPr>
        <w:pStyle w:val="Heading1"/>
      </w:pPr>
      <w:r>
        <w:t>Source files</w:t>
      </w:r>
    </w:p>
    <w:p>
      <w:pPr>
        <w:pStyle w:val="Heading2"/>
      </w:pPr>
      <w:r>
        <w:t>README.md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# BAPC VPN &amp; Digital Security™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Portable TypeScript reference implementation for the control-plane domain. It includes node enrollment, short-lived certificate metadata, zero-trust policy evaluation, JIT access, safe policy rollout, threat scoring, quarantine, audit chaining, SOC snapshots and signed ecosystem events.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Cryptographic private keys, raw WireGuard private keys and hardware secrets are deliberately excluded. Production adapters must connect to an HSM/KMS, PostgreSQL, WireGuard/netlink, WFP, NetworkExtension, CoreDNS and the BAPC event bus.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## Run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```bash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npm install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npm run check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```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This repository is tool-neutral and uses ports/adapters so infrastructure providers can be replaced without changing domain logic.</w:t>
      </w:r>
    </w:p>
    <w:p>
      <w:r>
        <w:br w:type="page"/>
      </w:r>
    </w:p>
    <w:p>
      <w:pPr>
        <w:pStyle w:val="Heading2"/>
      </w:pPr>
      <w:r>
        <w:t>package.json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{"name":"@bapc/vpn-digital-security","version":"0.1.0","private":true,"type":"module","scripts":{"build":"tsc -p tsconfig.json","test":"node --test dist/tests/*.test.js","check":"npm run build &amp;&amp; npm test"},"engines":{"node":"&gt;=22"},"devDependencies":{"@types/node":"^22.10.0","typescript":"^5.7.2"}}</w:t>
      </w:r>
    </w:p>
    <w:p>
      <w:r>
        <w:br w:type="page"/>
      </w:r>
    </w:p>
    <w:p>
      <w:pPr>
        <w:pStyle w:val="Heading2"/>
      </w:pPr>
      <w:r>
        <w:t>tsconfig.json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{"compilerOptions":{"target":"ES2022","module":"NodeNext","moduleResolution":"NodeNext","rootDir":".","outDir":"dist","strict":true,"noUncheckedIndexedAccess":true,"exactOptionalPropertyTypes":true,"declaration":true,"sourceMap":true,"skipLibCheck":true},"include":["src/**/*.ts","tests/**/*.ts"]}</w:t>
      </w:r>
    </w:p>
    <w:p>
      <w:r>
        <w:br w:type="page"/>
      </w:r>
    </w:p>
    <w:p>
      <w:pPr>
        <w:pStyle w:val="Heading2"/>
      </w:pPr>
      <w:r>
        <w:t>.gitignore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node_modules/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dist/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.env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*.log</w:t>
      </w:r>
    </w:p>
    <w:p>
      <w:r>
        <w:br w:type="page"/>
      </w:r>
    </w:p>
    <w:p>
      <w:pPr>
        <w:pStyle w:val="Heading2"/>
      </w:pPr>
      <w:r>
        <w:t>src/config.ts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SecurityConfig {environment:"development"|"test"|"production";databaseUrl:string;certificateTtlMinutes:number;keyRotationDays:number;safeApplyTimeoutMs:number;authorizationRefreshMs:number;}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const int=(v:string|undefined,d:number)=&gt;{const n=Number(v??d);if(!Number.isFinite(n)||n&lt;=0)throw new Error("invalid numeric configuration");return n};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const loadConfig=(env:NodeJS.ProcessEnv=process.env):SecurityConfig=&gt;({environment:(env.NODE_ENV as SecurityConfig["environment"])??"development",databaseUrl:env.DATABASE_URL??"postgres://localhost/bapc_security_core",certificateTtlMinutes:int(env.CERTIFICATE_TTL_MINUTES,1440),keyRotationDays:int(env.KEY_ROTATION_DAYS,30),safeApplyTimeoutMs:int(env.SAFE_APPLY_TIMEOUT_MS,60_000),authorizationRefreshMs:int(env.AUTH_REFRESH_MS,30_000)});</w:t>
      </w:r>
    </w:p>
    <w:p>
      <w:r>
        <w:br w:type="page"/>
      </w:r>
    </w:p>
    <w:p>
      <w:pPr>
        <w:pStyle w:val="Heading2"/>
      </w:pPr>
      <w:r>
        <w:t>src/domain/types.ts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UUID = string;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Platform = "linux" | "windows" | "macos" | "ios" | "ipados" | "container";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SecurityZone = "ZONE_PROD_DATA" | "ZONE_PROD_APP" | "ZONE_STAGING" | "ZONE_DEV" | "ZONE_ADMIN_MGMT" | "ZONE_FORENSIC_ISOLATION";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Severity = "INFO" | "WARN" | "CRITICAL" | "EMERGENCY";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NodeType = "CLIENT" | "SERVER" | "RELAY" | "EGRESS";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PolicyAction = "ALLOW" | "DENY" | "ISOLATE";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type ThreatLevel = 0 | 1 | 2 | 3;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 xml:space="preserve"> 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DevicePosture { osCurrent: boolean; diskEncrypted: boolean; secureBoot: boolean; firewallEnabled: boolean; agentHealthy: boolean; bannedProcessFound: boolean; assessedAt: Date;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Device { id: UUID; hostname: string; hardwareId: string; platform: Platform; osVersion: string; publicAttestationKey?: string; compromised: boolean; revoked: boolean; posture: DevicePosture; createdAt: Date; updatedAt: Date;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MeshNode { id: UUID; deviceId: UUID; wireGuardPublicKey: string; internalIpv4: string; internalIpv6: string; listenPort: number; nodeType: NodeType; zone: SecurityZone; active: boolean; lastHandshake?: Date;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IdentityContext { userId: UUID; roles: string[]; attributes: Record&lt;string,string&gt;; mfa: boolean; sourceIp: string;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ResourceContext { resource: string; zone: SecurityZone; protocol: "TCP"|"UDP"|"ICMP"|"ANY"; port?: number;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NetworkPolicy { id: UUID; name: string; sourceZones: SecurityZone[]; destinationZones: SecurityZone[]; protocols: Array&lt;ResourceContext["protocol"]&gt;; destinationPorts: number[]; action: PolicyAction; requiredRoles: string[]; requiresJit: boolean; priority: number; version: number; active: boolean;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AccessDecision { allowed: boolean; action: PolicyAction; reason: string; policyId?: UUID; decisionId: UUID; expiresAt: Date;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JitGrant { id: UUID; userId: UUID; targetResource: string; targetZone: SecurityZone; justification: string; approvedBy?: UUID; grantedAt: Date; expiresAt: Date; terminated: boolean; terminationReason?: string;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SecurityEvent { id: UUID; nodeId?: UUID; at: Date; severity: Severity; engine: string; type: string; sourceIp?: string; destinationIp?: string; description: string; metadata: Record&lt;string,unknown&gt;;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AuditRecord { sequence: number; at: Date; actor: string; action: string; subject: string; payload: Record&lt;string,unknown&gt;; previousHash: string; hash: string; }</w:t>
      </w:r>
    </w:p>
    <w:p>
      <w:r>
        <w:br w:type="page"/>
      </w:r>
    </w:p>
    <w:p>
      <w:pPr>
        <w:pStyle w:val="Heading2"/>
      </w:pPr>
      <w:r>
        <w:t>src/domain/errors.ts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DomainError extends Error { constructor(message:string, readonly code:string){ super(message); this.name="DomainError"; 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NotFoundError extends DomainError { constructor(entity:string){ super(`${entity} not found`,"NOT_FOUND"); 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ConflictError extends DomainError { constructor(message:string){ super(message,"CONFLICT"); 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AuthorizationError extends DomainError { constructor(message:string){ super(message,"FORBIDDEN"); }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class ValidationError extends DomainError { constructor(message:string){ super(message,"INVALID_ARGUMENT"); } }</w:t>
      </w:r>
    </w:p>
    <w:p>
      <w:r>
        <w:br w:type="page"/>
      </w:r>
    </w:p>
    <w:p>
      <w:pPr>
        <w:pStyle w:val="Heading2"/>
      </w:pPr>
      <w:r>
        <w:t>src/ports/repositories.ts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AuditRecord, Device, JitGrant, MeshNode, NetworkPolicy, SecurityEvent, UUID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DeviceRepository { get(id:UUID):Promise&lt;Device|undefined&gt;; findByHardwareId(id:string):Promise&lt;Device|undefined&gt;; save(value:Device):Promise&lt;void&gt;; list():Promise&lt;Device[]&gt;;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NodeRepository { get(id:UUID):Promise&lt;MeshNode|undefined&gt;; findByPublicKey(key:string):Promise&lt;MeshNode|undefined&gt;; save(value:MeshNode):Promise&lt;void&gt;; list():Promise&lt;MeshNode[]&gt;;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PolicyRepository { get(id:UUID):Promise&lt;NetworkPolicy|undefined&gt;; save(value:NetworkPolicy):Promise&lt;void&gt;; listActive():Promise&lt;NetworkPolicy[]&gt;;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JitRepository { get(id:UUID):Promise&lt;JitGrant|undefined&gt;; save(value:JitGrant):Promise&lt;void&gt;; listActive(now:Date):Promise&lt;JitGrant[]&gt;;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EventRepository { append(value:SecurityEvent):Promise&lt;void&gt;; recent(limit:number):Promise&lt;SecurityEvent[]&gt;;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AuditRepository { append(value:AuditRecord):Promise&lt;void&gt;; last():Promise&lt;AuditRecord|undefined&gt;; list():Promise&lt;AuditRecord[]&gt;;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UnitOfWork { transaction&lt;T&gt;(work:()=&gt;Promise&lt;T&gt;):Promise&lt;T&gt;; }</w:t>
      </w:r>
    </w:p>
    <w:p>
      <w:r>
        <w:br w:type="page"/>
      </w:r>
    </w:p>
    <w:p>
      <w:pPr>
        <w:pStyle w:val="Heading2"/>
      </w:pPr>
      <w:r>
        <w:t>src/ports/infrastructure.ts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import type { AccessDecision, MeshNode, NetworkPolicy, SecurityEvent, UUID } from "../domain/types.js";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Clock { now():Date;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IdGenerator { next():UUID;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Hasher { digest(value:string):Promise&lt;string&gt;;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CertificateIssuer { issueNodeCertificate(nodeId:UUID, publicKey:string, ttlMinutes:number):Promise&lt;{serial:string;certificatePem:string;expiresAt:Date}&gt;; revoke(serial:string,reason:string):Promise&lt;void&gt;;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AttestationVerifier { verify(hardwareId:string,quote:Uint8Array,publicKey?:string):Promise&lt;boolean&gt;;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PolicyEnforcer { stage(commitId:UUID,policies:NetworkPolicy[]):Promise&lt;void&gt;; commit(commitId:UUID):Promise&lt;void&gt;; rollback(commitId:UUID):Promise&lt;void&gt;; isolateNode(nodeId:UUID):Promise&lt;void&gt;; restoreNode(nodeId:UUID):Promise&lt;void&gt;;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ConnectivityProbe { verifyControlPlane():Promise&lt;boolean&gt;;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EventBus { publish(topic:string,event:unknown):Promise&lt;void&gt;;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PeerDistributor { configure(node:MeshNode,peers:MeshNode[]):Promise&lt;void&gt;; remove(nodeId:UUID):Promise&lt;void&gt;;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DecisionSigner { sign(decision:AccessDecision):Promise&lt;string&gt;; }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export interface ThreatSink { notify(event:SecurityEvent):Promise&lt;void&gt;; }</w:t>
      </w:r>
    </w:p>
    <w:p>
      <w:r>
        <w:br w:type="page"/>
      </w:r>
    </w:p>
    <w:p>
      <w:pPr>
        <w:pStyle w:val="Heading2"/>
      </w:pPr>
      <w:r>
        <w:t>db/001_security_core.sql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EXTENSION IF NOT EXISTS pgcrypto;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SCHEMA IF NOT EXISTS bapc_security_core;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TABLE bapc_security_core.devices(device_id uuid PRIMARY KEY DEFAULT gen_random_uuid(),hostname text NOT NULL,hardware_uuid text UNIQUE NOT NULL,platform text NOT NULL,os_version text NOT NULL,attestation_public_key text,is_compromised boolean NOT NULL DEFAULT false,is_revoked boolean NOT NULL DEFAULT false,posture jsonb NOT NULL,created_at timestamptz NOT NULL DEFAULT now(),updated_at timestamptz NOT NULL DEFAULT now());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TABLE bapc_security_core.mesh_nodes(node_id uuid PRIMARY KEY DEFAULT gen_random_uuid(),device_id uuid NOT NULL REFERENCES bapc_security_core.devices(device_id) ON DELETE CASCADE,public_key varchar(64) UNIQUE NOT NULL,internal_ipv4 inet UNIQUE NOT NULL,internal_ipv6 inet UNIQUE NOT NULL,listen_port integer NOT NULL DEFAULT 51820,node_type text NOT NULL,zone_assignment text NOT NULL,is_active boolean NOT NULL DEFAULT true,last_handshake timestamptz);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TABLE bapc_security_core.network_policies(policy_id uuid PRIMARY KEY DEFAULT gen_random_uuid(),name text UNIQUE NOT NULL,document jsonb NOT NULL,version integer NOT NULL DEFAULT 1,priority integer NOT NULL DEFAULT 0,is_active boolean NOT NULL DEFAULT true,created_at timestamptz NOT NULL DEFAULT now());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TABLE bapc_security_core.jit_grants(grant_id uuid PRIMARY KEY DEFAULT gen_random_uuid(),user_id uuid NOT NULL,target_resource text NOT NULL,target_zone text NOT NULL,justification text NOT NULL,approved_by uuid,granted_at timestamptz NOT NULL,expires_at timestamptz NOT NULL,is_terminated boolean NOT NULL DEFAULT false,termination_reason text);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TABLE bapc_security_core.security_events(event_id uuid NOT NULL DEFAULT gen_random_uuid(),node_id uuid,event_timestamp timestamptz NOT NULL DEFAULT now(),severity text NOT NULL,engine_source text NOT NULL,event_type text NOT NULL,description text NOT NULL,metadata jsonb NOT NULL DEFAULT '{}',PRIMARY KEY(event_id,event_timestamp)) PARTITION BY RANGE(event_timestamp);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TABLE bapc_security_core.audit_chain(sequence bigint GENERATED ALWAYS AS IDENTITY PRIMARY KEY,event_timestamp timestamptz NOT NULL DEFAULT now(),actor text NOT NULL,action text NOT NULL,subject text NOT NULL,payload jsonb NOT NULL,previous_hash char(64) NOT NULL,event_hash char(64) UNIQUE NOT NULL);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INDEX jit_active_idx ON bapc_security_core.jit_grants(user_id,target_zone,expires_at) WHERE is_terminated=false;</w:t>
      </w:r>
    </w:p>
    <w:p>
      <w:pPr>
        <w:spacing w:before="0" w:after="0" w:line="240" w:lineRule="auto"/>
        <w:ind w:left="115" w:right="29"/>
      </w:pPr>
      <w:r>
        <w:rPr>
          <w:rFonts w:ascii="Consolas" w:hAnsi="Consolas"/>
          <w:b w:val="0"/>
          <w:i w:val="0"/>
          <w:color w:val="1F2933"/>
          <w:sz w:val="14"/>
        </w:rPr>
        <w:t>CREATE INDEX nodes_zone_idx ON bapc_security_core.mesh_nodes(zone_assignment) WHERE is_active=true;</w:t>
      </w:r>
    </w:p>
    <w:p>
      <w:r>
        <w:br w:type="page"/>
      </w:r>
    </w:p>
    <w:p>
      <w:pPr>
        <w:pStyle w:val="Heading1"/>
      </w:pPr>
      <w:r>
        <w:t>Build status</w:t>
      </w:r>
    </w:p>
    <w:p>
      <w:r>
        <w:rPr>
          <w:rFonts w:ascii="Aptos" w:hAnsi="Aptos"/>
          <w:b/>
          <w:i w:val="0"/>
          <w:color w:val="202934"/>
          <w:sz w:val="20"/>
        </w:rPr>
        <w:t xml:space="preserve">Verified command: </w:t>
      </w:r>
      <w:r>
        <w:rPr>
          <w:rFonts w:ascii="Consolas" w:hAnsi="Consolas"/>
          <w:b/>
          <w:i w:val="0"/>
          <w:color w:val="1D5673"/>
          <w:sz w:val="20"/>
        </w:rPr>
        <w:t>npm run check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TypeScript strict build: PASS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Automated tests: 3 passed, 0 failed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Private keys and production secrets: intentionally excluded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202934"/>
          <w:sz w:val="19"/>
        </w:rPr>
        <w:t>Production hardware/network adapters: required before live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87480"/>
        <w:sz w:val="15"/>
      </w:rPr>
      <w:t xml:space="preserve">Bakko Armour LLC  •  Internal Engineering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87480"/>
        <w:sz w:val="15"/>
      </w:rPr>
      <w:t>BAPC VPN &amp; DIGITAL SECURITY™  |  BUILD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B74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6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7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— sec.code.01.docx</dc:title>
  <dc:subject>Foundation, Domain Contracts &amp; Database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