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1AFC6CC" w:rsidP="11AFC6CC" w:rsidRDefault="11AFC6CC" w14:paraId="28255B20" w14:textId="4D3012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55"/>
        <w:gridCol w:w="3051"/>
        <w:gridCol w:w="3405"/>
        <w:gridCol w:w="2430"/>
        <w:gridCol w:w="4623"/>
      </w:tblGrid>
      <w:tr w:rsidR="11AFC6CC" w:rsidTr="11AFC6CC" w14:paraId="0C664D0F">
        <w:trPr>
          <w:trHeight w:val="300"/>
        </w:trPr>
        <w:tc>
          <w:tcPr>
            <w:tcW w:w="555" w:type="dxa"/>
            <w:shd w:val="clear" w:color="auto" w:fill="D9F2D0" w:themeFill="accent6" w:themeFillTint="33"/>
            <w:tcMar/>
          </w:tcPr>
          <w:p w:rsidR="6523F888" w:rsidP="11AFC6CC" w:rsidRDefault="6523F888" w14:paraId="6A720AA5" w14:textId="3650C07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6523F888">
              <w:rPr>
                <w:rFonts w:ascii="Times New Roman" w:hAnsi="Times New Roman" w:eastAsia="Times New Roman" w:cs="Times New Roman"/>
                <w:sz w:val="24"/>
                <w:szCs w:val="24"/>
              </w:rPr>
              <w:t>№</w:t>
            </w:r>
          </w:p>
        </w:tc>
        <w:tc>
          <w:tcPr>
            <w:tcW w:w="3051" w:type="dxa"/>
            <w:shd w:val="clear" w:color="auto" w:fill="D9F2D0" w:themeFill="accent6" w:themeFillTint="33"/>
            <w:tcMar/>
          </w:tcPr>
          <w:p w:rsidR="6523F888" w:rsidP="11AFC6CC" w:rsidRDefault="6523F888" w14:paraId="745898A3" w14:textId="16482D2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6523F888">
              <w:rPr>
                <w:rFonts w:ascii="Times New Roman" w:hAnsi="Times New Roman" w:eastAsia="Times New Roman" w:cs="Times New Roman"/>
                <w:sz w:val="24"/>
                <w:szCs w:val="24"/>
              </w:rPr>
              <w:t>Требование</w:t>
            </w:r>
          </w:p>
        </w:tc>
        <w:tc>
          <w:tcPr>
            <w:tcW w:w="3405" w:type="dxa"/>
            <w:shd w:val="clear" w:color="auto" w:fill="D9F2D0" w:themeFill="accent6" w:themeFillTint="33"/>
            <w:tcMar/>
          </w:tcPr>
          <w:p w:rsidR="6523F888" w:rsidP="11AFC6CC" w:rsidRDefault="6523F888" w14:paraId="67E52550" w14:textId="0D2E42EE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6523F888">
              <w:rPr>
                <w:rFonts w:ascii="Times New Roman" w:hAnsi="Times New Roman" w:eastAsia="Times New Roman" w:cs="Times New Roman"/>
                <w:sz w:val="24"/>
                <w:szCs w:val="24"/>
              </w:rPr>
              <w:t>Проблемы</w:t>
            </w:r>
          </w:p>
        </w:tc>
        <w:tc>
          <w:tcPr>
            <w:tcW w:w="2430" w:type="dxa"/>
            <w:shd w:val="clear" w:color="auto" w:fill="D9F2D0" w:themeFill="accent6" w:themeFillTint="33"/>
            <w:tcMar/>
          </w:tcPr>
          <w:p w:rsidR="6523F888" w:rsidP="11AFC6CC" w:rsidRDefault="6523F888" w14:paraId="73471362" w14:textId="435E720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6523F888">
              <w:rPr>
                <w:rFonts w:ascii="Times New Roman" w:hAnsi="Times New Roman" w:eastAsia="Times New Roman" w:cs="Times New Roman"/>
                <w:sz w:val="24"/>
                <w:szCs w:val="24"/>
              </w:rPr>
              <w:t>Критерии требования</w:t>
            </w:r>
          </w:p>
        </w:tc>
        <w:tc>
          <w:tcPr>
            <w:tcW w:w="4623" w:type="dxa"/>
            <w:shd w:val="clear" w:color="auto" w:fill="D9F2D0" w:themeFill="accent6" w:themeFillTint="33"/>
            <w:tcMar/>
          </w:tcPr>
          <w:p w:rsidR="6523F888" w:rsidP="11AFC6CC" w:rsidRDefault="6523F888" w14:paraId="2001B66B" w14:textId="6912ACD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6523F88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Как </w:t>
            </w:r>
            <w:r w:rsidRPr="11AFC6CC" w:rsidR="6523F888">
              <w:rPr>
                <w:rFonts w:ascii="Times New Roman" w:hAnsi="Times New Roman" w:eastAsia="Times New Roman" w:cs="Times New Roman"/>
                <w:sz w:val="24"/>
                <w:szCs w:val="24"/>
              </w:rPr>
              <w:t>оформить</w:t>
            </w:r>
          </w:p>
          <w:p w:rsidR="6523F888" w:rsidP="11AFC6CC" w:rsidRDefault="6523F888" w14:paraId="744B69C1" w14:textId="26160B1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6523F888">
              <w:rPr>
                <w:rFonts w:ascii="Times New Roman" w:hAnsi="Times New Roman" w:eastAsia="Times New Roman" w:cs="Times New Roman"/>
                <w:sz w:val="24"/>
                <w:szCs w:val="24"/>
              </w:rPr>
              <w:t>требование</w:t>
            </w:r>
            <w:r w:rsidRPr="11AFC6CC" w:rsidR="6523F88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правильно</w:t>
            </w:r>
          </w:p>
        </w:tc>
      </w:tr>
      <w:tr w:rsidR="11AFC6CC" w:rsidTr="11AFC6CC" w14:paraId="584F7097">
        <w:trPr>
          <w:trHeight w:val="300"/>
        </w:trPr>
        <w:tc>
          <w:tcPr>
            <w:tcW w:w="555" w:type="dxa"/>
            <w:tcMar/>
          </w:tcPr>
          <w:p w:rsidR="6523F888" w:rsidP="11AFC6CC" w:rsidRDefault="6523F888" w14:paraId="784018FE" w14:textId="2F9C176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6523F888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051" w:type="dxa"/>
            <w:tcMar/>
          </w:tcPr>
          <w:p w:rsidR="0E62850D" w:rsidP="11AFC6CC" w:rsidRDefault="0E62850D" w14:paraId="31A4A97B" w14:textId="3DEC52B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0E62850D">
              <w:rPr>
                <w:rFonts w:ascii="Times New Roman" w:hAnsi="Times New Roman" w:eastAsia="Times New Roman" w:cs="Times New Roman"/>
                <w:sz w:val="24"/>
                <w:szCs w:val="24"/>
              </w:rPr>
              <w:t>4.1 Окно авторизации</w:t>
            </w:r>
            <w:r w:rsidRPr="11AFC6CC" w:rsidR="59620F6E">
              <w:rPr>
                <w:rFonts w:ascii="Times New Roman" w:hAnsi="Times New Roman" w:eastAsia="Times New Roman" w:cs="Times New Roman"/>
                <w:sz w:val="24"/>
                <w:szCs w:val="24"/>
              </w:rPr>
              <w:t>: Стартовая страница ресурса должна представлять форму для авторизации. Она должна содержать два текстовых роля заполняе</w:t>
            </w:r>
            <w:r w:rsidRPr="11AFC6CC" w:rsidR="3368E397">
              <w:rPr>
                <w:rFonts w:ascii="Times New Roman" w:hAnsi="Times New Roman" w:eastAsia="Times New Roman" w:cs="Times New Roman"/>
                <w:sz w:val="24"/>
                <w:szCs w:val="24"/>
              </w:rPr>
              <w:t>мых пользователем: “логи</w:t>
            </w:r>
            <w:r w:rsidRPr="11AFC6CC" w:rsidR="52D19023">
              <w:rPr>
                <w:rFonts w:ascii="Times New Roman" w:hAnsi="Times New Roman" w:eastAsia="Times New Roman" w:cs="Times New Roman"/>
                <w:sz w:val="24"/>
                <w:szCs w:val="24"/>
              </w:rPr>
              <w:t>н</w:t>
            </w:r>
            <w:r w:rsidRPr="11AFC6CC" w:rsidR="3368E397">
              <w:rPr>
                <w:rFonts w:ascii="Times New Roman" w:hAnsi="Times New Roman" w:eastAsia="Times New Roman" w:cs="Times New Roman"/>
                <w:sz w:val="24"/>
                <w:szCs w:val="24"/>
              </w:rPr>
              <w:t>” и “пароль”, а также кнопку ввода заполненных данных</w:t>
            </w:r>
          </w:p>
        </w:tc>
        <w:tc>
          <w:tcPr>
            <w:tcW w:w="3405" w:type="dxa"/>
            <w:tcMar/>
          </w:tcPr>
          <w:p w:rsidR="374CE243" w:rsidP="11AFC6CC" w:rsidRDefault="374CE243" w14:paraId="38EF75C3" w14:textId="738B257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374CE243">
              <w:rPr>
                <w:rFonts w:ascii="Times New Roman" w:hAnsi="Times New Roman" w:eastAsia="Times New Roman" w:cs="Times New Roman"/>
                <w:sz w:val="24"/>
                <w:szCs w:val="24"/>
              </w:rPr>
              <w:t>Строки “Логин” и “Пароль” с заглавной буквы</w:t>
            </w:r>
          </w:p>
          <w:p w:rsidR="374CE243" w:rsidP="11AFC6CC" w:rsidRDefault="374CE243" w14:paraId="53DF6134" w14:textId="3B7B3DF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374CE2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Кнопка “Вход” </w:t>
            </w:r>
          </w:p>
        </w:tc>
        <w:tc>
          <w:tcPr>
            <w:tcW w:w="2430" w:type="dxa"/>
            <w:tcMar/>
          </w:tcPr>
          <w:p w:rsidR="374CE243" w:rsidP="11AFC6CC" w:rsidRDefault="374CE243" w14:paraId="7C821DD4" w14:textId="389945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374CE243">
              <w:rPr>
                <w:rFonts w:ascii="Times New Roman" w:hAnsi="Times New Roman" w:eastAsia="Times New Roman" w:cs="Times New Roman"/>
                <w:sz w:val="24"/>
                <w:szCs w:val="24"/>
              </w:rPr>
              <w:t>Недвумыслимость</w:t>
            </w:r>
            <w:r w:rsidRPr="11AFC6CC" w:rsidR="45CC60B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11AFC6CC" w:rsidR="2D5EA81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Полнота</w:t>
            </w:r>
          </w:p>
          <w:p w:rsidR="11AFC6CC" w:rsidP="11AFC6CC" w:rsidRDefault="11AFC6CC" w14:paraId="0E5C46D9" w14:textId="19FEDCB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623" w:type="dxa"/>
            <w:tcMar/>
          </w:tcPr>
          <w:p w:rsidR="374CE243" w:rsidP="11AFC6CC" w:rsidRDefault="374CE243" w14:paraId="1A8FE18E" w14:textId="78CD264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374CE243">
              <w:rPr>
                <w:rFonts w:ascii="Times New Roman" w:hAnsi="Times New Roman" w:eastAsia="Times New Roman" w:cs="Times New Roman"/>
                <w:sz w:val="24"/>
                <w:szCs w:val="24"/>
              </w:rPr>
              <w:t>Окно авторизации: Стартовая страница ресурса должна представлять форму для авторизации. Она должна содержать два текстовых роля заполняемых пользователем: “</w:t>
            </w:r>
            <w:r w:rsidRPr="11AFC6CC" w:rsidR="6B792CD2">
              <w:rPr>
                <w:rFonts w:ascii="Times New Roman" w:hAnsi="Times New Roman" w:eastAsia="Times New Roman" w:cs="Times New Roman"/>
                <w:sz w:val="24"/>
                <w:szCs w:val="24"/>
              </w:rPr>
              <w:t>Л</w:t>
            </w:r>
            <w:r w:rsidRPr="11AFC6CC" w:rsidR="374CE243">
              <w:rPr>
                <w:rFonts w:ascii="Times New Roman" w:hAnsi="Times New Roman" w:eastAsia="Times New Roman" w:cs="Times New Roman"/>
                <w:sz w:val="24"/>
                <w:szCs w:val="24"/>
              </w:rPr>
              <w:t>оги</w:t>
            </w:r>
            <w:r w:rsidRPr="11AFC6CC" w:rsidR="66298B38">
              <w:rPr>
                <w:rFonts w:ascii="Times New Roman" w:hAnsi="Times New Roman" w:eastAsia="Times New Roman" w:cs="Times New Roman"/>
                <w:sz w:val="24"/>
                <w:szCs w:val="24"/>
              </w:rPr>
              <w:t>н</w:t>
            </w:r>
            <w:r w:rsidRPr="11AFC6CC" w:rsidR="374CE243">
              <w:rPr>
                <w:rFonts w:ascii="Times New Roman" w:hAnsi="Times New Roman" w:eastAsia="Times New Roman" w:cs="Times New Roman"/>
                <w:sz w:val="24"/>
                <w:szCs w:val="24"/>
              </w:rPr>
              <w:t>” и “</w:t>
            </w:r>
            <w:r w:rsidRPr="11AFC6CC" w:rsidR="589AB227">
              <w:rPr>
                <w:rFonts w:ascii="Times New Roman" w:hAnsi="Times New Roman" w:eastAsia="Times New Roman" w:cs="Times New Roman"/>
                <w:sz w:val="24"/>
                <w:szCs w:val="24"/>
              </w:rPr>
              <w:t>П</w:t>
            </w:r>
            <w:r w:rsidRPr="11AFC6CC" w:rsidR="374CE2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ароль”, а также кнопку </w:t>
            </w:r>
            <w:r w:rsidRPr="11AFC6CC" w:rsidR="276F4C20">
              <w:rPr>
                <w:rFonts w:ascii="Times New Roman" w:hAnsi="Times New Roman" w:eastAsia="Times New Roman" w:cs="Times New Roman"/>
                <w:sz w:val="24"/>
                <w:szCs w:val="24"/>
              </w:rPr>
              <w:t>"Вход”</w:t>
            </w:r>
          </w:p>
        </w:tc>
      </w:tr>
      <w:tr w:rsidR="11AFC6CC" w:rsidTr="11AFC6CC" w14:paraId="16C0CD86">
        <w:trPr>
          <w:trHeight w:val="300"/>
        </w:trPr>
        <w:tc>
          <w:tcPr>
            <w:tcW w:w="555" w:type="dxa"/>
            <w:tcMar/>
          </w:tcPr>
          <w:p w:rsidR="40280724" w:rsidP="11AFC6CC" w:rsidRDefault="40280724" w14:paraId="3BF5C85E" w14:textId="2F59945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40280724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3051" w:type="dxa"/>
            <w:tcMar/>
          </w:tcPr>
          <w:p w:rsidR="40280724" w:rsidP="11AFC6CC" w:rsidRDefault="40280724" w14:paraId="04C7EFA2" w14:textId="4C0D469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40280724">
              <w:rPr>
                <w:rFonts w:ascii="Times New Roman" w:hAnsi="Times New Roman" w:eastAsia="Times New Roman" w:cs="Times New Roman"/>
                <w:sz w:val="24"/>
                <w:szCs w:val="24"/>
              </w:rPr>
              <w:t>4.2 Хедер</w:t>
            </w:r>
          </w:p>
          <w:p w:rsidR="40280724" w:rsidP="11AFC6CC" w:rsidRDefault="40280724" w14:paraId="00717543" w14:textId="449CF59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40280724">
              <w:rPr>
                <w:rFonts w:ascii="Times New Roman" w:hAnsi="Times New Roman" w:eastAsia="Times New Roman" w:cs="Times New Roman"/>
                <w:sz w:val="24"/>
                <w:szCs w:val="24"/>
              </w:rPr>
              <w:t>Успеваемость: “</w:t>
            </w:r>
            <w:r w:rsidRPr="11AFC6CC" w:rsidR="40280724">
              <w:rPr>
                <w:rFonts w:ascii="Times New Roman" w:hAnsi="Times New Roman" w:eastAsia="Times New Roman" w:cs="Times New Roman"/>
                <w:sz w:val="24"/>
                <w:szCs w:val="24"/>
              </w:rPr>
              <w:t>спепкоины</w:t>
            </w:r>
            <w:r w:rsidRPr="11AFC6CC" w:rsidR="40280724">
              <w:rPr>
                <w:rFonts w:ascii="Times New Roman" w:hAnsi="Times New Roman" w:eastAsia="Times New Roman" w:cs="Times New Roman"/>
                <w:sz w:val="24"/>
                <w:szCs w:val="24"/>
              </w:rPr>
              <w:t>”, “кристаллы”, “</w:t>
            </w:r>
            <w:r w:rsidRPr="11AFC6CC" w:rsidR="40280724">
              <w:rPr>
                <w:rFonts w:ascii="Times New Roman" w:hAnsi="Times New Roman" w:eastAsia="Times New Roman" w:cs="Times New Roman"/>
                <w:sz w:val="24"/>
                <w:szCs w:val="24"/>
              </w:rPr>
              <w:t>коины</w:t>
            </w:r>
            <w:r w:rsidRPr="11AFC6CC" w:rsidR="40280724">
              <w:rPr>
                <w:rFonts w:ascii="Times New Roman" w:hAnsi="Times New Roman" w:eastAsia="Times New Roman" w:cs="Times New Roman"/>
                <w:sz w:val="24"/>
                <w:szCs w:val="24"/>
              </w:rPr>
              <w:t>”, “</w:t>
            </w:r>
            <w:r w:rsidRPr="11AFC6CC" w:rsidR="40280724">
              <w:rPr>
                <w:rFonts w:ascii="Times New Roman" w:hAnsi="Times New Roman" w:eastAsia="Times New Roman" w:cs="Times New Roman"/>
                <w:sz w:val="24"/>
                <w:szCs w:val="24"/>
              </w:rPr>
              <w:t>бейджы</w:t>
            </w:r>
            <w:r w:rsidRPr="11AFC6CC" w:rsidR="40280724">
              <w:rPr>
                <w:rFonts w:ascii="Times New Roman" w:hAnsi="Times New Roman" w:eastAsia="Times New Roman" w:cs="Times New Roman"/>
                <w:sz w:val="24"/>
                <w:szCs w:val="24"/>
              </w:rPr>
              <w:t>”. Для категории наград должны быть</w:t>
            </w:r>
            <w:r w:rsidRPr="11AFC6CC" w:rsidR="3B6BACF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всплывающие подсказки поясняющие принципы и условия начисления,</w:t>
            </w:r>
            <w:r w:rsidRPr="11AFC6CC" w:rsidR="3942EC7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подсказки должн</w:t>
            </w:r>
            <w:r w:rsidRPr="11AFC6CC" w:rsidR="71A376C2">
              <w:rPr>
                <w:rFonts w:ascii="Times New Roman" w:hAnsi="Times New Roman" w:eastAsia="Times New Roman" w:cs="Times New Roman"/>
                <w:sz w:val="24"/>
                <w:szCs w:val="24"/>
              </w:rPr>
              <w:t>а</w:t>
            </w:r>
            <w:r w:rsidRPr="11AFC6CC" w:rsidR="3942EC7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появляться в </w:t>
            </w:r>
            <w:r w:rsidRPr="11AFC6CC" w:rsidR="3942EC7C">
              <w:rPr>
                <w:rFonts w:ascii="Times New Roman" w:hAnsi="Times New Roman" w:eastAsia="Times New Roman" w:cs="Times New Roman"/>
                <w:sz w:val="24"/>
                <w:szCs w:val="24"/>
              </w:rPr>
              <w:t>случ</w:t>
            </w:r>
            <w:r w:rsidRPr="11AFC6CC" w:rsidR="75B222F0">
              <w:rPr>
                <w:rFonts w:ascii="Times New Roman" w:hAnsi="Times New Roman" w:eastAsia="Times New Roman" w:cs="Times New Roman"/>
                <w:sz w:val="24"/>
                <w:szCs w:val="24"/>
              </w:rPr>
              <w:t>а</w:t>
            </w:r>
            <w:r w:rsidRPr="11AFC6CC" w:rsidR="3942EC7C">
              <w:rPr>
                <w:rFonts w:ascii="Times New Roman" w:hAnsi="Times New Roman" w:eastAsia="Times New Roman" w:cs="Times New Roman"/>
                <w:sz w:val="24"/>
                <w:szCs w:val="24"/>
              </w:rPr>
              <w:t>е</w:t>
            </w:r>
            <w:r w:rsidRPr="11AFC6CC" w:rsidR="3942EC7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наведения курсора</w:t>
            </w:r>
          </w:p>
        </w:tc>
        <w:tc>
          <w:tcPr>
            <w:tcW w:w="3405" w:type="dxa"/>
            <w:tcMar/>
          </w:tcPr>
          <w:p w:rsidR="3942EC7C" w:rsidP="11AFC6CC" w:rsidRDefault="3942EC7C" w14:paraId="610450B5" w14:textId="73FAB35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3942EC7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Не актуальные названия </w:t>
            </w:r>
            <w:r w:rsidRPr="11AFC6CC" w:rsidR="4A1E0295">
              <w:rPr>
                <w:rFonts w:ascii="Times New Roman" w:hAnsi="Times New Roman" w:eastAsia="Times New Roman" w:cs="Times New Roman"/>
                <w:sz w:val="24"/>
                <w:szCs w:val="24"/>
              </w:rPr>
              <w:t>в успеваемости. На данный момент: “ТОПМАНИ”, “ТОПКОИНЫ”, “ТОПГЕМЫ”.</w:t>
            </w:r>
          </w:p>
        </w:tc>
        <w:tc>
          <w:tcPr>
            <w:tcW w:w="2430" w:type="dxa"/>
            <w:tcMar/>
          </w:tcPr>
          <w:p w:rsidR="686F358D" w:rsidP="11AFC6CC" w:rsidRDefault="686F358D" w14:paraId="6ECE90B9" w14:textId="614CBB7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686F358D">
              <w:rPr>
                <w:rFonts w:ascii="Times New Roman" w:hAnsi="Times New Roman" w:eastAsia="Times New Roman" w:cs="Times New Roman"/>
                <w:sz w:val="24"/>
                <w:szCs w:val="24"/>
              </w:rPr>
              <w:t>Актуальность</w:t>
            </w:r>
            <w:r w:rsidRPr="11AFC6CC" w:rsidR="10D860F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и </w:t>
            </w:r>
            <w:r w:rsidRPr="11AFC6CC" w:rsidR="1E1488FC">
              <w:rPr>
                <w:rFonts w:ascii="Times New Roman" w:hAnsi="Times New Roman" w:eastAsia="Times New Roman" w:cs="Times New Roman"/>
                <w:sz w:val="24"/>
                <w:szCs w:val="24"/>
              </w:rPr>
              <w:t>Ясность</w:t>
            </w:r>
            <w:r w:rsidRPr="11AFC6CC" w:rsidR="686F358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11AFC6CC" w:rsidP="11AFC6CC" w:rsidRDefault="11AFC6CC" w14:paraId="5E09567F" w14:textId="6F42791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623" w:type="dxa"/>
            <w:tcMar/>
          </w:tcPr>
          <w:p w:rsidR="5169CC62" w:rsidP="11AFC6CC" w:rsidRDefault="5169CC62" w14:paraId="7FD150F7" w14:textId="2555340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5169CC62">
              <w:rPr>
                <w:rFonts w:ascii="Times New Roman" w:hAnsi="Times New Roman" w:eastAsia="Times New Roman" w:cs="Times New Roman"/>
                <w:sz w:val="24"/>
                <w:szCs w:val="24"/>
              </w:rPr>
              <w:t>Успеваемость: “ТОПМАНИ”, “ТОПКОИНЫ”, “ТОПГЕМЫ”.  Для категории наград должны быть всплывающие подсказки поясняющие принципы и условия начисления, подсказки должн</w:t>
            </w:r>
            <w:r w:rsidRPr="11AFC6CC" w:rsidR="23ABA578">
              <w:rPr>
                <w:rFonts w:ascii="Times New Roman" w:hAnsi="Times New Roman" w:eastAsia="Times New Roman" w:cs="Times New Roman"/>
                <w:sz w:val="24"/>
                <w:szCs w:val="24"/>
              </w:rPr>
              <w:t>а</w:t>
            </w:r>
            <w:r w:rsidRPr="11AFC6CC" w:rsidR="5169CC6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появляться в случ</w:t>
            </w:r>
            <w:r w:rsidRPr="11AFC6CC" w:rsidR="70EF5539">
              <w:rPr>
                <w:rFonts w:ascii="Times New Roman" w:hAnsi="Times New Roman" w:eastAsia="Times New Roman" w:cs="Times New Roman"/>
                <w:sz w:val="24"/>
                <w:szCs w:val="24"/>
              </w:rPr>
              <w:t>а</w:t>
            </w:r>
            <w:r w:rsidRPr="11AFC6CC" w:rsidR="5169CC62">
              <w:rPr>
                <w:rFonts w:ascii="Times New Roman" w:hAnsi="Times New Roman" w:eastAsia="Times New Roman" w:cs="Times New Roman"/>
                <w:sz w:val="24"/>
                <w:szCs w:val="24"/>
              </w:rPr>
              <w:t>е наведения курсора</w:t>
            </w:r>
          </w:p>
          <w:p w:rsidR="11AFC6CC" w:rsidP="11AFC6CC" w:rsidRDefault="11AFC6CC" w14:paraId="0B737669" w14:textId="3430C1E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11AFC6CC" w:rsidTr="11AFC6CC" w14:paraId="75216277">
        <w:trPr>
          <w:trHeight w:val="300"/>
        </w:trPr>
        <w:tc>
          <w:tcPr>
            <w:tcW w:w="555" w:type="dxa"/>
            <w:tcMar/>
          </w:tcPr>
          <w:p w:rsidR="3A20E72A" w:rsidP="11AFC6CC" w:rsidRDefault="3A20E72A" w14:paraId="5036820A" w14:textId="5272F3D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3A20E72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051" w:type="dxa"/>
            <w:tcMar/>
          </w:tcPr>
          <w:p w:rsidR="3A20E72A" w:rsidP="11AFC6CC" w:rsidRDefault="3A20E72A" w14:paraId="49997B26" w14:textId="4A4F5EA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3A20E72A">
              <w:rPr>
                <w:rFonts w:ascii="Times New Roman" w:hAnsi="Times New Roman" w:eastAsia="Times New Roman" w:cs="Times New Roman"/>
                <w:sz w:val="24"/>
                <w:szCs w:val="24"/>
              </w:rPr>
              <w:t>4.3 Главное меню должно содержать следующие пункты, которые при клике на них</w:t>
            </w:r>
            <w:r w:rsidRPr="11AFC6CC" w:rsidR="730CEA1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1AFC6CC" w:rsidR="3A20E72A">
              <w:rPr>
                <w:rFonts w:ascii="Times New Roman" w:hAnsi="Times New Roman" w:eastAsia="Times New Roman" w:cs="Times New Roman"/>
                <w:sz w:val="24"/>
                <w:szCs w:val="24"/>
              </w:rPr>
              <w:t>левой кнопкой меню долж</w:t>
            </w:r>
            <w:r w:rsidRPr="11AFC6CC" w:rsidR="7DC9EFC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ны осуществлять переходы в одноименные разделы личного кабинета: </w:t>
            </w:r>
            <w:r w:rsidRPr="11AFC6CC" w:rsidR="552112A5">
              <w:rPr>
                <w:rFonts w:ascii="Times New Roman" w:hAnsi="Times New Roman" w:eastAsia="Times New Roman" w:cs="Times New Roman"/>
                <w:sz w:val="24"/>
                <w:szCs w:val="24"/>
              </w:rPr>
              <w:t>“</w:t>
            </w:r>
            <w:r w:rsidRPr="11AFC6CC" w:rsidR="7DC9EFC0">
              <w:rPr>
                <w:rFonts w:ascii="Times New Roman" w:hAnsi="Times New Roman" w:eastAsia="Times New Roman" w:cs="Times New Roman"/>
                <w:sz w:val="24"/>
                <w:szCs w:val="24"/>
              </w:rPr>
              <w:t>Главная</w:t>
            </w:r>
            <w:r w:rsidRPr="11AFC6CC" w:rsidR="7B577E66">
              <w:rPr>
                <w:rFonts w:ascii="Times New Roman" w:hAnsi="Times New Roman" w:eastAsia="Times New Roman" w:cs="Times New Roman"/>
                <w:sz w:val="24"/>
                <w:szCs w:val="24"/>
              </w:rPr>
              <w:t>”</w:t>
            </w:r>
            <w:r w:rsidRPr="11AFC6CC" w:rsidR="7DC9EFC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11AFC6CC" w:rsidR="2D971FCB">
              <w:rPr>
                <w:rFonts w:ascii="Times New Roman" w:hAnsi="Times New Roman" w:eastAsia="Times New Roman" w:cs="Times New Roman"/>
                <w:sz w:val="24"/>
                <w:szCs w:val="24"/>
              </w:rPr>
              <w:t>“У</w:t>
            </w:r>
            <w:r w:rsidRPr="11AFC6CC" w:rsidR="7DC9EFC0">
              <w:rPr>
                <w:rFonts w:ascii="Times New Roman" w:hAnsi="Times New Roman" w:eastAsia="Times New Roman" w:cs="Times New Roman"/>
                <w:sz w:val="24"/>
                <w:szCs w:val="24"/>
              </w:rPr>
              <w:t>спеваемость</w:t>
            </w:r>
            <w:r w:rsidRPr="11AFC6CC" w:rsidR="44B21000">
              <w:rPr>
                <w:rFonts w:ascii="Times New Roman" w:hAnsi="Times New Roman" w:eastAsia="Times New Roman" w:cs="Times New Roman"/>
                <w:sz w:val="24"/>
                <w:szCs w:val="24"/>
              </w:rPr>
              <w:t>”</w:t>
            </w:r>
            <w:r w:rsidRPr="11AFC6CC" w:rsidR="7DC9EFC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11AFC6CC" w:rsidR="5368538B">
              <w:rPr>
                <w:rFonts w:ascii="Times New Roman" w:hAnsi="Times New Roman" w:eastAsia="Times New Roman" w:cs="Times New Roman"/>
                <w:sz w:val="24"/>
                <w:szCs w:val="24"/>
              </w:rPr>
              <w:t>“</w:t>
            </w:r>
            <w:r w:rsidRPr="11AFC6CC" w:rsidR="7DC9EFC0">
              <w:rPr>
                <w:rFonts w:ascii="Times New Roman" w:hAnsi="Times New Roman" w:eastAsia="Times New Roman" w:cs="Times New Roman"/>
                <w:sz w:val="24"/>
                <w:szCs w:val="24"/>
              </w:rPr>
              <w:t>Ваши награды</w:t>
            </w:r>
            <w:r w:rsidRPr="11AFC6CC" w:rsidR="75DE94BE">
              <w:rPr>
                <w:rFonts w:ascii="Times New Roman" w:hAnsi="Times New Roman" w:eastAsia="Times New Roman" w:cs="Times New Roman"/>
                <w:sz w:val="24"/>
                <w:szCs w:val="24"/>
              </w:rPr>
              <w:t>”</w:t>
            </w:r>
            <w:r w:rsidRPr="11AFC6CC" w:rsidR="7DC9EFC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11AFC6CC" w:rsidR="7FBE42D3">
              <w:rPr>
                <w:rFonts w:ascii="Times New Roman" w:hAnsi="Times New Roman" w:eastAsia="Times New Roman" w:cs="Times New Roman"/>
                <w:sz w:val="24"/>
                <w:szCs w:val="24"/>
              </w:rPr>
              <w:t>“</w:t>
            </w:r>
            <w:r w:rsidRPr="11AFC6CC" w:rsidR="7DC9EFC0">
              <w:rPr>
                <w:rFonts w:ascii="Times New Roman" w:hAnsi="Times New Roman" w:eastAsia="Times New Roman" w:cs="Times New Roman"/>
                <w:sz w:val="24"/>
                <w:szCs w:val="24"/>
              </w:rPr>
              <w:t>Домашние задания</w:t>
            </w:r>
            <w:r w:rsidRPr="11AFC6CC" w:rsidR="5B9AA170">
              <w:rPr>
                <w:rFonts w:ascii="Times New Roman" w:hAnsi="Times New Roman" w:eastAsia="Times New Roman" w:cs="Times New Roman"/>
                <w:sz w:val="24"/>
                <w:szCs w:val="24"/>
              </w:rPr>
              <w:t>”</w:t>
            </w:r>
            <w:r w:rsidRPr="11AFC6CC" w:rsidR="7DC9EFC0">
              <w:rPr>
                <w:rFonts w:ascii="Times New Roman" w:hAnsi="Times New Roman" w:eastAsia="Times New Roman" w:cs="Times New Roman"/>
                <w:sz w:val="24"/>
                <w:szCs w:val="24"/>
              </w:rPr>
              <w:t>,</w:t>
            </w:r>
            <w:r w:rsidRPr="11AFC6CC" w:rsidR="38D1DE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1AFC6CC" w:rsidR="5ECDEEA8">
              <w:rPr>
                <w:rFonts w:ascii="Times New Roman" w:hAnsi="Times New Roman" w:eastAsia="Times New Roman" w:cs="Times New Roman"/>
                <w:sz w:val="24"/>
                <w:szCs w:val="24"/>
              </w:rPr>
              <w:t>“</w:t>
            </w:r>
            <w:r w:rsidRPr="11AFC6CC" w:rsidR="38D1DE6D">
              <w:rPr>
                <w:rFonts w:ascii="Times New Roman" w:hAnsi="Times New Roman" w:eastAsia="Times New Roman" w:cs="Times New Roman"/>
                <w:sz w:val="24"/>
                <w:szCs w:val="24"/>
              </w:rPr>
              <w:t>Учебные материалы</w:t>
            </w:r>
            <w:r w:rsidRPr="11AFC6CC" w:rsidR="0963090B">
              <w:rPr>
                <w:rFonts w:ascii="Times New Roman" w:hAnsi="Times New Roman" w:eastAsia="Times New Roman" w:cs="Times New Roman"/>
                <w:sz w:val="24"/>
                <w:szCs w:val="24"/>
              </w:rPr>
              <w:t>”</w:t>
            </w:r>
            <w:r w:rsidRPr="11AFC6CC" w:rsidR="38D1DE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11AFC6CC" w:rsidR="2613FFC5">
              <w:rPr>
                <w:rFonts w:ascii="Times New Roman" w:hAnsi="Times New Roman" w:eastAsia="Times New Roman" w:cs="Times New Roman"/>
                <w:sz w:val="24"/>
                <w:szCs w:val="24"/>
              </w:rPr>
              <w:t>“</w:t>
            </w:r>
            <w:r w:rsidRPr="11AFC6CC" w:rsidR="38D1DE6D">
              <w:rPr>
                <w:rFonts w:ascii="Times New Roman" w:hAnsi="Times New Roman" w:eastAsia="Times New Roman" w:cs="Times New Roman"/>
                <w:sz w:val="24"/>
                <w:szCs w:val="24"/>
              </w:rPr>
              <w:t>Новости</w:t>
            </w:r>
            <w:r w:rsidRPr="11AFC6CC" w:rsidR="2613FFC5">
              <w:rPr>
                <w:rFonts w:ascii="Times New Roman" w:hAnsi="Times New Roman" w:eastAsia="Times New Roman" w:cs="Times New Roman"/>
                <w:sz w:val="24"/>
                <w:szCs w:val="24"/>
              </w:rPr>
              <w:t>”</w:t>
            </w:r>
            <w:r w:rsidRPr="11AFC6CC" w:rsidR="38D1DE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11AFC6CC" w:rsidR="552B72E4">
              <w:rPr>
                <w:rFonts w:ascii="Times New Roman" w:hAnsi="Times New Roman" w:eastAsia="Times New Roman" w:cs="Times New Roman"/>
                <w:sz w:val="24"/>
                <w:szCs w:val="24"/>
              </w:rPr>
              <w:t>“</w:t>
            </w:r>
            <w:r w:rsidRPr="11AFC6CC" w:rsidR="38D1DE6D">
              <w:rPr>
                <w:rFonts w:ascii="Times New Roman" w:hAnsi="Times New Roman" w:eastAsia="Times New Roman" w:cs="Times New Roman"/>
                <w:sz w:val="24"/>
                <w:szCs w:val="24"/>
              </w:rPr>
              <w:t>Оплата</w:t>
            </w:r>
            <w:r w:rsidRPr="11AFC6CC" w:rsidR="552B72E4">
              <w:rPr>
                <w:rFonts w:ascii="Times New Roman" w:hAnsi="Times New Roman" w:eastAsia="Times New Roman" w:cs="Times New Roman"/>
                <w:sz w:val="24"/>
                <w:szCs w:val="24"/>
              </w:rPr>
              <w:t>”</w:t>
            </w:r>
            <w:r w:rsidRPr="11AFC6CC" w:rsidR="38D1DE6D">
              <w:rPr>
                <w:rFonts w:ascii="Times New Roman" w:hAnsi="Times New Roman" w:eastAsia="Times New Roman" w:cs="Times New Roman"/>
                <w:sz w:val="24"/>
                <w:szCs w:val="24"/>
              </w:rPr>
              <w:t>,</w:t>
            </w:r>
            <w:r w:rsidRPr="11AFC6CC" w:rsidR="52BAF76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</w:t>
            </w:r>
            <w:r w:rsidRPr="11AFC6CC" w:rsidR="38D1DE6D">
              <w:rPr>
                <w:rFonts w:ascii="Times New Roman" w:hAnsi="Times New Roman" w:eastAsia="Times New Roman" w:cs="Times New Roman"/>
                <w:sz w:val="24"/>
                <w:szCs w:val="24"/>
              </w:rPr>
              <w:t>Расписание</w:t>
            </w:r>
            <w:r w:rsidRPr="11AFC6CC" w:rsidR="69ACC5CA">
              <w:rPr>
                <w:rFonts w:ascii="Times New Roman" w:hAnsi="Times New Roman" w:eastAsia="Times New Roman" w:cs="Times New Roman"/>
                <w:sz w:val="24"/>
                <w:szCs w:val="24"/>
              </w:rPr>
              <w:t>”</w:t>
            </w:r>
            <w:r w:rsidRPr="11AFC6CC" w:rsidR="38D1DE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11AFC6CC" w:rsidR="374ED42B">
              <w:rPr>
                <w:rFonts w:ascii="Times New Roman" w:hAnsi="Times New Roman" w:eastAsia="Times New Roman" w:cs="Times New Roman"/>
                <w:sz w:val="24"/>
                <w:szCs w:val="24"/>
              </w:rPr>
              <w:t>“</w:t>
            </w:r>
            <w:r w:rsidRPr="11AFC6CC" w:rsidR="38D1DE6D">
              <w:rPr>
                <w:rFonts w:ascii="Times New Roman" w:hAnsi="Times New Roman" w:eastAsia="Times New Roman" w:cs="Times New Roman"/>
                <w:sz w:val="24"/>
                <w:szCs w:val="24"/>
              </w:rPr>
              <w:t>Отзывы</w:t>
            </w:r>
            <w:r w:rsidRPr="11AFC6CC" w:rsidR="05279B80">
              <w:rPr>
                <w:rFonts w:ascii="Times New Roman" w:hAnsi="Times New Roman" w:eastAsia="Times New Roman" w:cs="Times New Roman"/>
                <w:sz w:val="24"/>
                <w:szCs w:val="24"/>
              </w:rPr>
              <w:t>”</w:t>
            </w:r>
            <w:r w:rsidRPr="11AFC6CC" w:rsidR="38D1DE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11AFC6CC" w:rsidR="05279B80">
              <w:rPr>
                <w:rFonts w:ascii="Times New Roman" w:hAnsi="Times New Roman" w:eastAsia="Times New Roman" w:cs="Times New Roman"/>
                <w:sz w:val="24"/>
                <w:szCs w:val="24"/>
              </w:rPr>
              <w:t>“</w:t>
            </w:r>
            <w:r w:rsidRPr="11AFC6CC" w:rsidR="38D1DE6D">
              <w:rPr>
                <w:rFonts w:ascii="Times New Roman" w:hAnsi="Times New Roman" w:eastAsia="Times New Roman" w:cs="Times New Roman"/>
                <w:sz w:val="24"/>
                <w:szCs w:val="24"/>
              </w:rPr>
              <w:t>Профиль</w:t>
            </w:r>
            <w:r w:rsidRPr="11AFC6CC" w:rsidR="12BD8F4A">
              <w:rPr>
                <w:rFonts w:ascii="Times New Roman" w:hAnsi="Times New Roman" w:eastAsia="Times New Roman" w:cs="Times New Roman"/>
                <w:sz w:val="24"/>
                <w:szCs w:val="24"/>
              </w:rPr>
              <w:t>”</w:t>
            </w:r>
            <w:r w:rsidRPr="11AFC6CC" w:rsidR="38D1DE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11AFC6CC" w:rsidR="6F7835F6">
              <w:rPr>
                <w:rFonts w:ascii="Times New Roman" w:hAnsi="Times New Roman" w:eastAsia="Times New Roman" w:cs="Times New Roman"/>
                <w:sz w:val="24"/>
                <w:szCs w:val="24"/>
              </w:rPr>
              <w:t>“</w:t>
            </w:r>
            <w:r w:rsidRPr="11AFC6CC" w:rsidR="38D1DE6D">
              <w:rPr>
                <w:rFonts w:ascii="Times New Roman" w:hAnsi="Times New Roman" w:eastAsia="Times New Roman" w:cs="Times New Roman"/>
                <w:sz w:val="24"/>
                <w:szCs w:val="24"/>
              </w:rPr>
              <w:t>Вакансии</w:t>
            </w:r>
            <w:r w:rsidRPr="11AFC6CC" w:rsidR="6F7835F6">
              <w:rPr>
                <w:rFonts w:ascii="Times New Roman" w:hAnsi="Times New Roman" w:eastAsia="Times New Roman" w:cs="Times New Roman"/>
                <w:sz w:val="24"/>
                <w:szCs w:val="24"/>
              </w:rPr>
              <w:t>”</w:t>
            </w:r>
            <w:r w:rsidRPr="11AFC6CC" w:rsidR="38D1DE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11AFC6CC" w:rsidR="556662F2">
              <w:rPr>
                <w:rFonts w:ascii="Times New Roman" w:hAnsi="Times New Roman" w:eastAsia="Times New Roman" w:cs="Times New Roman"/>
                <w:sz w:val="24"/>
                <w:szCs w:val="24"/>
              </w:rPr>
              <w:t>“</w:t>
            </w:r>
            <w:r w:rsidRPr="11AFC6CC" w:rsidR="4C427547">
              <w:rPr>
                <w:rFonts w:ascii="Times New Roman" w:hAnsi="Times New Roman" w:eastAsia="Times New Roman" w:cs="Times New Roman"/>
                <w:sz w:val="24"/>
                <w:szCs w:val="24"/>
              </w:rPr>
              <w:t>Вопросы и ответы</w:t>
            </w:r>
            <w:r w:rsidRPr="11AFC6CC" w:rsidR="0B416B64">
              <w:rPr>
                <w:rFonts w:ascii="Times New Roman" w:hAnsi="Times New Roman" w:eastAsia="Times New Roman" w:cs="Times New Roman"/>
                <w:sz w:val="24"/>
                <w:szCs w:val="24"/>
              </w:rPr>
              <w:t>”</w:t>
            </w:r>
            <w:r w:rsidRPr="11AFC6CC" w:rsidR="4C42754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11AFC6CC" w:rsidR="26C07437">
              <w:rPr>
                <w:rFonts w:ascii="Times New Roman" w:hAnsi="Times New Roman" w:eastAsia="Times New Roman" w:cs="Times New Roman"/>
                <w:sz w:val="24"/>
                <w:szCs w:val="24"/>
              </w:rPr>
              <w:t>“</w:t>
            </w:r>
            <w:r w:rsidRPr="11AFC6CC" w:rsidR="4C427547">
              <w:rPr>
                <w:rFonts w:ascii="Times New Roman" w:hAnsi="Times New Roman" w:eastAsia="Times New Roman" w:cs="Times New Roman"/>
                <w:sz w:val="24"/>
                <w:szCs w:val="24"/>
              </w:rPr>
              <w:t>Контакты</w:t>
            </w:r>
            <w:r w:rsidRPr="11AFC6CC" w:rsidR="26C07437">
              <w:rPr>
                <w:rFonts w:ascii="Times New Roman" w:hAnsi="Times New Roman" w:eastAsia="Times New Roman" w:cs="Times New Roman"/>
                <w:sz w:val="24"/>
                <w:szCs w:val="24"/>
              </w:rPr>
              <w:t>”</w:t>
            </w:r>
            <w:r w:rsidRPr="11AFC6CC" w:rsidR="4C42754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11AFC6CC" w:rsidR="7928FF1B">
              <w:rPr>
                <w:rFonts w:ascii="Times New Roman" w:hAnsi="Times New Roman" w:eastAsia="Times New Roman" w:cs="Times New Roman"/>
                <w:sz w:val="24"/>
                <w:szCs w:val="24"/>
              </w:rPr>
              <w:t>“</w:t>
            </w:r>
            <w:r w:rsidRPr="11AFC6CC" w:rsidR="4C42754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Обращение к </w:t>
            </w:r>
            <w:r w:rsidRPr="11AFC6CC" w:rsidR="0CD1448C">
              <w:rPr>
                <w:rFonts w:ascii="Times New Roman" w:hAnsi="Times New Roman" w:eastAsia="Times New Roman" w:cs="Times New Roman"/>
                <w:sz w:val="24"/>
                <w:szCs w:val="24"/>
              </w:rPr>
              <w:t>администрации</w:t>
            </w:r>
            <w:r w:rsidRPr="11AFC6CC" w:rsidR="750E8766">
              <w:rPr>
                <w:rFonts w:ascii="Times New Roman" w:hAnsi="Times New Roman" w:eastAsia="Times New Roman" w:cs="Times New Roman"/>
                <w:sz w:val="24"/>
                <w:szCs w:val="24"/>
              </w:rPr>
              <w:t>”</w:t>
            </w:r>
            <w:r w:rsidRPr="11AFC6CC" w:rsidR="4C42754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11AFC6CC" w:rsidR="750E8766">
              <w:rPr>
                <w:rFonts w:ascii="Times New Roman" w:hAnsi="Times New Roman" w:eastAsia="Times New Roman" w:cs="Times New Roman"/>
                <w:sz w:val="24"/>
                <w:szCs w:val="24"/>
              </w:rPr>
              <w:t>“</w:t>
            </w:r>
            <w:r w:rsidRPr="11AFC6CC" w:rsidR="4C427547">
              <w:rPr>
                <w:rFonts w:ascii="Times New Roman" w:hAnsi="Times New Roman" w:eastAsia="Times New Roman" w:cs="Times New Roman"/>
                <w:sz w:val="24"/>
                <w:szCs w:val="24"/>
              </w:rPr>
              <w:t>Ма</w:t>
            </w:r>
            <w:r w:rsidRPr="11AFC6CC" w:rsidR="25D62641">
              <w:rPr>
                <w:rFonts w:ascii="Times New Roman" w:hAnsi="Times New Roman" w:eastAsia="Times New Roman" w:cs="Times New Roman"/>
                <w:sz w:val="24"/>
                <w:szCs w:val="24"/>
              </w:rPr>
              <w:t>газин</w:t>
            </w:r>
            <w:r w:rsidRPr="11AFC6CC" w:rsidR="4D3720E4">
              <w:rPr>
                <w:rFonts w:ascii="Times New Roman" w:hAnsi="Times New Roman" w:eastAsia="Times New Roman" w:cs="Times New Roman"/>
                <w:sz w:val="24"/>
                <w:szCs w:val="24"/>
              </w:rPr>
              <w:t>”</w:t>
            </w:r>
            <w:r w:rsidRPr="11AFC6CC" w:rsidR="25D62641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3405" w:type="dxa"/>
            <w:tcMar/>
          </w:tcPr>
          <w:p w:rsidR="25D62641" w:rsidP="11AFC6CC" w:rsidRDefault="25D62641" w14:paraId="6D10D1F4" w14:textId="2930B34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25D62641">
              <w:rPr>
                <w:rFonts w:ascii="Times New Roman" w:hAnsi="Times New Roman" w:eastAsia="Times New Roman" w:cs="Times New Roman"/>
                <w:sz w:val="24"/>
                <w:szCs w:val="24"/>
              </w:rPr>
              <w:t>Не актуальные названия разделов.</w:t>
            </w:r>
          </w:p>
          <w:p w:rsidR="25D62641" w:rsidP="11AFC6CC" w:rsidRDefault="25D62641" w14:paraId="20096A74" w14:textId="025385E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25D62641">
              <w:rPr>
                <w:rFonts w:ascii="Times New Roman" w:hAnsi="Times New Roman" w:eastAsia="Times New Roman" w:cs="Times New Roman"/>
                <w:sz w:val="24"/>
                <w:szCs w:val="24"/>
              </w:rPr>
              <w:t>Не актуальный порядок разделов</w:t>
            </w:r>
          </w:p>
        </w:tc>
        <w:tc>
          <w:tcPr>
            <w:tcW w:w="2430" w:type="dxa"/>
            <w:tcMar/>
          </w:tcPr>
          <w:p w:rsidR="25D62641" w:rsidP="11AFC6CC" w:rsidRDefault="25D62641" w14:paraId="6D2DF009" w14:textId="3097150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25D6264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Актуальность и </w:t>
            </w:r>
            <w:r w:rsidRPr="11AFC6CC" w:rsidR="7BE6E3BE">
              <w:rPr>
                <w:rFonts w:ascii="Times New Roman" w:hAnsi="Times New Roman" w:eastAsia="Times New Roman" w:cs="Times New Roman"/>
                <w:sz w:val="24"/>
                <w:szCs w:val="24"/>
              </w:rPr>
              <w:t>Ясность</w:t>
            </w:r>
          </w:p>
        </w:tc>
        <w:tc>
          <w:tcPr>
            <w:tcW w:w="4623" w:type="dxa"/>
            <w:tcMar/>
          </w:tcPr>
          <w:p w:rsidR="25D62641" w:rsidP="11AFC6CC" w:rsidRDefault="25D62641" w14:paraId="5367B43C" w14:textId="77FD8D5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25D6264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Главное меню должно содержать следующие пункты, которые при клике на них левой кнопкой меню должны </w:t>
            </w:r>
            <w:r w:rsidRPr="11AFC6CC" w:rsidR="25D62641">
              <w:rPr>
                <w:rFonts w:ascii="Times New Roman" w:hAnsi="Times New Roman" w:eastAsia="Times New Roman" w:cs="Times New Roman"/>
                <w:sz w:val="24"/>
                <w:szCs w:val="24"/>
              </w:rPr>
              <w:t>осуществлять переходы</w:t>
            </w:r>
            <w:r w:rsidRPr="11AFC6CC" w:rsidR="25D6264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 одноименные разделы личного кабинета: </w:t>
            </w:r>
            <w:r w:rsidRPr="11AFC6CC" w:rsidR="0C188B57">
              <w:rPr>
                <w:rFonts w:ascii="Times New Roman" w:hAnsi="Times New Roman" w:eastAsia="Times New Roman" w:cs="Times New Roman"/>
                <w:sz w:val="24"/>
                <w:szCs w:val="24"/>
              </w:rPr>
              <w:t>“Главная”, “Расписание”, “Оценки”, “ДЗ”, “Учебные материалы”, “</w:t>
            </w:r>
            <w:r w:rsidRPr="11AFC6CC" w:rsidR="1D805358">
              <w:rPr>
                <w:rFonts w:ascii="Times New Roman" w:hAnsi="Times New Roman" w:eastAsia="Times New Roman" w:cs="Times New Roman"/>
                <w:sz w:val="24"/>
                <w:szCs w:val="24"/>
              </w:rPr>
              <w:t>Объявления</w:t>
            </w:r>
            <w:r w:rsidRPr="11AFC6CC" w:rsidR="0C188B57">
              <w:rPr>
                <w:rFonts w:ascii="Times New Roman" w:hAnsi="Times New Roman" w:eastAsia="Times New Roman" w:cs="Times New Roman"/>
                <w:sz w:val="24"/>
                <w:szCs w:val="24"/>
              </w:rPr>
              <w:t>”, “</w:t>
            </w:r>
            <w:r w:rsidRPr="11AFC6CC" w:rsidR="436AAE82">
              <w:rPr>
                <w:rFonts w:ascii="Times New Roman" w:hAnsi="Times New Roman" w:eastAsia="Times New Roman" w:cs="Times New Roman"/>
                <w:sz w:val="24"/>
                <w:szCs w:val="24"/>
              </w:rPr>
              <w:t>Награды</w:t>
            </w:r>
            <w:r w:rsidRPr="11AFC6CC" w:rsidR="0C188B57">
              <w:rPr>
                <w:rFonts w:ascii="Times New Roman" w:hAnsi="Times New Roman" w:eastAsia="Times New Roman" w:cs="Times New Roman"/>
                <w:sz w:val="24"/>
                <w:szCs w:val="24"/>
              </w:rPr>
              <w:t>”, “Отзывы о студенте”, “Оплата</w:t>
            </w:r>
            <w:r w:rsidRPr="11AFC6CC" w:rsidR="6468AC8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”, “Личный кабинет”, “F.A.Q.”, “Администрация”, “Обращения”, “Маркет”. </w:t>
            </w:r>
          </w:p>
        </w:tc>
      </w:tr>
      <w:tr w:rsidR="11AFC6CC" w:rsidTr="11AFC6CC" w14:paraId="36FBD7AA">
        <w:trPr>
          <w:trHeight w:val="300"/>
        </w:trPr>
        <w:tc>
          <w:tcPr>
            <w:tcW w:w="555" w:type="dxa"/>
            <w:tcMar/>
          </w:tcPr>
          <w:p w:rsidR="6747A9D6" w:rsidP="11AFC6CC" w:rsidRDefault="6747A9D6" w14:paraId="56A111D2" w14:textId="29B055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6747A9D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3051" w:type="dxa"/>
            <w:tcMar/>
          </w:tcPr>
          <w:p w:rsidR="6035324C" w:rsidP="11AFC6CC" w:rsidRDefault="6035324C" w14:paraId="783CED0F" w14:textId="27FD4BD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6035324C">
              <w:rPr>
                <w:rFonts w:ascii="Times New Roman" w:hAnsi="Times New Roman" w:eastAsia="Times New Roman" w:cs="Times New Roman"/>
                <w:sz w:val="24"/>
                <w:szCs w:val="24"/>
              </w:rPr>
              <w:t>4.4.3. Блок “Ваши награды”.</w:t>
            </w:r>
          </w:p>
          <w:p w:rsidR="6035324C" w:rsidP="11AFC6CC" w:rsidRDefault="6035324C" w14:paraId="6D5AA1D1" w14:textId="0281B66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6035324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Блок содержит детализированную информацию </w:t>
            </w:r>
            <w:r w:rsidRPr="11AFC6CC" w:rsidR="6035324C">
              <w:rPr>
                <w:rFonts w:ascii="Times New Roman" w:hAnsi="Times New Roman" w:eastAsia="Times New Roman" w:cs="Times New Roman"/>
                <w:sz w:val="24"/>
                <w:szCs w:val="24"/>
              </w:rPr>
              <w:t>о всех</w:t>
            </w:r>
            <w:r w:rsidRPr="11AFC6CC" w:rsidR="6035324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наградах,</w:t>
            </w:r>
            <w:r w:rsidRPr="11AFC6CC" w:rsidR="5DDD9A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1AFC6CC" w:rsidR="6035324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полученных ха весь период обучения пользователем. </w:t>
            </w:r>
            <w:r w:rsidRPr="11AFC6CC" w:rsidR="6BFA0304">
              <w:rPr>
                <w:rFonts w:ascii="Times New Roman" w:hAnsi="Times New Roman" w:eastAsia="Times New Roman" w:cs="Times New Roman"/>
                <w:sz w:val="24"/>
                <w:szCs w:val="24"/>
              </w:rPr>
              <w:t>Отображаемая</w:t>
            </w:r>
            <w:r w:rsidRPr="11AFC6CC" w:rsidR="6035324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информация </w:t>
            </w:r>
            <w:r w:rsidRPr="11AFC6CC" w:rsidR="6035324C">
              <w:rPr>
                <w:rFonts w:ascii="Times New Roman" w:hAnsi="Times New Roman" w:eastAsia="Times New Roman" w:cs="Times New Roman"/>
                <w:sz w:val="24"/>
                <w:szCs w:val="24"/>
              </w:rPr>
              <w:t>должна</w:t>
            </w:r>
            <w:r w:rsidRPr="11AFC6CC" w:rsidR="41B29E6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1AFC6CC" w:rsidR="6035324C">
              <w:rPr>
                <w:rFonts w:ascii="Times New Roman" w:hAnsi="Times New Roman" w:eastAsia="Times New Roman" w:cs="Times New Roman"/>
                <w:sz w:val="24"/>
                <w:szCs w:val="24"/>
              </w:rPr>
              <w:t>включать</w:t>
            </w:r>
            <w:r w:rsidRPr="11AFC6CC" w:rsidR="29D1FA2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 дату начисления награды; основание; категории и количество наград. </w:t>
            </w:r>
          </w:p>
        </w:tc>
        <w:tc>
          <w:tcPr>
            <w:tcW w:w="3405" w:type="dxa"/>
            <w:tcMar/>
          </w:tcPr>
          <w:p w:rsidR="3F8AE3A9" w:rsidP="11AFC6CC" w:rsidRDefault="3F8AE3A9" w14:paraId="553E1224" w14:textId="3994E29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3F8AE3A9">
              <w:rPr>
                <w:rFonts w:ascii="Times New Roman" w:hAnsi="Times New Roman" w:eastAsia="Times New Roman" w:cs="Times New Roman"/>
                <w:sz w:val="24"/>
                <w:szCs w:val="24"/>
              </w:rPr>
              <w:t>Название раздела “Награды”.</w:t>
            </w:r>
          </w:p>
          <w:p w:rsidR="3F8AE3A9" w:rsidP="11AFC6CC" w:rsidRDefault="3F8AE3A9" w14:paraId="17A12C59" w14:textId="44F0163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3F8AE3A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Отсутствуют </w:t>
            </w:r>
            <w:r w:rsidRPr="11AFC6CC" w:rsidR="3F8AE3A9">
              <w:rPr>
                <w:rFonts w:ascii="Times New Roman" w:hAnsi="Times New Roman" w:eastAsia="Times New Roman" w:cs="Times New Roman"/>
                <w:sz w:val="24"/>
                <w:szCs w:val="24"/>
              </w:rPr>
              <w:t>понятия :</w:t>
            </w:r>
            <w:r w:rsidRPr="11AFC6CC" w:rsidR="3F8AE3A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дата </w:t>
            </w:r>
            <w:r w:rsidRPr="11AFC6CC" w:rsidR="3F4C9F69">
              <w:rPr>
                <w:rFonts w:ascii="Times New Roman" w:hAnsi="Times New Roman" w:eastAsia="Times New Roman" w:cs="Times New Roman"/>
                <w:sz w:val="24"/>
                <w:szCs w:val="24"/>
              </w:rPr>
              <w:t>начисления</w:t>
            </w:r>
            <w:r w:rsidRPr="11AFC6CC" w:rsidR="3F8AE3A9">
              <w:rPr>
                <w:rFonts w:ascii="Times New Roman" w:hAnsi="Times New Roman" w:eastAsia="Times New Roman" w:cs="Times New Roman"/>
                <w:sz w:val="24"/>
                <w:szCs w:val="24"/>
              </w:rPr>
              <w:t>, основание и категории и количество наград</w:t>
            </w:r>
          </w:p>
        </w:tc>
        <w:tc>
          <w:tcPr>
            <w:tcW w:w="2430" w:type="dxa"/>
            <w:tcMar/>
          </w:tcPr>
          <w:p w:rsidR="3F8AE3A9" w:rsidP="11AFC6CC" w:rsidRDefault="3F8AE3A9" w14:paraId="4A2D8E62" w14:textId="7FC8AC1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3F8AE3A9">
              <w:rPr>
                <w:rFonts w:ascii="Times New Roman" w:hAnsi="Times New Roman" w:eastAsia="Times New Roman" w:cs="Times New Roman"/>
                <w:sz w:val="24"/>
                <w:szCs w:val="24"/>
              </w:rPr>
              <w:t>Актуальность</w:t>
            </w:r>
            <w:r w:rsidRPr="11AFC6CC" w:rsidR="3AE8AD98">
              <w:rPr>
                <w:rFonts w:ascii="Times New Roman" w:hAnsi="Times New Roman" w:eastAsia="Times New Roman" w:cs="Times New Roman"/>
                <w:sz w:val="24"/>
                <w:szCs w:val="24"/>
              </w:rPr>
              <w:t>, Ясность</w:t>
            </w:r>
          </w:p>
        </w:tc>
        <w:tc>
          <w:tcPr>
            <w:tcW w:w="4623" w:type="dxa"/>
            <w:tcMar/>
          </w:tcPr>
          <w:p w:rsidR="3F8AE3A9" w:rsidP="11AFC6CC" w:rsidRDefault="3F8AE3A9" w14:paraId="61BFF053" w14:textId="27FD4BD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3F8AE3A9">
              <w:rPr>
                <w:rFonts w:ascii="Times New Roman" w:hAnsi="Times New Roman" w:eastAsia="Times New Roman" w:cs="Times New Roman"/>
                <w:sz w:val="24"/>
                <w:szCs w:val="24"/>
              </w:rPr>
              <w:t>4.4.3. Блок “Ваши награды”.</w:t>
            </w:r>
          </w:p>
          <w:p w:rsidR="3F8AE3A9" w:rsidP="11AFC6CC" w:rsidRDefault="3F8AE3A9" w14:paraId="6094597A" w14:textId="773755D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3F8AE3A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Блок содержит </w:t>
            </w:r>
            <w:r w:rsidRPr="11AFC6CC" w:rsidR="3F8AE3A9">
              <w:rPr>
                <w:rFonts w:ascii="Times New Roman" w:hAnsi="Times New Roman" w:eastAsia="Times New Roman" w:cs="Times New Roman"/>
                <w:sz w:val="24"/>
                <w:szCs w:val="24"/>
              </w:rPr>
              <w:t>баннеры  с</w:t>
            </w:r>
            <w:r w:rsidRPr="11AFC6CC" w:rsidR="3F8AE3A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описанием </w:t>
            </w:r>
            <w:r w:rsidRPr="11AFC6CC" w:rsidR="2E7638C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 </w:t>
            </w:r>
            <w:r w:rsidRPr="11AFC6CC" w:rsidR="35CC3ED9">
              <w:rPr>
                <w:rFonts w:ascii="Times New Roman" w:hAnsi="Times New Roman" w:eastAsia="Times New Roman" w:cs="Times New Roman"/>
                <w:sz w:val="24"/>
                <w:szCs w:val="24"/>
              </w:rPr>
              <w:t>количеством</w:t>
            </w:r>
            <w:r w:rsidRPr="11AFC6CC" w:rsidR="2E7638C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показателя акти</w:t>
            </w:r>
            <w:r w:rsidRPr="11AFC6CC" w:rsidR="4AAC5027">
              <w:rPr>
                <w:rFonts w:ascii="Times New Roman" w:hAnsi="Times New Roman" w:eastAsia="Times New Roman" w:cs="Times New Roman"/>
                <w:sz w:val="24"/>
                <w:szCs w:val="24"/>
              </w:rPr>
              <w:t>вности “ТОПКОИНЫ”.</w:t>
            </w:r>
          </w:p>
        </w:tc>
      </w:tr>
      <w:tr w:rsidR="11AFC6CC" w:rsidTr="11AFC6CC" w14:paraId="5D50D03D">
        <w:trPr>
          <w:trHeight w:val="300"/>
        </w:trPr>
        <w:tc>
          <w:tcPr>
            <w:tcW w:w="555" w:type="dxa"/>
            <w:tcMar/>
          </w:tcPr>
          <w:p w:rsidR="685AB938" w:rsidP="11AFC6CC" w:rsidRDefault="685AB938" w14:paraId="7A7195A1" w14:textId="6978BA0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685AB938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3051" w:type="dxa"/>
            <w:tcMar/>
          </w:tcPr>
          <w:p w:rsidR="07EF5A15" w:rsidP="11AFC6CC" w:rsidRDefault="07EF5A15" w14:paraId="24031BED" w14:textId="2CF3AFB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07EF5A1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4.4.4. “Успеваемость” </w:t>
            </w:r>
          </w:p>
          <w:p w:rsidR="07EF5A15" w:rsidP="11AFC6CC" w:rsidRDefault="07EF5A15" w14:paraId="54331C9E" w14:textId="613E3E5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07EF5A15">
              <w:rPr>
                <w:rFonts w:ascii="Times New Roman" w:hAnsi="Times New Roman" w:eastAsia="Times New Roman" w:cs="Times New Roman"/>
                <w:sz w:val="24"/>
                <w:szCs w:val="24"/>
              </w:rPr>
              <w:t>В блоке должна быть кнопка для</w:t>
            </w:r>
            <w:r w:rsidRPr="11AFC6CC" w:rsidR="6796D32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1AFC6CC" w:rsidR="07EF5A1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перехода в раздел “Успеваемость” для получения подробной информации. </w:t>
            </w:r>
          </w:p>
        </w:tc>
        <w:tc>
          <w:tcPr>
            <w:tcW w:w="3405" w:type="dxa"/>
            <w:tcMar/>
          </w:tcPr>
          <w:p w:rsidR="07EF5A15" w:rsidP="11AFC6CC" w:rsidRDefault="07EF5A15" w14:paraId="18A8A3C5" w14:textId="1B3FFF9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07EF5A15">
              <w:rPr>
                <w:rFonts w:ascii="Times New Roman" w:hAnsi="Times New Roman" w:eastAsia="Times New Roman" w:cs="Times New Roman"/>
                <w:sz w:val="24"/>
                <w:szCs w:val="24"/>
              </w:rPr>
              <w:t>Название изменено на “Посещаемость”</w:t>
            </w:r>
          </w:p>
          <w:p w:rsidR="07EF5A15" w:rsidP="11AFC6CC" w:rsidRDefault="07EF5A15" w14:paraId="06215551" w14:textId="6CDC841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07EF5A15">
              <w:rPr>
                <w:rFonts w:ascii="Times New Roman" w:hAnsi="Times New Roman" w:eastAsia="Times New Roman" w:cs="Times New Roman"/>
                <w:sz w:val="24"/>
                <w:szCs w:val="24"/>
              </w:rPr>
              <w:t>При нажатии на кнопку для перехода,</w:t>
            </w:r>
            <w:r w:rsidRPr="11AFC6CC" w:rsidR="07EF5A1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открывается раздел “Оценки”. </w:t>
            </w:r>
          </w:p>
        </w:tc>
        <w:tc>
          <w:tcPr>
            <w:tcW w:w="2430" w:type="dxa"/>
            <w:tcMar/>
          </w:tcPr>
          <w:p w:rsidR="07EF5A15" w:rsidP="11AFC6CC" w:rsidRDefault="07EF5A15" w14:paraId="66D0CD69" w14:textId="4FF92C6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07EF5A1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Актуальность, </w:t>
            </w:r>
            <w:r w:rsidRPr="11AFC6CC" w:rsidR="7E7B1FF5">
              <w:rPr>
                <w:rFonts w:ascii="Times New Roman" w:hAnsi="Times New Roman" w:eastAsia="Times New Roman" w:cs="Times New Roman"/>
                <w:sz w:val="24"/>
                <w:szCs w:val="24"/>
              </w:rPr>
              <w:t>Ясность,</w:t>
            </w:r>
            <w:r w:rsidRPr="11AFC6CC" w:rsidR="18E390F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Единичность</w:t>
            </w:r>
          </w:p>
        </w:tc>
        <w:tc>
          <w:tcPr>
            <w:tcW w:w="4623" w:type="dxa"/>
            <w:tcMar/>
          </w:tcPr>
          <w:p w:rsidR="093C104A" w:rsidP="11AFC6CC" w:rsidRDefault="093C104A" w14:paraId="1E10BA80" w14:textId="4CA7B88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093C104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4.4.4. “Посещаемость” </w:t>
            </w:r>
          </w:p>
          <w:p w:rsidR="093C104A" w:rsidP="11AFC6CC" w:rsidRDefault="093C104A" w14:paraId="6455C109" w14:textId="276C719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093C104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 блоке должна быть кнопка для перехода в раздел “Оценки” для получения подробной информации о посещаемости пользователя. </w:t>
            </w:r>
          </w:p>
        </w:tc>
      </w:tr>
      <w:tr w:rsidR="11AFC6CC" w:rsidTr="11AFC6CC" w14:paraId="25F6109D">
        <w:trPr>
          <w:trHeight w:val="300"/>
        </w:trPr>
        <w:tc>
          <w:tcPr>
            <w:tcW w:w="555" w:type="dxa"/>
            <w:tcMar/>
          </w:tcPr>
          <w:p w:rsidR="7B9C7F39" w:rsidP="11AFC6CC" w:rsidRDefault="7B9C7F39" w14:paraId="1AEC9F31" w14:textId="7D4FAD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7B9C7F3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6. </w:t>
            </w:r>
          </w:p>
        </w:tc>
        <w:tc>
          <w:tcPr>
            <w:tcW w:w="3051" w:type="dxa"/>
            <w:tcMar/>
          </w:tcPr>
          <w:p w:rsidR="6F0F9396" w:rsidP="11AFC6CC" w:rsidRDefault="6F0F9396" w14:paraId="02D875B9" w14:textId="005EDEA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6F0F9396">
              <w:rPr>
                <w:rFonts w:ascii="Times New Roman" w:hAnsi="Times New Roman" w:eastAsia="Times New Roman" w:cs="Times New Roman"/>
                <w:sz w:val="24"/>
                <w:szCs w:val="24"/>
              </w:rPr>
              <w:t>4.15. Раздел “Вопросы и Ответы”</w:t>
            </w:r>
          </w:p>
          <w:p w:rsidR="6F0F9396" w:rsidP="11AFC6CC" w:rsidRDefault="6F0F9396" w14:paraId="6303D13B" w14:textId="46D69F7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6F0F939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Блок должен содержать в качестве заголовков часто </w:t>
            </w:r>
            <w:r w:rsidRPr="11AFC6CC" w:rsidR="135886F3">
              <w:rPr>
                <w:rFonts w:ascii="Times New Roman" w:hAnsi="Times New Roman" w:eastAsia="Times New Roman" w:cs="Times New Roman"/>
                <w:sz w:val="24"/>
                <w:szCs w:val="24"/>
              </w:rPr>
              <w:t>задаваемые</w:t>
            </w:r>
            <w:r w:rsidRPr="11AFC6CC" w:rsidR="6F0F939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вопросы. При КЛКМ на вопрос должно всплывать текстовая область </w:t>
            </w:r>
            <w:r w:rsidRPr="11AFC6CC" w:rsidR="3C23475D">
              <w:rPr>
                <w:rFonts w:ascii="Times New Roman" w:hAnsi="Times New Roman" w:eastAsia="Times New Roman" w:cs="Times New Roman"/>
                <w:sz w:val="24"/>
                <w:szCs w:val="24"/>
              </w:rPr>
              <w:t>с подробным ответом на него.</w:t>
            </w:r>
          </w:p>
        </w:tc>
        <w:tc>
          <w:tcPr>
            <w:tcW w:w="3405" w:type="dxa"/>
            <w:tcMar/>
          </w:tcPr>
          <w:p w:rsidR="19A47EB6" w:rsidP="11AFC6CC" w:rsidRDefault="19A47EB6" w14:paraId="2A7BB3A7" w14:textId="4449B80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82A2E"/>
                <w:sz w:val="24"/>
                <w:szCs w:val="24"/>
                <w:lang w:val="ru-RU"/>
              </w:rPr>
            </w:pPr>
            <w:r w:rsidRPr="11AFC6CC" w:rsidR="19A47EB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При нажатии на </w:t>
            </w:r>
            <w:r w:rsidRPr="11AFC6CC" w:rsidR="1B554A2A">
              <w:rPr>
                <w:rFonts w:ascii="Times New Roman" w:hAnsi="Times New Roman" w:eastAsia="Times New Roman" w:cs="Times New Roman"/>
                <w:sz w:val="24"/>
                <w:szCs w:val="24"/>
              </w:rPr>
              <w:t>выбраны</w:t>
            </w:r>
            <w:r w:rsidRPr="11AFC6CC" w:rsidR="19A47EB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вопрос открывается </w:t>
            </w:r>
            <w:r w:rsidRPr="11AFC6CC" w:rsidR="19A47E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82A2E"/>
                <w:sz w:val="24"/>
                <w:szCs w:val="24"/>
                <w:lang w:val="ru-RU"/>
              </w:rPr>
              <w:t>&lt;</w:t>
            </w:r>
            <w:r w:rsidRPr="11AFC6CC" w:rsidR="19A47E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82A2E"/>
                <w:sz w:val="24"/>
                <w:szCs w:val="24"/>
                <w:lang w:val="ru-RU"/>
              </w:rPr>
              <w:t>details</w:t>
            </w:r>
            <w:r w:rsidRPr="11AFC6CC" w:rsidR="19A47E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82A2E"/>
                <w:sz w:val="24"/>
                <w:szCs w:val="24"/>
                <w:lang w:val="ru-RU"/>
              </w:rPr>
              <w:t xml:space="preserve">&gt; с подробным описание, а не всплывающая </w:t>
            </w:r>
            <w:r w:rsidRPr="11AFC6CC" w:rsidR="4A128C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82A2E"/>
                <w:sz w:val="24"/>
                <w:szCs w:val="24"/>
                <w:lang w:val="ru-RU"/>
              </w:rPr>
              <w:t>текстовая</w:t>
            </w:r>
            <w:r w:rsidRPr="11AFC6CC" w:rsidR="224C14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82A2E"/>
                <w:sz w:val="24"/>
                <w:szCs w:val="24"/>
                <w:lang w:val="ru-RU"/>
              </w:rPr>
              <w:t xml:space="preserve"> область</w:t>
            </w:r>
          </w:p>
        </w:tc>
        <w:tc>
          <w:tcPr>
            <w:tcW w:w="2430" w:type="dxa"/>
            <w:tcMar/>
          </w:tcPr>
          <w:p w:rsidR="224C1448" w:rsidP="11AFC6CC" w:rsidRDefault="224C1448" w14:paraId="37D08BFD" w14:textId="006AB83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224C14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Атомарность, </w:t>
            </w:r>
          </w:p>
        </w:tc>
        <w:tc>
          <w:tcPr>
            <w:tcW w:w="4623" w:type="dxa"/>
            <w:tcMar/>
          </w:tcPr>
          <w:p w:rsidR="782C70AB" w:rsidP="11AFC6CC" w:rsidRDefault="782C70AB" w14:paraId="381F7C12" w14:textId="005EDEA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782C70AB">
              <w:rPr>
                <w:rFonts w:ascii="Times New Roman" w:hAnsi="Times New Roman" w:eastAsia="Times New Roman" w:cs="Times New Roman"/>
                <w:sz w:val="24"/>
                <w:szCs w:val="24"/>
              </w:rPr>
              <w:t>4.15. Раздел “Вопросы и Ответы”</w:t>
            </w:r>
          </w:p>
          <w:p w:rsidR="1280D215" w:rsidP="11AFC6CC" w:rsidRDefault="1280D215" w14:paraId="6FF08F5D" w14:textId="7936428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1280D215">
              <w:rPr>
                <w:rFonts w:ascii="Times New Roman" w:hAnsi="Times New Roman" w:eastAsia="Times New Roman" w:cs="Times New Roman"/>
                <w:sz w:val="24"/>
                <w:szCs w:val="24"/>
              </w:rPr>
              <w:t>4.15.1</w:t>
            </w:r>
            <w:r w:rsidRPr="11AFC6CC" w:rsidR="309275F4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  <w:r w:rsidRPr="11AFC6CC" w:rsidR="1280D21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1AFC6CC" w:rsidR="782C70A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Блок должен содержать в качестве заголовков часто задаваемые вопросы. </w:t>
            </w:r>
          </w:p>
          <w:p w:rsidR="3CABE282" w:rsidP="11AFC6CC" w:rsidRDefault="3CABE282" w14:paraId="6BB9ABEC" w14:textId="4E8348A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3CABE282">
              <w:rPr>
                <w:rFonts w:ascii="Times New Roman" w:hAnsi="Times New Roman" w:eastAsia="Times New Roman" w:cs="Times New Roman"/>
                <w:sz w:val="24"/>
                <w:szCs w:val="24"/>
              </w:rPr>
              <w:t>4.15.2.</w:t>
            </w:r>
            <w:r w:rsidRPr="11AFC6CC" w:rsidR="782C70A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При КЛКМ на вопрос должен раскрываться блок с подробным описание ответом на выбранны</w:t>
            </w:r>
            <w:r w:rsidRPr="11AFC6CC" w:rsidR="4BFE5E26">
              <w:rPr>
                <w:rFonts w:ascii="Times New Roman" w:hAnsi="Times New Roman" w:eastAsia="Times New Roman" w:cs="Times New Roman"/>
                <w:sz w:val="24"/>
                <w:szCs w:val="24"/>
              </w:rPr>
              <w:t>й вопрос</w:t>
            </w:r>
            <w:r w:rsidRPr="11AFC6CC" w:rsidR="782C70AB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1AFC6CC" w:rsidTr="11AFC6CC" w14:paraId="1DF266CB">
        <w:trPr>
          <w:trHeight w:val="300"/>
        </w:trPr>
        <w:tc>
          <w:tcPr>
            <w:tcW w:w="555" w:type="dxa"/>
            <w:tcMar/>
          </w:tcPr>
          <w:p w:rsidR="4B5CB665" w:rsidP="11AFC6CC" w:rsidRDefault="4B5CB665" w14:paraId="425E443C" w14:textId="29BEDB6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4B5CB66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7. </w:t>
            </w:r>
          </w:p>
        </w:tc>
        <w:tc>
          <w:tcPr>
            <w:tcW w:w="3051" w:type="dxa"/>
            <w:tcMar/>
          </w:tcPr>
          <w:p w:rsidR="5C49B488" w:rsidP="11AFC6CC" w:rsidRDefault="5C49B488" w14:paraId="693C0D1E" w14:textId="201EA19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5C49B48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4.9. Раздел “Новости” </w:t>
            </w:r>
          </w:p>
          <w:p w:rsidR="5C49B488" w:rsidP="11AFC6CC" w:rsidRDefault="5C49B488" w14:paraId="2BAF0A96" w14:textId="12F6253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5C49B48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 разделе должны отображаться заголовки новостей и дата публикации. КЛКМ должна раскрываться </w:t>
            </w:r>
            <w:r w:rsidRPr="11AFC6CC" w:rsidR="565BCC87">
              <w:rPr>
                <w:rFonts w:ascii="Times New Roman" w:hAnsi="Times New Roman" w:eastAsia="Times New Roman" w:cs="Times New Roman"/>
                <w:sz w:val="24"/>
                <w:szCs w:val="24"/>
              </w:rPr>
              <w:t>страница</w:t>
            </w:r>
            <w:r w:rsidRPr="11AFC6CC" w:rsidR="5652DF7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с полным </w:t>
            </w:r>
            <w:r w:rsidRPr="11AFC6CC" w:rsidR="5E295BD3">
              <w:rPr>
                <w:rFonts w:ascii="Times New Roman" w:hAnsi="Times New Roman" w:eastAsia="Times New Roman" w:cs="Times New Roman"/>
                <w:sz w:val="24"/>
                <w:szCs w:val="24"/>
              </w:rPr>
              <w:t>текстом</w:t>
            </w:r>
            <w:r w:rsidRPr="11AFC6CC" w:rsidR="5652DF7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405" w:type="dxa"/>
            <w:tcMar/>
          </w:tcPr>
          <w:p w:rsidR="5652DF71" w:rsidP="11AFC6CC" w:rsidRDefault="5652DF71" w14:paraId="4A054E45" w14:textId="78808B5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5652DF71">
              <w:rPr>
                <w:rFonts w:ascii="Times New Roman" w:hAnsi="Times New Roman" w:eastAsia="Times New Roman" w:cs="Times New Roman"/>
                <w:sz w:val="24"/>
                <w:szCs w:val="24"/>
              </w:rPr>
              <w:t>Название раздела “</w:t>
            </w:r>
            <w:r w:rsidRPr="11AFC6CC" w:rsidR="5652DF71">
              <w:rPr>
                <w:rFonts w:ascii="Times New Roman" w:hAnsi="Times New Roman" w:eastAsia="Times New Roman" w:cs="Times New Roman"/>
                <w:sz w:val="24"/>
                <w:szCs w:val="24"/>
              </w:rPr>
              <w:t>Объявления</w:t>
            </w:r>
            <w:r w:rsidRPr="11AFC6CC" w:rsidR="5652DF71">
              <w:rPr>
                <w:rFonts w:ascii="Times New Roman" w:hAnsi="Times New Roman" w:eastAsia="Times New Roman" w:cs="Times New Roman"/>
                <w:sz w:val="24"/>
                <w:szCs w:val="24"/>
              </w:rPr>
              <w:t>”</w:t>
            </w:r>
          </w:p>
          <w:p w:rsidR="5652DF71" w:rsidP="11AFC6CC" w:rsidRDefault="5652DF71" w14:paraId="11011F69" w14:textId="27DF88A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5652DF7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При нажатии открывается не страница, а </w:t>
            </w:r>
            <w:r w:rsidRPr="11AFC6CC" w:rsidR="5652DF71">
              <w:rPr>
                <w:rFonts w:ascii="Times New Roman" w:hAnsi="Times New Roman" w:eastAsia="Times New Roman" w:cs="Times New Roman"/>
                <w:sz w:val="24"/>
                <w:szCs w:val="24"/>
              </w:rPr>
              <w:t>pop</w:t>
            </w:r>
            <w:r w:rsidRPr="11AFC6CC" w:rsidR="5652DF71">
              <w:rPr>
                <w:rFonts w:ascii="Times New Roman" w:hAnsi="Times New Roman" w:eastAsia="Times New Roman" w:cs="Times New Roman"/>
                <w:sz w:val="24"/>
                <w:szCs w:val="24"/>
              </w:rPr>
              <w:t>-up</w:t>
            </w:r>
          </w:p>
        </w:tc>
        <w:tc>
          <w:tcPr>
            <w:tcW w:w="2430" w:type="dxa"/>
            <w:tcMar/>
          </w:tcPr>
          <w:p w:rsidR="5652DF71" w:rsidP="11AFC6CC" w:rsidRDefault="5652DF71" w14:paraId="6C3F7EAD" w14:textId="1B33F45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5652DF71">
              <w:rPr>
                <w:rFonts w:ascii="Times New Roman" w:hAnsi="Times New Roman" w:eastAsia="Times New Roman" w:cs="Times New Roman"/>
                <w:sz w:val="24"/>
                <w:szCs w:val="24"/>
              </w:rPr>
              <w:t>Атомарность,  Актуальность</w:t>
            </w:r>
            <w:r w:rsidRPr="11AFC6CC" w:rsidR="512A2D3E">
              <w:rPr>
                <w:rFonts w:ascii="Times New Roman" w:hAnsi="Times New Roman" w:eastAsia="Times New Roman" w:cs="Times New Roman"/>
                <w:sz w:val="24"/>
                <w:szCs w:val="24"/>
              </w:rPr>
              <w:t>, Ясность.</w:t>
            </w:r>
          </w:p>
        </w:tc>
        <w:tc>
          <w:tcPr>
            <w:tcW w:w="4623" w:type="dxa"/>
            <w:tcMar/>
          </w:tcPr>
          <w:p w:rsidR="5652DF71" w:rsidP="11AFC6CC" w:rsidRDefault="5652DF71" w14:paraId="0A9D0F58" w14:textId="201EA19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5652DF7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4.9. Раздел “Новости” </w:t>
            </w:r>
          </w:p>
          <w:p w:rsidR="5652DF71" w:rsidP="11AFC6CC" w:rsidRDefault="5652DF71" w14:paraId="4BD8BB6E" w14:textId="5C3998C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5652DF71">
              <w:rPr>
                <w:rFonts w:ascii="Times New Roman" w:hAnsi="Times New Roman" w:eastAsia="Times New Roman" w:cs="Times New Roman"/>
                <w:sz w:val="24"/>
                <w:szCs w:val="24"/>
              </w:rPr>
              <w:t>4.9.1. В разделе должны отображаться заголовки новостей и дата публикации. 4.9.2. КЛКМ по выбранной новости должно</w:t>
            </w:r>
            <w:r w:rsidRPr="11AFC6CC" w:rsidR="72C8F67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1AFC6CC" w:rsidR="5652DF71">
              <w:rPr>
                <w:rFonts w:ascii="Times New Roman" w:hAnsi="Times New Roman" w:eastAsia="Times New Roman" w:cs="Times New Roman"/>
                <w:sz w:val="24"/>
                <w:szCs w:val="24"/>
              </w:rPr>
              <w:t>появляться всплывающее окно с подробным описанием</w:t>
            </w:r>
            <w:r w:rsidRPr="11AFC6CC" w:rsidR="5652DF71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1AFC6CC" w:rsidTr="11AFC6CC" w14:paraId="4ADA5526">
        <w:trPr>
          <w:trHeight w:val="300"/>
        </w:trPr>
        <w:tc>
          <w:tcPr>
            <w:tcW w:w="555" w:type="dxa"/>
            <w:tcMar/>
          </w:tcPr>
          <w:p w:rsidR="2E6C6843" w:rsidP="11AFC6CC" w:rsidRDefault="2E6C6843" w14:paraId="5137D95E" w14:textId="4A96916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2E6C68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8. </w:t>
            </w:r>
          </w:p>
        </w:tc>
        <w:tc>
          <w:tcPr>
            <w:tcW w:w="3051" w:type="dxa"/>
            <w:tcMar/>
            <w:vAlign w:val="top"/>
          </w:tcPr>
          <w:p w:rsidR="28476E3B" w:rsidP="11AFC6CC" w:rsidRDefault="28476E3B" w14:paraId="35B08C69" w14:textId="5D804945">
            <w:pPr>
              <w:pStyle w:val="Normal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28476E3B">
              <w:rPr>
                <w:rFonts w:ascii="Times New Roman" w:hAnsi="Times New Roman" w:eastAsia="Times New Roman" w:cs="Times New Roman"/>
                <w:sz w:val="24"/>
                <w:szCs w:val="24"/>
              </w:rPr>
              <w:t>4.8.2. Подраздел “Уроки”.</w:t>
            </w:r>
          </w:p>
          <w:p w:rsidR="28476E3B" w:rsidP="11AFC6CC" w:rsidRDefault="28476E3B" w14:paraId="6865F400" w14:textId="25D0B619">
            <w:pPr>
              <w:pStyle w:val="Normal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28476E3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Данный раздел </w:t>
            </w:r>
            <w:r w:rsidRPr="11AFC6CC" w:rsidR="203BC1A3">
              <w:rPr>
                <w:rFonts w:ascii="Times New Roman" w:hAnsi="Times New Roman" w:eastAsia="Times New Roman" w:cs="Times New Roman"/>
                <w:sz w:val="24"/>
                <w:szCs w:val="24"/>
              </w:rPr>
              <w:t>предназначен</w:t>
            </w:r>
            <w:r w:rsidRPr="11AFC6CC" w:rsidR="28476E3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для скачивания </w:t>
            </w:r>
            <w:r w:rsidRPr="11AFC6CC" w:rsidR="4AC26D35">
              <w:rPr>
                <w:rFonts w:ascii="Times New Roman" w:hAnsi="Times New Roman" w:eastAsia="Times New Roman" w:cs="Times New Roman"/>
                <w:sz w:val="24"/>
                <w:szCs w:val="24"/>
              </w:rPr>
              <w:t>учебных</w:t>
            </w:r>
            <w:r w:rsidRPr="11AFC6CC" w:rsidR="28476E3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материалов по каждому уроку</w:t>
            </w:r>
            <w:r w:rsidRPr="11AFC6CC" w:rsidR="77A3A578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  <w:r w:rsidRPr="11AFC6CC" w:rsidR="28476E3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 разделе</w:t>
            </w:r>
            <w:r w:rsidRPr="11AFC6CC" w:rsidR="3978F69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1AFC6CC" w:rsidR="28476E3B">
              <w:rPr>
                <w:rFonts w:ascii="Times New Roman" w:hAnsi="Times New Roman" w:eastAsia="Times New Roman" w:cs="Times New Roman"/>
                <w:sz w:val="24"/>
                <w:szCs w:val="24"/>
              </w:rPr>
              <w:t>долж</w:t>
            </w:r>
            <w:r w:rsidRPr="11AFC6CC" w:rsidR="0417C57C">
              <w:rPr>
                <w:rFonts w:ascii="Times New Roman" w:hAnsi="Times New Roman" w:eastAsia="Times New Roman" w:cs="Times New Roman"/>
                <w:sz w:val="24"/>
                <w:szCs w:val="24"/>
              </w:rPr>
              <w:t>н</w:t>
            </w:r>
            <w:r w:rsidRPr="11AFC6CC" w:rsidR="28476E3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ы отображаться для </w:t>
            </w:r>
            <w:r w:rsidRPr="11AFC6CC" w:rsidR="28476E3B">
              <w:rPr>
                <w:rFonts w:ascii="Times New Roman" w:hAnsi="Times New Roman" w:eastAsia="Times New Roman" w:cs="Times New Roman"/>
                <w:sz w:val="24"/>
                <w:szCs w:val="24"/>
              </w:rPr>
              <w:t>доступа</w:t>
            </w:r>
            <w:r w:rsidRPr="11AFC6CC" w:rsidR="28476E3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к каждому материалу </w:t>
            </w:r>
            <w:r w:rsidRPr="11AFC6CC" w:rsidR="28476E3B">
              <w:rPr>
                <w:rFonts w:ascii="Times New Roman" w:hAnsi="Times New Roman" w:eastAsia="Times New Roman" w:cs="Times New Roman"/>
                <w:sz w:val="24"/>
                <w:szCs w:val="24"/>
              </w:rPr>
              <w:t>прямоугольные блоки</w:t>
            </w:r>
            <w:r w:rsidRPr="11AFC6CC" w:rsidR="28476E3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содержащие информацию о но</w:t>
            </w:r>
            <w:r w:rsidRPr="11AFC6CC" w:rsidR="64691D8B">
              <w:rPr>
                <w:rFonts w:ascii="Times New Roman" w:hAnsi="Times New Roman" w:eastAsia="Times New Roman" w:cs="Times New Roman"/>
                <w:sz w:val="24"/>
                <w:szCs w:val="24"/>
              </w:rPr>
              <w:t>мере урока, названии темы и даты загрузки материала. КЛКМ в границах данного блока файл с учебным материалом должен скачиваться на компью</w:t>
            </w:r>
            <w:r w:rsidRPr="11AFC6CC" w:rsidR="63785BB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тер пользователя. </w:t>
            </w:r>
          </w:p>
        </w:tc>
        <w:tc>
          <w:tcPr>
            <w:tcW w:w="3405" w:type="dxa"/>
            <w:tcMar/>
          </w:tcPr>
          <w:p w:rsidR="63785BB7" w:rsidP="11AFC6CC" w:rsidRDefault="63785BB7" w14:paraId="59E409A3" w14:textId="4020866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63785BB7">
              <w:rPr>
                <w:rFonts w:ascii="Times New Roman" w:hAnsi="Times New Roman" w:eastAsia="Times New Roman" w:cs="Times New Roman"/>
                <w:sz w:val="24"/>
                <w:szCs w:val="24"/>
              </w:rPr>
              <w:t>Подраздел “</w:t>
            </w:r>
            <w:r w:rsidRPr="11AFC6CC" w:rsidR="071344E8">
              <w:rPr>
                <w:rFonts w:ascii="Times New Roman" w:hAnsi="Times New Roman" w:eastAsia="Times New Roman" w:cs="Times New Roman"/>
                <w:sz w:val="24"/>
                <w:szCs w:val="24"/>
              </w:rPr>
              <w:t>Учебный материал</w:t>
            </w:r>
            <w:r w:rsidRPr="11AFC6CC" w:rsidR="63785BB7">
              <w:rPr>
                <w:rFonts w:ascii="Times New Roman" w:hAnsi="Times New Roman" w:eastAsia="Times New Roman" w:cs="Times New Roman"/>
                <w:sz w:val="24"/>
                <w:szCs w:val="24"/>
              </w:rPr>
              <w:t>”</w:t>
            </w:r>
          </w:p>
          <w:p w:rsidR="0AA7CDCA" w:rsidP="11AFC6CC" w:rsidRDefault="0AA7CDCA" w14:paraId="0ACA3D82" w14:textId="799A2C2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0AA7CDCA">
              <w:rPr>
                <w:rFonts w:ascii="Times New Roman" w:hAnsi="Times New Roman" w:eastAsia="Times New Roman" w:cs="Times New Roman"/>
                <w:sz w:val="24"/>
                <w:szCs w:val="24"/>
              </w:rPr>
              <w:t>КЛКМ в границах изображения блока, происходит скачива</w:t>
            </w:r>
            <w:r w:rsidRPr="11AFC6CC" w:rsidR="0D90DA1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ние учебного материала. </w:t>
            </w:r>
          </w:p>
          <w:p w:rsidR="0AE5813A" w:rsidP="11AFC6CC" w:rsidRDefault="0AE5813A" w14:paraId="63A0D646" w14:textId="7545964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0AE5813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 мимо прочего на странице присутствует стакан с элементами дополнительными элементами. </w:t>
            </w:r>
          </w:p>
          <w:p w:rsidR="3AC90180" w:rsidP="11AFC6CC" w:rsidRDefault="3AC90180" w14:paraId="712884B2" w14:textId="305DAC5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3AC90180">
              <w:rPr>
                <w:rFonts w:ascii="Times New Roman" w:hAnsi="Times New Roman" w:eastAsia="Times New Roman" w:cs="Times New Roman"/>
                <w:sz w:val="24"/>
                <w:szCs w:val="24"/>
              </w:rPr>
              <w:t>Скачиваемый</w:t>
            </w:r>
            <w:r w:rsidRPr="11AFC6CC" w:rsidR="09BF0F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файл не обязан </w:t>
            </w:r>
            <w:r w:rsidRPr="11AFC6CC" w:rsidR="661A4547">
              <w:rPr>
                <w:rFonts w:ascii="Times New Roman" w:hAnsi="Times New Roman" w:eastAsia="Times New Roman" w:cs="Times New Roman"/>
                <w:sz w:val="24"/>
                <w:szCs w:val="24"/>
              </w:rPr>
              <w:t>скашивается</w:t>
            </w:r>
            <w:r w:rsidRPr="11AFC6CC" w:rsidR="09BF0F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только на </w:t>
            </w:r>
            <w:r w:rsidRPr="11AFC6CC" w:rsidR="36CF450D">
              <w:rPr>
                <w:rFonts w:ascii="Times New Roman" w:hAnsi="Times New Roman" w:eastAsia="Times New Roman" w:cs="Times New Roman"/>
                <w:sz w:val="24"/>
                <w:szCs w:val="24"/>
              </w:rPr>
              <w:t>компьютер</w:t>
            </w:r>
            <w:r w:rsidRPr="11AFC6CC" w:rsidR="09BF0F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(на любое используемое устройство) </w:t>
            </w:r>
          </w:p>
        </w:tc>
        <w:tc>
          <w:tcPr>
            <w:tcW w:w="2430" w:type="dxa"/>
            <w:tcMar/>
          </w:tcPr>
          <w:p w:rsidR="09BF0FFF" w:rsidP="11AFC6CC" w:rsidRDefault="09BF0FFF" w14:paraId="563B54F9" w14:textId="6E7C269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09BF0FFF">
              <w:rPr>
                <w:rFonts w:ascii="Times New Roman" w:hAnsi="Times New Roman" w:eastAsia="Times New Roman" w:cs="Times New Roman"/>
                <w:sz w:val="24"/>
                <w:szCs w:val="24"/>
              </w:rPr>
              <w:t>Атомарность, Последовательность, Актуальность</w:t>
            </w:r>
            <w:r w:rsidRPr="11AFC6CC" w:rsidR="344D3711">
              <w:rPr>
                <w:rFonts w:ascii="Times New Roman" w:hAnsi="Times New Roman" w:eastAsia="Times New Roman" w:cs="Times New Roman"/>
                <w:sz w:val="24"/>
                <w:szCs w:val="24"/>
              </w:rPr>
              <w:t>, Полнота</w:t>
            </w:r>
          </w:p>
          <w:p w:rsidR="11AFC6CC" w:rsidP="11AFC6CC" w:rsidRDefault="11AFC6CC" w14:paraId="405634F5" w14:textId="6F4F4B7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623" w:type="dxa"/>
            <w:tcMar/>
          </w:tcPr>
          <w:p w:rsidR="09BF0FFF" w:rsidP="11AFC6CC" w:rsidRDefault="09BF0FFF" w14:paraId="7B6A332F" w14:textId="5D804945">
            <w:pPr>
              <w:pStyle w:val="Normal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09BF0FFF">
              <w:rPr>
                <w:rFonts w:ascii="Times New Roman" w:hAnsi="Times New Roman" w:eastAsia="Times New Roman" w:cs="Times New Roman"/>
                <w:sz w:val="24"/>
                <w:szCs w:val="24"/>
              </w:rPr>
              <w:t>4.8.2. Подраздел “Уроки”.</w:t>
            </w:r>
          </w:p>
          <w:p w:rsidR="09BF0FFF" w:rsidP="11AFC6CC" w:rsidRDefault="09BF0FFF" w14:paraId="6C65E06A" w14:textId="0BB135D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09BF0FFF">
              <w:rPr>
                <w:rFonts w:ascii="Times New Roman" w:hAnsi="Times New Roman" w:eastAsia="Times New Roman" w:cs="Times New Roman"/>
                <w:sz w:val="24"/>
                <w:szCs w:val="24"/>
              </w:rPr>
              <w:t>4.8.2.1. Данный раздел предназна</w:t>
            </w:r>
            <w:r w:rsidRPr="11AFC6CC" w:rsidR="46183C20">
              <w:rPr>
                <w:rFonts w:ascii="Times New Roman" w:hAnsi="Times New Roman" w:eastAsia="Times New Roman" w:cs="Times New Roman"/>
                <w:sz w:val="24"/>
                <w:szCs w:val="24"/>
              </w:rPr>
              <w:t>ч</w:t>
            </w:r>
            <w:r w:rsidRPr="11AFC6CC" w:rsidR="09BF0FFF">
              <w:rPr>
                <w:rFonts w:ascii="Times New Roman" w:hAnsi="Times New Roman" w:eastAsia="Times New Roman" w:cs="Times New Roman"/>
                <w:sz w:val="24"/>
                <w:szCs w:val="24"/>
              </w:rPr>
              <w:t>ен для скачивания учеб</w:t>
            </w:r>
            <w:r w:rsidRPr="11AFC6CC" w:rsidR="09BF0FFF">
              <w:rPr>
                <w:rFonts w:ascii="Times New Roman" w:hAnsi="Times New Roman" w:eastAsia="Times New Roman" w:cs="Times New Roman"/>
                <w:sz w:val="24"/>
                <w:szCs w:val="24"/>
              </w:rPr>
              <w:t>н</w:t>
            </w:r>
            <w:r w:rsidRPr="11AFC6CC" w:rsidR="2123471B">
              <w:rPr>
                <w:rFonts w:ascii="Times New Roman" w:hAnsi="Times New Roman" w:eastAsia="Times New Roman" w:cs="Times New Roman"/>
                <w:sz w:val="24"/>
                <w:szCs w:val="24"/>
              </w:rPr>
              <w:t>ы</w:t>
            </w:r>
            <w:r w:rsidRPr="11AFC6CC" w:rsidR="09BF0F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х материалов по каждому уроку. </w:t>
            </w:r>
          </w:p>
          <w:p w:rsidR="09BF0FFF" w:rsidP="11AFC6CC" w:rsidRDefault="09BF0FFF" w14:paraId="09CE8EB0" w14:textId="7D44B0C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09BF0F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4.8.2.2. В разделе </w:t>
            </w:r>
            <w:r w:rsidRPr="11AFC6CC" w:rsidR="33256E56">
              <w:rPr>
                <w:rFonts w:ascii="Times New Roman" w:hAnsi="Times New Roman" w:eastAsia="Times New Roman" w:cs="Times New Roman"/>
                <w:sz w:val="24"/>
                <w:szCs w:val="24"/>
              </w:rPr>
              <w:t>д</w:t>
            </w:r>
            <w:r w:rsidRPr="11AFC6CC" w:rsidR="09BF0FFF">
              <w:rPr>
                <w:rFonts w:ascii="Times New Roman" w:hAnsi="Times New Roman" w:eastAsia="Times New Roman" w:cs="Times New Roman"/>
                <w:sz w:val="24"/>
                <w:szCs w:val="24"/>
              </w:rPr>
              <w:t>олж</w:t>
            </w:r>
            <w:r w:rsidRPr="11AFC6CC" w:rsidR="279FD704">
              <w:rPr>
                <w:rFonts w:ascii="Times New Roman" w:hAnsi="Times New Roman" w:eastAsia="Times New Roman" w:cs="Times New Roman"/>
                <w:sz w:val="24"/>
                <w:szCs w:val="24"/>
              </w:rPr>
              <w:t>н</w:t>
            </w:r>
            <w:r w:rsidRPr="11AFC6CC" w:rsidR="09BF0FFF">
              <w:rPr>
                <w:rFonts w:ascii="Times New Roman" w:hAnsi="Times New Roman" w:eastAsia="Times New Roman" w:cs="Times New Roman"/>
                <w:sz w:val="24"/>
                <w:szCs w:val="24"/>
              </w:rPr>
              <w:t>ы</w:t>
            </w:r>
            <w:r w:rsidRPr="11AFC6CC" w:rsidR="09BF0F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отображаться для </w:t>
            </w:r>
            <w:r w:rsidRPr="11AFC6CC" w:rsidR="09BF0FFF">
              <w:rPr>
                <w:rFonts w:ascii="Times New Roman" w:hAnsi="Times New Roman" w:eastAsia="Times New Roman" w:cs="Times New Roman"/>
                <w:sz w:val="24"/>
                <w:szCs w:val="24"/>
              </w:rPr>
              <w:t>доступа</w:t>
            </w:r>
            <w:r w:rsidRPr="11AFC6CC" w:rsidR="09BF0F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к каждому материалу </w:t>
            </w:r>
            <w:r w:rsidRPr="11AFC6CC" w:rsidR="09BF0FFF">
              <w:rPr>
                <w:rFonts w:ascii="Times New Roman" w:hAnsi="Times New Roman" w:eastAsia="Times New Roman" w:cs="Times New Roman"/>
                <w:sz w:val="24"/>
                <w:szCs w:val="24"/>
              </w:rPr>
              <w:t>прямоугольные блоки</w:t>
            </w:r>
            <w:r w:rsidRPr="11AFC6CC" w:rsidR="09BF0F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содержащие информацию о номере урока, названии темы и даты загрузки материала. </w:t>
            </w:r>
          </w:p>
          <w:p w:rsidR="09BF0FFF" w:rsidP="11AFC6CC" w:rsidRDefault="09BF0FFF" w14:paraId="282EAF11" w14:textId="47BB0EE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09BF0FFF">
              <w:rPr>
                <w:rFonts w:ascii="Times New Roman" w:hAnsi="Times New Roman" w:eastAsia="Times New Roman" w:cs="Times New Roman"/>
                <w:sz w:val="24"/>
                <w:szCs w:val="24"/>
              </w:rPr>
              <w:t>4.8.2.3. КЛКМ в границах изображения данного блока файл с учебным материалом должен скачиваться на устройство пользователя.</w:t>
            </w:r>
          </w:p>
        </w:tc>
      </w:tr>
      <w:tr w:rsidR="11AFC6CC" w:rsidTr="11AFC6CC" w14:paraId="527E88A3">
        <w:trPr>
          <w:trHeight w:val="300"/>
        </w:trPr>
        <w:tc>
          <w:tcPr>
            <w:tcW w:w="555" w:type="dxa"/>
            <w:tcMar/>
          </w:tcPr>
          <w:p w:rsidR="11651C24" w:rsidP="11AFC6CC" w:rsidRDefault="11651C24" w14:paraId="5BC6B7EB" w14:textId="42ABA50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11651C2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9. </w:t>
            </w:r>
          </w:p>
        </w:tc>
        <w:tc>
          <w:tcPr>
            <w:tcW w:w="3051" w:type="dxa"/>
            <w:tcMar/>
            <w:vAlign w:val="top"/>
          </w:tcPr>
          <w:p w:rsidR="480E08A3" w:rsidP="11AFC6CC" w:rsidRDefault="480E08A3" w14:paraId="2D4A9A3E" w14:textId="6C0E7184">
            <w:pPr>
              <w:pStyle w:val="Normal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480E08A3">
              <w:rPr>
                <w:rFonts w:ascii="Times New Roman" w:hAnsi="Times New Roman" w:eastAsia="Times New Roman" w:cs="Times New Roman"/>
                <w:sz w:val="24"/>
                <w:szCs w:val="24"/>
              </w:rPr>
              <w:t>4.16. Раздел “Контакты”</w:t>
            </w:r>
          </w:p>
          <w:p w:rsidR="480E08A3" w:rsidP="11AFC6CC" w:rsidRDefault="480E08A3" w14:paraId="3342AE8F" w14:textId="48D05121">
            <w:pPr>
              <w:pStyle w:val="Normal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480E08A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Раздел должен содержать следующую </w:t>
            </w:r>
            <w:r w:rsidRPr="11AFC6CC" w:rsidR="5A87B71C">
              <w:rPr>
                <w:rFonts w:ascii="Times New Roman" w:hAnsi="Times New Roman" w:eastAsia="Times New Roman" w:cs="Times New Roman"/>
                <w:sz w:val="24"/>
                <w:szCs w:val="24"/>
              </w:rPr>
              <w:t>информацию</w:t>
            </w:r>
            <w:r w:rsidRPr="11AFC6CC" w:rsidR="480E08A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о филиале, в котором проходит обучение пользователя: Адр</w:t>
            </w:r>
            <w:r w:rsidRPr="11AFC6CC" w:rsidR="20E6CC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ес приемной, телефона приемной, метка на карте, </w:t>
            </w:r>
            <w:r w:rsidRPr="11AFC6CC" w:rsidR="20E6CCA4">
              <w:rPr>
                <w:rFonts w:ascii="Times New Roman" w:hAnsi="Times New Roman" w:eastAsia="Times New Roman" w:cs="Times New Roman"/>
                <w:sz w:val="24"/>
                <w:szCs w:val="24"/>
              </w:rPr>
              <w:t>e-mail</w:t>
            </w:r>
            <w:r w:rsidRPr="11AFC6CC" w:rsidR="20E6CC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учебной части, телефона учебной части, форму для написания сообщения преподавателю, ссылки на страницы </w:t>
            </w:r>
            <w:r w:rsidRPr="11AFC6CC" w:rsidR="199C64A2">
              <w:rPr>
                <w:rFonts w:ascii="Times New Roman" w:hAnsi="Times New Roman" w:eastAsia="Times New Roman" w:cs="Times New Roman"/>
                <w:sz w:val="24"/>
                <w:szCs w:val="24"/>
              </w:rPr>
              <w:t>Академии</w:t>
            </w:r>
            <w:r w:rsidRPr="11AFC6CC" w:rsidR="7DED8BA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 </w:t>
            </w:r>
            <w:r w:rsidRPr="11AFC6CC" w:rsidR="7DED8BAD">
              <w:rPr>
                <w:rFonts w:ascii="Times New Roman" w:hAnsi="Times New Roman" w:eastAsia="Times New Roman" w:cs="Times New Roman"/>
                <w:sz w:val="24"/>
                <w:szCs w:val="24"/>
              </w:rPr>
              <w:t>соц.сетях</w:t>
            </w:r>
            <w:r w:rsidRPr="11AFC6CC" w:rsidR="7DED8BAD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7DED8BAD" w:rsidP="11AFC6CC" w:rsidRDefault="7DED8BAD" w14:paraId="27729520" w14:textId="02DD1651">
            <w:pPr>
              <w:pStyle w:val="Normal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7DED8BA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Кроме того, должен быть доступ </w:t>
            </w:r>
            <w:r w:rsidRPr="11AFC6CC" w:rsidR="7DED8BAD">
              <w:rPr>
                <w:rFonts w:ascii="Times New Roman" w:hAnsi="Times New Roman" w:eastAsia="Times New Roman" w:cs="Times New Roman"/>
                <w:sz w:val="24"/>
                <w:szCs w:val="24"/>
              </w:rPr>
              <w:t>к</w:t>
            </w:r>
            <w:r w:rsidRPr="11AFC6CC" w:rsidR="78F4897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1AFC6CC" w:rsidR="7DED8BAD">
              <w:rPr>
                <w:rFonts w:ascii="Times New Roman" w:hAnsi="Times New Roman" w:eastAsia="Times New Roman" w:cs="Times New Roman"/>
                <w:sz w:val="24"/>
                <w:szCs w:val="24"/>
              </w:rPr>
              <w:t>сервису</w:t>
            </w:r>
            <w:r w:rsidRPr="11AFC6CC" w:rsidR="7DED8BA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обменя информацией с преподавателем. </w:t>
            </w:r>
          </w:p>
        </w:tc>
        <w:tc>
          <w:tcPr>
            <w:tcW w:w="3405" w:type="dxa"/>
            <w:tcMar/>
          </w:tcPr>
          <w:p w:rsidR="7DED8BAD" w:rsidP="11AFC6CC" w:rsidRDefault="7DED8BAD" w14:paraId="6F6817C0" w14:textId="787CBFE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7DED8BAD">
              <w:rPr>
                <w:rFonts w:ascii="Times New Roman" w:hAnsi="Times New Roman" w:eastAsia="Times New Roman" w:cs="Times New Roman"/>
                <w:sz w:val="24"/>
                <w:szCs w:val="24"/>
              </w:rPr>
              <w:t>Раздел “Администрация”</w:t>
            </w:r>
          </w:p>
          <w:p w:rsidR="7DED8BAD" w:rsidP="11AFC6CC" w:rsidRDefault="7DED8BAD" w14:paraId="6E961FF1" w14:textId="53BD147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7DED8BAD">
              <w:rPr>
                <w:rFonts w:ascii="Times New Roman" w:hAnsi="Times New Roman" w:eastAsia="Times New Roman" w:cs="Times New Roman"/>
                <w:sz w:val="24"/>
                <w:szCs w:val="24"/>
              </w:rPr>
              <w:t>Информация разделена на блоки.</w:t>
            </w:r>
          </w:p>
          <w:p w:rsidR="3A40554C" w:rsidP="11AFC6CC" w:rsidRDefault="3A40554C" w14:paraId="66D2982F" w14:textId="2ACBFF6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3A40554C">
              <w:rPr>
                <w:rFonts w:ascii="Times New Roman" w:hAnsi="Times New Roman" w:eastAsia="Times New Roman" w:cs="Times New Roman"/>
                <w:sz w:val="24"/>
                <w:szCs w:val="24"/>
              </w:rPr>
              <w:t>Отсутствуют</w:t>
            </w:r>
            <w:r w:rsidRPr="11AFC6CC" w:rsidR="7DED8BA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блоки: метка на карте, форма написания сообщения </w:t>
            </w:r>
            <w:r w:rsidRPr="11AFC6CC" w:rsidR="38236D5B">
              <w:rPr>
                <w:rFonts w:ascii="Times New Roman" w:hAnsi="Times New Roman" w:eastAsia="Times New Roman" w:cs="Times New Roman"/>
                <w:sz w:val="24"/>
                <w:szCs w:val="24"/>
              </w:rPr>
              <w:t>преподавателю</w:t>
            </w:r>
            <w:r w:rsidRPr="11AFC6CC" w:rsidR="72361D1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ссылки на страницы </w:t>
            </w:r>
            <w:r w:rsidRPr="11AFC6CC" w:rsidR="72361D1E">
              <w:rPr>
                <w:rFonts w:ascii="Times New Roman" w:hAnsi="Times New Roman" w:eastAsia="Times New Roman" w:cs="Times New Roman"/>
                <w:sz w:val="24"/>
                <w:szCs w:val="24"/>
              </w:rPr>
              <w:t>Академии</w:t>
            </w:r>
            <w:r w:rsidRPr="11AFC6CC" w:rsidR="72361D1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 </w:t>
            </w:r>
            <w:r w:rsidRPr="11AFC6CC" w:rsidR="72361D1E">
              <w:rPr>
                <w:rFonts w:ascii="Times New Roman" w:hAnsi="Times New Roman" w:eastAsia="Times New Roman" w:cs="Times New Roman"/>
                <w:sz w:val="24"/>
                <w:szCs w:val="24"/>
              </w:rPr>
              <w:t>соц.сетях</w:t>
            </w:r>
          </w:p>
          <w:p w:rsidR="72361D1E" w:rsidP="11AFC6CC" w:rsidRDefault="72361D1E" w14:paraId="13C517C7" w14:textId="108EF7B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72361D1E">
              <w:rPr>
                <w:rFonts w:ascii="Times New Roman" w:hAnsi="Times New Roman" w:eastAsia="Times New Roman" w:cs="Times New Roman"/>
                <w:sz w:val="24"/>
                <w:szCs w:val="24"/>
              </w:rPr>
              <w:t>Дублируется информация о написании/обмену информацией/сообщению преподавателю.</w:t>
            </w:r>
          </w:p>
          <w:p w:rsidR="7FC56F48" w:rsidP="11AFC6CC" w:rsidRDefault="7FC56F48" w14:paraId="43F85D2A" w14:textId="6490FF3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7FC56F48">
              <w:rPr>
                <w:rFonts w:ascii="Times New Roman" w:hAnsi="Times New Roman" w:eastAsia="Times New Roman" w:cs="Times New Roman"/>
                <w:sz w:val="24"/>
                <w:szCs w:val="24"/>
              </w:rPr>
              <w:t>Есть дополнительный блок “Менеджер учебной части”</w:t>
            </w:r>
          </w:p>
        </w:tc>
        <w:tc>
          <w:tcPr>
            <w:tcW w:w="2430" w:type="dxa"/>
            <w:tcMar/>
          </w:tcPr>
          <w:p w:rsidR="72361D1E" w:rsidP="11AFC6CC" w:rsidRDefault="72361D1E" w14:paraId="5E4452E6" w14:textId="233EC9F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72361D1E">
              <w:rPr>
                <w:rFonts w:ascii="Times New Roman" w:hAnsi="Times New Roman" w:eastAsia="Times New Roman" w:cs="Times New Roman"/>
                <w:sz w:val="24"/>
                <w:szCs w:val="24"/>
              </w:rPr>
              <w:t>Атомарность, Последовательность, Актуальность</w:t>
            </w:r>
            <w:r w:rsidRPr="11AFC6CC" w:rsidR="486D95B7">
              <w:rPr>
                <w:rFonts w:ascii="Times New Roman" w:hAnsi="Times New Roman" w:eastAsia="Times New Roman" w:cs="Times New Roman"/>
                <w:sz w:val="24"/>
                <w:szCs w:val="24"/>
              </w:rPr>
              <w:t>, Полнота</w:t>
            </w:r>
            <w:r w:rsidRPr="11AFC6CC" w:rsidR="2FFF1902">
              <w:rPr>
                <w:rFonts w:ascii="Times New Roman" w:hAnsi="Times New Roman" w:eastAsia="Times New Roman" w:cs="Times New Roman"/>
                <w:sz w:val="24"/>
                <w:szCs w:val="24"/>
              </w:rPr>
              <w:t>, Ясность</w:t>
            </w:r>
            <w:r w:rsidRPr="11AFC6CC" w:rsidR="7DF3E4D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Тестируемость. </w:t>
            </w:r>
          </w:p>
          <w:p w:rsidR="11AFC6CC" w:rsidP="11AFC6CC" w:rsidRDefault="11AFC6CC" w14:paraId="2E5C0F84" w14:textId="4CBE36A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623" w:type="dxa"/>
            <w:tcMar/>
          </w:tcPr>
          <w:p w:rsidR="72361D1E" w:rsidP="11AFC6CC" w:rsidRDefault="72361D1E" w14:paraId="5EEF305A" w14:textId="0E675D50">
            <w:pPr>
              <w:pStyle w:val="Normal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72361D1E">
              <w:rPr>
                <w:rFonts w:ascii="Times New Roman" w:hAnsi="Times New Roman" w:eastAsia="Times New Roman" w:cs="Times New Roman"/>
                <w:sz w:val="24"/>
                <w:szCs w:val="24"/>
              </w:rPr>
              <w:t>4.16. Раздел “Администрация”</w:t>
            </w:r>
          </w:p>
          <w:p w:rsidR="72361D1E" w:rsidP="11AFC6CC" w:rsidRDefault="72361D1E" w14:paraId="7A68CD67" w14:textId="4D52FB36">
            <w:pPr>
              <w:pStyle w:val="Normal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72361D1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Раздел должен содержать следующую </w:t>
            </w:r>
            <w:r w:rsidRPr="11AFC6CC" w:rsidR="7DF4558B">
              <w:rPr>
                <w:rFonts w:ascii="Times New Roman" w:hAnsi="Times New Roman" w:eastAsia="Times New Roman" w:cs="Times New Roman"/>
                <w:sz w:val="24"/>
                <w:szCs w:val="24"/>
              </w:rPr>
              <w:t>информацию</w:t>
            </w:r>
            <w:r w:rsidRPr="11AFC6CC" w:rsidR="72361D1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о филиале, в котором проходит обучение пользователя в виде блоков</w:t>
            </w:r>
            <w:r w:rsidRPr="11AFC6CC" w:rsidR="72361D1E">
              <w:rPr>
                <w:rFonts w:ascii="Times New Roman" w:hAnsi="Times New Roman" w:eastAsia="Times New Roman" w:cs="Times New Roman"/>
                <w:sz w:val="24"/>
                <w:szCs w:val="24"/>
              </w:rPr>
              <w:t>: ”Приемная</w:t>
            </w:r>
            <w:r w:rsidRPr="11AFC6CC" w:rsidR="72361D1E">
              <w:rPr>
                <w:rFonts w:ascii="Times New Roman" w:hAnsi="Times New Roman" w:eastAsia="Times New Roman" w:cs="Times New Roman"/>
                <w:sz w:val="24"/>
                <w:szCs w:val="24"/>
              </w:rPr>
              <w:t>”</w:t>
            </w:r>
            <w:r w:rsidRPr="11AFC6CC" w:rsidR="4211C52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11AFC6CC" w:rsidR="5070D9B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</w:t>
            </w:r>
            <w:r w:rsidRPr="11AFC6CC" w:rsidR="5070D9B3">
              <w:rPr>
                <w:rFonts w:ascii="Times New Roman" w:hAnsi="Times New Roman" w:eastAsia="Times New Roman" w:cs="Times New Roman"/>
                <w:sz w:val="24"/>
                <w:szCs w:val="24"/>
              </w:rPr>
              <w:t>Учебная часть”</w:t>
            </w:r>
            <w:r w:rsidRPr="11AFC6CC" w:rsidR="68EA5C2B">
              <w:rPr>
                <w:rFonts w:ascii="Times New Roman" w:hAnsi="Times New Roman" w:eastAsia="Times New Roman" w:cs="Times New Roman"/>
                <w:sz w:val="24"/>
                <w:szCs w:val="24"/>
              </w:rPr>
              <w:t>, “Менеджер учебного процесса”.</w:t>
            </w:r>
          </w:p>
          <w:p w:rsidR="5070D9B3" w:rsidP="11AFC6CC" w:rsidRDefault="5070D9B3" w14:paraId="6C69EE56" w14:textId="2E5AF32F">
            <w:pPr>
              <w:pStyle w:val="Normal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5070D9B3">
              <w:rPr>
                <w:rFonts w:ascii="Times New Roman" w:hAnsi="Times New Roman" w:eastAsia="Times New Roman" w:cs="Times New Roman"/>
                <w:sz w:val="24"/>
                <w:szCs w:val="24"/>
              </w:rPr>
              <w:t>4.16.1 Блок “</w:t>
            </w:r>
            <w:r w:rsidRPr="11AFC6CC" w:rsidR="1E1BAD4E">
              <w:rPr>
                <w:rFonts w:ascii="Times New Roman" w:hAnsi="Times New Roman" w:eastAsia="Times New Roman" w:cs="Times New Roman"/>
                <w:sz w:val="24"/>
                <w:szCs w:val="24"/>
              </w:rPr>
              <w:t>Приеменая</w:t>
            </w:r>
            <w:r w:rsidRPr="11AFC6CC" w:rsidR="5070D9B3">
              <w:rPr>
                <w:rFonts w:ascii="Times New Roman" w:hAnsi="Times New Roman" w:eastAsia="Times New Roman" w:cs="Times New Roman"/>
                <w:sz w:val="24"/>
                <w:szCs w:val="24"/>
              </w:rPr>
              <w:t>” состоит из</w:t>
            </w:r>
            <w:r w:rsidRPr="11AFC6CC" w:rsidR="72361D1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адрес</w:t>
            </w:r>
            <w:r w:rsidRPr="11AFC6CC" w:rsidR="249C981F">
              <w:rPr>
                <w:rFonts w:ascii="Times New Roman" w:hAnsi="Times New Roman" w:eastAsia="Times New Roman" w:cs="Times New Roman"/>
                <w:sz w:val="24"/>
                <w:szCs w:val="24"/>
              </w:rPr>
              <w:t>а</w:t>
            </w:r>
            <w:r w:rsidRPr="11AFC6CC" w:rsidR="72361D1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приемной</w:t>
            </w:r>
            <w:r w:rsidRPr="11AFC6CC" w:rsidR="3DCA692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и </w:t>
            </w:r>
            <w:r w:rsidRPr="11AFC6CC" w:rsidR="72361D1E">
              <w:rPr>
                <w:rFonts w:ascii="Times New Roman" w:hAnsi="Times New Roman" w:eastAsia="Times New Roman" w:cs="Times New Roman"/>
                <w:sz w:val="24"/>
                <w:szCs w:val="24"/>
              </w:rPr>
              <w:t>телефон</w:t>
            </w:r>
            <w:r w:rsidRPr="11AFC6CC" w:rsidR="330F3715">
              <w:rPr>
                <w:rFonts w:ascii="Times New Roman" w:hAnsi="Times New Roman" w:eastAsia="Times New Roman" w:cs="Times New Roman"/>
                <w:sz w:val="24"/>
                <w:szCs w:val="24"/>
              </w:rPr>
              <w:t>а</w:t>
            </w:r>
            <w:r w:rsidRPr="11AFC6CC" w:rsidR="5AEF65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1AFC6CC" w:rsidR="72361D1E">
              <w:rPr>
                <w:rFonts w:ascii="Times New Roman" w:hAnsi="Times New Roman" w:eastAsia="Times New Roman" w:cs="Times New Roman"/>
                <w:sz w:val="24"/>
                <w:szCs w:val="24"/>
              </w:rPr>
              <w:t>приемной</w:t>
            </w:r>
            <w:r w:rsidRPr="11AFC6CC" w:rsidR="4AF45763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4AF45763" w:rsidP="11AFC6CC" w:rsidRDefault="4AF45763" w14:paraId="120EAA9A" w14:textId="74A5ACD2">
            <w:pPr>
              <w:pStyle w:val="Normal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4AF4576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4.16.2 “Учебная часть” состоит из адреса учебой части </w:t>
            </w:r>
            <w:r w:rsidRPr="11AFC6CC" w:rsidR="4AF4576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 </w:t>
            </w:r>
            <w:r w:rsidRPr="11AFC6CC" w:rsidR="72361D1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телефона</w:t>
            </w:r>
            <w:r w:rsidRPr="11AFC6CC" w:rsidR="72361D1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учебной части</w:t>
            </w:r>
            <w:r w:rsidRPr="11AFC6CC" w:rsidR="194F549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</w:p>
          <w:p w:rsidR="4A6D6E48" w:rsidP="11AFC6CC" w:rsidRDefault="4A6D6E48" w14:paraId="1DF194B6" w14:textId="46735369">
            <w:pPr>
              <w:pStyle w:val="Normal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4A6D6E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4.16.3 “Менеджер учебной части” состоит из полного Ф.И.О. сотрудников и </w:t>
            </w:r>
            <w:r w:rsidRPr="11AFC6CC" w:rsidR="22B1CF6F">
              <w:rPr>
                <w:rFonts w:ascii="Times New Roman" w:hAnsi="Times New Roman" w:eastAsia="Times New Roman" w:cs="Times New Roman"/>
                <w:sz w:val="24"/>
                <w:szCs w:val="24"/>
              </w:rPr>
              <w:t>электронной</w:t>
            </w:r>
            <w:r w:rsidRPr="11AFC6CC" w:rsidR="4A6D6E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почтой. </w:t>
            </w:r>
          </w:p>
        </w:tc>
      </w:tr>
      <w:tr w:rsidR="11AFC6CC" w:rsidTr="11AFC6CC" w14:paraId="3BC0CC95">
        <w:trPr>
          <w:trHeight w:val="300"/>
        </w:trPr>
        <w:tc>
          <w:tcPr>
            <w:tcW w:w="555" w:type="dxa"/>
            <w:tcMar/>
          </w:tcPr>
          <w:p w:rsidR="2D281158" w:rsidP="11AFC6CC" w:rsidRDefault="2D281158" w14:paraId="4334A9EA" w14:textId="775C366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2D281158"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3051" w:type="dxa"/>
            <w:tcMar/>
            <w:vAlign w:val="top"/>
          </w:tcPr>
          <w:p w:rsidR="18D2EB1B" w:rsidP="11AFC6CC" w:rsidRDefault="18D2EB1B" w14:paraId="77CD4DBA" w14:textId="5038BCE8">
            <w:pPr>
              <w:spacing w:before="240" w:beforeAutospacing="off" w:after="240" w:afterAutospacing="off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AFC6CC" w:rsidR="18D2EB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4.8.1. Меню для выбора подразделов. </w:t>
            </w:r>
          </w:p>
          <w:p w:rsidR="18D2EB1B" w:rsidP="11AFC6CC" w:rsidRDefault="18D2EB1B" w14:paraId="05013FB2" w14:textId="1C1C7D68">
            <w:pPr>
              <w:spacing w:before="240" w:beforeAutospacing="off" w:after="240" w:afterAutospacing="off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AFC6CC" w:rsidR="18D2EB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Меню для выбора подразделов должно располагаться вертикально в левой части страницы раздела. Меню отображается в этой области при переходе на все страницы подразделов в рамках раздела «Учебные материалы». Каждый пункт меню должен содержать название подраздела и </w:t>
            </w:r>
            <w:r w:rsidRPr="11AFC6CC" w:rsidR="18D2EB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цифру</w:t>
            </w:r>
            <w:r w:rsidRPr="11AFC6CC" w:rsidR="18D2EB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указывающую общее количество материалов в данном подразделе. Подразделы, которые можно выбрать при помощи меню: «Уроки»; «Библиотека</w:t>
            </w:r>
            <w:r w:rsidRPr="11AFC6CC" w:rsidR="18D2EB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»;  «</w:t>
            </w:r>
            <w:r w:rsidRPr="11AFC6CC" w:rsidR="18D2EB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Видео»;</w:t>
            </w:r>
            <w:r w:rsidRPr="11AFC6CC" w:rsidR="5ACF3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  <w:r w:rsidRPr="11AFC6CC" w:rsidR="24E62A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“Презентации”, “Статьи”, “Практические занятия”, “Тесты”. </w:t>
            </w:r>
          </w:p>
          <w:p w:rsidR="11AFC6CC" w:rsidP="11AFC6CC" w:rsidRDefault="11AFC6CC" w14:paraId="30D02D87" w14:textId="268805D9">
            <w:pPr>
              <w:pStyle w:val="Normal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405" w:type="dxa"/>
            <w:tcMar/>
          </w:tcPr>
          <w:p w:rsidR="46E4B114" w:rsidP="11AFC6CC" w:rsidRDefault="46E4B114" w14:paraId="081554D6" w14:textId="7E7BEB8C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46E4B114">
              <w:rPr>
                <w:rFonts w:ascii="Times New Roman" w:hAnsi="Times New Roman" w:eastAsia="Times New Roman" w:cs="Times New Roman"/>
                <w:sz w:val="24"/>
                <w:szCs w:val="24"/>
              </w:rPr>
              <w:t>Помимо цифр, указывающих на количество материала, присутствуют цифры, указывающие на количество недавно добавленного материала.</w:t>
            </w:r>
          </w:p>
          <w:p w:rsidR="52E02D97" w:rsidP="11AFC6CC" w:rsidRDefault="52E02D97" w14:paraId="70D1C5F0" w14:textId="2371829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52E02D9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Отсутствует пункт “Презентации”. </w:t>
            </w:r>
          </w:p>
        </w:tc>
        <w:tc>
          <w:tcPr>
            <w:tcW w:w="2430" w:type="dxa"/>
            <w:tcMar/>
          </w:tcPr>
          <w:p w:rsidR="7EB7B092" w:rsidP="11AFC6CC" w:rsidRDefault="7EB7B092" w14:paraId="02AB7D84" w14:textId="30122BD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AFC6CC" w:rsidR="7EB7B092">
              <w:rPr>
                <w:rFonts w:ascii="Times New Roman" w:hAnsi="Times New Roman" w:eastAsia="Times New Roman" w:cs="Times New Roman"/>
                <w:sz w:val="24"/>
                <w:szCs w:val="24"/>
              </w:rPr>
              <w:t>Атомарность,  Актуальность</w:t>
            </w:r>
            <w:r w:rsidRPr="11AFC6CC" w:rsidR="585A8BFA">
              <w:rPr>
                <w:rFonts w:ascii="Times New Roman" w:hAnsi="Times New Roman" w:eastAsia="Times New Roman" w:cs="Times New Roman"/>
                <w:sz w:val="24"/>
                <w:szCs w:val="24"/>
              </w:rPr>
              <w:t>, Полнота</w:t>
            </w:r>
          </w:p>
          <w:p w:rsidR="11AFC6CC" w:rsidP="11AFC6CC" w:rsidRDefault="11AFC6CC" w14:paraId="06A9A85C" w14:textId="3F931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623" w:type="dxa"/>
            <w:tcMar/>
          </w:tcPr>
          <w:p w:rsidR="7EB7B092" w:rsidP="11AFC6CC" w:rsidRDefault="7EB7B092" w14:paraId="16568674" w14:textId="5038BCE8">
            <w:pPr>
              <w:spacing w:before="240" w:beforeAutospacing="off" w:after="240" w:afterAutospacing="off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AFC6CC" w:rsidR="7EB7B0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4.8.1. Меню для выбора подразделов. </w:t>
            </w:r>
          </w:p>
          <w:p w:rsidR="7EB7B092" w:rsidP="11AFC6CC" w:rsidRDefault="7EB7B092" w14:paraId="33717AE9" w14:textId="64447CEF">
            <w:pPr>
              <w:spacing w:before="240" w:beforeAutospacing="off" w:after="240" w:afterAutospacing="off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AFC6CC" w:rsidR="7EB7B0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4.8.1.1. Меню для выбора подразделов должно располагаться вертикально в левой части страницы раздела. </w:t>
            </w:r>
          </w:p>
          <w:p w:rsidR="7EB7B092" w:rsidP="11AFC6CC" w:rsidRDefault="7EB7B092" w14:paraId="708EE1DD" w14:textId="2101E806">
            <w:pPr>
              <w:spacing w:before="240" w:beforeAutospacing="off" w:after="240" w:afterAutospacing="off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AFC6CC" w:rsidR="7EB7B0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4.8.1.2. Меню отображается в этой области при переходе на все страницы подразделов в рамках раздела «Учебные материалы».</w:t>
            </w:r>
          </w:p>
          <w:p w:rsidR="7EB7B092" w:rsidP="11AFC6CC" w:rsidRDefault="7EB7B092" w14:paraId="5378504E" w14:textId="278B885F">
            <w:pPr>
              <w:spacing w:before="240" w:beforeAutospacing="off" w:after="240" w:afterAutospacing="off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AFC6CC" w:rsidR="7EB7B0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4.8.1.3. Каждый пункт меню должен содержать название подраздела и </w:t>
            </w:r>
            <w:r w:rsidRPr="11AFC6CC" w:rsidR="7EB7B0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цифру</w:t>
            </w:r>
            <w:r w:rsidRPr="11AFC6CC" w:rsidR="7EB7B0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указывающую общее количество материалов в данном подразделе и цифру, указывающую на количество недавно добавленного материала</w:t>
            </w:r>
          </w:p>
          <w:p w:rsidR="7EB7B092" w:rsidP="11AFC6CC" w:rsidRDefault="7EB7B092" w14:paraId="4A73D94E" w14:textId="690FD9F4">
            <w:pPr>
              <w:spacing w:before="240" w:beforeAutospacing="off" w:after="240" w:afterAutospacing="off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AFC6CC" w:rsidR="7EB7B0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4.8.1.4.  Подразделы, которые можно выбрать при помощи меню: «Уроки»; «Библиотека</w:t>
            </w:r>
            <w:r w:rsidRPr="11AFC6CC" w:rsidR="7EB7B0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»;  «</w:t>
            </w:r>
            <w:r w:rsidRPr="11AFC6CC" w:rsidR="7EB7B0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Видео</w:t>
            </w:r>
            <w:r w:rsidRPr="11AFC6CC" w:rsidR="7EB7B0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»;  “</w:t>
            </w:r>
            <w:r w:rsidRPr="11AFC6CC" w:rsidR="7EB7B0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Статьи”, “Практические занятия”, “Тесты”.</w:t>
            </w:r>
          </w:p>
          <w:p w:rsidR="11AFC6CC" w:rsidP="11AFC6CC" w:rsidRDefault="11AFC6CC" w14:paraId="1AF634AF" w14:textId="26440444">
            <w:pPr>
              <w:pStyle w:val="Normal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11AFC6CC" w:rsidP="11AFC6CC" w:rsidRDefault="11AFC6CC" w14:paraId="14EBCE2E" w14:textId="1F989BE0"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554422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8b5aa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f7de1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2103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b2e42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d7204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98107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27f8e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b07e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6dab3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a417b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78f5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a23d1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9cff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7">
    <w:nsid w:val="79b946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6">
    <w:nsid w:val="28b894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4bca7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e6473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9ad2f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889e8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fe5d3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E153C3"/>
    <w:rsid w:val="0348181D"/>
    <w:rsid w:val="0417C57C"/>
    <w:rsid w:val="0436AFE1"/>
    <w:rsid w:val="04CC8BD5"/>
    <w:rsid w:val="05279B80"/>
    <w:rsid w:val="052A22B2"/>
    <w:rsid w:val="05373139"/>
    <w:rsid w:val="062F8934"/>
    <w:rsid w:val="06D8C4F4"/>
    <w:rsid w:val="071344E8"/>
    <w:rsid w:val="072D3A70"/>
    <w:rsid w:val="07BD4A61"/>
    <w:rsid w:val="07D41017"/>
    <w:rsid w:val="07EF5A15"/>
    <w:rsid w:val="08733B49"/>
    <w:rsid w:val="08CF9E16"/>
    <w:rsid w:val="093C104A"/>
    <w:rsid w:val="0963090B"/>
    <w:rsid w:val="096C38E4"/>
    <w:rsid w:val="09970F9D"/>
    <w:rsid w:val="09BF0FFF"/>
    <w:rsid w:val="0AA7CDCA"/>
    <w:rsid w:val="0AE5813A"/>
    <w:rsid w:val="0B416B64"/>
    <w:rsid w:val="0B9669AC"/>
    <w:rsid w:val="0BFC9BB1"/>
    <w:rsid w:val="0C0E569A"/>
    <w:rsid w:val="0C188B57"/>
    <w:rsid w:val="0CD1448C"/>
    <w:rsid w:val="0D90DA1C"/>
    <w:rsid w:val="0E62850D"/>
    <w:rsid w:val="0EA49018"/>
    <w:rsid w:val="0F326968"/>
    <w:rsid w:val="0F343024"/>
    <w:rsid w:val="0F3BBAE2"/>
    <w:rsid w:val="10D860F3"/>
    <w:rsid w:val="10EA2B94"/>
    <w:rsid w:val="11651C24"/>
    <w:rsid w:val="11AFC6CC"/>
    <w:rsid w:val="1210D9CE"/>
    <w:rsid w:val="1280D215"/>
    <w:rsid w:val="12BD8F4A"/>
    <w:rsid w:val="1313E257"/>
    <w:rsid w:val="135886F3"/>
    <w:rsid w:val="13B13169"/>
    <w:rsid w:val="16E3A764"/>
    <w:rsid w:val="18515B55"/>
    <w:rsid w:val="187DBF2A"/>
    <w:rsid w:val="18D2EB1B"/>
    <w:rsid w:val="18E390F3"/>
    <w:rsid w:val="194F5492"/>
    <w:rsid w:val="199C64A2"/>
    <w:rsid w:val="19A47EB6"/>
    <w:rsid w:val="1A4FBC98"/>
    <w:rsid w:val="1AE57449"/>
    <w:rsid w:val="1B554A2A"/>
    <w:rsid w:val="1B60E48E"/>
    <w:rsid w:val="1BA335EE"/>
    <w:rsid w:val="1D4B40F5"/>
    <w:rsid w:val="1D805358"/>
    <w:rsid w:val="1DAAA6F7"/>
    <w:rsid w:val="1E1488FC"/>
    <w:rsid w:val="1E1BAD4E"/>
    <w:rsid w:val="1E1DF18D"/>
    <w:rsid w:val="1EBFCEF4"/>
    <w:rsid w:val="1ECB5E40"/>
    <w:rsid w:val="1F818BD9"/>
    <w:rsid w:val="1FA1EAC0"/>
    <w:rsid w:val="1FCE0463"/>
    <w:rsid w:val="203BC1A3"/>
    <w:rsid w:val="20E6CCA4"/>
    <w:rsid w:val="2123471B"/>
    <w:rsid w:val="21E4B238"/>
    <w:rsid w:val="220CFE56"/>
    <w:rsid w:val="224C1448"/>
    <w:rsid w:val="22B1CF6F"/>
    <w:rsid w:val="23ABA578"/>
    <w:rsid w:val="23E569E5"/>
    <w:rsid w:val="23EFED39"/>
    <w:rsid w:val="249C981F"/>
    <w:rsid w:val="24E62AA8"/>
    <w:rsid w:val="25D62641"/>
    <w:rsid w:val="2613FFC5"/>
    <w:rsid w:val="26302481"/>
    <w:rsid w:val="26C07437"/>
    <w:rsid w:val="26C75B62"/>
    <w:rsid w:val="276F4C20"/>
    <w:rsid w:val="2779E159"/>
    <w:rsid w:val="277E15B8"/>
    <w:rsid w:val="279FD704"/>
    <w:rsid w:val="27A852FE"/>
    <w:rsid w:val="28476E3B"/>
    <w:rsid w:val="28566205"/>
    <w:rsid w:val="285C5F7D"/>
    <w:rsid w:val="29D1FA27"/>
    <w:rsid w:val="2AEA27B3"/>
    <w:rsid w:val="2BE9704C"/>
    <w:rsid w:val="2CC73406"/>
    <w:rsid w:val="2D036780"/>
    <w:rsid w:val="2D281158"/>
    <w:rsid w:val="2D5EA816"/>
    <w:rsid w:val="2D971FCB"/>
    <w:rsid w:val="2E6C6843"/>
    <w:rsid w:val="2E7638C9"/>
    <w:rsid w:val="2F3FB858"/>
    <w:rsid w:val="2F494B37"/>
    <w:rsid w:val="2F7B83D3"/>
    <w:rsid w:val="2FFF1902"/>
    <w:rsid w:val="30702110"/>
    <w:rsid w:val="309275F4"/>
    <w:rsid w:val="3110EE1B"/>
    <w:rsid w:val="32A9E78E"/>
    <w:rsid w:val="330F3715"/>
    <w:rsid w:val="33256E56"/>
    <w:rsid w:val="3368E397"/>
    <w:rsid w:val="344D3711"/>
    <w:rsid w:val="346E9821"/>
    <w:rsid w:val="348786A6"/>
    <w:rsid w:val="35CC3ED9"/>
    <w:rsid w:val="35EA83B6"/>
    <w:rsid w:val="36CF450D"/>
    <w:rsid w:val="37027165"/>
    <w:rsid w:val="374CE243"/>
    <w:rsid w:val="374ED42B"/>
    <w:rsid w:val="38236D5B"/>
    <w:rsid w:val="38CE6763"/>
    <w:rsid w:val="38D1DE6D"/>
    <w:rsid w:val="38E36D7D"/>
    <w:rsid w:val="3942EC7C"/>
    <w:rsid w:val="3978F690"/>
    <w:rsid w:val="3A20E72A"/>
    <w:rsid w:val="3A40554C"/>
    <w:rsid w:val="3AA01E99"/>
    <w:rsid w:val="3AAC0B72"/>
    <w:rsid w:val="3AC90180"/>
    <w:rsid w:val="3AE153C3"/>
    <w:rsid w:val="3AE8AD98"/>
    <w:rsid w:val="3B455F83"/>
    <w:rsid w:val="3B6BACFC"/>
    <w:rsid w:val="3B85CA44"/>
    <w:rsid w:val="3BCDE4F8"/>
    <w:rsid w:val="3C23475D"/>
    <w:rsid w:val="3C7FDEF1"/>
    <w:rsid w:val="3CA62BB9"/>
    <w:rsid w:val="3CABE282"/>
    <w:rsid w:val="3CD4A79B"/>
    <w:rsid w:val="3DCA6925"/>
    <w:rsid w:val="3DD9C755"/>
    <w:rsid w:val="3E06437B"/>
    <w:rsid w:val="3E68692B"/>
    <w:rsid w:val="3F4C9F69"/>
    <w:rsid w:val="3F8AE3A9"/>
    <w:rsid w:val="3FB184D5"/>
    <w:rsid w:val="400CC97E"/>
    <w:rsid w:val="40280724"/>
    <w:rsid w:val="41B29E61"/>
    <w:rsid w:val="4211C523"/>
    <w:rsid w:val="436AAE82"/>
    <w:rsid w:val="43B53055"/>
    <w:rsid w:val="446B7DC1"/>
    <w:rsid w:val="446B9225"/>
    <w:rsid w:val="44B21000"/>
    <w:rsid w:val="44D41E22"/>
    <w:rsid w:val="4557214A"/>
    <w:rsid w:val="45CC60B6"/>
    <w:rsid w:val="46183C20"/>
    <w:rsid w:val="46794ED5"/>
    <w:rsid w:val="46E4B114"/>
    <w:rsid w:val="47F0B061"/>
    <w:rsid w:val="480E08A3"/>
    <w:rsid w:val="486D95B7"/>
    <w:rsid w:val="4969C10F"/>
    <w:rsid w:val="49911BB9"/>
    <w:rsid w:val="4A128C46"/>
    <w:rsid w:val="4A1517F7"/>
    <w:rsid w:val="4A1E0295"/>
    <w:rsid w:val="4A6D6E48"/>
    <w:rsid w:val="4AAC5027"/>
    <w:rsid w:val="4AC26D35"/>
    <w:rsid w:val="4AD5BD9B"/>
    <w:rsid w:val="4AF45763"/>
    <w:rsid w:val="4B5CB665"/>
    <w:rsid w:val="4BFE5E26"/>
    <w:rsid w:val="4C427547"/>
    <w:rsid w:val="4C731440"/>
    <w:rsid w:val="4D3720E4"/>
    <w:rsid w:val="4D3EB12D"/>
    <w:rsid w:val="4D69389E"/>
    <w:rsid w:val="4DFFED83"/>
    <w:rsid w:val="4E880E3A"/>
    <w:rsid w:val="4EB532A3"/>
    <w:rsid w:val="4F1565B3"/>
    <w:rsid w:val="4F31271E"/>
    <w:rsid w:val="5070D9B3"/>
    <w:rsid w:val="512A2D3E"/>
    <w:rsid w:val="5169CC62"/>
    <w:rsid w:val="52BAF764"/>
    <w:rsid w:val="52C3B365"/>
    <w:rsid w:val="52D19023"/>
    <w:rsid w:val="52E02D97"/>
    <w:rsid w:val="5368538B"/>
    <w:rsid w:val="53875547"/>
    <w:rsid w:val="5456B82F"/>
    <w:rsid w:val="552112A5"/>
    <w:rsid w:val="552B72E4"/>
    <w:rsid w:val="556662F2"/>
    <w:rsid w:val="5652DF71"/>
    <w:rsid w:val="565BCC87"/>
    <w:rsid w:val="585A8BFA"/>
    <w:rsid w:val="5878B7AB"/>
    <w:rsid w:val="589AB227"/>
    <w:rsid w:val="59267B5E"/>
    <w:rsid w:val="59620F6E"/>
    <w:rsid w:val="598F5260"/>
    <w:rsid w:val="5A87B71C"/>
    <w:rsid w:val="5ACF3D40"/>
    <w:rsid w:val="5AEF65BD"/>
    <w:rsid w:val="5B9AA170"/>
    <w:rsid w:val="5BA1D325"/>
    <w:rsid w:val="5BC335D3"/>
    <w:rsid w:val="5C49B488"/>
    <w:rsid w:val="5D65DF5A"/>
    <w:rsid w:val="5DDD9ACD"/>
    <w:rsid w:val="5E295BD3"/>
    <w:rsid w:val="5ECDEEA8"/>
    <w:rsid w:val="5F823372"/>
    <w:rsid w:val="60192733"/>
    <w:rsid w:val="6035324C"/>
    <w:rsid w:val="607AA321"/>
    <w:rsid w:val="60D4EB57"/>
    <w:rsid w:val="61219267"/>
    <w:rsid w:val="622DD8A5"/>
    <w:rsid w:val="627FF056"/>
    <w:rsid w:val="629EB6B2"/>
    <w:rsid w:val="63015352"/>
    <w:rsid w:val="6319A4E8"/>
    <w:rsid w:val="63785BB7"/>
    <w:rsid w:val="63C002E7"/>
    <w:rsid w:val="6468AC8C"/>
    <w:rsid w:val="64691D8B"/>
    <w:rsid w:val="64A43158"/>
    <w:rsid w:val="6523F888"/>
    <w:rsid w:val="65635F09"/>
    <w:rsid w:val="65A07566"/>
    <w:rsid w:val="661A4547"/>
    <w:rsid w:val="661FE691"/>
    <w:rsid w:val="66298B38"/>
    <w:rsid w:val="6647A7FE"/>
    <w:rsid w:val="6747A9D6"/>
    <w:rsid w:val="6796D323"/>
    <w:rsid w:val="685AB938"/>
    <w:rsid w:val="686F358D"/>
    <w:rsid w:val="68EA5C2B"/>
    <w:rsid w:val="69ACC5CA"/>
    <w:rsid w:val="6A5B0A37"/>
    <w:rsid w:val="6B792CD2"/>
    <w:rsid w:val="6BF9D8B8"/>
    <w:rsid w:val="6BFA0304"/>
    <w:rsid w:val="6CBA9FA4"/>
    <w:rsid w:val="6CC98E22"/>
    <w:rsid w:val="6CD75C23"/>
    <w:rsid w:val="6F0F9396"/>
    <w:rsid w:val="6F7835F6"/>
    <w:rsid w:val="6FFFC1D1"/>
    <w:rsid w:val="70D2F3C3"/>
    <w:rsid w:val="70EF5539"/>
    <w:rsid w:val="71A376C2"/>
    <w:rsid w:val="720DEB04"/>
    <w:rsid w:val="72361D1E"/>
    <w:rsid w:val="72A62CD5"/>
    <w:rsid w:val="72C8F671"/>
    <w:rsid w:val="72ED26D9"/>
    <w:rsid w:val="72EF2C4A"/>
    <w:rsid w:val="730CEA17"/>
    <w:rsid w:val="73BE423B"/>
    <w:rsid w:val="750E8766"/>
    <w:rsid w:val="758300BA"/>
    <w:rsid w:val="75B222F0"/>
    <w:rsid w:val="75DE94BE"/>
    <w:rsid w:val="768F6623"/>
    <w:rsid w:val="771A9698"/>
    <w:rsid w:val="77A3A578"/>
    <w:rsid w:val="781E1DF7"/>
    <w:rsid w:val="782C70AB"/>
    <w:rsid w:val="78AB216C"/>
    <w:rsid w:val="78E7401A"/>
    <w:rsid w:val="78F4897C"/>
    <w:rsid w:val="7928FF1B"/>
    <w:rsid w:val="79465ECE"/>
    <w:rsid w:val="7A394EA5"/>
    <w:rsid w:val="7B577E66"/>
    <w:rsid w:val="7B9C7F39"/>
    <w:rsid w:val="7BB0EED9"/>
    <w:rsid w:val="7BB69A8C"/>
    <w:rsid w:val="7BBC2A5E"/>
    <w:rsid w:val="7BE6E3BE"/>
    <w:rsid w:val="7CB4B68F"/>
    <w:rsid w:val="7CC4111B"/>
    <w:rsid w:val="7D471630"/>
    <w:rsid w:val="7DC9EFC0"/>
    <w:rsid w:val="7DED8BAD"/>
    <w:rsid w:val="7DF3E4DC"/>
    <w:rsid w:val="7DF4558B"/>
    <w:rsid w:val="7E7B1FF5"/>
    <w:rsid w:val="7EB7B092"/>
    <w:rsid w:val="7FBE42D3"/>
    <w:rsid w:val="7FC56F48"/>
    <w:rsid w:val="7FE1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53C3"/>
  <w15:chartTrackingRefBased/>
  <w15:docId w15:val="{15AFF44E-2D48-47BA-98EE-416B9B2146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1AFC6CC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1d98147afb46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2025-03-17T13:43:43.0284548Z</dcterms:created>
  <dcterms:modified xsi:type="dcterms:W3CDTF">2025-03-17T15:56:49.8745948Z</dcterms:modified>
  <dc:creator>Бакладжан .</dc:creator>
  <lastModifiedBy>Бакладжан .</lastModifiedBy>
</coreProperties>
</file>