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F7374" w14:textId="2EC90622" w:rsidR="00DA628C" w:rsidRDefault="00DA628C">
      <w:pPr>
        <w:rPr>
          <w:rFonts w:ascii="Times New Roman" w:hAnsi="Times New Roman" w:cs="Times New Roman"/>
          <w:b/>
          <w:bCs/>
          <w:sz w:val="28"/>
          <w:szCs w:val="28"/>
        </w:rPr>
      </w:pPr>
    </w:p>
    <w:sdt>
      <w:sdtPr>
        <w:rPr>
          <w:b/>
          <w:bCs/>
        </w:rPr>
        <w:id w:val="-184793659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6C9D1A0E" w14:textId="15CF7212" w:rsidR="00DA628C" w:rsidRPr="009D4F9E" w:rsidRDefault="00DA628C" w:rsidP="00DA628C">
          <w:pPr>
            <w:pStyle w:val="af"/>
            <w:jc w:val="center"/>
            <w:rPr>
              <w:b/>
              <w:bCs/>
              <w:color w:val="000000" w:themeColor="text1"/>
            </w:rPr>
          </w:pPr>
          <w:r w:rsidRPr="009D4F9E">
            <w:rPr>
              <w:b/>
              <w:bCs/>
              <w:color w:val="000000" w:themeColor="text1"/>
            </w:rPr>
            <w:t>Оглавление</w:t>
          </w:r>
        </w:p>
        <w:p w14:paraId="08849C3A" w14:textId="420081FB" w:rsidR="00595DE1" w:rsidRPr="00595DE1" w:rsidRDefault="00DA628C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r w:rsidRPr="00595DE1">
            <w:fldChar w:fldCharType="begin"/>
          </w:r>
          <w:r w:rsidRPr="00595DE1">
            <w:instrText xml:space="preserve"> TOC \o "1-3" \h \z \u </w:instrText>
          </w:r>
          <w:r w:rsidRPr="00595DE1">
            <w:fldChar w:fldCharType="separate"/>
          </w:r>
          <w:hyperlink w:anchor="_Toc231156533" w:history="1">
            <w:r w:rsidR="00595DE1" w:rsidRPr="00595DE1">
              <w:rPr>
                <w:rStyle w:val="ad"/>
                <w:rFonts w:ascii="Times New Roman" w:hAnsi="Times New Roman" w:cs="Times New Roman"/>
                <w:noProof/>
              </w:rPr>
              <w:t>ВВЕДЕНИЕ</w:t>
            </w:r>
            <w:r w:rsidR="00595DE1" w:rsidRPr="00595DE1">
              <w:rPr>
                <w:noProof/>
                <w:webHidden/>
              </w:rPr>
              <w:tab/>
            </w:r>
            <w:r w:rsidR="00595DE1" w:rsidRPr="00595DE1">
              <w:rPr>
                <w:noProof/>
                <w:webHidden/>
              </w:rPr>
              <w:fldChar w:fldCharType="begin"/>
            </w:r>
            <w:r w:rsidR="00595DE1" w:rsidRPr="00595DE1">
              <w:rPr>
                <w:noProof/>
                <w:webHidden/>
              </w:rPr>
              <w:instrText xml:space="preserve"> PAGEREF _Toc231156533 \h </w:instrText>
            </w:r>
            <w:r w:rsidR="00595DE1" w:rsidRPr="00595DE1">
              <w:rPr>
                <w:noProof/>
                <w:webHidden/>
              </w:rPr>
            </w:r>
            <w:r w:rsidR="00595DE1" w:rsidRPr="00595DE1">
              <w:rPr>
                <w:noProof/>
                <w:webHidden/>
              </w:rPr>
              <w:fldChar w:fldCharType="separate"/>
            </w:r>
            <w:r w:rsidR="00595DE1" w:rsidRPr="00595DE1">
              <w:rPr>
                <w:noProof/>
                <w:webHidden/>
              </w:rPr>
              <w:t>2</w:t>
            </w:r>
            <w:r w:rsidR="00595DE1" w:rsidRPr="00595DE1">
              <w:rPr>
                <w:noProof/>
                <w:webHidden/>
              </w:rPr>
              <w:fldChar w:fldCharType="end"/>
            </w:r>
          </w:hyperlink>
        </w:p>
        <w:p w14:paraId="626A1304" w14:textId="6A1402D5" w:rsidR="00595DE1" w:rsidRPr="00595DE1" w:rsidRDefault="00595DE1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156534" w:history="1">
            <w:r w:rsidRPr="00595DE1">
              <w:rPr>
                <w:rStyle w:val="ad"/>
                <w:rFonts w:ascii="Times New Roman" w:hAnsi="Times New Roman" w:cs="Times New Roman"/>
                <w:noProof/>
              </w:rPr>
              <w:t>ОСНОВНАЯ ЧАСТЬ</w:t>
            </w:r>
            <w:r w:rsidRPr="00595DE1">
              <w:rPr>
                <w:noProof/>
                <w:webHidden/>
              </w:rPr>
              <w:tab/>
            </w:r>
            <w:r w:rsidRPr="00595DE1">
              <w:rPr>
                <w:noProof/>
                <w:webHidden/>
              </w:rPr>
              <w:fldChar w:fldCharType="begin"/>
            </w:r>
            <w:r w:rsidRPr="00595DE1">
              <w:rPr>
                <w:noProof/>
                <w:webHidden/>
              </w:rPr>
              <w:instrText xml:space="preserve"> PAGEREF _Toc231156534 \h </w:instrText>
            </w:r>
            <w:r w:rsidRPr="00595DE1">
              <w:rPr>
                <w:noProof/>
                <w:webHidden/>
              </w:rPr>
            </w:r>
            <w:r w:rsidRPr="00595DE1">
              <w:rPr>
                <w:noProof/>
                <w:webHidden/>
              </w:rPr>
              <w:fldChar w:fldCharType="separate"/>
            </w:r>
            <w:r w:rsidRPr="00595DE1">
              <w:rPr>
                <w:noProof/>
                <w:webHidden/>
              </w:rPr>
              <w:t>4</w:t>
            </w:r>
            <w:r w:rsidRPr="00595DE1">
              <w:rPr>
                <w:noProof/>
                <w:webHidden/>
              </w:rPr>
              <w:fldChar w:fldCharType="end"/>
            </w:r>
          </w:hyperlink>
        </w:p>
        <w:p w14:paraId="1A687844" w14:textId="314FA4C5" w:rsidR="00595DE1" w:rsidRPr="00595DE1" w:rsidRDefault="00595DE1">
          <w:pPr>
            <w:pStyle w:val="23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156535" w:history="1">
            <w:r w:rsidRPr="00595DE1">
              <w:rPr>
                <w:rStyle w:val="ad"/>
                <w:rFonts w:ascii="Times New Roman" w:hAnsi="Times New Roman" w:cs="Times New Roman"/>
                <w:noProof/>
              </w:rPr>
              <w:t>1. Выбор и сериализация моделей машинного обучения</w:t>
            </w:r>
            <w:r w:rsidRPr="00595DE1">
              <w:rPr>
                <w:noProof/>
                <w:webHidden/>
              </w:rPr>
              <w:tab/>
            </w:r>
            <w:r w:rsidRPr="00595DE1">
              <w:rPr>
                <w:noProof/>
                <w:webHidden/>
              </w:rPr>
              <w:fldChar w:fldCharType="begin"/>
            </w:r>
            <w:r w:rsidRPr="00595DE1">
              <w:rPr>
                <w:noProof/>
                <w:webHidden/>
              </w:rPr>
              <w:instrText xml:space="preserve"> PAGEREF _Toc231156535 \h </w:instrText>
            </w:r>
            <w:r w:rsidRPr="00595DE1">
              <w:rPr>
                <w:noProof/>
                <w:webHidden/>
              </w:rPr>
            </w:r>
            <w:r w:rsidRPr="00595DE1">
              <w:rPr>
                <w:noProof/>
                <w:webHidden/>
              </w:rPr>
              <w:fldChar w:fldCharType="separate"/>
            </w:r>
            <w:r w:rsidRPr="00595DE1">
              <w:rPr>
                <w:noProof/>
                <w:webHidden/>
              </w:rPr>
              <w:t>4</w:t>
            </w:r>
            <w:r w:rsidRPr="00595DE1">
              <w:rPr>
                <w:noProof/>
                <w:webHidden/>
              </w:rPr>
              <w:fldChar w:fldCharType="end"/>
            </w:r>
          </w:hyperlink>
        </w:p>
        <w:p w14:paraId="34DA8D30" w14:textId="20DB099D" w:rsidR="00595DE1" w:rsidRPr="00595DE1" w:rsidRDefault="00595DE1">
          <w:pPr>
            <w:pStyle w:val="3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156536" w:history="1">
            <w:r w:rsidRPr="00595DE1">
              <w:rPr>
                <w:rStyle w:val="ad"/>
                <w:rFonts w:ascii="Times New Roman" w:hAnsi="Times New Roman" w:cs="Times New Roman"/>
                <w:noProof/>
              </w:rPr>
              <w:t>1.1. Описание выбранных моделей</w:t>
            </w:r>
            <w:r w:rsidRPr="00595DE1">
              <w:rPr>
                <w:noProof/>
                <w:webHidden/>
              </w:rPr>
              <w:tab/>
            </w:r>
            <w:r w:rsidRPr="00595DE1">
              <w:rPr>
                <w:noProof/>
                <w:webHidden/>
              </w:rPr>
              <w:fldChar w:fldCharType="begin"/>
            </w:r>
            <w:r w:rsidRPr="00595DE1">
              <w:rPr>
                <w:noProof/>
                <w:webHidden/>
              </w:rPr>
              <w:instrText xml:space="preserve"> PAGEREF _Toc231156536 \h </w:instrText>
            </w:r>
            <w:r w:rsidRPr="00595DE1">
              <w:rPr>
                <w:noProof/>
                <w:webHidden/>
              </w:rPr>
            </w:r>
            <w:r w:rsidRPr="00595DE1">
              <w:rPr>
                <w:noProof/>
                <w:webHidden/>
              </w:rPr>
              <w:fldChar w:fldCharType="separate"/>
            </w:r>
            <w:r w:rsidRPr="00595DE1">
              <w:rPr>
                <w:noProof/>
                <w:webHidden/>
              </w:rPr>
              <w:t>4</w:t>
            </w:r>
            <w:r w:rsidRPr="00595DE1">
              <w:rPr>
                <w:noProof/>
                <w:webHidden/>
              </w:rPr>
              <w:fldChar w:fldCharType="end"/>
            </w:r>
          </w:hyperlink>
        </w:p>
        <w:p w14:paraId="3F674507" w14:textId="13A9720E" w:rsidR="00595DE1" w:rsidRPr="00595DE1" w:rsidRDefault="00595DE1">
          <w:pPr>
            <w:pStyle w:val="23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156537" w:history="1">
            <w:r w:rsidRPr="00595DE1">
              <w:rPr>
                <w:rStyle w:val="ad"/>
                <w:rFonts w:ascii="Times New Roman" w:hAnsi="Times New Roman" w:cs="Times New Roman"/>
                <w:noProof/>
                <w:lang w:val="en-US"/>
              </w:rPr>
              <w:t>1</w:t>
            </w:r>
            <w:r w:rsidRPr="00595DE1">
              <w:rPr>
                <w:rStyle w:val="ad"/>
                <w:rFonts w:ascii="Times New Roman" w:hAnsi="Times New Roman" w:cs="Times New Roman"/>
                <w:noProof/>
              </w:rPr>
              <w:t>.2 Процесс сериализации моделей</w:t>
            </w:r>
            <w:r w:rsidRPr="00595DE1">
              <w:rPr>
                <w:noProof/>
                <w:webHidden/>
              </w:rPr>
              <w:tab/>
            </w:r>
            <w:r w:rsidRPr="00595DE1">
              <w:rPr>
                <w:noProof/>
                <w:webHidden/>
              </w:rPr>
              <w:fldChar w:fldCharType="begin"/>
            </w:r>
            <w:r w:rsidRPr="00595DE1">
              <w:rPr>
                <w:noProof/>
                <w:webHidden/>
              </w:rPr>
              <w:instrText xml:space="preserve"> PAGEREF _Toc231156537 \h </w:instrText>
            </w:r>
            <w:r w:rsidRPr="00595DE1">
              <w:rPr>
                <w:noProof/>
                <w:webHidden/>
              </w:rPr>
            </w:r>
            <w:r w:rsidRPr="00595DE1">
              <w:rPr>
                <w:noProof/>
                <w:webHidden/>
              </w:rPr>
              <w:fldChar w:fldCharType="separate"/>
            </w:r>
            <w:r w:rsidRPr="00595DE1">
              <w:rPr>
                <w:noProof/>
                <w:webHidden/>
              </w:rPr>
              <w:t>5</w:t>
            </w:r>
            <w:r w:rsidRPr="00595DE1">
              <w:rPr>
                <w:noProof/>
                <w:webHidden/>
              </w:rPr>
              <w:fldChar w:fldCharType="end"/>
            </w:r>
          </w:hyperlink>
        </w:p>
        <w:p w14:paraId="77CFE82B" w14:textId="387AC9EF" w:rsidR="00595DE1" w:rsidRPr="00595DE1" w:rsidRDefault="00595DE1">
          <w:pPr>
            <w:pStyle w:val="23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156538" w:history="1">
            <w:r w:rsidRPr="00595DE1">
              <w:rPr>
                <w:rStyle w:val="ad"/>
                <w:rFonts w:ascii="Times New Roman" w:hAnsi="Times New Roman" w:cs="Times New Roman"/>
                <w:noProof/>
              </w:rPr>
              <w:t>2. Разработка веб-приложения на Streamlit</w:t>
            </w:r>
            <w:r w:rsidRPr="00595DE1">
              <w:rPr>
                <w:noProof/>
                <w:webHidden/>
              </w:rPr>
              <w:tab/>
            </w:r>
            <w:r w:rsidRPr="00595DE1">
              <w:rPr>
                <w:noProof/>
                <w:webHidden/>
              </w:rPr>
              <w:fldChar w:fldCharType="begin"/>
            </w:r>
            <w:r w:rsidRPr="00595DE1">
              <w:rPr>
                <w:noProof/>
                <w:webHidden/>
              </w:rPr>
              <w:instrText xml:space="preserve"> PAGEREF _Toc231156538 \h </w:instrText>
            </w:r>
            <w:r w:rsidRPr="00595DE1">
              <w:rPr>
                <w:noProof/>
                <w:webHidden/>
              </w:rPr>
            </w:r>
            <w:r w:rsidRPr="00595DE1">
              <w:rPr>
                <w:noProof/>
                <w:webHidden/>
              </w:rPr>
              <w:fldChar w:fldCharType="separate"/>
            </w:r>
            <w:r w:rsidRPr="00595DE1">
              <w:rPr>
                <w:noProof/>
                <w:webHidden/>
              </w:rPr>
              <w:t>6</w:t>
            </w:r>
            <w:r w:rsidRPr="00595DE1">
              <w:rPr>
                <w:noProof/>
                <w:webHidden/>
              </w:rPr>
              <w:fldChar w:fldCharType="end"/>
            </w:r>
          </w:hyperlink>
        </w:p>
        <w:p w14:paraId="7E0AB686" w14:textId="2A756316" w:rsidR="00595DE1" w:rsidRPr="00595DE1" w:rsidRDefault="00595DE1">
          <w:pPr>
            <w:pStyle w:val="3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156539" w:history="1">
            <w:r w:rsidRPr="00595DE1">
              <w:rPr>
                <w:rStyle w:val="ad"/>
                <w:rFonts w:ascii="Times New Roman" w:hAnsi="Times New Roman" w:cs="Times New Roman"/>
                <w:noProof/>
              </w:rPr>
              <w:t>2.1. Архитектура приложения</w:t>
            </w:r>
            <w:r w:rsidRPr="00595DE1">
              <w:rPr>
                <w:noProof/>
                <w:webHidden/>
              </w:rPr>
              <w:tab/>
            </w:r>
            <w:r w:rsidRPr="00595DE1">
              <w:rPr>
                <w:noProof/>
                <w:webHidden/>
              </w:rPr>
              <w:fldChar w:fldCharType="begin"/>
            </w:r>
            <w:r w:rsidRPr="00595DE1">
              <w:rPr>
                <w:noProof/>
                <w:webHidden/>
              </w:rPr>
              <w:instrText xml:space="preserve"> PAGEREF _Toc231156539 \h </w:instrText>
            </w:r>
            <w:r w:rsidRPr="00595DE1">
              <w:rPr>
                <w:noProof/>
                <w:webHidden/>
              </w:rPr>
            </w:r>
            <w:r w:rsidRPr="00595DE1">
              <w:rPr>
                <w:noProof/>
                <w:webHidden/>
              </w:rPr>
              <w:fldChar w:fldCharType="separate"/>
            </w:r>
            <w:r w:rsidRPr="00595DE1">
              <w:rPr>
                <w:noProof/>
                <w:webHidden/>
              </w:rPr>
              <w:t>6</w:t>
            </w:r>
            <w:r w:rsidRPr="00595DE1">
              <w:rPr>
                <w:noProof/>
                <w:webHidden/>
              </w:rPr>
              <w:fldChar w:fldCharType="end"/>
            </w:r>
          </w:hyperlink>
        </w:p>
        <w:p w14:paraId="7C092B16" w14:textId="31F5329F" w:rsidR="00595DE1" w:rsidRPr="00595DE1" w:rsidRDefault="00595DE1">
          <w:pPr>
            <w:pStyle w:val="3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156540" w:history="1">
            <w:r w:rsidRPr="00595DE1">
              <w:rPr>
                <w:rStyle w:val="ad"/>
                <w:rFonts w:ascii="Times New Roman" w:hAnsi="Times New Roman" w:cs="Times New Roman"/>
                <w:noProof/>
              </w:rPr>
              <w:t xml:space="preserve">2.2 Ссылки на </w:t>
            </w:r>
            <w:r w:rsidRPr="00595DE1">
              <w:rPr>
                <w:rStyle w:val="ad"/>
                <w:rFonts w:ascii="Times New Roman" w:hAnsi="Times New Roman" w:cs="Times New Roman"/>
                <w:noProof/>
                <w:lang w:val="en-US"/>
              </w:rPr>
              <w:t>GitHub</w:t>
            </w:r>
            <w:r w:rsidRPr="00595DE1">
              <w:rPr>
                <w:rStyle w:val="ad"/>
                <w:rFonts w:ascii="Times New Roman" w:hAnsi="Times New Roman" w:cs="Times New Roman"/>
                <w:noProof/>
              </w:rPr>
              <w:t xml:space="preserve"> и </w:t>
            </w:r>
            <w:r w:rsidRPr="00595DE1">
              <w:rPr>
                <w:rStyle w:val="ad"/>
                <w:rFonts w:ascii="Times New Roman" w:hAnsi="Times New Roman" w:cs="Times New Roman"/>
                <w:noProof/>
                <w:lang w:val="en-US"/>
              </w:rPr>
              <w:t>Streamlit</w:t>
            </w:r>
            <w:r w:rsidRPr="00595DE1">
              <w:rPr>
                <w:noProof/>
                <w:webHidden/>
              </w:rPr>
              <w:tab/>
            </w:r>
            <w:r w:rsidRPr="00595DE1">
              <w:rPr>
                <w:noProof/>
                <w:webHidden/>
              </w:rPr>
              <w:fldChar w:fldCharType="begin"/>
            </w:r>
            <w:r w:rsidRPr="00595DE1">
              <w:rPr>
                <w:noProof/>
                <w:webHidden/>
              </w:rPr>
              <w:instrText xml:space="preserve"> PAGEREF _Toc231156540 \h </w:instrText>
            </w:r>
            <w:r w:rsidRPr="00595DE1">
              <w:rPr>
                <w:noProof/>
                <w:webHidden/>
              </w:rPr>
            </w:r>
            <w:r w:rsidRPr="00595DE1">
              <w:rPr>
                <w:noProof/>
                <w:webHidden/>
              </w:rPr>
              <w:fldChar w:fldCharType="separate"/>
            </w:r>
            <w:r w:rsidRPr="00595DE1">
              <w:rPr>
                <w:noProof/>
                <w:webHidden/>
              </w:rPr>
              <w:t>8</w:t>
            </w:r>
            <w:r w:rsidRPr="00595DE1">
              <w:rPr>
                <w:noProof/>
                <w:webHidden/>
              </w:rPr>
              <w:fldChar w:fldCharType="end"/>
            </w:r>
          </w:hyperlink>
        </w:p>
        <w:p w14:paraId="06C6E74D" w14:textId="763704C1" w:rsidR="00595DE1" w:rsidRPr="00595DE1" w:rsidRDefault="00595DE1">
          <w:pPr>
            <w:pStyle w:val="23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156541" w:history="1">
            <w:r w:rsidRPr="00595DE1">
              <w:rPr>
                <w:rStyle w:val="ad"/>
                <w:rFonts w:ascii="Times New Roman" w:hAnsi="Times New Roman" w:cs="Times New Roman"/>
                <w:noProof/>
              </w:rPr>
              <w:t>3 Демонстрация прогнозирования</w:t>
            </w:r>
            <w:r w:rsidRPr="00595DE1">
              <w:rPr>
                <w:noProof/>
                <w:webHidden/>
              </w:rPr>
              <w:tab/>
            </w:r>
            <w:r w:rsidRPr="00595DE1">
              <w:rPr>
                <w:noProof/>
                <w:webHidden/>
              </w:rPr>
              <w:fldChar w:fldCharType="begin"/>
            </w:r>
            <w:r w:rsidRPr="00595DE1">
              <w:rPr>
                <w:noProof/>
                <w:webHidden/>
              </w:rPr>
              <w:instrText xml:space="preserve"> PAGEREF _Toc231156541 \h </w:instrText>
            </w:r>
            <w:r w:rsidRPr="00595DE1">
              <w:rPr>
                <w:noProof/>
                <w:webHidden/>
              </w:rPr>
            </w:r>
            <w:r w:rsidRPr="00595DE1">
              <w:rPr>
                <w:noProof/>
                <w:webHidden/>
              </w:rPr>
              <w:fldChar w:fldCharType="separate"/>
            </w:r>
            <w:r w:rsidRPr="00595DE1">
              <w:rPr>
                <w:noProof/>
                <w:webHidden/>
              </w:rPr>
              <w:t>9</w:t>
            </w:r>
            <w:r w:rsidRPr="00595DE1">
              <w:rPr>
                <w:noProof/>
                <w:webHidden/>
              </w:rPr>
              <w:fldChar w:fldCharType="end"/>
            </w:r>
          </w:hyperlink>
        </w:p>
        <w:p w14:paraId="17A435A3" w14:textId="1A34BB32" w:rsidR="00595DE1" w:rsidRPr="00595DE1" w:rsidRDefault="00595DE1">
          <w:pPr>
            <w:pStyle w:val="3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156542" w:history="1">
            <w:r w:rsidRPr="00595DE1">
              <w:rPr>
                <w:rStyle w:val="ad"/>
                <w:rFonts w:ascii="Times New Roman" w:hAnsi="Times New Roman" w:cs="Times New Roman"/>
                <w:noProof/>
              </w:rPr>
              <w:t>3.1 Корректные данные</w:t>
            </w:r>
            <w:r w:rsidRPr="00595DE1">
              <w:rPr>
                <w:noProof/>
                <w:webHidden/>
              </w:rPr>
              <w:tab/>
            </w:r>
            <w:r w:rsidRPr="00595DE1">
              <w:rPr>
                <w:noProof/>
                <w:webHidden/>
              </w:rPr>
              <w:fldChar w:fldCharType="begin"/>
            </w:r>
            <w:r w:rsidRPr="00595DE1">
              <w:rPr>
                <w:noProof/>
                <w:webHidden/>
              </w:rPr>
              <w:instrText xml:space="preserve"> PAGEREF _Toc231156542 \h </w:instrText>
            </w:r>
            <w:r w:rsidRPr="00595DE1">
              <w:rPr>
                <w:noProof/>
                <w:webHidden/>
              </w:rPr>
            </w:r>
            <w:r w:rsidRPr="00595DE1">
              <w:rPr>
                <w:noProof/>
                <w:webHidden/>
              </w:rPr>
              <w:fldChar w:fldCharType="separate"/>
            </w:r>
            <w:r w:rsidRPr="00595DE1">
              <w:rPr>
                <w:noProof/>
                <w:webHidden/>
              </w:rPr>
              <w:t>9</w:t>
            </w:r>
            <w:r w:rsidRPr="00595DE1">
              <w:rPr>
                <w:noProof/>
                <w:webHidden/>
              </w:rPr>
              <w:fldChar w:fldCharType="end"/>
            </w:r>
          </w:hyperlink>
        </w:p>
        <w:p w14:paraId="11AA7EB1" w14:textId="7B89B375" w:rsidR="00595DE1" w:rsidRPr="00595DE1" w:rsidRDefault="00595DE1">
          <w:pPr>
            <w:pStyle w:val="3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156543" w:history="1">
            <w:r w:rsidRPr="00595DE1">
              <w:rPr>
                <w:rStyle w:val="ad"/>
                <w:rFonts w:ascii="Times New Roman" w:hAnsi="Times New Roman" w:cs="Times New Roman"/>
                <w:noProof/>
              </w:rPr>
              <w:t>3.2 Данные с выбросами</w:t>
            </w:r>
            <w:r w:rsidRPr="00595DE1">
              <w:rPr>
                <w:noProof/>
                <w:webHidden/>
              </w:rPr>
              <w:tab/>
            </w:r>
            <w:r w:rsidRPr="00595DE1">
              <w:rPr>
                <w:noProof/>
                <w:webHidden/>
              </w:rPr>
              <w:fldChar w:fldCharType="begin"/>
            </w:r>
            <w:r w:rsidRPr="00595DE1">
              <w:rPr>
                <w:noProof/>
                <w:webHidden/>
              </w:rPr>
              <w:instrText xml:space="preserve"> PAGEREF _Toc231156543 \h </w:instrText>
            </w:r>
            <w:r w:rsidRPr="00595DE1">
              <w:rPr>
                <w:noProof/>
                <w:webHidden/>
              </w:rPr>
            </w:r>
            <w:r w:rsidRPr="00595DE1">
              <w:rPr>
                <w:noProof/>
                <w:webHidden/>
              </w:rPr>
              <w:fldChar w:fldCharType="separate"/>
            </w:r>
            <w:r w:rsidRPr="00595DE1">
              <w:rPr>
                <w:noProof/>
                <w:webHidden/>
              </w:rPr>
              <w:t>10</w:t>
            </w:r>
            <w:r w:rsidRPr="00595DE1">
              <w:rPr>
                <w:noProof/>
                <w:webHidden/>
              </w:rPr>
              <w:fldChar w:fldCharType="end"/>
            </w:r>
          </w:hyperlink>
        </w:p>
        <w:p w14:paraId="54CB02EC" w14:textId="30977CD1" w:rsidR="00595DE1" w:rsidRPr="00595DE1" w:rsidRDefault="00595DE1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156544" w:history="1">
            <w:r w:rsidRPr="00595DE1">
              <w:rPr>
                <w:rStyle w:val="ad"/>
                <w:rFonts w:ascii="Times New Roman" w:hAnsi="Times New Roman" w:cs="Times New Roman"/>
                <w:noProof/>
              </w:rPr>
              <w:t>Заключение</w:t>
            </w:r>
            <w:r w:rsidRPr="00595DE1">
              <w:rPr>
                <w:noProof/>
                <w:webHidden/>
              </w:rPr>
              <w:tab/>
            </w:r>
            <w:r w:rsidRPr="00595DE1">
              <w:rPr>
                <w:noProof/>
                <w:webHidden/>
              </w:rPr>
              <w:fldChar w:fldCharType="begin"/>
            </w:r>
            <w:r w:rsidRPr="00595DE1">
              <w:rPr>
                <w:noProof/>
                <w:webHidden/>
              </w:rPr>
              <w:instrText xml:space="preserve"> PAGEREF _Toc231156544 \h </w:instrText>
            </w:r>
            <w:r w:rsidRPr="00595DE1">
              <w:rPr>
                <w:noProof/>
                <w:webHidden/>
              </w:rPr>
            </w:r>
            <w:r w:rsidRPr="00595DE1">
              <w:rPr>
                <w:noProof/>
                <w:webHidden/>
              </w:rPr>
              <w:fldChar w:fldCharType="separate"/>
            </w:r>
            <w:r w:rsidRPr="00595DE1">
              <w:rPr>
                <w:noProof/>
                <w:webHidden/>
              </w:rPr>
              <w:t>12</w:t>
            </w:r>
            <w:r w:rsidRPr="00595DE1">
              <w:rPr>
                <w:noProof/>
                <w:webHidden/>
              </w:rPr>
              <w:fldChar w:fldCharType="end"/>
            </w:r>
          </w:hyperlink>
        </w:p>
        <w:p w14:paraId="0B3C0189" w14:textId="0670D5C8" w:rsidR="00595DE1" w:rsidRPr="00595DE1" w:rsidRDefault="00595DE1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156545" w:history="1">
            <w:r w:rsidRPr="00595DE1">
              <w:rPr>
                <w:rStyle w:val="ad"/>
                <w:rFonts w:ascii="Times New Roman" w:hAnsi="Times New Roman" w:cs="Times New Roman"/>
                <w:noProof/>
              </w:rPr>
              <w:t>Список литературы</w:t>
            </w:r>
            <w:r w:rsidRPr="00595DE1">
              <w:rPr>
                <w:noProof/>
                <w:webHidden/>
              </w:rPr>
              <w:tab/>
            </w:r>
            <w:r w:rsidRPr="00595DE1">
              <w:rPr>
                <w:noProof/>
                <w:webHidden/>
              </w:rPr>
              <w:fldChar w:fldCharType="begin"/>
            </w:r>
            <w:r w:rsidRPr="00595DE1">
              <w:rPr>
                <w:noProof/>
                <w:webHidden/>
              </w:rPr>
              <w:instrText xml:space="preserve"> PAGEREF _Toc231156545 \h </w:instrText>
            </w:r>
            <w:r w:rsidRPr="00595DE1">
              <w:rPr>
                <w:noProof/>
                <w:webHidden/>
              </w:rPr>
            </w:r>
            <w:r w:rsidRPr="00595DE1">
              <w:rPr>
                <w:noProof/>
                <w:webHidden/>
              </w:rPr>
              <w:fldChar w:fldCharType="separate"/>
            </w:r>
            <w:r w:rsidRPr="00595DE1">
              <w:rPr>
                <w:noProof/>
                <w:webHidden/>
              </w:rPr>
              <w:t>14</w:t>
            </w:r>
            <w:r w:rsidRPr="00595DE1">
              <w:rPr>
                <w:noProof/>
                <w:webHidden/>
              </w:rPr>
              <w:fldChar w:fldCharType="end"/>
            </w:r>
          </w:hyperlink>
        </w:p>
        <w:p w14:paraId="1813AA88" w14:textId="14C1F0BC" w:rsidR="00595DE1" w:rsidRPr="00595DE1" w:rsidRDefault="00595DE1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156546" w:history="1">
            <w:r w:rsidRPr="00595DE1">
              <w:rPr>
                <w:rStyle w:val="ad"/>
                <w:rFonts w:ascii="Times New Roman" w:hAnsi="Times New Roman" w:cs="Times New Roman"/>
                <w:noProof/>
              </w:rPr>
              <w:t>Приложения</w:t>
            </w:r>
            <w:r w:rsidRPr="00595DE1">
              <w:rPr>
                <w:noProof/>
                <w:webHidden/>
              </w:rPr>
              <w:tab/>
            </w:r>
            <w:r w:rsidRPr="00595DE1">
              <w:rPr>
                <w:noProof/>
                <w:webHidden/>
              </w:rPr>
              <w:fldChar w:fldCharType="begin"/>
            </w:r>
            <w:r w:rsidRPr="00595DE1">
              <w:rPr>
                <w:noProof/>
                <w:webHidden/>
              </w:rPr>
              <w:instrText xml:space="preserve"> PAGEREF _Toc231156546 \h </w:instrText>
            </w:r>
            <w:r w:rsidRPr="00595DE1">
              <w:rPr>
                <w:noProof/>
                <w:webHidden/>
              </w:rPr>
            </w:r>
            <w:r w:rsidRPr="00595DE1">
              <w:rPr>
                <w:noProof/>
                <w:webHidden/>
              </w:rPr>
              <w:fldChar w:fldCharType="separate"/>
            </w:r>
            <w:r w:rsidRPr="00595DE1">
              <w:rPr>
                <w:noProof/>
                <w:webHidden/>
              </w:rPr>
              <w:t>15</w:t>
            </w:r>
            <w:r w:rsidRPr="00595DE1">
              <w:rPr>
                <w:noProof/>
                <w:webHidden/>
              </w:rPr>
              <w:fldChar w:fldCharType="end"/>
            </w:r>
          </w:hyperlink>
        </w:p>
        <w:p w14:paraId="4581DB01" w14:textId="16BAD7C6" w:rsidR="00595DE1" w:rsidRPr="00595DE1" w:rsidRDefault="00595DE1">
          <w:pPr>
            <w:pStyle w:val="23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156547" w:history="1">
            <w:r w:rsidRPr="00595DE1">
              <w:rPr>
                <w:rStyle w:val="ad"/>
                <w:rFonts w:ascii="Times New Roman" w:hAnsi="Times New Roman" w:cs="Times New Roman"/>
                <w:noProof/>
              </w:rPr>
              <w:t>Приложение А</w:t>
            </w:r>
            <w:r w:rsidRPr="00595DE1">
              <w:rPr>
                <w:noProof/>
                <w:webHidden/>
              </w:rPr>
              <w:tab/>
            </w:r>
            <w:r w:rsidRPr="00595DE1">
              <w:rPr>
                <w:noProof/>
                <w:webHidden/>
              </w:rPr>
              <w:fldChar w:fldCharType="begin"/>
            </w:r>
            <w:r w:rsidRPr="00595DE1">
              <w:rPr>
                <w:noProof/>
                <w:webHidden/>
              </w:rPr>
              <w:instrText xml:space="preserve"> PAGEREF _Toc231156547 \h </w:instrText>
            </w:r>
            <w:r w:rsidRPr="00595DE1">
              <w:rPr>
                <w:noProof/>
                <w:webHidden/>
              </w:rPr>
            </w:r>
            <w:r w:rsidRPr="00595DE1">
              <w:rPr>
                <w:noProof/>
                <w:webHidden/>
              </w:rPr>
              <w:fldChar w:fldCharType="separate"/>
            </w:r>
            <w:r w:rsidRPr="00595DE1">
              <w:rPr>
                <w:noProof/>
                <w:webHidden/>
              </w:rPr>
              <w:t>15</w:t>
            </w:r>
            <w:r w:rsidRPr="00595DE1">
              <w:rPr>
                <w:noProof/>
                <w:webHidden/>
              </w:rPr>
              <w:fldChar w:fldCharType="end"/>
            </w:r>
          </w:hyperlink>
        </w:p>
        <w:p w14:paraId="21BB86AA" w14:textId="78252123" w:rsidR="00595DE1" w:rsidRPr="00595DE1" w:rsidRDefault="00595DE1">
          <w:pPr>
            <w:pStyle w:val="23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156548" w:history="1">
            <w:r w:rsidRPr="00595DE1">
              <w:rPr>
                <w:rStyle w:val="ad"/>
                <w:rFonts w:ascii="Times New Roman" w:hAnsi="Times New Roman" w:cs="Times New Roman"/>
                <w:noProof/>
              </w:rPr>
              <w:t>Приложение Б</w:t>
            </w:r>
            <w:r w:rsidRPr="00595DE1">
              <w:rPr>
                <w:noProof/>
                <w:webHidden/>
              </w:rPr>
              <w:tab/>
            </w:r>
            <w:r w:rsidRPr="00595DE1">
              <w:rPr>
                <w:noProof/>
                <w:webHidden/>
              </w:rPr>
              <w:fldChar w:fldCharType="begin"/>
            </w:r>
            <w:r w:rsidRPr="00595DE1">
              <w:rPr>
                <w:noProof/>
                <w:webHidden/>
              </w:rPr>
              <w:instrText xml:space="preserve"> PAGEREF _Toc231156548 \h </w:instrText>
            </w:r>
            <w:r w:rsidRPr="00595DE1">
              <w:rPr>
                <w:noProof/>
                <w:webHidden/>
              </w:rPr>
            </w:r>
            <w:r w:rsidRPr="00595DE1">
              <w:rPr>
                <w:noProof/>
                <w:webHidden/>
              </w:rPr>
              <w:fldChar w:fldCharType="separate"/>
            </w:r>
            <w:r w:rsidRPr="00595DE1">
              <w:rPr>
                <w:noProof/>
                <w:webHidden/>
              </w:rPr>
              <w:t>20</w:t>
            </w:r>
            <w:r w:rsidRPr="00595DE1">
              <w:rPr>
                <w:noProof/>
                <w:webHidden/>
              </w:rPr>
              <w:fldChar w:fldCharType="end"/>
            </w:r>
          </w:hyperlink>
        </w:p>
        <w:p w14:paraId="61FD8105" w14:textId="3229DE4F" w:rsidR="00DA628C" w:rsidRDefault="00DA628C">
          <w:r w:rsidRPr="00595DE1">
            <w:fldChar w:fldCharType="end"/>
          </w:r>
        </w:p>
      </w:sdtContent>
    </w:sdt>
    <w:p w14:paraId="77BCA8AA" w14:textId="782B2E1E" w:rsidR="00DA628C" w:rsidRDefault="00DA628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8687A26" w14:textId="72EFB9F7" w:rsidR="00BA61A6" w:rsidRPr="00D70E3F" w:rsidRDefault="00BA61A6" w:rsidP="001941D2">
      <w:pPr>
        <w:spacing w:after="0" w:line="360" w:lineRule="auto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Toc231156533"/>
      <w:r w:rsidRPr="00D70E3F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  <w:bookmarkEnd w:id="0"/>
    </w:p>
    <w:p w14:paraId="6C150B63" w14:textId="23288264" w:rsidR="00BA61A6" w:rsidRPr="00D70E3F" w:rsidRDefault="00BA61A6" w:rsidP="001941D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>В условиях цифровизации и роста объемов данных задачи машинного обучения становятся критически важными для принятия обоснованных решений в различных областях. Разработка веб-приложений для инференса</w:t>
      </w:r>
      <w:r w:rsidR="00D70E3F">
        <w:rPr>
          <w:rFonts w:ascii="Times New Roman" w:hAnsi="Times New Roman" w:cs="Times New Roman"/>
          <w:sz w:val="28"/>
          <w:szCs w:val="28"/>
        </w:rPr>
        <w:t xml:space="preserve"> </w:t>
      </w:r>
      <w:r w:rsidRPr="00D70E3F">
        <w:rPr>
          <w:rFonts w:ascii="Times New Roman" w:hAnsi="Times New Roman" w:cs="Times New Roman"/>
          <w:sz w:val="28"/>
          <w:szCs w:val="28"/>
        </w:rPr>
        <w:t>моделей машинного обучения позволяет сделать результаты работы алгоритмов доступными для конечных пользователей без необходимости глубоких технических знаний. Задача классификации вин по химическому составу является репрезентативным примером применения методов машинного обучения в пищевой промышленности и контроле качества продукции.</w:t>
      </w:r>
    </w:p>
    <w:p w14:paraId="30FD3FEB" w14:textId="77777777" w:rsidR="00BA61A6" w:rsidRPr="00D70E3F" w:rsidRDefault="00BA61A6" w:rsidP="001941D2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>Python — основной язык программирования</w:t>
      </w:r>
    </w:p>
    <w:p w14:paraId="7E89E49F" w14:textId="77777777" w:rsidR="00BA61A6" w:rsidRPr="00D70E3F" w:rsidRDefault="00BA61A6" w:rsidP="001941D2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Scikit-learn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— библиотека для реализации классических алгоритмов машинного обучения (логистическая регрессия, k-NN, метод опорных векторов, ансамблевые методы)</w:t>
      </w:r>
    </w:p>
    <w:p w14:paraId="0B14A831" w14:textId="77777777" w:rsidR="00BA61A6" w:rsidRPr="00D70E3F" w:rsidRDefault="00BA61A6" w:rsidP="001941D2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70E3F">
        <w:rPr>
          <w:rFonts w:ascii="Times New Roman" w:hAnsi="Times New Roman" w:cs="Times New Roman"/>
          <w:sz w:val="28"/>
          <w:szCs w:val="28"/>
        </w:rPr>
        <w:t>CatBoost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— библиотека градиентного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бустинга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для работы с категориальными признаками</w:t>
      </w:r>
    </w:p>
    <w:p w14:paraId="3285202A" w14:textId="77777777" w:rsidR="00BA61A6" w:rsidRPr="00D70E3F" w:rsidRDefault="00BA61A6" w:rsidP="001941D2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70E3F">
        <w:rPr>
          <w:rFonts w:ascii="Times New Roman" w:hAnsi="Times New Roman" w:cs="Times New Roman"/>
          <w:sz w:val="28"/>
          <w:szCs w:val="28"/>
        </w:rPr>
        <w:t>TensorFlow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Keras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— фреймворк для построения и обучения нейронных сетей</w:t>
      </w:r>
    </w:p>
    <w:p w14:paraId="382FC639" w14:textId="77777777" w:rsidR="00BA61A6" w:rsidRPr="00D70E3F" w:rsidRDefault="00BA61A6" w:rsidP="001941D2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70E3F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— инструменты для работы с данными</w:t>
      </w:r>
    </w:p>
    <w:p w14:paraId="1BD43FD1" w14:textId="77777777" w:rsidR="00BA61A6" w:rsidRPr="00D70E3F" w:rsidRDefault="00BA61A6" w:rsidP="001941D2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70E3F">
        <w:rPr>
          <w:rFonts w:ascii="Times New Roman" w:hAnsi="Times New Roman" w:cs="Times New Roman"/>
          <w:sz w:val="28"/>
          <w:szCs w:val="28"/>
        </w:rPr>
        <w:t>Matplotlib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Seaborn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— библиотеки визуализации</w:t>
      </w:r>
    </w:p>
    <w:p w14:paraId="38A0F6DD" w14:textId="77777777" w:rsidR="00BA61A6" w:rsidRPr="00D70E3F" w:rsidRDefault="00BA61A6" w:rsidP="001941D2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— фреймворк для быстрой разработки веб-интерфейсов для ML-приложений</w:t>
      </w:r>
    </w:p>
    <w:p w14:paraId="122B5022" w14:textId="1A071784" w:rsidR="00BA61A6" w:rsidRPr="00D70E3F" w:rsidRDefault="00BA61A6" w:rsidP="001941D2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70E3F">
        <w:rPr>
          <w:rFonts w:ascii="Times New Roman" w:hAnsi="Times New Roman" w:cs="Times New Roman"/>
          <w:sz w:val="28"/>
          <w:szCs w:val="28"/>
        </w:rPr>
        <w:t>Pickl</w:t>
      </w:r>
      <w:proofErr w:type="spellEnd"/>
      <w:r w:rsidR="00D70E3F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D70E3F">
        <w:rPr>
          <w:rFonts w:ascii="Times New Roman" w:hAnsi="Times New Roman" w:cs="Times New Roman"/>
          <w:sz w:val="28"/>
          <w:szCs w:val="28"/>
        </w:rPr>
        <w:t>— модули сериализации моделей</w:t>
      </w:r>
    </w:p>
    <w:p w14:paraId="54A3E71A" w14:textId="288D9849" w:rsidR="00D70E3F" w:rsidRPr="00D70E3F" w:rsidRDefault="00D70E3F" w:rsidP="001941D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Была поставлена задача</w:t>
      </w:r>
      <w:r w:rsidRPr="00D70E3F">
        <w:rPr>
          <w:rFonts w:ascii="Times New Roman" w:hAnsi="Times New Roman" w:cs="Times New Roman"/>
          <w:sz w:val="28"/>
          <w:szCs w:val="28"/>
        </w:rPr>
        <w:t>:</w:t>
      </w:r>
      <w:r w:rsidR="00BA61A6" w:rsidRPr="00D70E3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</w:t>
      </w:r>
      <w:r w:rsidR="00BA61A6" w:rsidRPr="00D70E3F">
        <w:rPr>
          <w:rFonts w:ascii="Times New Roman" w:hAnsi="Times New Roman" w:cs="Times New Roman"/>
          <w:sz w:val="28"/>
          <w:szCs w:val="28"/>
        </w:rPr>
        <w:t>азработ</w:t>
      </w:r>
      <w:r>
        <w:rPr>
          <w:rFonts w:ascii="Times New Roman" w:hAnsi="Times New Roman" w:cs="Times New Roman"/>
          <w:sz w:val="28"/>
          <w:szCs w:val="28"/>
        </w:rPr>
        <w:t>ать</w:t>
      </w:r>
      <w:r w:rsidR="00BA61A6" w:rsidRPr="00D70E3F">
        <w:rPr>
          <w:rFonts w:ascii="Times New Roman" w:hAnsi="Times New Roman" w:cs="Times New Roman"/>
          <w:sz w:val="28"/>
          <w:szCs w:val="28"/>
        </w:rPr>
        <w:t xml:space="preserve"> веб-приложения (дашборда) для инференса моделей машинного обучения и визуализации результатов анализа данных на примере задачи классификации типов вин.</w:t>
      </w:r>
      <w:r>
        <w:rPr>
          <w:rFonts w:ascii="Times New Roman" w:hAnsi="Times New Roman" w:cs="Times New Roman"/>
          <w:sz w:val="28"/>
          <w:szCs w:val="28"/>
        </w:rPr>
        <w:t xml:space="preserve"> Для её достижения необходимо выполнить следующие задачи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0D5DA02" w14:textId="77777777" w:rsidR="00BA61A6" w:rsidRPr="00D70E3F" w:rsidRDefault="00BA61A6" w:rsidP="001941D2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>Провести разведочный анализ данных (EDA), выполнить предобработку и балансировку датасета вин.</w:t>
      </w:r>
    </w:p>
    <w:p w14:paraId="2719314E" w14:textId="77777777" w:rsidR="00BA61A6" w:rsidRPr="00D70E3F" w:rsidRDefault="00BA61A6" w:rsidP="001941D2">
      <w:pPr>
        <w:numPr>
          <w:ilvl w:val="0"/>
          <w:numId w:val="6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lastRenderedPageBreak/>
        <w:t xml:space="preserve">Обучить и сравнить шесть моделей машинного обучения (логистическая регрессия, k-NN,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CatBoost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бэггинг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стэкинг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>, нейронная сеть), выполнить сериализацию лучших моделей.</w:t>
      </w:r>
    </w:p>
    <w:p w14:paraId="0C85481E" w14:textId="3A1C38C4" w:rsidR="00BA61A6" w:rsidRPr="00D70E3F" w:rsidRDefault="00BA61A6" w:rsidP="001941D2">
      <w:pPr>
        <w:numPr>
          <w:ilvl w:val="0"/>
          <w:numId w:val="6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 xml:space="preserve">Реализовать интерактивное веб-приложение на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с функциями отображения информации о датасете, визуализации зависимостей и получения прогнозов.</w:t>
      </w:r>
    </w:p>
    <w:p w14:paraId="67BA7FA8" w14:textId="77777777" w:rsidR="00BA61A6" w:rsidRPr="00D70E3F" w:rsidRDefault="00BA61A6" w:rsidP="001941D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br w:type="page"/>
      </w:r>
    </w:p>
    <w:p w14:paraId="2D5C0915" w14:textId="77777777" w:rsidR="002904C3" w:rsidRPr="00D70E3F" w:rsidRDefault="002904C3" w:rsidP="001941D2">
      <w:pPr>
        <w:spacing w:after="0" w:line="360" w:lineRule="auto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_Toc231156534"/>
      <w:r w:rsidRPr="00D70E3F">
        <w:rPr>
          <w:rFonts w:ascii="Times New Roman" w:hAnsi="Times New Roman" w:cs="Times New Roman"/>
          <w:b/>
          <w:bCs/>
          <w:sz w:val="28"/>
          <w:szCs w:val="28"/>
        </w:rPr>
        <w:lastRenderedPageBreak/>
        <w:t>ОСНОВНАЯ ЧАСТЬ</w:t>
      </w:r>
      <w:bookmarkEnd w:id="1"/>
    </w:p>
    <w:p w14:paraId="672C77C7" w14:textId="26099CC9" w:rsidR="002904C3" w:rsidRPr="00D70E3F" w:rsidRDefault="002904C3" w:rsidP="001941D2">
      <w:pPr>
        <w:spacing w:after="0" w:line="360" w:lineRule="auto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231156535"/>
      <w:r w:rsidRPr="00D70E3F">
        <w:rPr>
          <w:rFonts w:ascii="Times New Roman" w:hAnsi="Times New Roman" w:cs="Times New Roman"/>
          <w:b/>
          <w:bCs/>
          <w:sz w:val="28"/>
          <w:szCs w:val="28"/>
        </w:rPr>
        <w:t>1. Выбор и сериализация моделей машинного обучения</w:t>
      </w:r>
      <w:bookmarkEnd w:id="2"/>
    </w:p>
    <w:p w14:paraId="3B0735E1" w14:textId="2642AE7B" w:rsidR="002904C3" w:rsidRPr="00D70E3F" w:rsidRDefault="002904C3" w:rsidP="001941D2">
      <w:pPr>
        <w:spacing w:after="0" w:line="360" w:lineRule="auto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" w:name="_Toc231156536"/>
      <w:r w:rsidRPr="00D70E3F">
        <w:rPr>
          <w:rFonts w:ascii="Times New Roman" w:hAnsi="Times New Roman" w:cs="Times New Roman"/>
          <w:b/>
          <w:bCs/>
          <w:sz w:val="28"/>
          <w:szCs w:val="28"/>
        </w:rPr>
        <w:t>1.1. Описание выбранных моделей</w:t>
      </w:r>
      <w:bookmarkEnd w:id="3"/>
    </w:p>
    <w:p w14:paraId="1EAAC099" w14:textId="77777777" w:rsidR="002904C3" w:rsidRPr="00D70E3F" w:rsidRDefault="002904C3" w:rsidP="001941D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>Для решения задачи бинарной классификации (белое/красное вино) были выбраны шесть моделей, представляющих различные подходы к машинному обучению:</w:t>
      </w:r>
    </w:p>
    <w:p w14:paraId="5AA2330C" w14:textId="77777777" w:rsidR="00D70E3F" w:rsidRPr="00DA628C" w:rsidRDefault="00D70E3F" w:rsidP="00DA628C">
      <w:pPr>
        <w:pStyle w:val="a7"/>
        <w:numPr>
          <w:ilvl w:val="0"/>
          <w:numId w:val="17"/>
        </w:numPr>
        <w:spacing w:after="0" w:line="360" w:lineRule="auto"/>
        <w:ind w:left="567" w:hanging="283"/>
        <w:jc w:val="both"/>
        <w:rPr>
          <w:rFonts w:ascii="Times New Roman" w:hAnsi="Times New Roman" w:cs="Times New Roman"/>
          <w:sz w:val="28"/>
          <w:szCs w:val="28"/>
        </w:rPr>
      </w:pPr>
      <w:r w:rsidRPr="00DA628C">
        <w:rPr>
          <w:rFonts w:ascii="Times New Roman" w:hAnsi="Times New Roman" w:cs="Times New Roman"/>
          <w:sz w:val="28"/>
          <w:szCs w:val="28"/>
        </w:rPr>
        <w:t>Логистическая регрессия (</w:t>
      </w:r>
      <w:proofErr w:type="spellStart"/>
      <w:r w:rsidRPr="00DA628C">
        <w:rPr>
          <w:rFonts w:ascii="Times New Roman" w:hAnsi="Times New Roman" w:cs="Times New Roman"/>
          <w:sz w:val="28"/>
          <w:szCs w:val="28"/>
        </w:rPr>
        <w:t>Logistic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A628C">
        <w:rPr>
          <w:rFonts w:ascii="Times New Roman" w:hAnsi="Times New Roman" w:cs="Times New Roman"/>
          <w:sz w:val="28"/>
          <w:szCs w:val="28"/>
        </w:rPr>
        <w:t>Regression</w:t>
      </w:r>
      <w:proofErr w:type="spellEnd"/>
      <w:r w:rsidRPr="00DA628C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DA628C">
        <w:rPr>
          <w:rFonts w:ascii="Times New Roman" w:hAnsi="Times New Roman" w:cs="Times New Roman"/>
          <w:sz w:val="28"/>
          <w:szCs w:val="28"/>
        </w:rPr>
        <w:t xml:space="preserve"> – линейная модель, оценивающая вероятность принадлежности объекта к классу с помощью </w:t>
      </w:r>
      <w:proofErr w:type="spellStart"/>
      <w:r w:rsidRPr="00DA628C">
        <w:rPr>
          <w:rFonts w:ascii="Times New Roman" w:hAnsi="Times New Roman" w:cs="Times New Roman"/>
          <w:sz w:val="28"/>
          <w:szCs w:val="28"/>
        </w:rPr>
        <w:t>сигмоидной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 xml:space="preserve"> функции. Выбрана как базовый интерпретируемый классификатор.</w:t>
      </w:r>
    </w:p>
    <w:p w14:paraId="22945927" w14:textId="458D61C9" w:rsidR="00A7675F" w:rsidRPr="00DA628C" w:rsidRDefault="00A7675F" w:rsidP="00DA628C">
      <w:pPr>
        <w:pStyle w:val="a7"/>
        <w:numPr>
          <w:ilvl w:val="0"/>
          <w:numId w:val="17"/>
        </w:numPr>
        <w:spacing w:after="0" w:line="360" w:lineRule="auto"/>
        <w:ind w:left="567" w:hanging="283"/>
        <w:jc w:val="both"/>
        <w:rPr>
          <w:rFonts w:ascii="Times New Roman" w:hAnsi="Times New Roman" w:cs="Times New Roman"/>
          <w:sz w:val="28"/>
          <w:szCs w:val="28"/>
        </w:rPr>
      </w:pPr>
      <w:r w:rsidRPr="00DA628C">
        <w:rPr>
          <w:rFonts w:ascii="Times New Roman" w:hAnsi="Times New Roman" w:cs="Times New Roman"/>
          <w:sz w:val="28"/>
          <w:szCs w:val="28"/>
        </w:rPr>
        <w:t xml:space="preserve">Градиентный </w:t>
      </w:r>
      <w:proofErr w:type="spellStart"/>
      <w:r w:rsidRPr="00DA628C">
        <w:rPr>
          <w:rFonts w:ascii="Times New Roman" w:hAnsi="Times New Roman" w:cs="Times New Roman"/>
          <w:sz w:val="28"/>
          <w:szCs w:val="28"/>
        </w:rPr>
        <w:t>бустинг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A628C">
        <w:rPr>
          <w:rFonts w:ascii="Times New Roman" w:hAnsi="Times New Roman" w:cs="Times New Roman"/>
          <w:sz w:val="28"/>
          <w:szCs w:val="28"/>
        </w:rPr>
        <w:t>Gradient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A628C">
        <w:rPr>
          <w:rFonts w:ascii="Times New Roman" w:hAnsi="Times New Roman" w:cs="Times New Roman"/>
          <w:sz w:val="28"/>
          <w:szCs w:val="28"/>
        </w:rPr>
        <w:t>Boosting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 xml:space="preserve">) – ансамблевая модель, основанная на принципе последовательного обучения слабых </w:t>
      </w:r>
      <w:proofErr w:type="gramStart"/>
      <w:r w:rsidRPr="00DA628C">
        <w:rPr>
          <w:rFonts w:ascii="Times New Roman" w:hAnsi="Times New Roman" w:cs="Times New Roman"/>
          <w:sz w:val="28"/>
          <w:szCs w:val="28"/>
        </w:rPr>
        <w:t>алгоритмов</w:t>
      </w:r>
      <w:proofErr w:type="gramEnd"/>
      <w:r w:rsidRPr="00DA628C">
        <w:rPr>
          <w:rFonts w:ascii="Times New Roman" w:hAnsi="Times New Roman" w:cs="Times New Roman"/>
          <w:sz w:val="28"/>
          <w:szCs w:val="28"/>
        </w:rPr>
        <w:t xml:space="preserve"> где каждый следующий алгоритм исправляет ошибки предыдущего. Устойчива к переобучению за счёт регулирования темпа обучения и глубины деревьев.</w:t>
      </w:r>
    </w:p>
    <w:p w14:paraId="13C39B6A" w14:textId="3209115F" w:rsidR="00D70E3F" w:rsidRPr="00DA628C" w:rsidRDefault="00A7675F" w:rsidP="00DA628C">
      <w:pPr>
        <w:pStyle w:val="a7"/>
        <w:numPr>
          <w:ilvl w:val="0"/>
          <w:numId w:val="17"/>
        </w:numPr>
        <w:spacing w:after="0" w:line="360" w:lineRule="auto"/>
        <w:ind w:left="567" w:hanging="283"/>
        <w:jc w:val="both"/>
        <w:rPr>
          <w:rFonts w:ascii="Times New Roman" w:hAnsi="Times New Roman" w:cs="Times New Roman"/>
          <w:sz w:val="28"/>
          <w:szCs w:val="28"/>
        </w:rPr>
      </w:pPr>
      <w:r w:rsidRPr="00DA628C">
        <w:rPr>
          <w:rFonts w:ascii="Times New Roman" w:hAnsi="Times New Roman" w:cs="Times New Roman"/>
          <w:sz w:val="28"/>
          <w:szCs w:val="28"/>
        </w:rPr>
        <w:t xml:space="preserve">Модель продвинутого градиентного </w:t>
      </w:r>
      <w:proofErr w:type="spellStart"/>
      <w:r w:rsidRPr="00DA628C">
        <w:rPr>
          <w:rFonts w:ascii="Times New Roman" w:hAnsi="Times New Roman" w:cs="Times New Roman"/>
          <w:sz w:val="28"/>
          <w:szCs w:val="28"/>
        </w:rPr>
        <w:t>бустинга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D70E3F" w:rsidRPr="00DA628C">
        <w:rPr>
          <w:rFonts w:ascii="Times New Roman" w:hAnsi="Times New Roman" w:cs="Times New Roman"/>
          <w:sz w:val="28"/>
          <w:szCs w:val="28"/>
        </w:rPr>
        <w:t>CatBoost</w:t>
      </w:r>
      <w:proofErr w:type="spellEnd"/>
      <w:r w:rsidRPr="00DA628C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="00D70E3F" w:rsidRPr="00DA628C">
        <w:rPr>
          <w:rFonts w:ascii="Times New Roman" w:hAnsi="Times New Roman" w:cs="Times New Roman"/>
          <w:sz w:val="28"/>
          <w:szCs w:val="28"/>
        </w:rPr>
        <w:t xml:space="preserve"> – современная реализация градиентного </w:t>
      </w:r>
      <w:proofErr w:type="spellStart"/>
      <w:r w:rsidR="00D70E3F" w:rsidRPr="00DA628C">
        <w:rPr>
          <w:rFonts w:ascii="Times New Roman" w:hAnsi="Times New Roman" w:cs="Times New Roman"/>
          <w:sz w:val="28"/>
          <w:szCs w:val="28"/>
        </w:rPr>
        <w:t>бустинга</w:t>
      </w:r>
      <w:proofErr w:type="spellEnd"/>
      <w:r w:rsidR="00D70E3F" w:rsidRPr="00DA628C">
        <w:rPr>
          <w:rFonts w:ascii="Times New Roman" w:hAnsi="Times New Roman" w:cs="Times New Roman"/>
          <w:sz w:val="28"/>
          <w:szCs w:val="28"/>
        </w:rPr>
        <w:t>, автоматически обрабатывающая категориальные признаки и эффективно работающая с табличными данными.</w:t>
      </w:r>
    </w:p>
    <w:p w14:paraId="522DFA30" w14:textId="77777777" w:rsidR="00D70E3F" w:rsidRPr="00DA628C" w:rsidRDefault="00D70E3F" w:rsidP="00DA628C">
      <w:pPr>
        <w:pStyle w:val="a7"/>
        <w:numPr>
          <w:ilvl w:val="0"/>
          <w:numId w:val="17"/>
        </w:numPr>
        <w:spacing w:after="0" w:line="360" w:lineRule="auto"/>
        <w:ind w:left="567" w:hanging="283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A628C">
        <w:rPr>
          <w:rFonts w:ascii="Times New Roman" w:hAnsi="Times New Roman" w:cs="Times New Roman"/>
          <w:sz w:val="28"/>
          <w:szCs w:val="28"/>
        </w:rPr>
        <w:t>Бэггинг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A628C">
        <w:rPr>
          <w:rFonts w:ascii="Times New Roman" w:hAnsi="Times New Roman" w:cs="Times New Roman"/>
          <w:sz w:val="28"/>
          <w:szCs w:val="28"/>
        </w:rPr>
        <w:t>BaggingClassifier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 xml:space="preserve">) – ансамбль на основе логистической регрессии, использующий </w:t>
      </w:r>
      <w:proofErr w:type="spellStart"/>
      <w:r w:rsidRPr="00DA628C">
        <w:rPr>
          <w:rFonts w:ascii="Times New Roman" w:hAnsi="Times New Roman" w:cs="Times New Roman"/>
          <w:sz w:val="28"/>
          <w:szCs w:val="28"/>
        </w:rPr>
        <w:t>бутстрэп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>-агрегирование для снижения дисперсии прогноза.</w:t>
      </w:r>
    </w:p>
    <w:p w14:paraId="48E3E49F" w14:textId="77777777" w:rsidR="00D70E3F" w:rsidRPr="00DA628C" w:rsidRDefault="00D70E3F" w:rsidP="00DA628C">
      <w:pPr>
        <w:pStyle w:val="a7"/>
        <w:numPr>
          <w:ilvl w:val="0"/>
          <w:numId w:val="17"/>
        </w:numPr>
        <w:spacing w:after="0" w:line="360" w:lineRule="auto"/>
        <w:ind w:left="567" w:hanging="283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A628C">
        <w:rPr>
          <w:rFonts w:ascii="Times New Roman" w:hAnsi="Times New Roman" w:cs="Times New Roman"/>
          <w:sz w:val="28"/>
          <w:szCs w:val="28"/>
        </w:rPr>
        <w:t>Стэкинг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A628C">
        <w:rPr>
          <w:rFonts w:ascii="Times New Roman" w:hAnsi="Times New Roman" w:cs="Times New Roman"/>
          <w:sz w:val="28"/>
          <w:szCs w:val="28"/>
        </w:rPr>
        <w:t>StackingClassifier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>) – многоуровневая ансамблевая архитектура, где мета-классификатор обучается на предсказаниях базовых моделей (логистическая регрессия, случайный лес, SVM).</w:t>
      </w:r>
    </w:p>
    <w:p w14:paraId="69C671CA" w14:textId="5D4D3920" w:rsidR="00D70E3F" w:rsidRPr="00DA628C" w:rsidRDefault="00D70E3F" w:rsidP="00DA628C">
      <w:pPr>
        <w:pStyle w:val="a7"/>
        <w:numPr>
          <w:ilvl w:val="0"/>
          <w:numId w:val="17"/>
        </w:numPr>
        <w:spacing w:after="0" w:line="360" w:lineRule="auto"/>
        <w:ind w:left="567" w:hanging="283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A628C">
        <w:rPr>
          <w:rFonts w:ascii="Times New Roman" w:hAnsi="Times New Roman" w:cs="Times New Roman"/>
          <w:sz w:val="28"/>
          <w:szCs w:val="28"/>
        </w:rPr>
        <w:t>Полносвязная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 xml:space="preserve"> нейронная сеть (</w:t>
      </w:r>
      <w:proofErr w:type="spellStart"/>
      <w:r w:rsidRPr="00DA628C">
        <w:rPr>
          <w:rFonts w:ascii="Times New Roman" w:hAnsi="Times New Roman" w:cs="Times New Roman"/>
          <w:sz w:val="28"/>
          <w:szCs w:val="28"/>
        </w:rPr>
        <w:t>Neural</w:t>
      </w:r>
      <w:proofErr w:type="spellEnd"/>
      <w:r w:rsidRPr="00DA628C">
        <w:rPr>
          <w:rFonts w:ascii="Times New Roman" w:hAnsi="Times New Roman" w:cs="Times New Roman"/>
          <w:sz w:val="28"/>
          <w:szCs w:val="28"/>
        </w:rPr>
        <w:t xml:space="preserve"> Network) – </w:t>
      </w:r>
      <w:r w:rsidR="00D43C78" w:rsidRPr="00DA628C">
        <w:rPr>
          <w:rFonts w:ascii="Times New Roman" w:hAnsi="Times New Roman" w:cs="Times New Roman"/>
          <w:sz w:val="28"/>
          <w:szCs w:val="28"/>
        </w:rPr>
        <w:t xml:space="preserve">архитектура из двух скрытых слоёв (32 и 16 нейронов) с функцией активации </w:t>
      </w:r>
      <w:proofErr w:type="spellStart"/>
      <w:r w:rsidR="00D43C78" w:rsidRPr="00DA628C">
        <w:rPr>
          <w:rFonts w:ascii="Times New Roman" w:hAnsi="Times New Roman" w:cs="Times New Roman"/>
          <w:sz w:val="28"/>
          <w:szCs w:val="28"/>
        </w:rPr>
        <w:t>ReLU</w:t>
      </w:r>
      <w:proofErr w:type="spellEnd"/>
      <w:r w:rsidR="00D43C78" w:rsidRPr="00DA628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D43C78" w:rsidRPr="00DA628C">
        <w:rPr>
          <w:rFonts w:ascii="Times New Roman" w:hAnsi="Times New Roman" w:cs="Times New Roman"/>
          <w:sz w:val="28"/>
          <w:szCs w:val="28"/>
        </w:rPr>
        <w:t>dropout</w:t>
      </w:r>
      <w:proofErr w:type="spellEnd"/>
      <w:r w:rsidR="00D43C78" w:rsidRPr="00DA628C">
        <w:rPr>
          <w:rFonts w:ascii="Times New Roman" w:hAnsi="Times New Roman" w:cs="Times New Roman"/>
          <w:sz w:val="28"/>
          <w:szCs w:val="28"/>
        </w:rPr>
        <w:t xml:space="preserve"> для регуляризации и выходным слоем с </w:t>
      </w:r>
      <w:proofErr w:type="spellStart"/>
      <w:r w:rsidR="00D43C78" w:rsidRPr="00DA628C">
        <w:rPr>
          <w:rFonts w:ascii="Times New Roman" w:hAnsi="Times New Roman" w:cs="Times New Roman"/>
          <w:sz w:val="28"/>
          <w:szCs w:val="28"/>
        </w:rPr>
        <w:t>сигмоидной</w:t>
      </w:r>
      <w:proofErr w:type="spellEnd"/>
      <w:r w:rsidR="00D43C78" w:rsidRPr="00DA628C">
        <w:rPr>
          <w:rFonts w:ascii="Times New Roman" w:hAnsi="Times New Roman" w:cs="Times New Roman"/>
          <w:sz w:val="28"/>
          <w:szCs w:val="28"/>
        </w:rPr>
        <w:t xml:space="preserve"> функцией для бинарной классификации.</w:t>
      </w:r>
    </w:p>
    <w:p w14:paraId="45AC8CC6" w14:textId="07A15AF4" w:rsidR="00BA61A6" w:rsidRPr="00D70E3F" w:rsidRDefault="00D70E3F" w:rsidP="001941D2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2D51671" w14:textId="4437413C" w:rsidR="000C4A83" w:rsidRPr="00D70E3F" w:rsidRDefault="008608D1" w:rsidP="001941D2">
      <w:pPr>
        <w:spacing w:after="0" w:line="360" w:lineRule="auto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_Toc231156537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1</w:t>
      </w:r>
      <w:r w:rsidR="000C4A83" w:rsidRPr="00D70E3F">
        <w:rPr>
          <w:rFonts w:ascii="Times New Roman" w:hAnsi="Times New Roman" w:cs="Times New Roman"/>
          <w:b/>
          <w:bCs/>
          <w:sz w:val="28"/>
          <w:szCs w:val="28"/>
        </w:rPr>
        <w:t>.2 Процесс сериализации моделей</w:t>
      </w:r>
      <w:bookmarkEnd w:id="4"/>
    </w:p>
    <w:p w14:paraId="0E5A90E8" w14:textId="5C9DAED8" w:rsidR="00672FC5" w:rsidRDefault="00672FC5" w:rsidP="00672F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2FC5">
        <w:rPr>
          <w:rFonts w:ascii="Times New Roman" w:hAnsi="Times New Roman" w:cs="Times New Roman"/>
          <w:sz w:val="28"/>
          <w:szCs w:val="28"/>
        </w:rPr>
        <w:t xml:space="preserve">Сериализация позволяет сохранять обученные модели на диск для дальнейшего использования в веб-приложении без повторного обучения. В работе использованы инструменты, соответствующие архитектуре каждой модели. Модели библиотеки </w:t>
      </w:r>
      <w:proofErr w:type="spellStart"/>
      <w:r w:rsidRPr="00672FC5">
        <w:rPr>
          <w:rFonts w:ascii="Times New Roman" w:hAnsi="Times New Roman" w:cs="Times New Roman"/>
          <w:sz w:val="28"/>
          <w:szCs w:val="28"/>
        </w:rPr>
        <w:t>scikit-learn</w:t>
      </w:r>
      <w:proofErr w:type="spellEnd"/>
      <w:r w:rsidRPr="00672FC5">
        <w:rPr>
          <w:rFonts w:ascii="Times New Roman" w:hAnsi="Times New Roman" w:cs="Times New Roman"/>
          <w:sz w:val="28"/>
          <w:szCs w:val="28"/>
        </w:rPr>
        <w:t xml:space="preserve"> (логистическая регрессия, случайный лес, </w:t>
      </w:r>
      <w:proofErr w:type="spellStart"/>
      <w:r w:rsidRPr="00672FC5">
        <w:rPr>
          <w:rFonts w:ascii="Times New Roman" w:hAnsi="Times New Roman" w:cs="Times New Roman"/>
          <w:sz w:val="28"/>
          <w:szCs w:val="28"/>
        </w:rPr>
        <w:t>бэггинг</w:t>
      </w:r>
      <w:proofErr w:type="spellEnd"/>
      <w:r w:rsidRPr="00672FC5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672FC5">
        <w:rPr>
          <w:rFonts w:ascii="Times New Roman" w:hAnsi="Times New Roman" w:cs="Times New Roman"/>
          <w:sz w:val="28"/>
          <w:szCs w:val="28"/>
        </w:rPr>
        <w:t>стэкинг</w:t>
      </w:r>
      <w:proofErr w:type="spellEnd"/>
      <w:r w:rsidRPr="00672FC5">
        <w:rPr>
          <w:rFonts w:ascii="Times New Roman" w:hAnsi="Times New Roman" w:cs="Times New Roman"/>
          <w:sz w:val="28"/>
          <w:szCs w:val="28"/>
        </w:rPr>
        <w:t xml:space="preserve">) сохранены с помощью модуля </w:t>
      </w:r>
      <w:proofErr w:type="spellStart"/>
      <w:r w:rsidRPr="00672FC5">
        <w:rPr>
          <w:rFonts w:ascii="Times New Roman" w:hAnsi="Times New Roman" w:cs="Times New Roman"/>
          <w:sz w:val="28"/>
          <w:szCs w:val="28"/>
        </w:rPr>
        <w:t>pickle</w:t>
      </w:r>
      <w:proofErr w:type="spellEnd"/>
      <w:r w:rsidRPr="00672FC5">
        <w:rPr>
          <w:rFonts w:ascii="Times New Roman" w:hAnsi="Times New Roman" w:cs="Times New Roman"/>
          <w:sz w:val="28"/>
          <w:szCs w:val="28"/>
        </w:rPr>
        <w:t xml:space="preserve"> в </w:t>
      </w:r>
      <w:proofErr w:type="gramStart"/>
      <w:r w:rsidRPr="00672FC5">
        <w:rPr>
          <w:rFonts w:ascii="Times New Roman" w:hAnsi="Times New Roman" w:cs="Times New Roman"/>
          <w:sz w:val="28"/>
          <w:szCs w:val="28"/>
        </w:rPr>
        <w:t>формате .</w:t>
      </w:r>
      <w:proofErr w:type="spellStart"/>
      <w:r w:rsidRPr="00672FC5">
        <w:rPr>
          <w:rFonts w:ascii="Times New Roman" w:hAnsi="Times New Roman" w:cs="Times New Roman"/>
          <w:sz w:val="28"/>
          <w:szCs w:val="28"/>
        </w:rPr>
        <w:t>pkl</w:t>
      </w:r>
      <w:proofErr w:type="spellEnd"/>
      <w:proofErr w:type="gramEnd"/>
      <w:r w:rsidRPr="00672FC5">
        <w:rPr>
          <w:rFonts w:ascii="Times New Roman" w:hAnsi="Times New Roman" w:cs="Times New Roman"/>
          <w:sz w:val="28"/>
          <w:szCs w:val="28"/>
        </w:rPr>
        <w:t xml:space="preserve">, который фиксирует веса и внутреннее состояние объектов Python. Модель </w:t>
      </w:r>
      <w:proofErr w:type="spellStart"/>
      <w:r w:rsidRPr="00672FC5">
        <w:rPr>
          <w:rFonts w:ascii="Times New Roman" w:hAnsi="Times New Roman" w:cs="Times New Roman"/>
          <w:sz w:val="28"/>
          <w:szCs w:val="28"/>
        </w:rPr>
        <w:t>CatBoost</w:t>
      </w:r>
      <w:proofErr w:type="spellEnd"/>
      <w:r w:rsidRPr="00672FC5">
        <w:rPr>
          <w:rFonts w:ascii="Times New Roman" w:hAnsi="Times New Roman" w:cs="Times New Roman"/>
          <w:sz w:val="28"/>
          <w:szCs w:val="28"/>
        </w:rPr>
        <w:t xml:space="preserve"> экспортирована через встроенный </w:t>
      </w:r>
      <w:proofErr w:type="gramStart"/>
      <w:r w:rsidRPr="00672FC5">
        <w:rPr>
          <w:rFonts w:ascii="Times New Roman" w:hAnsi="Times New Roman" w:cs="Times New Roman"/>
          <w:sz w:val="28"/>
          <w:szCs w:val="28"/>
        </w:rPr>
        <w:t>метод .</w:t>
      </w:r>
      <w:proofErr w:type="spellStart"/>
      <w:r w:rsidRPr="00672FC5">
        <w:rPr>
          <w:rFonts w:ascii="Times New Roman" w:hAnsi="Times New Roman" w:cs="Times New Roman"/>
          <w:sz w:val="28"/>
          <w:szCs w:val="28"/>
        </w:rPr>
        <w:t>save</w:t>
      </w:r>
      <w:proofErr w:type="gramEnd"/>
      <w:r w:rsidRPr="00672FC5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672FC5">
        <w:rPr>
          <w:rFonts w:ascii="Times New Roman" w:hAnsi="Times New Roman" w:cs="Times New Roman"/>
          <w:sz w:val="28"/>
          <w:szCs w:val="28"/>
        </w:rPr>
        <w:t>model</w:t>
      </w:r>
      <w:proofErr w:type="spellEnd"/>
      <w:r w:rsidRPr="00672FC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72FC5">
        <w:rPr>
          <w:rFonts w:ascii="Times New Roman" w:hAnsi="Times New Roman" w:cs="Times New Roman"/>
          <w:sz w:val="28"/>
          <w:szCs w:val="28"/>
        </w:rPr>
        <w:t xml:space="preserve">) в нативный бинарный </w:t>
      </w:r>
      <w:proofErr w:type="gramStart"/>
      <w:r w:rsidRPr="00672FC5">
        <w:rPr>
          <w:rFonts w:ascii="Times New Roman" w:hAnsi="Times New Roman" w:cs="Times New Roman"/>
          <w:sz w:val="28"/>
          <w:szCs w:val="28"/>
        </w:rPr>
        <w:t>формат .</w:t>
      </w:r>
      <w:proofErr w:type="spellStart"/>
      <w:r w:rsidRPr="00672FC5">
        <w:rPr>
          <w:rFonts w:ascii="Times New Roman" w:hAnsi="Times New Roman" w:cs="Times New Roman"/>
          <w:sz w:val="28"/>
          <w:szCs w:val="28"/>
        </w:rPr>
        <w:t>cbm</w:t>
      </w:r>
      <w:proofErr w:type="spellEnd"/>
      <w:proofErr w:type="gramEnd"/>
      <w:r w:rsidRPr="00672FC5">
        <w:rPr>
          <w:rFonts w:ascii="Times New Roman" w:hAnsi="Times New Roman" w:cs="Times New Roman"/>
          <w:sz w:val="28"/>
          <w:szCs w:val="28"/>
        </w:rPr>
        <w:t xml:space="preserve">, оптимизированный для быстрого чтения. Нейронная сеть сохранена в </w:t>
      </w:r>
      <w:proofErr w:type="gramStart"/>
      <w:r w:rsidRPr="00672FC5">
        <w:rPr>
          <w:rFonts w:ascii="Times New Roman" w:hAnsi="Times New Roman" w:cs="Times New Roman"/>
          <w:sz w:val="28"/>
          <w:szCs w:val="28"/>
        </w:rPr>
        <w:t>формате .</w:t>
      </w:r>
      <w:proofErr w:type="spellStart"/>
      <w:r w:rsidRPr="00672FC5">
        <w:rPr>
          <w:rFonts w:ascii="Times New Roman" w:hAnsi="Times New Roman" w:cs="Times New Roman"/>
          <w:sz w:val="28"/>
          <w:szCs w:val="28"/>
        </w:rPr>
        <w:t>keras</w:t>
      </w:r>
      <w:proofErr w:type="spellEnd"/>
      <w:proofErr w:type="gramEnd"/>
      <w:r w:rsidRPr="00672FC5">
        <w:rPr>
          <w:rFonts w:ascii="Times New Roman" w:hAnsi="Times New Roman" w:cs="Times New Roman"/>
          <w:sz w:val="28"/>
          <w:szCs w:val="28"/>
        </w:rPr>
        <w:t>, инкапсулирующем архитектуру и обученные веса. Дополнительно сохранен файл параметров масштабирования (</w:t>
      </w:r>
      <w:proofErr w:type="spellStart"/>
      <w:r w:rsidRPr="00672FC5">
        <w:rPr>
          <w:rFonts w:ascii="Times New Roman" w:hAnsi="Times New Roman" w:cs="Times New Roman"/>
          <w:sz w:val="28"/>
          <w:szCs w:val="28"/>
        </w:rPr>
        <w:t>scaler.pkl</w:t>
      </w:r>
      <w:proofErr w:type="spellEnd"/>
      <w:r w:rsidRPr="00672FC5">
        <w:rPr>
          <w:rFonts w:ascii="Times New Roman" w:hAnsi="Times New Roman" w:cs="Times New Roman"/>
          <w:sz w:val="28"/>
          <w:szCs w:val="28"/>
        </w:rPr>
        <w:t>) для согласованной предобработки входных данных на этапе инференса</w:t>
      </w:r>
      <w:r w:rsidR="008946D8">
        <w:rPr>
          <w:rFonts w:ascii="Times New Roman" w:hAnsi="Times New Roman" w:cs="Times New Roman"/>
          <w:sz w:val="28"/>
          <w:szCs w:val="28"/>
        </w:rPr>
        <w:t xml:space="preserve"> (листинг 1)</w:t>
      </w:r>
    </w:p>
    <w:p w14:paraId="0A38EF34" w14:textId="77777777" w:rsidR="008946D8" w:rsidRDefault="008946D8" w:rsidP="00672F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469E38" w14:textId="77777777" w:rsidR="004D5D2E" w:rsidRPr="004D5D2E" w:rsidRDefault="004D5D2E" w:rsidP="004D5D2E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4D5D2E">
        <w:rPr>
          <w:rFonts w:ascii="Courier New" w:hAnsi="Courier New" w:cs="Courier New"/>
          <w:sz w:val="20"/>
          <w:szCs w:val="20"/>
          <w:lang w:val="en-US"/>
        </w:rPr>
        <w:t>for name in ['ML1_LogReg', 'ML2_GradientBoosting', 'ML4_Bagging', 'ML5_Stacking']:</w:t>
      </w:r>
    </w:p>
    <w:p w14:paraId="4D30A84E" w14:textId="77777777" w:rsidR="004D5D2E" w:rsidRPr="004D5D2E" w:rsidRDefault="004D5D2E" w:rsidP="004D5D2E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4D5D2E">
        <w:rPr>
          <w:rFonts w:ascii="Courier New" w:hAnsi="Courier New" w:cs="Courier New"/>
          <w:sz w:val="20"/>
          <w:szCs w:val="20"/>
          <w:lang w:val="en-US"/>
        </w:rPr>
        <w:t>    with open(</w:t>
      </w:r>
      <w:proofErr w:type="spellStart"/>
      <w:r w:rsidRPr="004D5D2E">
        <w:rPr>
          <w:rFonts w:ascii="Courier New" w:hAnsi="Courier New" w:cs="Courier New"/>
          <w:sz w:val="20"/>
          <w:szCs w:val="20"/>
          <w:lang w:val="en-US"/>
        </w:rPr>
        <w:t>f"models</w:t>
      </w:r>
      <w:proofErr w:type="spellEnd"/>
      <w:r w:rsidRPr="004D5D2E">
        <w:rPr>
          <w:rFonts w:ascii="Courier New" w:hAnsi="Courier New" w:cs="Courier New"/>
          <w:sz w:val="20"/>
          <w:szCs w:val="20"/>
          <w:lang w:val="en-US"/>
        </w:rPr>
        <w:t>/{name</w:t>
      </w:r>
      <w:proofErr w:type="gramStart"/>
      <w:r w:rsidRPr="004D5D2E">
        <w:rPr>
          <w:rFonts w:ascii="Courier New" w:hAnsi="Courier New" w:cs="Courier New"/>
          <w:sz w:val="20"/>
          <w:szCs w:val="20"/>
          <w:lang w:val="en-US"/>
        </w:rPr>
        <w:t>}.</w:t>
      </w:r>
      <w:proofErr w:type="spellStart"/>
      <w:r w:rsidRPr="004D5D2E">
        <w:rPr>
          <w:rFonts w:ascii="Courier New" w:hAnsi="Courier New" w:cs="Courier New"/>
          <w:sz w:val="20"/>
          <w:szCs w:val="20"/>
          <w:lang w:val="en-US"/>
        </w:rPr>
        <w:t>pkl</w:t>
      </w:r>
      <w:proofErr w:type="spellEnd"/>
      <w:proofErr w:type="gramEnd"/>
      <w:r w:rsidRPr="004D5D2E">
        <w:rPr>
          <w:rFonts w:ascii="Courier New" w:hAnsi="Courier New" w:cs="Courier New"/>
          <w:sz w:val="20"/>
          <w:szCs w:val="20"/>
          <w:lang w:val="en-US"/>
        </w:rPr>
        <w:t>", "</w:t>
      </w:r>
      <w:proofErr w:type="spellStart"/>
      <w:r w:rsidRPr="004D5D2E">
        <w:rPr>
          <w:rFonts w:ascii="Courier New" w:hAnsi="Courier New" w:cs="Courier New"/>
          <w:sz w:val="20"/>
          <w:szCs w:val="20"/>
          <w:lang w:val="en-US"/>
        </w:rPr>
        <w:t>wb</w:t>
      </w:r>
      <w:proofErr w:type="spellEnd"/>
      <w:r w:rsidRPr="004D5D2E">
        <w:rPr>
          <w:rFonts w:ascii="Courier New" w:hAnsi="Courier New" w:cs="Courier New"/>
          <w:sz w:val="20"/>
          <w:szCs w:val="20"/>
          <w:lang w:val="en-US"/>
        </w:rPr>
        <w:t>") as f:</w:t>
      </w:r>
    </w:p>
    <w:p w14:paraId="5EB589A2" w14:textId="77777777" w:rsidR="004D5D2E" w:rsidRPr="004D5D2E" w:rsidRDefault="004D5D2E" w:rsidP="004D5D2E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4D5D2E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proofErr w:type="gramStart"/>
      <w:r w:rsidRPr="004D5D2E">
        <w:rPr>
          <w:rFonts w:ascii="Courier New" w:hAnsi="Courier New" w:cs="Courier New"/>
          <w:sz w:val="20"/>
          <w:szCs w:val="20"/>
          <w:lang w:val="en-US"/>
        </w:rPr>
        <w:t>pickle.dump</w:t>
      </w:r>
      <w:proofErr w:type="spellEnd"/>
      <w:proofErr w:type="gramEnd"/>
      <w:r w:rsidRPr="004D5D2E">
        <w:rPr>
          <w:rFonts w:ascii="Courier New" w:hAnsi="Courier New" w:cs="Courier New"/>
          <w:sz w:val="20"/>
          <w:szCs w:val="20"/>
          <w:lang w:val="en-US"/>
        </w:rPr>
        <w:t>(models[name], f)</w:t>
      </w:r>
    </w:p>
    <w:p w14:paraId="756DE8C2" w14:textId="77777777" w:rsidR="004D5D2E" w:rsidRPr="004D5D2E" w:rsidRDefault="004D5D2E" w:rsidP="004D5D2E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</w:p>
    <w:p w14:paraId="148763AC" w14:textId="77777777" w:rsidR="004D5D2E" w:rsidRPr="004D5D2E" w:rsidRDefault="004D5D2E" w:rsidP="004D5D2E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4D5D2E">
        <w:rPr>
          <w:rFonts w:ascii="Courier New" w:hAnsi="Courier New" w:cs="Courier New"/>
          <w:sz w:val="20"/>
          <w:szCs w:val="20"/>
          <w:lang w:val="en-US"/>
        </w:rPr>
        <w:t>models['ML3_CatBoost'</w:t>
      </w:r>
      <w:proofErr w:type="gramStart"/>
      <w:r w:rsidRPr="004D5D2E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4D5D2E">
        <w:rPr>
          <w:rFonts w:ascii="Courier New" w:hAnsi="Courier New" w:cs="Courier New"/>
          <w:sz w:val="20"/>
          <w:szCs w:val="20"/>
          <w:lang w:val="en-US"/>
        </w:rPr>
        <w:t>save</w:t>
      </w:r>
      <w:proofErr w:type="gramEnd"/>
      <w:r w:rsidRPr="004D5D2E">
        <w:rPr>
          <w:rFonts w:ascii="Courier New" w:hAnsi="Courier New" w:cs="Courier New"/>
          <w:sz w:val="20"/>
          <w:szCs w:val="20"/>
          <w:lang w:val="en-US"/>
        </w:rPr>
        <w:t>_model</w:t>
      </w:r>
      <w:proofErr w:type="spellEnd"/>
      <w:r w:rsidRPr="004D5D2E">
        <w:rPr>
          <w:rFonts w:ascii="Courier New" w:hAnsi="Courier New" w:cs="Courier New"/>
          <w:sz w:val="20"/>
          <w:szCs w:val="20"/>
          <w:lang w:val="en-US"/>
        </w:rPr>
        <w:t>("models/ML3_CatBoost.cbm")</w:t>
      </w:r>
    </w:p>
    <w:p w14:paraId="29282931" w14:textId="1BCAC92F" w:rsidR="004D5D2E" w:rsidRPr="004D5D2E" w:rsidRDefault="004D5D2E" w:rsidP="004D5D2E">
      <w:pPr>
        <w:spacing w:after="0" w:line="360" w:lineRule="auto"/>
        <w:ind w:firstLine="709"/>
        <w:rPr>
          <w:rFonts w:ascii="Courier New" w:hAnsi="Courier New" w:cs="Courier New"/>
          <w:sz w:val="20"/>
          <w:szCs w:val="20"/>
        </w:rPr>
      </w:pPr>
      <w:r w:rsidRPr="004D5D2E">
        <w:rPr>
          <w:rFonts w:ascii="Courier New" w:hAnsi="Courier New" w:cs="Courier New"/>
          <w:sz w:val="20"/>
          <w:szCs w:val="20"/>
          <w:lang w:val="en-US"/>
        </w:rPr>
        <w:t>models['ML6_NeuralNet'</w:t>
      </w:r>
      <w:proofErr w:type="gramStart"/>
      <w:r w:rsidRPr="004D5D2E">
        <w:rPr>
          <w:rFonts w:ascii="Courier New" w:hAnsi="Courier New" w:cs="Courier New"/>
          <w:sz w:val="20"/>
          <w:szCs w:val="20"/>
          <w:lang w:val="en-US"/>
        </w:rPr>
        <w:t>].save</w:t>
      </w:r>
      <w:proofErr w:type="gramEnd"/>
      <w:r w:rsidRPr="004D5D2E">
        <w:rPr>
          <w:rFonts w:ascii="Courier New" w:hAnsi="Courier New" w:cs="Courier New"/>
          <w:sz w:val="20"/>
          <w:szCs w:val="20"/>
          <w:lang w:val="en-US"/>
        </w:rPr>
        <w:t>("models/ML6_NeuralNet.keras")</w:t>
      </w:r>
    </w:p>
    <w:p w14:paraId="05D2E46A" w14:textId="55DADDD2" w:rsidR="008946D8" w:rsidRPr="008946D8" w:rsidRDefault="008946D8" w:rsidP="008946D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46D8">
        <w:rPr>
          <w:rFonts w:ascii="Times New Roman" w:hAnsi="Times New Roman" w:cs="Times New Roman"/>
          <w:sz w:val="28"/>
          <w:szCs w:val="28"/>
        </w:rPr>
        <w:t>Листинг 1 — Фрагмент кода сериализации моделей машинного обучения</w:t>
      </w:r>
    </w:p>
    <w:p w14:paraId="36E15F94" w14:textId="055950B3" w:rsidR="008946D8" w:rsidRDefault="008946D8" w:rsidP="001941D2">
      <w:pPr>
        <w:spacing w:after="0" w:line="360" w:lineRule="auto"/>
        <w:ind w:firstLine="709"/>
        <w:rPr>
          <w:rFonts w:ascii="Times New Roman" w:hAnsi="Times New Roman" w:cs="Times New Roman"/>
          <w:sz w:val="32"/>
          <w:szCs w:val="32"/>
        </w:rPr>
      </w:pPr>
    </w:p>
    <w:p w14:paraId="69246E2E" w14:textId="0EF061B7" w:rsidR="000C4A83" w:rsidRPr="004D5D2E" w:rsidRDefault="000C4A83" w:rsidP="001941D2">
      <w:pPr>
        <w:spacing w:after="0" w:line="360" w:lineRule="auto"/>
        <w:ind w:firstLine="709"/>
        <w:rPr>
          <w:rFonts w:ascii="Times New Roman" w:hAnsi="Times New Roman" w:cs="Times New Roman"/>
          <w:sz w:val="32"/>
          <w:szCs w:val="32"/>
        </w:rPr>
      </w:pPr>
      <w:r w:rsidRPr="004D5D2E">
        <w:rPr>
          <w:rFonts w:ascii="Times New Roman" w:hAnsi="Times New Roman" w:cs="Times New Roman"/>
          <w:sz w:val="32"/>
          <w:szCs w:val="32"/>
        </w:rPr>
        <w:br w:type="page"/>
      </w:r>
    </w:p>
    <w:p w14:paraId="25486EB7" w14:textId="77777777" w:rsidR="000C4A83" w:rsidRPr="00D70E3F" w:rsidRDefault="000C4A83" w:rsidP="009D4F9E">
      <w:pPr>
        <w:spacing w:after="0" w:line="360" w:lineRule="auto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5" w:name="_Toc231156538"/>
      <w:r w:rsidRPr="00D70E3F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2. Разработка веб-приложения на </w:t>
      </w:r>
      <w:proofErr w:type="spellStart"/>
      <w:r w:rsidRPr="00D70E3F">
        <w:rPr>
          <w:rFonts w:ascii="Times New Roman" w:hAnsi="Times New Roman" w:cs="Times New Roman"/>
          <w:b/>
          <w:bCs/>
          <w:sz w:val="28"/>
          <w:szCs w:val="28"/>
        </w:rPr>
        <w:t>Streamlit</w:t>
      </w:r>
      <w:bookmarkEnd w:id="5"/>
      <w:proofErr w:type="spellEnd"/>
    </w:p>
    <w:p w14:paraId="66CC1B59" w14:textId="77777777" w:rsidR="000C4A83" w:rsidRPr="00D70E3F" w:rsidRDefault="000C4A83" w:rsidP="009D4F9E">
      <w:pPr>
        <w:spacing w:after="0" w:line="360" w:lineRule="auto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_Toc231156539"/>
      <w:r w:rsidRPr="00D70E3F">
        <w:rPr>
          <w:rFonts w:ascii="Times New Roman" w:hAnsi="Times New Roman" w:cs="Times New Roman"/>
          <w:b/>
          <w:bCs/>
          <w:sz w:val="28"/>
          <w:szCs w:val="28"/>
        </w:rPr>
        <w:t>2.1. Архитектура приложения</w:t>
      </w:r>
      <w:bookmarkEnd w:id="6"/>
    </w:p>
    <w:p w14:paraId="1C189BD2" w14:textId="12B5601E" w:rsidR="000C4A83" w:rsidRPr="00D70E3F" w:rsidRDefault="000C4A83" w:rsidP="001941D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 xml:space="preserve">Веб-приложение разработано с использованием фреймворка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и состоит из четырех логических страниц, переключаемых через боковое меню:</w:t>
      </w:r>
    </w:p>
    <w:p w14:paraId="634008B3" w14:textId="19E044E4" w:rsidR="00B54DA7" w:rsidRPr="001941D2" w:rsidRDefault="00B54DA7" w:rsidP="001941D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941D2">
        <w:rPr>
          <w:rFonts w:ascii="Times New Roman" w:hAnsi="Times New Roman" w:cs="Times New Roman"/>
          <w:sz w:val="28"/>
          <w:szCs w:val="28"/>
        </w:rPr>
        <w:t>Структура страниц логически отражает этапы работы с моделью машинного обучения — от ознакомления с данными до получения конечного прогноза:</w:t>
      </w:r>
    </w:p>
    <w:p w14:paraId="2A9AB6A9" w14:textId="261C6E3C" w:rsidR="00B54DA7" w:rsidRPr="00D70E3F" w:rsidRDefault="00B54DA7" w:rsidP="001941D2">
      <w:pPr>
        <w:numPr>
          <w:ilvl w:val="0"/>
          <w:numId w:val="9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>Главная страница (main.py) — выполняет роль титульного экрана приложения. Здесь размещена справочная информация о разработчике (ФИО, учебная группа), тематика расчетно-графической работы и фотография. Страница не содержит сложной бизнес-логики, но задает тон всему приложению и позволяет пользователю сразу идентифицировать назначение сервиса</w:t>
      </w:r>
      <w:r w:rsidR="00672FC5">
        <w:rPr>
          <w:rFonts w:ascii="Times New Roman" w:hAnsi="Times New Roman" w:cs="Times New Roman"/>
          <w:sz w:val="28"/>
          <w:szCs w:val="28"/>
        </w:rPr>
        <w:t xml:space="preserve"> </w:t>
      </w:r>
      <w:r w:rsidR="00672FC5" w:rsidRPr="001941D2">
        <w:rPr>
          <w:rFonts w:ascii="Times New Roman" w:hAnsi="Times New Roman" w:cs="Times New Roman"/>
          <w:sz w:val="28"/>
          <w:szCs w:val="28"/>
        </w:rPr>
        <w:t>(рисунок А.1)</w:t>
      </w:r>
      <w:r w:rsidRPr="00D70E3F">
        <w:rPr>
          <w:rFonts w:ascii="Times New Roman" w:hAnsi="Times New Roman" w:cs="Times New Roman"/>
          <w:sz w:val="28"/>
          <w:szCs w:val="28"/>
        </w:rPr>
        <w:t>.</w:t>
      </w:r>
      <w:r w:rsidR="00672FC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C5E3FFF" w14:textId="74B96462" w:rsidR="00B54DA7" w:rsidRPr="00D70E3F" w:rsidRDefault="00B54DA7" w:rsidP="001941D2">
      <w:pPr>
        <w:numPr>
          <w:ilvl w:val="0"/>
          <w:numId w:val="9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>Страница описания данных (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pages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>/1_about_data.py) — посвящена исследованию исходного датасета. На данном этапе пользователь может ознакомиться с предметной областью, изучить таблицу признаков с указанием их физического смысла и единиц измерения, а также просмотреть результаты предварительной обработки (EDA). Реализован динамический вывод описательной статистики и корреляционной матрицы, что помогает понять взаимосвязи между химическими параметрами вин до перехода к визуальному анализу</w:t>
      </w:r>
      <w:r w:rsidR="00672FC5">
        <w:rPr>
          <w:rFonts w:ascii="Times New Roman" w:hAnsi="Times New Roman" w:cs="Times New Roman"/>
          <w:sz w:val="28"/>
          <w:szCs w:val="28"/>
        </w:rPr>
        <w:t xml:space="preserve"> </w:t>
      </w:r>
      <w:r w:rsidR="00672FC5" w:rsidRPr="001941D2">
        <w:rPr>
          <w:rFonts w:ascii="Times New Roman" w:hAnsi="Times New Roman" w:cs="Times New Roman"/>
          <w:sz w:val="28"/>
          <w:szCs w:val="28"/>
        </w:rPr>
        <w:t>(рисунок А.</w:t>
      </w:r>
      <w:r w:rsidR="00672FC5">
        <w:rPr>
          <w:rFonts w:ascii="Times New Roman" w:hAnsi="Times New Roman" w:cs="Times New Roman"/>
          <w:sz w:val="28"/>
          <w:szCs w:val="28"/>
        </w:rPr>
        <w:t>2</w:t>
      </w:r>
      <w:r w:rsidR="00672FC5" w:rsidRPr="001941D2">
        <w:rPr>
          <w:rFonts w:ascii="Times New Roman" w:hAnsi="Times New Roman" w:cs="Times New Roman"/>
          <w:sz w:val="28"/>
          <w:szCs w:val="28"/>
        </w:rPr>
        <w:t>)</w:t>
      </w:r>
      <w:r w:rsidR="00672FC5" w:rsidRPr="00D70E3F">
        <w:rPr>
          <w:rFonts w:ascii="Times New Roman" w:hAnsi="Times New Roman" w:cs="Times New Roman"/>
          <w:sz w:val="28"/>
          <w:szCs w:val="28"/>
        </w:rPr>
        <w:t>.</w:t>
      </w:r>
    </w:p>
    <w:p w14:paraId="16C9E1DF" w14:textId="342A9927" w:rsidR="00B54DA7" w:rsidRPr="00D70E3F" w:rsidRDefault="00B54DA7" w:rsidP="001941D2">
      <w:pPr>
        <w:numPr>
          <w:ilvl w:val="0"/>
          <w:numId w:val="9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>Страница визуализации (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pages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>/2_vizualization.py) — реализует интерактивный исследовательский интерфейс. Для повышения удобства восприятия графики сгруппированы в систему вкладок (</w:t>
      </w:r>
      <w:proofErr w:type="spellStart"/>
      <w:proofErr w:type="gramStart"/>
      <w:r w:rsidRPr="00D70E3F">
        <w:rPr>
          <w:rFonts w:ascii="Times New Roman" w:hAnsi="Times New Roman" w:cs="Times New Roman"/>
          <w:sz w:val="28"/>
          <w:szCs w:val="28"/>
        </w:rPr>
        <w:t>st.tabs</w:t>
      </w:r>
      <w:proofErr w:type="spellEnd"/>
      <w:proofErr w:type="gramEnd"/>
      <w:r w:rsidRPr="00D70E3F">
        <w:rPr>
          <w:rFonts w:ascii="Times New Roman" w:hAnsi="Times New Roman" w:cs="Times New Roman"/>
          <w:sz w:val="28"/>
          <w:szCs w:val="28"/>
        </w:rPr>
        <w:t>), что позволяет избежать перегруженности интерфейса. Пользователь может переключаться между анализом распределений, изучением корреляций, просмотром «ящиков с усами» (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boxplots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) для выявления выбросов и построением диаграмм рассеяния с линиями регрессии. Все визуализации генерируются на лету с помощью библиотек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Matplotlib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Seaborn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, а их параметры настраиваются через виджеты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="00672FC5">
        <w:rPr>
          <w:rFonts w:ascii="Times New Roman" w:hAnsi="Times New Roman" w:cs="Times New Roman"/>
          <w:sz w:val="28"/>
          <w:szCs w:val="28"/>
        </w:rPr>
        <w:t xml:space="preserve"> </w:t>
      </w:r>
      <w:r w:rsidR="00672FC5" w:rsidRPr="001941D2">
        <w:rPr>
          <w:rFonts w:ascii="Times New Roman" w:hAnsi="Times New Roman" w:cs="Times New Roman"/>
          <w:sz w:val="28"/>
          <w:szCs w:val="28"/>
        </w:rPr>
        <w:t>(рисунок А.</w:t>
      </w:r>
      <w:r w:rsidR="00672FC5">
        <w:rPr>
          <w:rFonts w:ascii="Times New Roman" w:hAnsi="Times New Roman" w:cs="Times New Roman"/>
          <w:sz w:val="28"/>
          <w:szCs w:val="28"/>
        </w:rPr>
        <w:t>3</w:t>
      </w:r>
      <w:r w:rsidR="00672FC5" w:rsidRPr="001941D2">
        <w:rPr>
          <w:rFonts w:ascii="Times New Roman" w:hAnsi="Times New Roman" w:cs="Times New Roman"/>
          <w:sz w:val="28"/>
          <w:szCs w:val="28"/>
        </w:rPr>
        <w:t>)</w:t>
      </w:r>
      <w:r w:rsidR="00672FC5" w:rsidRPr="00D70E3F">
        <w:rPr>
          <w:rFonts w:ascii="Times New Roman" w:hAnsi="Times New Roman" w:cs="Times New Roman"/>
          <w:sz w:val="28"/>
          <w:szCs w:val="28"/>
        </w:rPr>
        <w:t>.</w:t>
      </w:r>
    </w:p>
    <w:p w14:paraId="59EADF62" w14:textId="3CEE1458" w:rsidR="00B54DA7" w:rsidRPr="00D70E3F" w:rsidRDefault="00B54DA7" w:rsidP="001941D2">
      <w:pPr>
        <w:numPr>
          <w:ilvl w:val="0"/>
          <w:numId w:val="9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lastRenderedPageBreak/>
        <w:t>Страница прогнозирования (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pages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/3_predict.py) — является ключевым модулем инференса. Здесь реализован интерфейс для взаимодействия с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сериализованными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моделями машинного обучения. Страница поддерживает два сценария работы: ручной ввод химических параметров через валидированные числовые поля (</w:t>
      </w:r>
      <w:proofErr w:type="spellStart"/>
      <w:proofErr w:type="gramStart"/>
      <w:r w:rsidRPr="00D70E3F">
        <w:rPr>
          <w:rFonts w:ascii="Times New Roman" w:hAnsi="Times New Roman" w:cs="Times New Roman"/>
          <w:sz w:val="28"/>
          <w:szCs w:val="28"/>
        </w:rPr>
        <w:t>st.number</w:t>
      </w:r>
      <w:proofErr w:type="gramEnd"/>
      <w:r w:rsidRPr="00D70E3F">
        <w:rPr>
          <w:rFonts w:ascii="Times New Roman" w:hAnsi="Times New Roman" w:cs="Times New Roman"/>
          <w:sz w:val="28"/>
          <w:szCs w:val="28"/>
        </w:rPr>
        <w:t>_input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>) с указанием единиц измерения и пакетную обработку данных через загрузку CSV-файла (</w:t>
      </w:r>
      <w:proofErr w:type="spellStart"/>
      <w:proofErr w:type="gramStart"/>
      <w:r w:rsidRPr="00D70E3F">
        <w:rPr>
          <w:rFonts w:ascii="Times New Roman" w:hAnsi="Times New Roman" w:cs="Times New Roman"/>
          <w:sz w:val="28"/>
          <w:szCs w:val="28"/>
        </w:rPr>
        <w:t>st.file</w:t>
      </w:r>
      <w:proofErr w:type="gramEnd"/>
      <w:r w:rsidRPr="00D70E3F">
        <w:rPr>
          <w:rFonts w:ascii="Times New Roman" w:hAnsi="Times New Roman" w:cs="Times New Roman"/>
          <w:sz w:val="28"/>
          <w:szCs w:val="28"/>
        </w:rPr>
        <w:t>_uploader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>). Результаты предсказания выводятся в табличном виде с интерпретацией для конечного пользователя (например, указание типа вина и степени уверенности модели в процентах)</w:t>
      </w:r>
      <w:r w:rsidR="00672FC5">
        <w:rPr>
          <w:rFonts w:ascii="Times New Roman" w:hAnsi="Times New Roman" w:cs="Times New Roman"/>
          <w:sz w:val="28"/>
          <w:szCs w:val="28"/>
        </w:rPr>
        <w:t xml:space="preserve"> </w:t>
      </w:r>
      <w:r w:rsidR="00672FC5" w:rsidRPr="001941D2">
        <w:rPr>
          <w:rFonts w:ascii="Times New Roman" w:hAnsi="Times New Roman" w:cs="Times New Roman"/>
          <w:sz w:val="28"/>
          <w:szCs w:val="28"/>
        </w:rPr>
        <w:t>(рисунок А.</w:t>
      </w:r>
      <w:r w:rsidR="00672FC5">
        <w:rPr>
          <w:rFonts w:ascii="Times New Roman" w:hAnsi="Times New Roman" w:cs="Times New Roman"/>
          <w:sz w:val="28"/>
          <w:szCs w:val="28"/>
        </w:rPr>
        <w:t>4</w:t>
      </w:r>
      <w:r w:rsidR="00672FC5" w:rsidRPr="001941D2">
        <w:rPr>
          <w:rFonts w:ascii="Times New Roman" w:hAnsi="Times New Roman" w:cs="Times New Roman"/>
          <w:sz w:val="28"/>
          <w:szCs w:val="28"/>
        </w:rPr>
        <w:t>)</w:t>
      </w:r>
      <w:r w:rsidR="00672FC5" w:rsidRPr="00D70E3F">
        <w:rPr>
          <w:rFonts w:ascii="Times New Roman" w:hAnsi="Times New Roman" w:cs="Times New Roman"/>
          <w:sz w:val="28"/>
          <w:szCs w:val="28"/>
        </w:rPr>
        <w:t>.</w:t>
      </w:r>
    </w:p>
    <w:p w14:paraId="2288955C" w14:textId="41697C1E" w:rsidR="00B57981" w:rsidRDefault="00B54DA7" w:rsidP="001941D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 xml:space="preserve">Технически взаимодействие между страницами организовано через общую область видимости и механизмы кэширования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(@</w:t>
      </w:r>
      <w:proofErr w:type="gramStart"/>
      <w:r w:rsidRPr="00D70E3F">
        <w:rPr>
          <w:rFonts w:ascii="Times New Roman" w:hAnsi="Times New Roman" w:cs="Times New Roman"/>
          <w:sz w:val="28"/>
          <w:szCs w:val="28"/>
        </w:rPr>
        <w:t>st.cache</w:t>
      </w:r>
      <w:proofErr w:type="gramEnd"/>
      <w:r w:rsidRPr="00D70E3F">
        <w:rPr>
          <w:rFonts w:ascii="Times New Roman" w:hAnsi="Times New Roman" w:cs="Times New Roman"/>
          <w:sz w:val="28"/>
          <w:szCs w:val="28"/>
        </w:rPr>
        <w:t>_resource для загрузки тяжелых моделей и @</w:t>
      </w:r>
      <w:proofErr w:type="gramStart"/>
      <w:r w:rsidRPr="00D70E3F">
        <w:rPr>
          <w:rFonts w:ascii="Times New Roman" w:hAnsi="Times New Roman" w:cs="Times New Roman"/>
          <w:sz w:val="28"/>
          <w:szCs w:val="28"/>
        </w:rPr>
        <w:t>st.cache</w:t>
      </w:r>
      <w:proofErr w:type="gramEnd"/>
      <w:r w:rsidRPr="00D70E3F">
        <w:rPr>
          <w:rFonts w:ascii="Times New Roman" w:hAnsi="Times New Roman" w:cs="Times New Roman"/>
          <w:sz w:val="28"/>
          <w:szCs w:val="28"/>
        </w:rPr>
        <w:t xml:space="preserve">_data для датасетов), что исключает повторное чтение файлов с диска при каждом переключении вкладок и существенно ускоряет отклик приложения. Разделение функционала на изолированные модули также упрощает масштабирование: при необходимости добавления новых моделей или типов визуализации достаточно создать соответствующий скрипт в папке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pages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>/, не затрагивая логику остальных компонентов системы.</w:t>
      </w:r>
    </w:p>
    <w:p w14:paraId="06CB53F5" w14:textId="77777777" w:rsidR="00B57981" w:rsidRPr="00440119" w:rsidRDefault="00B5798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84E5D99" w14:textId="4D450AFB" w:rsidR="00B54DA7" w:rsidRPr="00440119" w:rsidRDefault="00B57981" w:rsidP="009D4F9E">
      <w:pPr>
        <w:spacing w:after="0" w:line="360" w:lineRule="auto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7" w:name="_Toc231156540"/>
      <w:r w:rsidRPr="00B57981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2.2 Ссылки на </w:t>
      </w:r>
      <w:r w:rsidRPr="00B57981">
        <w:rPr>
          <w:rFonts w:ascii="Times New Roman" w:hAnsi="Times New Roman" w:cs="Times New Roman"/>
          <w:b/>
          <w:bCs/>
          <w:sz w:val="28"/>
          <w:szCs w:val="28"/>
          <w:lang w:val="en-US"/>
        </w:rPr>
        <w:t>GitHub</w:t>
      </w:r>
      <w:r w:rsidRPr="00B57981">
        <w:rPr>
          <w:rFonts w:ascii="Times New Roman" w:hAnsi="Times New Roman" w:cs="Times New Roman"/>
          <w:b/>
          <w:bCs/>
          <w:sz w:val="28"/>
          <w:szCs w:val="28"/>
        </w:rPr>
        <w:t xml:space="preserve"> и </w:t>
      </w:r>
      <w:proofErr w:type="spellStart"/>
      <w:r w:rsidRPr="00B57981">
        <w:rPr>
          <w:rFonts w:ascii="Times New Roman" w:hAnsi="Times New Roman" w:cs="Times New Roman"/>
          <w:b/>
          <w:bCs/>
          <w:sz w:val="28"/>
          <w:szCs w:val="28"/>
          <w:lang w:val="en-US"/>
        </w:rPr>
        <w:t>Streamlit</w:t>
      </w:r>
      <w:bookmarkEnd w:id="7"/>
      <w:proofErr w:type="spellEnd"/>
    </w:p>
    <w:p w14:paraId="6BA714A1" w14:textId="745B20A8" w:rsidR="00B57981" w:rsidRPr="00B57981" w:rsidRDefault="00B57981" w:rsidP="00B5798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57981">
        <w:rPr>
          <w:rFonts w:ascii="Times New Roman" w:hAnsi="Times New Roman" w:cs="Times New Roman"/>
          <w:sz w:val="28"/>
          <w:szCs w:val="28"/>
        </w:rPr>
        <w:t>Для</w:t>
      </w:r>
      <w:r w:rsidRPr="00B5798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B57981">
        <w:rPr>
          <w:rFonts w:ascii="Times New Roman" w:hAnsi="Times New Roman" w:cs="Times New Roman"/>
          <w:sz w:val="28"/>
          <w:szCs w:val="28"/>
        </w:rPr>
        <w:t xml:space="preserve">обеспечения воспроизводимости результатов и возможности совместной разработки весь исходный код проекта размещен в открытом репозитории на платформе </w:t>
      </w:r>
      <w:proofErr w:type="spellStart"/>
      <w:r w:rsidRPr="00B57981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B57981">
        <w:rPr>
          <w:rFonts w:ascii="Times New Roman" w:hAnsi="Times New Roman" w:cs="Times New Roman"/>
          <w:sz w:val="28"/>
          <w:szCs w:val="28"/>
        </w:rPr>
        <w:t xml:space="preserve">. Использование системы контроля версий </w:t>
      </w:r>
      <w:proofErr w:type="spellStart"/>
      <w:r w:rsidRPr="00B57981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B57981">
        <w:rPr>
          <w:rFonts w:ascii="Times New Roman" w:hAnsi="Times New Roman" w:cs="Times New Roman"/>
          <w:sz w:val="28"/>
          <w:szCs w:val="28"/>
        </w:rPr>
        <w:t xml:space="preserve"> позволяет отслеживать историю изменений кода, документировать процесс разработки и обеспечивать резервное копирование артефактов проекта.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ab/>
      </w:r>
      <w:r w:rsidRPr="00B57981">
        <w:rPr>
          <w:rFonts w:ascii="Times New Roman" w:hAnsi="Times New Roman" w:cs="Times New Roman"/>
          <w:sz w:val="28"/>
          <w:szCs w:val="28"/>
        </w:rPr>
        <w:t xml:space="preserve">Развертывание на </w:t>
      </w:r>
      <w:proofErr w:type="spellStart"/>
      <w:r w:rsidRPr="00B57981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B5798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57981">
        <w:rPr>
          <w:rFonts w:ascii="Times New Roman" w:hAnsi="Times New Roman" w:cs="Times New Roman"/>
          <w:sz w:val="28"/>
          <w:szCs w:val="28"/>
        </w:rPr>
        <w:t>Cloud</w:t>
      </w:r>
      <w:proofErr w:type="spellEnd"/>
      <w:r w:rsidRPr="00B57981">
        <w:rPr>
          <w:rFonts w:ascii="Times New Roman" w:hAnsi="Times New Roman" w:cs="Times New Roman"/>
          <w:sz w:val="28"/>
          <w:szCs w:val="28"/>
        </w:rPr>
        <w:t xml:space="preserve"> обеспечивает доступность веб-приложения для конечных пользователей без необходимости локальной установки Python и зависимостей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CCB7868" w14:textId="19EF6A7D" w:rsidR="00B57981" w:rsidRPr="00B57981" w:rsidRDefault="00B57981" w:rsidP="00B5798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GitHub:</w:t>
      </w:r>
      <w:r w:rsidRPr="00B5798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hyperlink r:id="rId6" w:history="1">
        <w:r w:rsidRPr="00B57981">
          <w:rPr>
            <w:rStyle w:val="ad"/>
            <w:rFonts w:ascii="Times New Roman" w:hAnsi="Times New Roman" w:cs="Times New Roman"/>
            <w:b/>
            <w:bCs/>
            <w:sz w:val="28"/>
            <w:szCs w:val="28"/>
            <w:lang w:val="en-US"/>
          </w:rPr>
          <w:t>master/</w:t>
        </w:r>
        <w:proofErr w:type="spellStart"/>
        <w:r w:rsidRPr="00B57981">
          <w:rPr>
            <w:rStyle w:val="ad"/>
            <w:rFonts w:ascii="Times New Roman" w:hAnsi="Times New Roman" w:cs="Times New Roman"/>
            <w:b/>
            <w:bCs/>
            <w:sz w:val="28"/>
            <w:szCs w:val="28"/>
            <w:lang w:val="en-US"/>
          </w:rPr>
          <w:t>mlbd</w:t>
        </w:r>
        <w:proofErr w:type="spellEnd"/>
        <w:r w:rsidRPr="00B57981">
          <w:rPr>
            <w:rStyle w:val="ad"/>
            <w:rFonts w:ascii="Times New Roman" w:hAnsi="Times New Roman" w:cs="Times New Roman"/>
            <w:b/>
            <w:bCs/>
            <w:sz w:val="28"/>
            <w:szCs w:val="28"/>
            <w:lang w:val="en-US"/>
          </w:rPr>
          <w:t>/</w:t>
        </w:r>
        <w:proofErr w:type="spellStart"/>
        <w:r w:rsidRPr="00B57981">
          <w:rPr>
            <w:rStyle w:val="ad"/>
            <w:rFonts w:ascii="Times New Roman" w:hAnsi="Times New Roman" w:cs="Times New Roman"/>
            <w:b/>
            <w:bCs/>
            <w:sz w:val="28"/>
            <w:szCs w:val="28"/>
            <w:lang w:val="en-US"/>
          </w:rPr>
          <w:t>rgr</w:t>
        </w:r>
        <w:proofErr w:type="spellEnd"/>
        <w:r w:rsidRPr="00B57981">
          <w:rPr>
            <w:rStyle w:val="ad"/>
            <w:rFonts w:ascii="Times New Roman" w:hAnsi="Times New Roman" w:cs="Times New Roman"/>
            <w:b/>
            <w:bCs/>
            <w:sz w:val="28"/>
            <w:szCs w:val="28"/>
            <w:lang w:val="en-US"/>
          </w:rPr>
          <w:t xml:space="preserve"> at main · Baklanov-Daniil/master</w:t>
        </w:r>
      </w:hyperlink>
    </w:p>
    <w:p w14:paraId="58547628" w14:textId="6B6C051F" w:rsidR="00B57981" w:rsidRPr="00440119" w:rsidRDefault="00B57981" w:rsidP="00B5798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Streamlit</w:t>
      </w:r>
      <w:proofErr w:type="spellEnd"/>
      <w:r w:rsidRPr="00440119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</w:p>
    <w:p w14:paraId="2A0D7139" w14:textId="77777777" w:rsidR="00B57981" w:rsidRPr="00440119" w:rsidRDefault="00B5798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40119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4FF2646" w14:textId="50935500" w:rsidR="00B57981" w:rsidRDefault="00B57981" w:rsidP="009D4F9E">
      <w:pPr>
        <w:spacing w:after="0" w:line="360" w:lineRule="auto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8" w:name="_Toc231156541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 </w:t>
      </w:r>
      <w:r w:rsidRPr="00B57981">
        <w:rPr>
          <w:rFonts w:ascii="Times New Roman" w:hAnsi="Times New Roman" w:cs="Times New Roman"/>
          <w:b/>
          <w:bCs/>
          <w:sz w:val="28"/>
          <w:szCs w:val="28"/>
        </w:rPr>
        <w:t>Демонстрация прогнозирования</w:t>
      </w:r>
      <w:bookmarkEnd w:id="8"/>
    </w:p>
    <w:p w14:paraId="3CC7CAE1" w14:textId="1D129455" w:rsidR="00AC26F2" w:rsidRPr="00440119" w:rsidRDefault="00440119" w:rsidP="009D4F9E">
      <w:pPr>
        <w:spacing w:after="0" w:line="360" w:lineRule="auto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9" w:name="_Toc231156542"/>
      <w:r w:rsidRPr="00440119">
        <w:rPr>
          <w:rFonts w:ascii="Times New Roman" w:hAnsi="Times New Roman" w:cs="Times New Roman"/>
          <w:b/>
          <w:bCs/>
          <w:sz w:val="28"/>
          <w:szCs w:val="28"/>
        </w:rPr>
        <w:t xml:space="preserve">3.1 </w:t>
      </w:r>
      <w:r>
        <w:rPr>
          <w:rFonts w:ascii="Times New Roman" w:hAnsi="Times New Roman" w:cs="Times New Roman"/>
          <w:b/>
          <w:bCs/>
          <w:sz w:val="28"/>
          <w:szCs w:val="28"/>
        </w:rPr>
        <w:t>Корректные данные</w:t>
      </w:r>
      <w:bookmarkEnd w:id="9"/>
    </w:p>
    <w:p w14:paraId="26E03233" w14:textId="74F872FA" w:rsidR="00FD2541" w:rsidRPr="00FD2541" w:rsidRDefault="00FD2541" w:rsidP="00FD25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2541">
        <w:rPr>
          <w:rFonts w:ascii="Times New Roman" w:hAnsi="Times New Roman" w:cs="Times New Roman"/>
          <w:sz w:val="28"/>
          <w:szCs w:val="28"/>
        </w:rPr>
        <w:t xml:space="preserve">Под корректными данными понимаются образцы вин, химические показатели которых соответствуют типичным значениям для своего класса и лежат внутри </w:t>
      </w:r>
      <w:proofErr w:type="spellStart"/>
      <w:r w:rsidRPr="00FD2541">
        <w:rPr>
          <w:rFonts w:ascii="Times New Roman" w:hAnsi="Times New Roman" w:cs="Times New Roman"/>
          <w:sz w:val="28"/>
          <w:szCs w:val="28"/>
        </w:rPr>
        <w:t>межквартильных</w:t>
      </w:r>
      <w:proofErr w:type="spellEnd"/>
      <w:r w:rsidRPr="00FD2541">
        <w:rPr>
          <w:rFonts w:ascii="Times New Roman" w:hAnsi="Times New Roman" w:cs="Times New Roman"/>
          <w:sz w:val="28"/>
          <w:szCs w:val="28"/>
        </w:rPr>
        <w:t xml:space="preserve"> диапазонов, выявленных на этапе разведочного анализа (EDA). Такие данные позволяют оценить способность модели к правильной классификации стандартных, часто встречающихся случаев.</w:t>
      </w:r>
    </w:p>
    <w:p w14:paraId="01F2A72C" w14:textId="77777777" w:rsidR="00FD2541" w:rsidRPr="00FD2541" w:rsidRDefault="00FD2541" w:rsidP="009D4F9E">
      <w:pPr>
        <w:spacing w:after="0" w:line="360" w:lineRule="auto"/>
        <w:jc w:val="center"/>
        <w:outlineLvl w:val="3"/>
        <w:rPr>
          <w:rFonts w:ascii="Times New Roman" w:hAnsi="Times New Roman" w:cs="Times New Roman"/>
          <w:b/>
          <w:bCs/>
          <w:sz w:val="28"/>
          <w:szCs w:val="28"/>
        </w:rPr>
      </w:pPr>
      <w:r w:rsidRPr="00FD2541">
        <w:rPr>
          <w:rFonts w:ascii="Times New Roman" w:hAnsi="Times New Roman" w:cs="Times New Roman"/>
          <w:b/>
          <w:bCs/>
          <w:sz w:val="28"/>
          <w:szCs w:val="28"/>
        </w:rPr>
        <w:t>Пример 1: Типичное красное вино</w:t>
      </w:r>
    </w:p>
    <w:p w14:paraId="5503F1E3" w14:textId="77777777" w:rsidR="00FD2541" w:rsidRPr="00FD2541" w:rsidRDefault="00FD2541" w:rsidP="00FD25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2541">
        <w:rPr>
          <w:rFonts w:ascii="Times New Roman" w:hAnsi="Times New Roman" w:cs="Times New Roman"/>
          <w:sz w:val="28"/>
          <w:szCs w:val="28"/>
        </w:rPr>
        <w:t>Для демонстрации были выбраны параметры красного вина, соответствующие средним значениям по датасету (образец из winequality-red.csv). Прогнозирование выполнялось на странице «Ручной ввод» приложения. На соответствующем скриншоте (рисунок А.5) представлены введенные значения признаков и полученные результаты.</w:t>
      </w:r>
    </w:p>
    <w:p w14:paraId="1363866F" w14:textId="4F1F455D" w:rsidR="00FD2541" w:rsidRPr="006B726A" w:rsidRDefault="00FD2541" w:rsidP="00FD25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2541">
        <w:rPr>
          <w:rFonts w:ascii="Times New Roman" w:hAnsi="Times New Roman" w:cs="Times New Roman"/>
          <w:sz w:val="28"/>
          <w:szCs w:val="28"/>
        </w:rPr>
        <w:t>По результатам прогнозирован</w:t>
      </w:r>
      <w:r w:rsidR="006B726A">
        <w:rPr>
          <w:rFonts w:ascii="Times New Roman" w:hAnsi="Times New Roman" w:cs="Times New Roman"/>
          <w:sz w:val="28"/>
          <w:szCs w:val="28"/>
        </w:rPr>
        <w:t>ия</w:t>
      </w:r>
      <w:r w:rsidRPr="00FD2541">
        <w:rPr>
          <w:rFonts w:ascii="Times New Roman" w:hAnsi="Times New Roman" w:cs="Times New Roman"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FD2541">
        <w:rPr>
          <w:rFonts w:ascii="Times New Roman" w:hAnsi="Times New Roman" w:cs="Times New Roman"/>
          <w:sz w:val="28"/>
          <w:szCs w:val="28"/>
        </w:rPr>
        <w:t>се шесть моделей единогласно классифицировали образец как красное вино. Уверенность большинства моделей превышает 95%, что свидетельствует о высокой степени достоверности прогноза. Модель ML2 (</w:t>
      </w:r>
      <w:proofErr w:type="spellStart"/>
      <w:r w:rsidRPr="00FD2541">
        <w:rPr>
          <w:rFonts w:ascii="Times New Roman" w:hAnsi="Times New Roman" w:cs="Times New Roman"/>
          <w:sz w:val="28"/>
          <w:szCs w:val="28"/>
        </w:rPr>
        <w:t>Бустинг</w:t>
      </w:r>
      <w:proofErr w:type="spellEnd"/>
      <w:r w:rsidRPr="00FD2541">
        <w:rPr>
          <w:rFonts w:ascii="Times New Roman" w:hAnsi="Times New Roman" w:cs="Times New Roman"/>
          <w:sz w:val="28"/>
          <w:szCs w:val="28"/>
        </w:rPr>
        <w:t>) показала несколько меньшую уверенность, что характерно для данного ансамблевого метода при работе с близкими к границе решения значениями, однако итоговый класс определен верно.</w:t>
      </w:r>
    </w:p>
    <w:p w14:paraId="2DAF9078" w14:textId="77777777" w:rsidR="00FD2541" w:rsidRPr="00FD2541" w:rsidRDefault="00FD2541" w:rsidP="009D4F9E">
      <w:pPr>
        <w:spacing w:after="0" w:line="360" w:lineRule="auto"/>
        <w:jc w:val="center"/>
        <w:outlineLvl w:val="3"/>
        <w:rPr>
          <w:rFonts w:ascii="Times New Roman" w:hAnsi="Times New Roman" w:cs="Times New Roman"/>
          <w:b/>
          <w:bCs/>
          <w:sz w:val="28"/>
          <w:szCs w:val="28"/>
        </w:rPr>
      </w:pPr>
      <w:r w:rsidRPr="00FD2541">
        <w:rPr>
          <w:rFonts w:ascii="Times New Roman" w:hAnsi="Times New Roman" w:cs="Times New Roman"/>
          <w:b/>
          <w:bCs/>
          <w:sz w:val="28"/>
          <w:szCs w:val="28"/>
        </w:rPr>
        <w:t>Пример 2: Типичное белое вино</w:t>
      </w:r>
    </w:p>
    <w:p w14:paraId="43461D44" w14:textId="77777777" w:rsidR="00FD2541" w:rsidRPr="00FD2541" w:rsidRDefault="00FD2541" w:rsidP="00FD25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2541">
        <w:rPr>
          <w:rFonts w:ascii="Times New Roman" w:hAnsi="Times New Roman" w:cs="Times New Roman"/>
          <w:sz w:val="28"/>
          <w:szCs w:val="28"/>
        </w:rPr>
        <w:t>Для тестирования на белом вине выбраны параметры образца из winequality-white.csv. Скриншот с результатами прогнозирования приведен на рисунке А.6.</w:t>
      </w:r>
    </w:p>
    <w:p w14:paraId="73DD9317" w14:textId="0F477007" w:rsidR="00FD2541" w:rsidRPr="00FD2541" w:rsidRDefault="006B726A" w:rsidP="00FD25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2541">
        <w:rPr>
          <w:rFonts w:ascii="Times New Roman" w:hAnsi="Times New Roman" w:cs="Times New Roman"/>
          <w:sz w:val="28"/>
          <w:szCs w:val="28"/>
        </w:rPr>
        <w:t xml:space="preserve">По результатам </w:t>
      </w:r>
      <w:r w:rsidRPr="00FD2541">
        <w:rPr>
          <w:rFonts w:ascii="Times New Roman" w:hAnsi="Times New Roman" w:cs="Times New Roman"/>
          <w:sz w:val="28"/>
          <w:szCs w:val="28"/>
        </w:rPr>
        <w:t>прогнозирован</w:t>
      </w:r>
      <w:r>
        <w:rPr>
          <w:rFonts w:ascii="Times New Roman" w:hAnsi="Times New Roman" w:cs="Times New Roman"/>
          <w:sz w:val="28"/>
          <w:szCs w:val="28"/>
        </w:rPr>
        <w:t>ия</w:t>
      </w:r>
      <w:r w:rsidRPr="00FD2541">
        <w:rPr>
          <w:rFonts w:ascii="Times New Roman" w:hAnsi="Times New Roman" w:cs="Times New Roman"/>
          <w:sz w:val="28"/>
          <w:szCs w:val="28"/>
        </w:rPr>
        <w:t xml:space="preserve"> все</w:t>
      </w:r>
      <w:r w:rsidR="00FD2541" w:rsidRPr="00FD2541">
        <w:rPr>
          <w:rFonts w:ascii="Times New Roman" w:hAnsi="Times New Roman" w:cs="Times New Roman"/>
          <w:sz w:val="28"/>
          <w:szCs w:val="28"/>
        </w:rPr>
        <w:t xml:space="preserve"> модели корректно идентифицировали образец как белое вино. Модели ML1, ML4, ML5 и ML6 демонстрируют высокую уверенность, в то время как ML2 и ML3 показали сниженную уверенность. Это может быть связано с тем, что данный образец имеет значения некоторых признаков, которые частично пересекаются с характеристиками красных вин, что создает неопределенность для градиентных методов.</w:t>
      </w:r>
    </w:p>
    <w:p w14:paraId="1090E01C" w14:textId="77777777" w:rsidR="00FD2541" w:rsidRDefault="00FD2541" w:rsidP="00FD254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2FA71F2" w14:textId="527FEC16" w:rsidR="00FD2541" w:rsidRPr="00FD2541" w:rsidRDefault="00FD2541" w:rsidP="009D4F9E">
      <w:pPr>
        <w:spacing w:after="0" w:line="360" w:lineRule="auto"/>
        <w:jc w:val="center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10" w:name="_Toc231156543"/>
      <w:r w:rsidRPr="00FD2541">
        <w:rPr>
          <w:rFonts w:ascii="Times New Roman" w:hAnsi="Times New Roman" w:cs="Times New Roman"/>
          <w:b/>
          <w:bCs/>
          <w:sz w:val="28"/>
          <w:szCs w:val="28"/>
        </w:rPr>
        <w:lastRenderedPageBreak/>
        <w:t>3.2 Данные с выбросами</w:t>
      </w:r>
      <w:bookmarkEnd w:id="10"/>
    </w:p>
    <w:p w14:paraId="4CF22655" w14:textId="77777777" w:rsidR="00FD2541" w:rsidRPr="00FD2541" w:rsidRDefault="00FD2541" w:rsidP="006B72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2541">
        <w:rPr>
          <w:rFonts w:ascii="Times New Roman" w:hAnsi="Times New Roman" w:cs="Times New Roman"/>
          <w:sz w:val="28"/>
          <w:szCs w:val="28"/>
        </w:rPr>
        <w:t>Под выбросами понимаются образцы вин, у которых один или несколько химических показателей значительно отклоняются от типичных значений для своего класса. Анализ таких данных позволяет оценить устойчивость моделей к аномалиям и их способность к обобщению.</w:t>
      </w:r>
    </w:p>
    <w:p w14:paraId="00B5676B" w14:textId="77777777" w:rsidR="00FD2541" w:rsidRPr="00FD2541" w:rsidRDefault="00FD2541" w:rsidP="009D4F9E">
      <w:pPr>
        <w:spacing w:after="0" w:line="360" w:lineRule="auto"/>
        <w:jc w:val="center"/>
        <w:outlineLvl w:val="3"/>
        <w:rPr>
          <w:rFonts w:ascii="Times New Roman" w:hAnsi="Times New Roman" w:cs="Times New Roman"/>
          <w:b/>
          <w:bCs/>
          <w:sz w:val="28"/>
          <w:szCs w:val="28"/>
        </w:rPr>
      </w:pPr>
      <w:r w:rsidRPr="00FD2541">
        <w:rPr>
          <w:rFonts w:ascii="Times New Roman" w:hAnsi="Times New Roman" w:cs="Times New Roman"/>
          <w:b/>
          <w:bCs/>
          <w:sz w:val="28"/>
          <w:szCs w:val="28"/>
        </w:rPr>
        <w:t>Пример 3: Красное вино с аномально высоким содержанием сахара</w:t>
      </w:r>
    </w:p>
    <w:p w14:paraId="4A4D33DC" w14:textId="77777777" w:rsidR="00FD2541" w:rsidRPr="00FD2541" w:rsidRDefault="00FD2541" w:rsidP="006B72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2541">
        <w:rPr>
          <w:rFonts w:ascii="Times New Roman" w:hAnsi="Times New Roman" w:cs="Times New Roman"/>
          <w:sz w:val="28"/>
          <w:szCs w:val="28"/>
        </w:rPr>
        <w:t>В данном примере у красного вина значение признака </w:t>
      </w:r>
      <w:proofErr w:type="spellStart"/>
      <w:r w:rsidRPr="00FD2541">
        <w:rPr>
          <w:rFonts w:ascii="Times New Roman" w:hAnsi="Times New Roman" w:cs="Times New Roman"/>
          <w:sz w:val="28"/>
          <w:szCs w:val="28"/>
        </w:rPr>
        <w:t>residual</w:t>
      </w:r>
      <w:proofErr w:type="spellEnd"/>
      <w:r w:rsidRPr="00FD254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D2541">
        <w:rPr>
          <w:rFonts w:ascii="Times New Roman" w:hAnsi="Times New Roman" w:cs="Times New Roman"/>
          <w:sz w:val="28"/>
          <w:szCs w:val="28"/>
        </w:rPr>
        <w:t>sugar</w:t>
      </w:r>
      <w:proofErr w:type="spellEnd"/>
      <w:r w:rsidRPr="00FD2541">
        <w:rPr>
          <w:rFonts w:ascii="Times New Roman" w:hAnsi="Times New Roman" w:cs="Times New Roman"/>
          <w:sz w:val="28"/>
          <w:szCs w:val="28"/>
        </w:rPr>
        <w:t> значительно превышает типичные значения для красных вин (обычно 1.5–2.5 г/дм³). Образец взят из датасета winequality-red.csv. Результаты прогнозирования представлены на рисунке А.7.</w:t>
      </w:r>
    </w:p>
    <w:p w14:paraId="43752E2D" w14:textId="6E48E58C" w:rsidR="00686D4D" w:rsidRPr="00FD2541" w:rsidRDefault="006B726A" w:rsidP="00686D4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2541">
        <w:rPr>
          <w:rFonts w:ascii="Times New Roman" w:hAnsi="Times New Roman" w:cs="Times New Roman"/>
          <w:sz w:val="28"/>
          <w:szCs w:val="28"/>
        </w:rPr>
        <w:t xml:space="preserve">По результатам </w:t>
      </w:r>
      <w:r w:rsidRPr="00FD2541">
        <w:rPr>
          <w:rFonts w:ascii="Times New Roman" w:hAnsi="Times New Roman" w:cs="Times New Roman"/>
          <w:sz w:val="28"/>
          <w:szCs w:val="28"/>
        </w:rPr>
        <w:t>прогнозирован</w:t>
      </w:r>
      <w:r>
        <w:rPr>
          <w:rFonts w:ascii="Times New Roman" w:hAnsi="Times New Roman" w:cs="Times New Roman"/>
          <w:sz w:val="28"/>
          <w:szCs w:val="28"/>
        </w:rPr>
        <w:t>ия</w:t>
      </w:r>
      <w:r w:rsidRPr="00FD2541">
        <w:rPr>
          <w:rFonts w:ascii="Times New Roman" w:hAnsi="Times New Roman" w:cs="Times New Roman"/>
          <w:sz w:val="28"/>
          <w:szCs w:val="28"/>
        </w:rPr>
        <w:t xml:space="preserve"> данный</w:t>
      </w:r>
      <w:r w:rsidR="00FD2541" w:rsidRPr="00FD2541">
        <w:rPr>
          <w:rFonts w:ascii="Times New Roman" w:hAnsi="Times New Roman" w:cs="Times New Roman"/>
          <w:sz w:val="28"/>
          <w:szCs w:val="28"/>
        </w:rPr>
        <w:t xml:space="preserve"> пример демонстрирует расхождение мнений в ансамбле. Пять из шести моделей классифицировали образец как красное вино, однако модель ML5 (</w:t>
      </w:r>
      <w:proofErr w:type="spellStart"/>
      <w:r w:rsidR="00FD2541" w:rsidRPr="00FD2541">
        <w:rPr>
          <w:rFonts w:ascii="Times New Roman" w:hAnsi="Times New Roman" w:cs="Times New Roman"/>
          <w:sz w:val="28"/>
          <w:szCs w:val="28"/>
        </w:rPr>
        <w:t>Стэкинг</w:t>
      </w:r>
      <w:proofErr w:type="spellEnd"/>
      <w:r w:rsidR="00FD2541" w:rsidRPr="00FD2541">
        <w:rPr>
          <w:rFonts w:ascii="Times New Roman" w:hAnsi="Times New Roman" w:cs="Times New Roman"/>
          <w:sz w:val="28"/>
          <w:szCs w:val="28"/>
        </w:rPr>
        <w:t xml:space="preserve">) уверенно предсказала белое вино. Это объясняется тем, что высокое содержание сахара является характерным признаком белых вин, и </w:t>
      </w:r>
      <w:proofErr w:type="spellStart"/>
      <w:r w:rsidR="00FD2541" w:rsidRPr="00FD2541">
        <w:rPr>
          <w:rFonts w:ascii="Times New Roman" w:hAnsi="Times New Roman" w:cs="Times New Roman"/>
          <w:sz w:val="28"/>
          <w:szCs w:val="28"/>
        </w:rPr>
        <w:t>стэкинг</w:t>
      </w:r>
      <w:proofErr w:type="spellEnd"/>
      <w:r w:rsidR="00FD2541" w:rsidRPr="00FD2541">
        <w:rPr>
          <w:rFonts w:ascii="Times New Roman" w:hAnsi="Times New Roman" w:cs="Times New Roman"/>
          <w:sz w:val="28"/>
          <w:szCs w:val="28"/>
        </w:rPr>
        <w:t>, объединяющий несколько базовых классификаторов, оказался чувствителен к этой аномалии. Данный случай наглядно показывает, что даже при правильно обученных моделях выбросы могут приводить к неоднозначности прогноза, что требует осторожной интерпретации результатов для атипичных образцов.</w:t>
      </w:r>
    </w:p>
    <w:p w14:paraId="2ACB45F6" w14:textId="77777777" w:rsidR="00FD2541" w:rsidRPr="00FD2541" w:rsidRDefault="00FD2541" w:rsidP="009D4F9E">
      <w:pPr>
        <w:spacing w:after="0" w:line="360" w:lineRule="auto"/>
        <w:jc w:val="center"/>
        <w:outlineLvl w:val="3"/>
        <w:rPr>
          <w:rFonts w:ascii="Times New Roman" w:hAnsi="Times New Roman" w:cs="Times New Roman"/>
          <w:b/>
          <w:bCs/>
          <w:sz w:val="28"/>
          <w:szCs w:val="28"/>
        </w:rPr>
      </w:pPr>
      <w:r w:rsidRPr="00FD2541">
        <w:rPr>
          <w:rFonts w:ascii="Times New Roman" w:hAnsi="Times New Roman" w:cs="Times New Roman"/>
          <w:b/>
          <w:bCs/>
          <w:sz w:val="28"/>
          <w:szCs w:val="28"/>
        </w:rPr>
        <w:t>Пример 4: Белое вино с аномально низким содержанием алкоголя</w:t>
      </w:r>
    </w:p>
    <w:p w14:paraId="5347A66A" w14:textId="77777777" w:rsidR="00FD2541" w:rsidRPr="00FD2541" w:rsidRDefault="00FD2541" w:rsidP="006B72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2541">
        <w:rPr>
          <w:rFonts w:ascii="Times New Roman" w:hAnsi="Times New Roman" w:cs="Times New Roman"/>
          <w:sz w:val="28"/>
          <w:szCs w:val="28"/>
        </w:rPr>
        <w:t>В данном примере у белого вина значение </w:t>
      </w:r>
      <w:proofErr w:type="spellStart"/>
      <w:r w:rsidRPr="00FD2541">
        <w:rPr>
          <w:rFonts w:ascii="Times New Roman" w:hAnsi="Times New Roman" w:cs="Times New Roman"/>
          <w:sz w:val="28"/>
          <w:szCs w:val="28"/>
        </w:rPr>
        <w:t>alcohol</w:t>
      </w:r>
      <w:proofErr w:type="spellEnd"/>
      <w:r w:rsidRPr="00FD2541">
        <w:rPr>
          <w:rFonts w:ascii="Times New Roman" w:hAnsi="Times New Roman" w:cs="Times New Roman"/>
          <w:sz w:val="28"/>
          <w:szCs w:val="28"/>
        </w:rPr>
        <w:t> находится на нижней границе диапазона для белых вин (обычно 9–14%). Образец взят из датасета winequality-white.csv. Скриншот с результатами приведен на рисунке А.8.</w:t>
      </w:r>
    </w:p>
    <w:p w14:paraId="7EC80540" w14:textId="5CFC5026" w:rsidR="00927A79" w:rsidRDefault="006B726A" w:rsidP="006B72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2541">
        <w:rPr>
          <w:rFonts w:ascii="Times New Roman" w:hAnsi="Times New Roman" w:cs="Times New Roman"/>
          <w:sz w:val="28"/>
          <w:szCs w:val="28"/>
        </w:rPr>
        <w:t xml:space="preserve">По результатам </w:t>
      </w:r>
      <w:r w:rsidRPr="00FD2541">
        <w:rPr>
          <w:rFonts w:ascii="Times New Roman" w:hAnsi="Times New Roman" w:cs="Times New Roman"/>
          <w:sz w:val="28"/>
          <w:szCs w:val="28"/>
        </w:rPr>
        <w:t>прогнозирован</w:t>
      </w:r>
      <w:r>
        <w:rPr>
          <w:rFonts w:ascii="Times New Roman" w:hAnsi="Times New Roman" w:cs="Times New Roman"/>
          <w:sz w:val="28"/>
          <w:szCs w:val="28"/>
        </w:rPr>
        <w:t>ия</w:t>
      </w:r>
      <w:r w:rsidRPr="00FD2541">
        <w:rPr>
          <w:rFonts w:ascii="Times New Roman" w:hAnsi="Times New Roman" w:cs="Times New Roman"/>
          <w:sz w:val="28"/>
          <w:szCs w:val="28"/>
        </w:rPr>
        <w:t xml:space="preserve"> несмотря</w:t>
      </w:r>
      <w:r w:rsidR="00FD2541" w:rsidRPr="00FD2541">
        <w:rPr>
          <w:rFonts w:ascii="Times New Roman" w:hAnsi="Times New Roman" w:cs="Times New Roman"/>
          <w:sz w:val="28"/>
          <w:szCs w:val="28"/>
        </w:rPr>
        <w:t xml:space="preserve"> на аномально низкое содержание алкоголя, все шесть моделей с высокой уверенностью классифицировали образец как белое вино. Это объясняется тем, что другие признаки, в частности высокое содержание </w:t>
      </w:r>
      <w:proofErr w:type="spellStart"/>
      <w:r w:rsidR="00FD2541" w:rsidRPr="00FD2541">
        <w:rPr>
          <w:rFonts w:ascii="Times New Roman" w:hAnsi="Times New Roman" w:cs="Times New Roman"/>
          <w:sz w:val="28"/>
          <w:szCs w:val="28"/>
        </w:rPr>
        <w:t>residual</w:t>
      </w:r>
      <w:proofErr w:type="spellEnd"/>
      <w:r w:rsidR="00FD2541" w:rsidRPr="00FD254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D2541" w:rsidRPr="00FD2541">
        <w:rPr>
          <w:rFonts w:ascii="Times New Roman" w:hAnsi="Times New Roman" w:cs="Times New Roman"/>
          <w:sz w:val="28"/>
          <w:szCs w:val="28"/>
        </w:rPr>
        <w:t>sugar</w:t>
      </w:r>
      <w:proofErr w:type="spellEnd"/>
      <w:r w:rsidR="00FD2541" w:rsidRPr="00FD2541">
        <w:rPr>
          <w:rFonts w:ascii="Times New Roman" w:hAnsi="Times New Roman" w:cs="Times New Roman"/>
          <w:sz w:val="28"/>
          <w:szCs w:val="28"/>
        </w:rPr>
        <w:t xml:space="preserve"> и пониженная плотность, являются сильными маркерами белого вина и компенсируют отклонение по алкоголю. Данный пример демонстрирует устойчивость моделей </w:t>
      </w:r>
      <w:r w:rsidR="00FD2541" w:rsidRPr="00FD2541">
        <w:rPr>
          <w:rFonts w:ascii="Times New Roman" w:hAnsi="Times New Roman" w:cs="Times New Roman"/>
          <w:sz w:val="28"/>
          <w:szCs w:val="28"/>
        </w:rPr>
        <w:lastRenderedPageBreak/>
        <w:t>к единичным выбросам при сохранении общей структуры признакового пространства.</w:t>
      </w:r>
    </w:p>
    <w:p w14:paraId="569BAD2D" w14:textId="77777777" w:rsidR="00927A79" w:rsidRDefault="00927A7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63849B6" w14:textId="10605BF0" w:rsidR="00FD2541" w:rsidRPr="0072141D" w:rsidRDefault="00927A79" w:rsidP="0072141D">
      <w:pPr>
        <w:spacing w:after="0" w:line="360" w:lineRule="auto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1" w:name="_Toc231156544"/>
      <w:r w:rsidRPr="00927A79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  <w:bookmarkEnd w:id="11"/>
    </w:p>
    <w:p w14:paraId="150EC8FB" w14:textId="25235C28" w:rsidR="0072141D" w:rsidRPr="0072141D" w:rsidRDefault="0072141D" w:rsidP="0072141D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2141D">
        <w:rPr>
          <w:rFonts w:ascii="Times New Roman" w:hAnsi="Times New Roman" w:cs="Times New Roman"/>
          <w:sz w:val="28"/>
          <w:szCs w:val="28"/>
        </w:rPr>
        <w:t>В рамках выполнения расчетно-графической работы по дисциплине «Машинное обучение и большие данные» была достигнута поставленная цель: разработано веб-приложение (дашборд) для инференса моделей машинного обучения и визуализации результатов анализа данных на примере задачи классификации типов вин по их химическому составу. В ходе выполнения работы был проведен разведочный анализ исходного датасета, объединяющего 6497 образцов красного и белого вина. В процессе предобработки данных выполнена стандартизация числовых признаков с помощью 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StandardScaler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>, а также балансировка классов методом SMOTE для устранения дисбаланса между классами. Корреляционный анализ позволил выявить наиболее значимые признаки, влияющие на тип вина.</w:t>
      </w:r>
    </w:p>
    <w:p w14:paraId="73410A31" w14:textId="77777777" w:rsidR="0072141D" w:rsidRPr="0072141D" w:rsidRDefault="0072141D" w:rsidP="0072141D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2141D">
        <w:rPr>
          <w:rFonts w:ascii="Times New Roman" w:hAnsi="Times New Roman" w:cs="Times New Roman"/>
          <w:sz w:val="28"/>
          <w:szCs w:val="28"/>
        </w:rPr>
        <w:t xml:space="preserve">В соответствии с заданием были обучены и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сериализованы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 шесть моделей машинного обучения: логистическая регрессия как классический метод; градиентный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бустинг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 как ансамблевый метод последовательного обучения;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CatBoost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 как представитель продвинутого градиентного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бустинга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бэггинг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 на основе логистической регрессии;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стэкинг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, объединяющий логистическую регрессию, случайный лес и SVM; а также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полносвязная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 нейронная сеть. Все модели достигли высоких значений метрики F1-score (более 0,98), что подтверждает их эффективность для решаемой задачи классификации. Сериализация моделей выполнена с использованием модуля 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pickle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 для моделей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scikit-learn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, встроенных </w:t>
      </w:r>
      <w:proofErr w:type="gramStart"/>
      <w:r w:rsidRPr="0072141D">
        <w:rPr>
          <w:rFonts w:ascii="Times New Roman" w:hAnsi="Times New Roman" w:cs="Times New Roman"/>
          <w:sz w:val="28"/>
          <w:szCs w:val="28"/>
        </w:rPr>
        <w:t>методов .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save</w:t>
      </w:r>
      <w:proofErr w:type="gramEnd"/>
      <w:r w:rsidRPr="0072141D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72141D">
        <w:rPr>
          <w:rFonts w:ascii="Times New Roman" w:hAnsi="Times New Roman" w:cs="Times New Roman"/>
          <w:sz w:val="28"/>
          <w:szCs w:val="28"/>
        </w:rPr>
        <w:t>model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2141D">
        <w:rPr>
          <w:rFonts w:ascii="Times New Roman" w:hAnsi="Times New Roman" w:cs="Times New Roman"/>
          <w:sz w:val="28"/>
          <w:szCs w:val="28"/>
        </w:rPr>
        <w:t xml:space="preserve">) для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CatBoost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 и </w:t>
      </w:r>
      <w:proofErr w:type="gramStart"/>
      <w:r w:rsidRPr="0072141D">
        <w:rPr>
          <w:rFonts w:ascii="Times New Roman" w:hAnsi="Times New Roman" w:cs="Times New Roman"/>
          <w:sz w:val="28"/>
          <w:szCs w:val="28"/>
        </w:rPr>
        <w:t>формата .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keras</w:t>
      </w:r>
      <w:proofErr w:type="spellEnd"/>
      <w:proofErr w:type="gramEnd"/>
      <w:r w:rsidRPr="0072141D">
        <w:rPr>
          <w:rFonts w:ascii="Times New Roman" w:hAnsi="Times New Roman" w:cs="Times New Roman"/>
          <w:sz w:val="28"/>
          <w:szCs w:val="28"/>
        </w:rPr>
        <w:t> для нейронной сети. Дополнительно сохранен файл 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scaler.pkl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> для унификации предобработки входных данных на этапе инференса.</w:t>
      </w:r>
    </w:p>
    <w:p w14:paraId="2130DECE" w14:textId="77777777" w:rsidR="0072141D" w:rsidRPr="0072141D" w:rsidRDefault="0072141D" w:rsidP="0072141D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2141D">
        <w:rPr>
          <w:rFonts w:ascii="Times New Roman" w:hAnsi="Times New Roman" w:cs="Times New Roman"/>
          <w:sz w:val="28"/>
          <w:szCs w:val="28"/>
        </w:rPr>
        <w:t xml:space="preserve">Разработанное веб-приложение на фреймворке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 включает четыре функциональные страницы: главную страницу с информацией о разработчике и теме работы; страницу описания датасета с таблицей признаков и результатами разведочного анализа; страницу визуализации с четырьмя типами графиков (распределения, корреляционная матрица, ящики с усами, диаграммы рассеяния); а также страницу прогнозирования с двумя режимами ввода данных </w:t>
      </w:r>
      <w:r w:rsidRPr="0072141D">
        <w:rPr>
          <w:rFonts w:ascii="Times New Roman" w:hAnsi="Times New Roman" w:cs="Times New Roman"/>
          <w:sz w:val="28"/>
          <w:szCs w:val="28"/>
        </w:rPr>
        <w:lastRenderedPageBreak/>
        <w:t xml:space="preserve">(ручной и загрузка CSV) и выводом результатов для всех шести моделей с указанием типа вина и степени уверенности. Приложение использует механизмы кэширования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 для оптимизации загрузки моделей и данных. Исходный код размещен в открытом репозитории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, а само приложение развернуто на платформе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141D">
        <w:rPr>
          <w:rFonts w:ascii="Times New Roman" w:hAnsi="Times New Roman" w:cs="Times New Roman"/>
          <w:sz w:val="28"/>
          <w:szCs w:val="28"/>
        </w:rPr>
        <w:t>Cloud</w:t>
      </w:r>
      <w:proofErr w:type="spellEnd"/>
      <w:r w:rsidRPr="0072141D">
        <w:rPr>
          <w:rFonts w:ascii="Times New Roman" w:hAnsi="Times New Roman" w:cs="Times New Roman"/>
          <w:sz w:val="28"/>
          <w:szCs w:val="28"/>
        </w:rPr>
        <w:t>, что обеспечивает к нему доступ через веб-браузер без необходимости локальной установки.</w:t>
      </w:r>
    </w:p>
    <w:p w14:paraId="6AE058FA" w14:textId="6BA68639" w:rsidR="0072141D" w:rsidRDefault="0072141D" w:rsidP="0072141D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2141D">
        <w:rPr>
          <w:rFonts w:ascii="Times New Roman" w:hAnsi="Times New Roman" w:cs="Times New Roman"/>
          <w:sz w:val="28"/>
          <w:szCs w:val="28"/>
        </w:rPr>
        <w:t>Для подтверждения работоспособности приложения были протестированы четыре сценария: два с корректными данными (типичное красное и белое вино) и два с данными, содержащими выбросы (красное вино с аномально высоким содержанием сахара и белое вино с низким содержанием алкоголя). Результаты показали, что модели успешно классифицируют типичные образцы с высокой уверенностью, тогда как на данных с выбросами могут возникать расхождения в прогнозах между отдельными моделями, что подчеркивает важность анализа аномалий при практическом использовании моделей машинного обучения. Таким образом, все поставленные задачи решены в полном объеме, а разработанное веб-приложение может быть использовано как для образовательных целей, так и для практического применения в области контроля качества винодельческой продукции.</w:t>
      </w:r>
    </w:p>
    <w:p w14:paraId="7D3C3BE1" w14:textId="12FB8D8A" w:rsidR="00B54DA7" w:rsidRPr="00440119" w:rsidRDefault="0072141D" w:rsidP="00AC26F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CBF32FF" w14:textId="4D8F07D5" w:rsidR="00B54DA7" w:rsidRPr="0072141D" w:rsidRDefault="00B54DA7" w:rsidP="0072141D">
      <w:pPr>
        <w:spacing w:after="0" w:line="360" w:lineRule="auto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2" w:name="_Toc231156545"/>
      <w:r w:rsidRPr="0072141D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литературы</w:t>
      </w:r>
      <w:bookmarkEnd w:id="12"/>
    </w:p>
    <w:p w14:paraId="5675C15C" w14:textId="57F21121" w:rsidR="00B54DA7" w:rsidRPr="00D70E3F" w:rsidRDefault="00B54DA7" w:rsidP="004D5D2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 xml:space="preserve">1.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. Поиск кратчайшего пути. – URL: </w:t>
      </w:r>
      <w:hyperlink r:id="rId7" w:history="1">
        <w:r w:rsidRPr="004D5D2E">
          <w:rPr>
            <w:rStyle w:val="ad"/>
            <w:rFonts w:ascii="Times New Roman" w:hAnsi="Times New Roman" w:cs="Times New Roman"/>
            <w:sz w:val="28"/>
            <w:szCs w:val="28"/>
          </w:rPr>
          <w:t>https://habr.com/ru/articles/568836/</w:t>
        </w:r>
      </w:hyperlink>
      <w:r w:rsidRPr="00D70E3F">
        <w:rPr>
          <w:rFonts w:ascii="Times New Roman" w:hAnsi="Times New Roman" w:cs="Times New Roman"/>
          <w:sz w:val="28"/>
          <w:szCs w:val="28"/>
        </w:rPr>
        <w:t xml:space="preserve"> </w:t>
      </w:r>
      <w:r w:rsidR="004D5D2E" w:rsidRPr="004D5D2E"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 w:rsidR="004D5D2E">
        <w:rPr>
          <w:rFonts w:ascii="Times New Roman" w:hAnsi="Times New Roman" w:cs="Times New Roman"/>
          <w:sz w:val="28"/>
          <w:szCs w:val="28"/>
        </w:rPr>
        <w:t>25</w:t>
      </w:r>
      <w:r w:rsidR="004D5D2E" w:rsidRPr="004D5D2E">
        <w:rPr>
          <w:rFonts w:ascii="Times New Roman" w:hAnsi="Times New Roman" w:cs="Times New Roman"/>
          <w:sz w:val="28"/>
          <w:szCs w:val="28"/>
        </w:rPr>
        <w:t>.05.202</w:t>
      </w:r>
      <w:r w:rsidR="004D5D2E">
        <w:rPr>
          <w:rFonts w:ascii="Times New Roman" w:hAnsi="Times New Roman" w:cs="Times New Roman"/>
          <w:sz w:val="28"/>
          <w:szCs w:val="28"/>
        </w:rPr>
        <w:t>6</w:t>
      </w:r>
      <w:r w:rsidR="004D5D2E" w:rsidRPr="004D5D2E">
        <w:rPr>
          <w:rFonts w:ascii="Times New Roman" w:hAnsi="Times New Roman" w:cs="Times New Roman"/>
          <w:sz w:val="28"/>
          <w:szCs w:val="28"/>
        </w:rPr>
        <w:t>)</w:t>
      </w:r>
    </w:p>
    <w:p w14:paraId="3999EAFF" w14:textId="6BE6CC09" w:rsidR="00B54DA7" w:rsidRPr="004D5D2E" w:rsidRDefault="00B54DA7" w:rsidP="001941D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70E3F">
        <w:rPr>
          <w:rFonts w:ascii="Times New Roman" w:hAnsi="Times New Roman" w:cs="Times New Roman"/>
          <w:sz w:val="28"/>
          <w:szCs w:val="28"/>
          <w:lang w:val="en-US"/>
        </w:rPr>
        <w:t xml:space="preserve">2. </w:t>
      </w:r>
      <w:proofErr w:type="spellStart"/>
      <w:r w:rsidRPr="00D70E3F">
        <w:rPr>
          <w:rFonts w:ascii="Times New Roman" w:hAnsi="Times New Roman" w:cs="Times New Roman"/>
          <w:sz w:val="28"/>
          <w:szCs w:val="28"/>
          <w:lang w:val="en-US"/>
        </w:rPr>
        <w:t>Streamlit</w:t>
      </w:r>
      <w:proofErr w:type="spellEnd"/>
      <w:r w:rsidRPr="00D70E3F">
        <w:rPr>
          <w:rFonts w:ascii="Times New Roman" w:hAnsi="Times New Roman" w:cs="Times New Roman"/>
          <w:sz w:val="28"/>
          <w:szCs w:val="28"/>
          <w:lang w:val="en-US"/>
        </w:rPr>
        <w:t xml:space="preserve"> Tutorial: A Beginner’s Guide to Building Machine Learning-Based Web Applications in Python. – URL: </w:t>
      </w:r>
      <w:hyperlink r:id="rId8" w:history="1">
        <w:r w:rsidRPr="00D70E3F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https://builtin.com/machine-learning/streamlit tutorial 6</w:t>
        </w:r>
      </w:hyperlink>
      <w:r w:rsidRPr="00D70E3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D5D2E" w:rsidRPr="004D5D2E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4D5D2E" w:rsidRPr="004D5D2E">
        <w:rPr>
          <w:rFonts w:ascii="Times New Roman" w:hAnsi="Times New Roman" w:cs="Times New Roman"/>
          <w:sz w:val="28"/>
          <w:szCs w:val="28"/>
        </w:rPr>
        <w:t>дата</w:t>
      </w:r>
      <w:r w:rsidR="004D5D2E" w:rsidRPr="004D5D2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D5D2E" w:rsidRPr="004D5D2E">
        <w:rPr>
          <w:rFonts w:ascii="Times New Roman" w:hAnsi="Times New Roman" w:cs="Times New Roman"/>
          <w:sz w:val="28"/>
          <w:szCs w:val="28"/>
        </w:rPr>
        <w:t>обращения</w:t>
      </w:r>
      <w:r w:rsidR="004D5D2E" w:rsidRPr="004D5D2E">
        <w:rPr>
          <w:rFonts w:ascii="Times New Roman" w:hAnsi="Times New Roman" w:cs="Times New Roman"/>
          <w:sz w:val="28"/>
          <w:szCs w:val="28"/>
          <w:lang w:val="en-US"/>
        </w:rPr>
        <w:t>: 25.05.2026)</w:t>
      </w:r>
    </w:p>
    <w:p w14:paraId="7C83F3D4" w14:textId="102E6ECE" w:rsidR="00B54DA7" w:rsidRPr="00D70E3F" w:rsidRDefault="00B54DA7" w:rsidP="001941D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 xml:space="preserve">3. Web-приложение для предсказания цены на недвижимость на Python и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. – URL: </w:t>
      </w:r>
      <w:hyperlink r:id="rId9" w:history="1">
        <w:r w:rsidRPr="00D70E3F">
          <w:rPr>
            <w:rStyle w:val="ad"/>
            <w:rFonts w:ascii="Times New Roman" w:hAnsi="Times New Roman" w:cs="Times New Roman"/>
            <w:sz w:val="28"/>
            <w:szCs w:val="28"/>
          </w:rPr>
          <w:t>https://www.youtube.com/watch?v=ZjxPMwL552s&amp;ab_channel=miracl6</w:t>
        </w:r>
      </w:hyperlink>
      <w:r w:rsidRPr="00D70E3F">
        <w:rPr>
          <w:rFonts w:ascii="Times New Roman" w:hAnsi="Times New Roman" w:cs="Times New Roman"/>
          <w:sz w:val="28"/>
          <w:szCs w:val="28"/>
        </w:rPr>
        <w:t xml:space="preserve"> </w:t>
      </w:r>
      <w:r w:rsidR="004D5D2E" w:rsidRPr="004D5D2E"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 w:rsidR="004D5D2E">
        <w:rPr>
          <w:rFonts w:ascii="Times New Roman" w:hAnsi="Times New Roman" w:cs="Times New Roman"/>
          <w:sz w:val="28"/>
          <w:szCs w:val="28"/>
        </w:rPr>
        <w:t>25</w:t>
      </w:r>
      <w:r w:rsidR="004D5D2E" w:rsidRPr="004D5D2E">
        <w:rPr>
          <w:rFonts w:ascii="Times New Roman" w:hAnsi="Times New Roman" w:cs="Times New Roman"/>
          <w:sz w:val="28"/>
          <w:szCs w:val="28"/>
        </w:rPr>
        <w:t>.05.202</w:t>
      </w:r>
      <w:r w:rsidR="004D5D2E">
        <w:rPr>
          <w:rFonts w:ascii="Times New Roman" w:hAnsi="Times New Roman" w:cs="Times New Roman"/>
          <w:sz w:val="28"/>
          <w:szCs w:val="28"/>
        </w:rPr>
        <w:t>6</w:t>
      </w:r>
      <w:r w:rsidR="004D5D2E" w:rsidRPr="004D5D2E">
        <w:rPr>
          <w:rFonts w:ascii="Times New Roman" w:hAnsi="Times New Roman" w:cs="Times New Roman"/>
          <w:sz w:val="28"/>
          <w:szCs w:val="28"/>
        </w:rPr>
        <w:t>)</w:t>
      </w:r>
    </w:p>
    <w:p w14:paraId="1505E3C4" w14:textId="6EB28452" w:rsidR="00B54DA7" w:rsidRPr="00D70E3F" w:rsidRDefault="00B54DA7" w:rsidP="001941D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 xml:space="preserve">4. Галерея </w:t>
      </w:r>
      <w:proofErr w:type="gramStart"/>
      <w:r w:rsidRPr="00D70E3F">
        <w:rPr>
          <w:rFonts w:ascii="Times New Roman" w:hAnsi="Times New Roman" w:cs="Times New Roman"/>
          <w:sz w:val="28"/>
          <w:szCs w:val="28"/>
        </w:rPr>
        <w:t>приложений</w:t>
      </w:r>
      <w:proofErr w:type="gramEnd"/>
      <w:r w:rsidRPr="00D70E3F">
        <w:rPr>
          <w:rFonts w:ascii="Times New Roman" w:hAnsi="Times New Roman" w:cs="Times New Roman"/>
          <w:sz w:val="28"/>
          <w:szCs w:val="28"/>
        </w:rPr>
        <w:t xml:space="preserve"> реализованных на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Streamlit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(со ссылками на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репо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зитории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проектов, очень полезно!) – URL: </w:t>
      </w:r>
      <w:hyperlink r:id="rId10" w:history="1">
        <w:r w:rsidRPr="00D70E3F">
          <w:rPr>
            <w:rStyle w:val="ad"/>
            <w:rFonts w:ascii="Times New Roman" w:hAnsi="Times New Roman" w:cs="Times New Roman"/>
            <w:sz w:val="28"/>
            <w:szCs w:val="28"/>
          </w:rPr>
          <w:t>https://streamlit.io/gallery</w:t>
        </w:r>
      </w:hyperlink>
      <w:r w:rsidRPr="00D70E3F">
        <w:rPr>
          <w:rFonts w:ascii="Times New Roman" w:hAnsi="Times New Roman" w:cs="Times New Roman"/>
          <w:sz w:val="28"/>
          <w:szCs w:val="28"/>
        </w:rPr>
        <w:t xml:space="preserve"> </w:t>
      </w:r>
      <w:r w:rsidR="004D5D2E" w:rsidRPr="004D5D2E"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 w:rsidR="004D5D2E">
        <w:rPr>
          <w:rFonts w:ascii="Times New Roman" w:hAnsi="Times New Roman" w:cs="Times New Roman"/>
          <w:sz w:val="28"/>
          <w:szCs w:val="28"/>
        </w:rPr>
        <w:t>25</w:t>
      </w:r>
      <w:r w:rsidR="004D5D2E" w:rsidRPr="004D5D2E">
        <w:rPr>
          <w:rFonts w:ascii="Times New Roman" w:hAnsi="Times New Roman" w:cs="Times New Roman"/>
          <w:sz w:val="28"/>
          <w:szCs w:val="28"/>
        </w:rPr>
        <w:t>.05.202</w:t>
      </w:r>
      <w:r w:rsidR="004D5D2E">
        <w:rPr>
          <w:rFonts w:ascii="Times New Roman" w:hAnsi="Times New Roman" w:cs="Times New Roman"/>
          <w:sz w:val="28"/>
          <w:szCs w:val="28"/>
        </w:rPr>
        <w:t>6</w:t>
      </w:r>
      <w:r w:rsidR="004D5D2E" w:rsidRPr="004D5D2E">
        <w:rPr>
          <w:rFonts w:ascii="Times New Roman" w:hAnsi="Times New Roman" w:cs="Times New Roman"/>
          <w:sz w:val="28"/>
          <w:szCs w:val="28"/>
        </w:rPr>
        <w:t>)</w:t>
      </w:r>
    </w:p>
    <w:p w14:paraId="08302E7D" w14:textId="23B3DBA3" w:rsidR="00B54DA7" w:rsidRPr="00D70E3F" w:rsidRDefault="00B54DA7" w:rsidP="001941D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 xml:space="preserve">5. Как написать веб-приложение для демонстрации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70E3F">
        <w:rPr>
          <w:rFonts w:ascii="Times New Roman" w:hAnsi="Times New Roman" w:cs="Times New Roman"/>
          <w:sz w:val="28"/>
          <w:szCs w:val="28"/>
        </w:rPr>
        <w:t>science</w:t>
      </w:r>
      <w:proofErr w:type="spellEnd"/>
      <w:r w:rsidRPr="00D70E3F">
        <w:rPr>
          <w:rFonts w:ascii="Times New Roman" w:hAnsi="Times New Roman" w:cs="Times New Roman"/>
          <w:sz w:val="28"/>
          <w:szCs w:val="28"/>
        </w:rPr>
        <w:t xml:space="preserve">-проекта на Python. – URL: </w:t>
      </w:r>
      <w:hyperlink r:id="rId11" w:history="1">
        <w:r w:rsidRPr="00D70E3F">
          <w:rPr>
            <w:rStyle w:val="ad"/>
            <w:rFonts w:ascii="Times New Roman" w:hAnsi="Times New Roman" w:cs="Times New Roman"/>
            <w:sz w:val="28"/>
            <w:szCs w:val="28"/>
          </w:rPr>
          <w:t xml:space="preserve">https://blog.skillfactory.ru/kak-napisat-veb-prilozhenie-dlya </w:t>
        </w:r>
        <w:proofErr w:type="spellStart"/>
        <w:r w:rsidRPr="00D70E3F">
          <w:rPr>
            <w:rStyle w:val="ad"/>
            <w:rFonts w:ascii="Times New Roman" w:hAnsi="Times New Roman" w:cs="Times New Roman"/>
            <w:sz w:val="28"/>
            <w:szCs w:val="28"/>
          </w:rPr>
          <w:t>demonstratsii-data-science-proekta-na-python</w:t>
        </w:r>
        <w:proofErr w:type="spellEnd"/>
        <w:r w:rsidRPr="00D70E3F">
          <w:rPr>
            <w:rStyle w:val="ad"/>
            <w:rFonts w:ascii="Times New Roman" w:hAnsi="Times New Roman" w:cs="Times New Roman"/>
            <w:sz w:val="28"/>
            <w:szCs w:val="28"/>
          </w:rPr>
          <w:t>/</w:t>
        </w:r>
      </w:hyperlink>
      <w:r w:rsidRPr="00D70E3F">
        <w:rPr>
          <w:rFonts w:ascii="Times New Roman" w:hAnsi="Times New Roman" w:cs="Times New Roman"/>
          <w:sz w:val="28"/>
          <w:szCs w:val="28"/>
        </w:rPr>
        <w:t xml:space="preserve"> </w:t>
      </w:r>
      <w:r w:rsidR="004D5D2E" w:rsidRPr="004D5D2E"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 w:rsidR="004D5D2E">
        <w:rPr>
          <w:rFonts w:ascii="Times New Roman" w:hAnsi="Times New Roman" w:cs="Times New Roman"/>
          <w:sz w:val="28"/>
          <w:szCs w:val="28"/>
        </w:rPr>
        <w:t>25</w:t>
      </w:r>
      <w:r w:rsidR="004D5D2E" w:rsidRPr="004D5D2E">
        <w:rPr>
          <w:rFonts w:ascii="Times New Roman" w:hAnsi="Times New Roman" w:cs="Times New Roman"/>
          <w:sz w:val="28"/>
          <w:szCs w:val="28"/>
        </w:rPr>
        <w:t>.05.202</w:t>
      </w:r>
      <w:r w:rsidR="004D5D2E">
        <w:rPr>
          <w:rFonts w:ascii="Times New Roman" w:hAnsi="Times New Roman" w:cs="Times New Roman"/>
          <w:sz w:val="28"/>
          <w:szCs w:val="28"/>
        </w:rPr>
        <w:t>6</w:t>
      </w:r>
      <w:r w:rsidR="004D5D2E" w:rsidRPr="004D5D2E">
        <w:rPr>
          <w:rFonts w:ascii="Times New Roman" w:hAnsi="Times New Roman" w:cs="Times New Roman"/>
          <w:sz w:val="28"/>
          <w:szCs w:val="28"/>
        </w:rPr>
        <w:t>)</w:t>
      </w:r>
    </w:p>
    <w:p w14:paraId="218F0212" w14:textId="26FD42F6" w:rsidR="00B54DA7" w:rsidRPr="004D5D2E" w:rsidRDefault="00B54DA7" w:rsidP="001941D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0E3F">
        <w:rPr>
          <w:rFonts w:ascii="Times New Roman" w:hAnsi="Times New Roman" w:cs="Times New Roman"/>
          <w:sz w:val="28"/>
          <w:szCs w:val="28"/>
        </w:rPr>
        <w:t>6. Учебный проект на Python: интерфейс в 40 строк кода. Ч</w:t>
      </w:r>
      <w:r w:rsidRPr="004D5D2E">
        <w:rPr>
          <w:rFonts w:ascii="Times New Roman" w:hAnsi="Times New Roman" w:cs="Times New Roman"/>
          <w:sz w:val="28"/>
          <w:szCs w:val="28"/>
        </w:rPr>
        <w:t xml:space="preserve">. 2. – </w:t>
      </w:r>
      <w:r w:rsidRPr="00D70E3F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4D5D2E">
        <w:rPr>
          <w:rFonts w:ascii="Times New Roman" w:hAnsi="Times New Roman" w:cs="Times New Roman"/>
          <w:sz w:val="28"/>
          <w:szCs w:val="28"/>
        </w:rPr>
        <w:t xml:space="preserve">: </w:t>
      </w:r>
      <w:hyperlink r:id="rId12" w:history="1"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habr</w:t>
        </w:r>
        <w:proofErr w:type="spellEnd"/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ru</w:t>
        </w:r>
        <w:proofErr w:type="spellEnd"/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</w:rPr>
          <w:t>/</w:t>
        </w:r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company</w:t>
        </w:r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skillfactory</w:t>
        </w:r>
        <w:proofErr w:type="spellEnd"/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</w:rPr>
          <w:t>/</w:t>
        </w:r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blog</w:t>
        </w:r>
        <w:r w:rsidR="004D5D2E" w:rsidRPr="00FF1387">
          <w:rPr>
            <w:rStyle w:val="ad"/>
            <w:rFonts w:ascii="Times New Roman" w:hAnsi="Times New Roman" w:cs="Times New Roman"/>
            <w:sz w:val="28"/>
            <w:szCs w:val="28"/>
          </w:rPr>
          <w:t>/509340/</w:t>
        </w:r>
      </w:hyperlink>
      <w:r w:rsidR="004D5D2E">
        <w:rPr>
          <w:rFonts w:ascii="Times New Roman" w:hAnsi="Times New Roman" w:cs="Times New Roman"/>
          <w:sz w:val="28"/>
          <w:szCs w:val="28"/>
        </w:rPr>
        <w:t xml:space="preserve"> </w:t>
      </w:r>
      <w:r w:rsidR="004D5D2E" w:rsidRPr="004D5D2E"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 w:rsidR="004D5D2E">
        <w:rPr>
          <w:rFonts w:ascii="Times New Roman" w:hAnsi="Times New Roman" w:cs="Times New Roman"/>
          <w:sz w:val="28"/>
          <w:szCs w:val="28"/>
        </w:rPr>
        <w:t>25</w:t>
      </w:r>
      <w:r w:rsidR="004D5D2E" w:rsidRPr="004D5D2E">
        <w:rPr>
          <w:rFonts w:ascii="Times New Roman" w:hAnsi="Times New Roman" w:cs="Times New Roman"/>
          <w:sz w:val="28"/>
          <w:szCs w:val="28"/>
        </w:rPr>
        <w:t>.05.202</w:t>
      </w:r>
      <w:r w:rsidR="004D5D2E">
        <w:rPr>
          <w:rFonts w:ascii="Times New Roman" w:hAnsi="Times New Roman" w:cs="Times New Roman"/>
          <w:sz w:val="28"/>
          <w:szCs w:val="28"/>
        </w:rPr>
        <w:t>6</w:t>
      </w:r>
      <w:r w:rsidR="004D5D2E" w:rsidRPr="004D5D2E">
        <w:rPr>
          <w:rFonts w:ascii="Times New Roman" w:hAnsi="Times New Roman" w:cs="Times New Roman"/>
          <w:sz w:val="28"/>
          <w:szCs w:val="28"/>
        </w:rPr>
        <w:t>)</w:t>
      </w:r>
    </w:p>
    <w:p w14:paraId="0B0E2DB9" w14:textId="6EDD248E" w:rsidR="000C4A83" w:rsidRPr="0072141D" w:rsidRDefault="00B54DA7" w:rsidP="0072141D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D5D2E">
        <w:rPr>
          <w:rFonts w:ascii="Times New Roman" w:hAnsi="Times New Roman" w:cs="Times New Roman"/>
          <w:sz w:val="28"/>
          <w:szCs w:val="28"/>
        </w:rPr>
        <w:br w:type="page"/>
      </w:r>
    </w:p>
    <w:p w14:paraId="2781F25C" w14:textId="3F3B68EC" w:rsidR="00686D4D" w:rsidRDefault="0072141D" w:rsidP="00686D4D">
      <w:pPr>
        <w:spacing w:after="0" w:line="360" w:lineRule="auto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3" w:name="_Toc231156546"/>
      <w:r w:rsidRPr="00DA6D12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Приложения</w:t>
      </w:r>
      <w:bookmarkEnd w:id="13"/>
    </w:p>
    <w:p w14:paraId="011375EB" w14:textId="30F2E5C3" w:rsidR="000C4A83" w:rsidRPr="00DA6D12" w:rsidRDefault="00686D4D" w:rsidP="00686D4D">
      <w:pPr>
        <w:spacing w:after="0" w:line="360" w:lineRule="auto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4" w:name="_Toc231156547"/>
      <w:r>
        <w:rPr>
          <w:rFonts w:ascii="Times New Roman" w:hAnsi="Times New Roman" w:cs="Times New Roman"/>
          <w:b/>
          <w:bCs/>
          <w:sz w:val="28"/>
          <w:szCs w:val="28"/>
        </w:rPr>
        <w:t>Приложени</w:t>
      </w:r>
      <w:r w:rsidR="004D5D2E">
        <w:rPr>
          <w:rFonts w:ascii="Times New Roman" w:hAnsi="Times New Roman" w:cs="Times New Roman"/>
          <w:b/>
          <w:bCs/>
          <w:sz w:val="28"/>
          <w:szCs w:val="28"/>
        </w:rPr>
        <w:t xml:space="preserve">е 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  <w:bookmarkEnd w:id="14"/>
    </w:p>
    <w:p w14:paraId="20B4D162" w14:textId="666CCF6B" w:rsidR="0072141D" w:rsidRDefault="00DA6D12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141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75E3B19" wp14:editId="741C329D">
            <wp:extent cx="6120130" cy="2911475"/>
            <wp:effectExtent l="0" t="0" r="0" b="3175"/>
            <wp:docPr id="21346738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6738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60D3B" w14:textId="78CEA758" w:rsidR="0072141D" w:rsidRDefault="00DA6D12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72141D">
        <w:rPr>
          <w:rFonts w:ascii="Times New Roman" w:hAnsi="Times New Roman" w:cs="Times New Roman"/>
          <w:sz w:val="28"/>
          <w:szCs w:val="28"/>
        </w:rPr>
        <w:t>А1</w:t>
      </w:r>
      <w:r>
        <w:rPr>
          <w:rFonts w:ascii="Times New Roman" w:hAnsi="Times New Roman" w:cs="Times New Roman"/>
          <w:sz w:val="28"/>
          <w:szCs w:val="28"/>
        </w:rPr>
        <w:t xml:space="preserve"> – Главная страница веб-приложения</w:t>
      </w:r>
    </w:p>
    <w:p w14:paraId="7F52A5B6" w14:textId="1541EFD5" w:rsidR="0072141D" w:rsidRDefault="00DA6D12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D9A7215" wp14:editId="04A96D84">
            <wp:extent cx="1649246" cy="8268929"/>
            <wp:effectExtent l="0" t="0" r="8255" b="0"/>
            <wp:docPr id="1017558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558312" name="Рисунок 101755831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3878" cy="829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406BC" w14:textId="48F86328" w:rsidR="0072141D" w:rsidRDefault="00DA6D12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72141D">
        <w:rPr>
          <w:rFonts w:ascii="Times New Roman" w:hAnsi="Times New Roman" w:cs="Times New Roman"/>
          <w:sz w:val="28"/>
          <w:szCs w:val="28"/>
        </w:rPr>
        <w:t>А2</w:t>
      </w:r>
      <w:r>
        <w:rPr>
          <w:rFonts w:ascii="Times New Roman" w:hAnsi="Times New Roman" w:cs="Times New Roman"/>
          <w:sz w:val="28"/>
          <w:szCs w:val="28"/>
        </w:rPr>
        <w:t xml:space="preserve"> – Страница с информацией о датасете</w:t>
      </w:r>
    </w:p>
    <w:p w14:paraId="670E94F0" w14:textId="057FDCB0" w:rsidR="0072141D" w:rsidRPr="0072141D" w:rsidRDefault="0072141D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7B92ED9" w14:textId="1FB1B84B" w:rsidR="00686D4D" w:rsidRDefault="00DA6D12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5381233" wp14:editId="3F5843D2">
            <wp:extent cx="3024802" cy="2897696"/>
            <wp:effectExtent l="0" t="0" r="4445" b="0"/>
            <wp:docPr id="186402267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022678" name="Рисунок 186402267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6276" cy="2937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6D4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B67A284" wp14:editId="7990B40D">
            <wp:extent cx="2791925" cy="2902565"/>
            <wp:effectExtent l="0" t="0" r="8890" b="0"/>
            <wp:docPr id="1973619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2270" cy="29341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86D4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858861B" wp14:editId="58FCE958">
            <wp:extent cx="2810619" cy="2860605"/>
            <wp:effectExtent l="0" t="0" r="8890" b="0"/>
            <wp:docPr id="284389963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9246" cy="28795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CA8839A" wp14:editId="0DD5AA8F">
            <wp:extent cx="2968607" cy="2863829"/>
            <wp:effectExtent l="0" t="0" r="3810" b="0"/>
            <wp:docPr id="70387016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870169" name="Рисунок 703870169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696" cy="2885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A9997" w14:textId="77777777" w:rsidR="00686D4D" w:rsidRDefault="00DA6D12" w:rsidP="00686D4D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Рисунок А3 – Страница с визуализациями</w:t>
      </w:r>
    </w:p>
    <w:p w14:paraId="5CC15060" w14:textId="77777777" w:rsidR="00686D4D" w:rsidRDefault="00686D4D" w:rsidP="00686D4D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5A218949" w14:textId="44315299" w:rsidR="00DA6D12" w:rsidRDefault="00686D4D" w:rsidP="00686D4D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7AFD47E" wp14:editId="4F01A9A3">
            <wp:extent cx="3259445" cy="2319962"/>
            <wp:effectExtent l="0" t="0" r="0" b="4445"/>
            <wp:docPr id="1852715554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715554" name="Рисунок 1852715554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7568" cy="2332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198CB7" wp14:editId="108EBD52">
            <wp:extent cx="2438400" cy="2324045"/>
            <wp:effectExtent l="0" t="0" r="0" b="635"/>
            <wp:docPr id="533532698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532698" name="Рисунок 533532698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5889" cy="2331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A7313" w14:textId="2B3DB3C7" w:rsidR="00686D4D" w:rsidRPr="00686D4D" w:rsidRDefault="00686D4D" w:rsidP="00686D4D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А4 </w:t>
      </w:r>
      <w:r w:rsidRPr="00686D4D">
        <w:rPr>
          <w:rFonts w:ascii="Times New Roman" w:hAnsi="Times New Roman" w:cs="Times New Roman"/>
          <w:noProof/>
          <w:sz w:val="28"/>
          <w:szCs w:val="28"/>
        </w:rPr>
        <w:t xml:space="preserve">– </w:t>
      </w:r>
      <w:r>
        <w:rPr>
          <w:rFonts w:ascii="Times New Roman" w:hAnsi="Times New Roman" w:cs="Times New Roman"/>
          <w:noProof/>
          <w:sz w:val="28"/>
          <w:szCs w:val="28"/>
        </w:rPr>
        <w:t>Страница с предсказыванием типа вина</w:t>
      </w:r>
    </w:p>
    <w:p w14:paraId="7A6B276A" w14:textId="4FA9DA57" w:rsidR="006B726A" w:rsidRDefault="00DA6D12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br/>
      </w:r>
      <w:r w:rsidR="006B726A" w:rsidRPr="006B726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A4B3FA6" wp14:editId="063624EF">
            <wp:extent cx="6120130" cy="2750820"/>
            <wp:effectExtent l="0" t="0" r="0" b="0"/>
            <wp:docPr id="17751438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14383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5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3F7A0" w14:textId="110F7E50" w:rsidR="00686D4D" w:rsidRDefault="00686D4D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А5 – Предсказание для типично красного вина</w:t>
      </w:r>
    </w:p>
    <w:p w14:paraId="75ED6C58" w14:textId="77777777" w:rsidR="00686D4D" w:rsidRDefault="00686D4D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2726A25" w14:textId="684D2FE9" w:rsidR="006B726A" w:rsidRDefault="006B726A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B726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2A890DD" wp14:editId="13928182">
            <wp:extent cx="6120130" cy="2755900"/>
            <wp:effectExtent l="0" t="0" r="0" b="6350"/>
            <wp:docPr id="1985495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49566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A6E22" w14:textId="31F4A29F" w:rsidR="00686D4D" w:rsidRPr="0072141D" w:rsidRDefault="00686D4D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</w:t>
      </w:r>
      <w:r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Предсказание для типично </w:t>
      </w:r>
      <w:r>
        <w:rPr>
          <w:rFonts w:ascii="Times New Roman" w:hAnsi="Times New Roman" w:cs="Times New Roman"/>
          <w:sz w:val="28"/>
          <w:szCs w:val="28"/>
        </w:rPr>
        <w:t>белого</w:t>
      </w:r>
      <w:r>
        <w:rPr>
          <w:rFonts w:ascii="Times New Roman" w:hAnsi="Times New Roman" w:cs="Times New Roman"/>
          <w:sz w:val="28"/>
          <w:szCs w:val="28"/>
        </w:rPr>
        <w:t xml:space="preserve"> вина</w:t>
      </w:r>
    </w:p>
    <w:p w14:paraId="1119811A" w14:textId="77777777" w:rsidR="00686D4D" w:rsidRPr="0072141D" w:rsidRDefault="00686D4D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31BE820" w14:textId="7D9B174E" w:rsidR="006B726A" w:rsidRDefault="006B726A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B726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C6988ED" wp14:editId="31A1E1D2">
            <wp:extent cx="6120130" cy="2729865"/>
            <wp:effectExtent l="0" t="0" r="0" b="0"/>
            <wp:docPr id="15156944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69445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A9657" w14:textId="2119CD4C" w:rsidR="00686D4D" w:rsidRDefault="00686D4D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</w:t>
      </w:r>
      <w:r w:rsidR="004D5D2E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Предсказание для вина с аномально </w:t>
      </w:r>
      <w:r>
        <w:rPr>
          <w:rFonts w:ascii="Times New Roman" w:hAnsi="Times New Roman" w:cs="Times New Roman"/>
          <w:sz w:val="28"/>
          <w:szCs w:val="28"/>
        </w:rPr>
        <w:t>высоким</w:t>
      </w:r>
      <w:r>
        <w:rPr>
          <w:rFonts w:ascii="Times New Roman" w:hAnsi="Times New Roman" w:cs="Times New Roman"/>
          <w:sz w:val="28"/>
          <w:szCs w:val="28"/>
        </w:rPr>
        <w:t xml:space="preserve"> содержанием </w:t>
      </w:r>
      <w:r>
        <w:rPr>
          <w:rFonts w:ascii="Times New Roman" w:hAnsi="Times New Roman" w:cs="Times New Roman"/>
          <w:sz w:val="28"/>
          <w:szCs w:val="28"/>
        </w:rPr>
        <w:t>сахара</w:t>
      </w:r>
    </w:p>
    <w:p w14:paraId="71B010BE" w14:textId="77777777" w:rsidR="00686D4D" w:rsidRDefault="00686D4D" w:rsidP="00686D4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638518F" w14:textId="0B69B777" w:rsidR="006B726A" w:rsidRDefault="006B726A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B726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5E30B83" wp14:editId="4AD8A90C">
            <wp:extent cx="6120130" cy="2759075"/>
            <wp:effectExtent l="0" t="0" r="0" b="3175"/>
            <wp:docPr id="8662261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22619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5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810F9" w14:textId="77777777" w:rsidR="00686D4D" w:rsidRPr="0072141D" w:rsidRDefault="00686D4D" w:rsidP="00686D4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А8 – Предсказание для вина с аномально низким содержанием алкоголя</w:t>
      </w:r>
    </w:p>
    <w:p w14:paraId="5EBC7D5E" w14:textId="77777777" w:rsidR="0020742F" w:rsidRDefault="0020742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997FD95" w14:textId="54C57D2D" w:rsidR="00686D4D" w:rsidRDefault="00686D4D" w:rsidP="00686D4D">
      <w:pPr>
        <w:spacing w:after="0" w:line="360" w:lineRule="auto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5" w:name="_Toc231156548"/>
      <w:r w:rsidRPr="00686D4D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</w:t>
      </w:r>
      <w:r w:rsidR="004D5D2E">
        <w:rPr>
          <w:rFonts w:ascii="Times New Roman" w:hAnsi="Times New Roman" w:cs="Times New Roman"/>
          <w:b/>
          <w:bCs/>
          <w:sz w:val="28"/>
          <w:szCs w:val="28"/>
        </w:rPr>
        <w:t>е</w:t>
      </w:r>
      <w:r w:rsidRPr="00686D4D">
        <w:rPr>
          <w:rFonts w:ascii="Times New Roman" w:hAnsi="Times New Roman" w:cs="Times New Roman"/>
          <w:b/>
          <w:bCs/>
          <w:sz w:val="28"/>
          <w:szCs w:val="28"/>
        </w:rPr>
        <w:t xml:space="preserve"> Б</w:t>
      </w:r>
      <w:bookmarkEnd w:id="15"/>
    </w:p>
    <w:p w14:paraId="6DE96AAD" w14:textId="35AED8E6" w:rsidR="0020742F" w:rsidRDefault="0020742F" w:rsidP="0020742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0742F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FC3C533" wp14:editId="6471009B">
            <wp:extent cx="2172003" cy="3791479"/>
            <wp:effectExtent l="0" t="0" r="0" b="0"/>
            <wp:docPr id="1629007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0073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72003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226B5" w14:textId="28AE3CF9" w:rsidR="0020742F" w:rsidRDefault="0020742F" w:rsidP="0020742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Б1 – файловая структура репозитория</w:t>
      </w:r>
    </w:p>
    <w:p w14:paraId="4208FCED" w14:textId="77777777" w:rsidR="0020742F" w:rsidRDefault="0020742F" w:rsidP="0020742F">
      <w:pPr>
        <w:spacing w:after="0" w:line="36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</w:p>
    <w:p w14:paraId="4B4A391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import pandas as pd</w:t>
      </w:r>
    </w:p>
    <w:p w14:paraId="797CCFE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import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numpy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as np</w:t>
      </w:r>
    </w:p>
    <w:p w14:paraId="444041E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import pickle</w:t>
      </w:r>
    </w:p>
    <w:p w14:paraId="702E3B1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import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joblib</w:t>
      </w:r>
      <w:proofErr w:type="spellEnd"/>
    </w:p>
    <w:p w14:paraId="389D2C2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sklearn.model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_selection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train_test_split</w:t>
      </w:r>
      <w:proofErr w:type="spellEnd"/>
    </w:p>
    <w:p w14:paraId="00B3D5D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sklearn.preprocessing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StandardScaler</w:t>
      </w:r>
      <w:proofErr w:type="spellEnd"/>
    </w:p>
    <w:p w14:paraId="0E208F9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sklearn.linear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_model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LogisticRegression</w:t>
      </w:r>
      <w:proofErr w:type="spellEnd"/>
    </w:p>
    <w:p w14:paraId="1231B44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sklearn.ensemble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GradientBoostingClassifier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BaggingClassifier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StackingClassifier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RandomForestClassifier</w:t>
      </w:r>
      <w:proofErr w:type="spellEnd"/>
    </w:p>
    <w:p w14:paraId="17DDE90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sklearn.svm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import SVC</w:t>
      </w:r>
    </w:p>
    <w:p w14:paraId="3740F8C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sklearn.metrics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import f1_score</w:t>
      </w:r>
    </w:p>
    <w:p w14:paraId="52950D4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catboost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CatBoostClassifier</w:t>
      </w:r>
      <w:proofErr w:type="spellEnd"/>
    </w:p>
    <w:p w14:paraId="3B2C0FB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tensorflow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as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tf</w:t>
      </w:r>
      <w:proofErr w:type="spellEnd"/>
    </w:p>
    <w:p w14:paraId="24631FD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tensorflow.keras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.models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import Sequential</w:t>
      </w:r>
    </w:p>
    <w:p w14:paraId="09CA595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tensorflow.keras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.layers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import Dense, Dropout</w:t>
      </w:r>
    </w:p>
    <w:p w14:paraId="32D1782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imblearn.over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_sampling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import SMOTE</w:t>
      </w:r>
    </w:p>
    <w:p w14:paraId="28FC4AF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pd.read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csv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'data/final_data_wine.csv',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index_col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=0)</w:t>
      </w:r>
    </w:p>
    <w:p w14:paraId="71D3A4F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X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df.drop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(columns=['type'])</w:t>
      </w:r>
    </w:p>
    <w:p w14:paraId="5F6B7D8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y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['type']</w:t>
      </w:r>
    </w:p>
    <w:p w14:paraId="39BB851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X.to_csv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("data/test.csv")</w:t>
      </w:r>
    </w:p>
    <w:p w14:paraId="69ED0C5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>y.to_csv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("data/relust_test.csv")</w:t>
      </w:r>
    </w:p>
    <w:p w14:paraId="45FFF2D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X_train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X_test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y_train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y_test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train_test_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split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</w:p>
    <w:p w14:paraId="0713547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X, y,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test_size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=0.2,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random_state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=42, stratify=y</w:t>
      </w:r>
    </w:p>
    <w:p w14:paraId="0B9CC5A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18568E4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4B9C022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scaler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StandardScaler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3B0B179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X_train_scaled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scaler.fit_transform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X_train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3393CC2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X_test_scaled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scaler.transform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X_test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480BA9A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0278D32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smote =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SMOTE(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random_state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=42)</w:t>
      </w:r>
    </w:p>
    <w:p w14:paraId="7048297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X_train_scaled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y_train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smote.fit_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resample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X_train_scaled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y_train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1B6BDF4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with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open(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scaler.pkl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', 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wb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') as f:</w:t>
      </w:r>
    </w:p>
    <w:p w14:paraId="14625D6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pickle.dump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(scaler, f)</w:t>
      </w:r>
    </w:p>
    <w:p w14:paraId="1CA4DB8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models = {}</w:t>
      </w:r>
    </w:p>
    <w:p w14:paraId="7B86B7F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ml1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LogisticRegression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max_iter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=1000,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random_state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=42)</w:t>
      </w:r>
    </w:p>
    <w:p w14:paraId="7A4C441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ml1.fit(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X_train_scaled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y_train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5ADDEE2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models['ML1_LogReg'] = ml1</w:t>
      </w:r>
    </w:p>
    <w:p w14:paraId="0F06B52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ml2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GradientBoostingClassifier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n_estimators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=100,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random_state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=42)</w:t>
      </w:r>
    </w:p>
    <w:p w14:paraId="0F6132C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ml2.fit(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X_train_scaled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y_train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1EE4BA7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models['ML2_GradientBoosting'] = ml2</w:t>
      </w:r>
    </w:p>
    <w:p w14:paraId="47D1D1A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ml3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CatBoostClassifier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iterations=100, verbose=0,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random_state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=42)</w:t>
      </w:r>
    </w:p>
    <w:p w14:paraId="5764C18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ml3.fit(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X_train_scaled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y_train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4F60DA9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models['ML3_CatBoost'] = ml3</w:t>
      </w:r>
    </w:p>
    <w:p w14:paraId="51AEB37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ml4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BaggingClassifier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(estimator=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LogisticRegression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max_iter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=1000), </w:t>
      </w:r>
    </w:p>
    <w:p w14:paraId="3626AEB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               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n_estimators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=50,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random_state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=42)</w:t>
      </w:r>
    </w:p>
    <w:p w14:paraId="0508C8C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ml4.fit(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X_train_scaled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y_train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3D0BDD5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models['ML4_Bagging'] = ml4</w:t>
      </w:r>
    </w:p>
    <w:p w14:paraId="0B36A13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base_estimators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[</w:t>
      </w:r>
    </w:p>
    <w:p w14:paraId="49D4136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('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',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LogisticRegression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max_iter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=1000,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random_state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=42)),</w:t>
      </w:r>
    </w:p>
    <w:p w14:paraId="67F8138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('rf',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RandomForestClassifier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n_estimators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=50,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random_state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=42)),</w:t>
      </w:r>
    </w:p>
    <w:p w14:paraId="3312111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('svc',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SVC(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kernel='linear', probability=True,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random_state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=42))</w:t>
      </w:r>
    </w:p>
    <w:p w14:paraId="57265A2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]</w:t>
      </w:r>
    </w:p>
    <w:p w14:paraId="755E3A6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ml5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StackingClassifier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estimators=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base_estimators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</w:p>
    <w:p w14:paraId="3AF2606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                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final_estimator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LogisticRegression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),</w:t>
      </w:r>
    </w:p>
    <w:p w14:paraId="7F68F5B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                 cv=3)</w:t>
      </w:r>
    </w:p>
    <w:p w14:paraId="78A6F39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ml5.fit(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X_train_scaled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y_train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37DD171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models['ML5_Stacking'] = ml5</w:t>
      </w:r>
    </w:p>
    <w:p w14:paraId="37CACE3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ml6 =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Sequential(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</w:p>
    <w:p w14:paraId="7A55715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Dense(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32, activation='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relu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input_shape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X_train_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scaled.shape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1],)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),</w:t>
      </w:r>
    </w:p>
    <w:p w14:paraId="3AEAD9C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Dropout(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0.3),</w:t>
      </w:r>
    </w:p>
    <w:p w14:paraId="5EB1447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Dense(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16, activation='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relu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'),</w:t>
      </w:r>
    </w:p>
    <w:p w14:paraId="519B6FC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Dense(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1, activation='sigmoid')</w:t>
      </w:r>
    </w:p>
    <w:p w14:paraId="531BFF2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])</w:t>
      </w:r>
    </w:p>
    <w:p w14:paraId="74178D0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>ml6.compile(optimizer='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adam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', loss='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binary_crossentropy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', metrics=['accuracy'])</w:t>
      </w:r>
    </w:p>
    <w:p w14:paraId="4689F89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ml6.fit(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X_train_scaled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y_train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epochs=30,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validation_split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=0.2, verbose=0)</w:t>
      </w:r>
    </w:p>
    <w:p w14:paraId="3611C75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models['ML6_NeuralNet'] = ml6</w:t>
      </w:r>
    </w:p>
    <w:p w14:paraId="6319275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for name in ['ML1_LogReg', 'ML2_GradientBoosting', 'ML4_Bagging', 'ML5_Stacking']:</w:t>
      </w:r>
    </w:p>
    <w:p w14:paraId="5706895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with open(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f"models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/{name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}.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pkl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", "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wb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") as f:</w:t>
      </w:r>
    </w:p>
    <w:p w14:paraId="30D0E2C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pickle.dump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(models[name], f)</w:t>
      </w:r>
    </w:p>
    <w:p w14:paraId="5898709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6B232BB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models['ML3_CatBoost'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save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_model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("models/ML3_CatBoost.cbm")</w:t>
      </w:r>
    </w:p>
    <w:p w14:paraId="3F50D86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models['ML6_NeuralNet'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].save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("models/ML6_NeuralNet.keras")</w:t>
      </w:r>
    </w:p>
    <w:p w14:paraId="1B8BE2C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for name, model in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models.items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():</w:t>
      </w:r>
    </w:p>
    <w:p w14:paraId="6087DEE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if name == 'ML6_NeuralNet':</w:t>
      </w:r>
    </w:p>
    <w:p w14:paraId="57804D3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probs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model.predict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X_test_scaled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verbose=0)</w:t>
      </w:r>
    </w:p>
    <w:p w14:paraId="701F216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y_pred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(probs &gt; 0.5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astype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(int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).ravel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75505D6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else:</w:t>
      </w:r>
    </w:p>
    <w:p w14:paraId="271B35A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59E6BC7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y_pred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model.predict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X_test_scaled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).ravel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03D8BE7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</w:p>
    <w:p w14:paraId="2D0F3BD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f1 = f1_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score(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y_test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y_pred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3C77567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print(f"{name}: f1 = {f1:.4f}")</w:t>
      </w:r>
    </w:p>
    <w:p w14:paraId="493CBEE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keras</w:t>
      </w:r>
      <w:proofErr w:type="spellEnd"/>
    </w:p>
    <w:p w14:paraId="3A74ECE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2B02D5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MODEL_PATHS = {</w:t>
      </w:r>
    </w:p>
    <w:p w14:paraId="2BC8F00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"ML1: </w:t>
      </w:r>
      <w:r w:rsidRPr="0020742F">
        <w:rPr>
          <w:rFonts w:ascii="Courier New" w:hAnsi="Courier New" w:cs="Courier New"/>
          <w:sz w:val="20"/>
          <w:szCs w:val="20"/>
        </w:rPr>
        <w:t>Классическая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kNN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)": "models/ML1_LogReg.pkl",</w:t>
      </w:r>
    </w:p>
    <w:p w14:paraId="56ADDD1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"ML2: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Бустинг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": "models/ML2_GradientBoosting.pkl",</w:t>
      </w:r>
    </w:p>
    <w:p w14:paraId="6707A84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"ML3: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CatBoost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": "models/ML3_CatBoost.cbm",</w:t>
      </w:r>
    </w:p>
    <w:p w14:paraId="2BD06FD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"ML4: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Бэггинг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": "models/ML4_Bagging.pkl",</w:t>
      </w:r>
    </w:p>
    <w:p w14:paraId="7660153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"ML5: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Стэкинг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": "models/ML5_Stacking.pkl",</w:t>
      </w:r>
    </w:p>
    <w:p w14:paraId="5F1C194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"ML6: </w:t>
      </w:r>
      <w:r w:rsidRPr="0020742F">
        <w:rPr>
          <w:rFonts w:ascii="Courier New" w:hAnsi="Courier New" w:cs="Courier New"/>
          <w:sz w:val="20"/>
          <w:szCs w:val="20"/>
        </w:rPr>
        <w:t>Нейросеть</w:t>
      </w:r>
      <w:r w:rsidRPr="0020742F">
        <w:rPr>
          <w:rFonts w:ascii="Courier New" w:hAnsi="Courier New" w:cs="Courier New"/>
          <w:sz w:val="20"/>
          <w:szCs w:val="20"/>
          <w:lang w:val="en-US"/>
        </w:rPr>
        <w:t>": "models/ML6_NeuralNet.keras"</w:t>
      </w:r>
    </w:p>
    <w:p w14:paraId="5402C1B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8CD514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47B50B6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def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0783681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loaded_models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{}</w:t>
      </w:r>
    </w:p>
    <w:p w14:paraId="573D86A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</w:t>
      </w:r>
    </w:p>
    <w:p w14:paraId="6E64CE3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for name, path in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MODEL_PATHS.items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():</w:t>
      </w:r>
    </w:p>
    <w:p w14:paraId="2C485B1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if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path.endswith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'.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keras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'):</w:t>
      </w:r>
    </w:p>
    <w:p w14:paraId="6EDA667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loaded_models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[name]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keras.models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.load_model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(path)</w:t>
      </w:r>
    </w:p>
    <w:p w14:paraId="4B9A453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elif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path.endswith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'.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cbm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'):</w:t>
      </w:r>
    </w:p>
    <w:p w14:paraId="785E223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import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catboost</w:t>
      </w:r>
      <w:proofErr w:type="spellEnd"/>
    </w:p>
    <w:p w14:paraId="4E53DD5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loaded_models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[name]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catboost.CatBoostClassifier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025F3D8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loaded_models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[name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_model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(path)</w:t>
      </w:r>
    </w:p>
    <w:p w14:paraId="1AC8459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else:</w:t>
      </w:r>
    </w:p>
    <w:p w14:paraId="1022EB7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        with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open(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path, 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rb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') as f:</w:t>
      </w:r>
    </w:p>
    <w:p w14:paraId="26AFAF1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       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loaded_models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[name]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pickle.load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(f)</w:t>
      </w:r>
    </w:p>
    <w:p w14:paraId="3CDBBE3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</w:t>
      </w:r>
    </w:p>
    <w:p w14:paraId="551C65A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   return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loaded_models</w:t>
      </w:r>
      <w:proofErr w:type="spellEnd"/>
    </w:p>
    <w:p w14:paraId="3D7450D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59566549" w14:textId="324E4982" w:rsid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models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20A0A2FF" w14:textId="1D7F4EFC" w:rsidR="0020742F" w:rsidRDefault="0020742F" w:rsidP="0020742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Б1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20742F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ipynb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файл для тренировки моделей</w:t>
      </w:r>
    </w:p>
    <w:p w14:paraId="72FAC147" w14:textId="77777777" w:rsidR="0020742F" w:rsidRDefault="0020742F" w:rsidP="0020742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2F89EA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streamlit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as st</w:t>
      </w:r>
    </w:p>
    <w:p w14:paraId="46EA94DA" w14:textId="77777777" w:rsidR="0020742F" w:rsidRPr="0020742F" w:rsidRDefault="0020742F" w:rsidP="0020742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05D4D8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lang w:val="en-US"/>
        </w:rPr>
      </w:pPr>
      <w:proofErr w:type="spellStart"/>
      <w:r w:rsidRPr="0020742F">
        <w:rPr>
          <w:rFonts w:ascii="Courier New" w:hAnsi="Courier New" w:cs="Courier New"/>
          <w:lang w:val="en-US"/>
        </w:rPr>
        <w:t>st.set_page_</w:t>
      </w:r>
      <w:proofErr w:type="gramStart"/>
      <w:r w:rsidRPr="0020742F">
        <w:rPr>
          <w:rFonts w:ascii="Courier New" w:hAnsi="Courier New" w:cs="Courier New"/>
          <w:lang w:val="en-US"/>
        </w:rPr>
        <w:t>config</w:t>
      </w:r>
      <w:proofErr w:type="spellEnd"/>
      <w:r w:rsidRPr="0020742F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20742F">
        <w:rPr>
          <w:rFonts w:ascii="Courier New" w:hAnsi="Courier New" w:cs="Courier New"/>
          <w:lang w:val="en-US"/>
        </w:rPr>
        <w:t>page_title</w:t>
      </w:r>
      <w:proofErr w:type="spellEnd"/>
      <w:r w:rsidRPr="0020742F">
        <w:rPr>
          <w:rFonts w:ascii="Courier New" w:hAnsi="Courier New" w:cs="Courier New"/>
          <w:lang w:val="en-US"/>
        </w:rPr>
        <w:t>="</w:t>
      </w:r>
      <w:r w:rsidRPr="0020742F">
        <w:rPr>
          <w:rFonts w:ascii="Courier New" w:hAnsi="Courier New" w:cs="Courier New"/>
        </w:rPr>
        <w:t>РГР</w:t>
      </w:r>
      <w:r w:rsidRPr="0020742F">
        <w:rPr>
          <w:rFonts w:ascii="Courier New" w:hAnsi="Courier New" w:cs="Courier New"/>
          <w:lang w:val="en-US"/>
        </w:rPr>
        <w:t xml:space="preserve">: </w:t>
      </w:r>
      <w:r w:rsidRPr="0020742F">
        <w:rPr>
          <w:rFonts w:ascii="Courier New" w:hAnsi="Courier New" w:cs="Courier New"/>
        </w:rPr>
        <w:t>Классификация</w:t>
      </w:r>
      <w:r w:rsidRPr="0020742F">
        <w:rPr>
          <w:rFonts w:ascii="Courier New" w:hAnsi="Courier New" w:cs="Courier New"/>
          <w:lang w:val="en-US"/>
        </w:rPr>
        <w:t xml:space="preserve"> </w:t>
      </w:r>
      <w:r w:rsidRPr="0020742F">
        <w:rPr>
          <w:rFonts w:ascii="Courier New" w:hAnsi="Courier New" w:cs="Courier New"/>
        </w:rPr>
        <w:t>вин</w:t>
      </w:r>
      <w:r w:rsidRPr="0020742F">
        <w:rPr>
          <w:rFonts w:ascii="Courier New" w:hAnsi="Courier New" w:cs="Courier New"/>
          <w:lang w:val="en-US"/>
        </w:rPr>
        <w:t>", layout="wide")</w:t>
      </w:r>
    </w:p>
    <w:p w14:paraId="0674283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</w:rPr>
      </w:pPr>
      <w:proofErr w:type="spellStart"/>
      <w:proofErr w:type="gramStart"/>
      <w:r w:rsidRPr="0020742F">
        <w:rPr>
          <w:rFonts w:ascii="Courier New" w:hAnsi="Courier New" w:cs="Courier New"/>
        </w:rPr>
        <w:t>st.title</w:t>
      </w:r>
      <w:proofErr w:type="spellEnd"/>
      <w:proofErr w:type="gramEnd"/>
      <w:r w:rsidRPr="0020742F">
        <w:rPr>
          <w:rFonts w:ascii="Courier New" w:hAnsi="Courier New" w:cs="Courier New"/>
        </w:rPr>
        <w:t>(" Классификация типа вина по химическому составу")</w:t>
      </w:r>
    </w:p>
    <w:p w14:paraId="31365B6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</w:rPr>
      </w:pPr>
      <w:proofErr w:type="spellStart"/>
      <w:proofErr w:type="gramStart"/>
      <w:r w:rsidRPr="0020742F">
        <w:rPr>
          <w:rFonts w:ascii="Courier New" w:hAnsi="Courier New" w:cs="Courier New"/>
        </w:rPr>
        <w:t>st.header</w:t>
      </w:r>
      <w:proofErr w:type="spellEnd"/>
      <w:proofErr w:type="gramEnd"/>
      <w:r w:rsidRPr="0020742F">
        <w:rPr>
          <w:rFonts w:ascii="Courier New" w:hAnsi="Courier New" w:cs="Courier New"/>
        </w:rPr>
        <w:t>("Расчетно-графическая работа по дисциплине «Машинное обучение и большие данные»")</w:t>
      </w:r>
    </w:p>
    <w:p w14:paraId="0D5C7CF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</w:rPr>
      </w:pPr>
    </w:p>
    <w:p w14:paraId="3032083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lang w:val="en-US"/>
        </w:rPr>
        <w:t>st.subheader</w:t>
      </w:r>
      <w:proofErr w:type="spellEnd"/>
      <w:proofErr w:type="gramEnd"/>
      <w:r w:rsidRPr="0020742F">
        <w:rPr>
          <w:rFonts w:ascii="Courier New" w:hAnsi="Courier New" w:cs="Courier New"/>
          <w:lang w:val="en-US"/>
        </w:rPr>
        <w:t>("</w:t>
      </w:r>
      <w:r w:rsidRPr="0020742F">
        <w:rPr>
          <w:rFonts w:ascii="Courier New" w:hAnsi="Courier New" w:cs="Courier New"/>
        </w:rPr>
        <w:t>Автор</w:t>
      </w:r>
      <w:r w:rsidRPr="0020742F">
        <w:rPr>
          <w:rFonts w:ascii="Courier New" w:hAnsi="Courier New" w:cs="Courier New"/>
          <w:lang w:val="en-US"/>
        </w:rPr>
        <w:t>")</w:t>
      </w:r>
    </w:p>
    <w:p w14:paraId="0A70DCB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lang w:val="en-US"/>
        </w:rPr>
      </w:pPr>
      <w:r w:rsidRPr="0020742F">
        <w:rPr>
          <w:rFonts w:ascii="Courier New" w:hAnsi="Courier New" w:cs="Courier New"/>
          <w:lang w:val="en-US"/>
        </w:rPr>
        <w:t xml:space="preserve">col1, col2 = </w:t>
      </w:r>
      <w:proofErr w:type="spellStart"/>
      <w:proofErr w:type="gramStart"/>
      <w:r w:rsidRPr="0020742F">
        <w:rPr>
          <w:rFonts w:ascii="Courier New" w:hAnsi="Courier New" w:cs="Courier New"/>
          <w:lang w:val="en-US"/>
        </w:rPr>
        <w:t>st.columns</w:t>
      </w:r>
      <w:proofErr w:type="spellEnd"/>
      <w:proofErr w:type="gramEnd"/>
      <w:r w:rsidRPr="0020742F">
        <w:rPr>
          <w:rFonts w:ascii="Courier New" w:hAnsi="Courier New" w:cs="Courier New"/>
          <w:lang w:val="en-US"/>
        </w:rPr>
        <w:t>([1, 3])</w:t>
      </w:r>
    </w:p>
    <w:p w14:paraId="26D0836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lang w:val="en-US"/>
        </w:rPr>
      </w:pPr>
      <w:r w:rsidRPr="0020742F">
        <w:rPr>
          <w:rFonts w:ascii="Courier New" w:hAnsi="Courier New" w:cs="Courier New"/>
          <w:lang w:val="en-US"/>
        </w:rPr>
        <w:t>with col1:</w:t>
      </w:r>
    </w:p>
    <w:p w14:paraId="284D798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lang w:val="en-US"/>
        </w:rPr>
      </w:pPr>
      <w:r w:rsidRPr="0020742F">
        <w:rPr>
          <w:rFonts w:ascii="Courier New" w:hAnsi="Courier New" w:cs="Courier New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lang w:val="en-US"/>
        </w:rPr>
        <w:t>st.image</w:t>
      </w:r>
      <w:proofErr w:type="spellEnd"/>
      <w:proofErr w:type="gramEnd"/>
      <w:r w:rsidRPr="0020742F">
        <w:rPr>
          <w:rFonts w:ascii="Courier New" w:hAnsi="Courier New" w:cs="Courier New"/>
          <w:lang w:val="en-US"/>
        </w:rPr>
        <w:t>("my_photo.png", width=200)</w:t>
      </w:r>
    </w:p>
    <w:p w14:paraId="3F3C26F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lang w:val="en-US"/>
        </w:rPr>
      </w:pPr>
      <w:r w:rsidRPr="0020742F">
        <w:rPr>
          <w:rFonts w:ascii="Courier New" w:hAnsi="Courier New" w:cs="Courier New"/>
          <w:lang w:val="en-US"/>
        </w:rPr>
        <w:t>with col2:</w:t>
      </w:r>
    </w:p>
    <w:p w14:paraId="01AF429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lang w:val="en-US"/>
        </w:rPr>
      </w:pPr>
      <w:r w:rsidRPr="0020742F">
        <w:rPr>
          <w:rFonts w:ascii="Courier New" w:hAnsi="Courier New" w:cs="Courier New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lang w:val="en-US"/>
        </w:rPr>
        <w:t>st.write</w:t>
      </w:r>
      <w:proofErr w:type="spellEnd"/>
      <w:proofErr w:type="gramEnd"/>
      <w:r w:rsidRPr="0020742F">
        <w:rPr>
          <w:rFonts w:ascii="Courier New" w:hAnsi="Courier New" w:cs="Courier New"/>
          <w:lang w:val="en-US"/>
        </w:rPr>
        <w:t>("**</w:t>
      </w:r>
      <w:proofErr w:type="gramStart"/>
      <w:r w:rsidRPr="0020742F">
        <w:rPr>
          <w:rFonts w:ascii="Courier New" w:hAnsi="Courier New" w:cs="Courier New"/>
        </w:rPr>
        <w:t>ФИО</w:t>
      </w:r>
      <w:r w:rsidRPr="0020742F">
        <w:rPr>
          <w:rFonts w:ascii="Courier New" w:hAnsi="Courier New" w:cs="Courier New"/>
          <w:lang w:val="en-US"/>
        </w:rPr>
        <w:t>:*</w:t>
      </w:r>
      <w:proofErr w:type="gramEnd"/>
      <w:r w:rsidRPr="0020742F">
        <w:rPr>
          <w:rFonts w:ascii="Courier New" w:hAnsi="Courier New" w:cs="Courier New"/>
          <w:lang w:val="en-US"/>
        </w:rPr>
        <w:t xml:space="preserve">* </w:t>
      </w:r>
      <w:r w:rsidRPr="0020742F">
        <w:rPr>
          <w:rFonts w:ascii="Courier New" w:hAnsi="Courier New" w:cs="Courier New"/>
        </w:rPr>
        <w:t>Бакланов</w:t>
      </w:r>
      <w:r w:rsidRPr="0020742F">
        <w:rPr>
          <w:rFonts w:ascii="Courier New" w:hAnsi="Courier New" w:cs="Courier New"/>
          <w:lang w:val="en-US"/>
        </w:rPr>
        <w:t xml:space="preserve"> </w:t>
      </w:r>
      <w:r w:rsidRPr="0020742F">
        <w:rPr>
          <w:rFonts w:ascii="Courier New" w:hAnsi="Courier New" w:cs="Courier New"/>
        </w:rPr>
        <w:t>Даниил</w:t>
      </w:r>
      <w:r w:rsidRPr="0020742F">
        <w:rPr>
          <w:rFonts w:ascii="Courier New" w:hAnsi="Courier New" w:cs="Courier New"/>
          <w:lang w:val="en-US"/>
        </w:rPr>
        <w:t xml:space="preserve"> </w:t>
      </w:r>
      <w:r w:rsidRPr="0020742F">
        <w:rPr>
          <w:rFonts w:ascii="Courier New" w:hAnsi="Courier New" w:cs="Courier New"/>
        </w:rPr>
        <w:t>Леонидович</w:t>
      </w:r>
      <w:r w:rsidRPr="0020742F">
        <w:rPr>
          <w:rFonts w:ascii="Courier New" w:hAnsi="Courier New" w:cs="Courier New"/>
          <w:lang w:val="en-US"/>
        </w:rPr>
        <w:t>")</w:t>
      </w:r>
    </w:p>
    <w:p w14:paraId="5A5FB38F" w14:textId="2603991D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lang w:val="en-US"/>
        </w:rPr>
      </w:pPr>
      <w:r w:rsidRPr="0020742F">
        <w:rPr>
          <w:rFonts w:ascii="Courier New" w:hAnsi="Courier New" w:cs="Courier New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</w:rPr>
        <w:t>st.write</w:t>
      </w:r>
      <w:proofErr w:type="spellEnd"/>
      <w:proofErr w:type="gramEnd"/>
      <w:r w:rsidRPr="0020742F">
        <w:rPr>
          <w:rFonts w:ascii="Courier New" w:hAnsi="Courier New" w:cs="Courier New"/>
        </w:rPr>
        <w:t>("**</w:t>
      </w:r>
      <w:proofErr w:type="gramStart"/>
      <w:r w:rsidRPr="0020742F">
        <w:rPr>
          <w:rFonts w:ascii="Courier New" w:hAnsi="Courier New" w:cs="Courier New"/>
        </w:rPr>
        <w:t>Группа:*</w:t>
      </w:r>
      <w:proofErr w:type="gramEnd"/>
      <w:r w:rsidRPr="0020742F">
        <w:rPr>
          <w:rFonts w:ascii="Courier New" w:hAnsi="Courier New" w:cs="Courier New"/>
        </w:rPr>
        <w:t>* МО-241")</w:t>
      </w:r>
    </w:p>
    <w:p w14:paraId="6B9562F7" w14:textId="24603890" w:rsidR="0020742F" w:rsidRPr="0020742F" w:rsidRDefault="0020742F" w:rsidP="0020742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2074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</w:t>
      </w:r>
      <w:r w:rsidRPr="0020742F">
        <w:rPr>
          <w:rFonts w:ascii="Times New Roman" w:hAnsi="Times New Roman" w:cs="Times New Roman"/>
          <w:sz w:val="28"/>
          <w:szCs w:val="28"/>
          <w:lang w:val="en-US"/>
        </w:rPr>
        <w:t xml:space="preserve">2 – </w:t>
      </w:r>
      <w:r>
        <w:rPr>
          <w:rFonts w:ascii="Times New Roman" w:hAnsi="Times New Roman" w:cs="Times New Roman"/>
          <w:sz w:val="28"/>
          <w:szCs w:val="28"/>
        </w:rPr>
        <w:t>содержимое</w:t>
      </w:r>
      <w:r w:rsidRPr="002074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файла</w:t>
      </w:r>
      <w:r w:rsidRPr="002074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developer</w:t>
      </w:r>
      <w:r w:rsidRPr="0020742F">
        <w:rPr>
          <w:rFonts w:ascii="Times New Roman" w:hAnsi="Times New Roman" w:cs="Times New Roman"/>
          <w:sz w:val="28"/>
          <w:szCs w:val="28"/>
          <w:lang w:val="en-US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info.py</w:t>
      </w:r>
    </w:p>
    <w:p w14:paraId="37BB4F51" w14:textId="77777777" w:rsidR="0020742F" w:rsidRPr="0020742F" w:rsidRDefault="0020742F" w:rsidP="0020742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1749B03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streamlit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as st</w:t>
      </w:r>
    </w:p>
    <w:p w14:paraId="00F9B09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import pandas as pd</w:t>
      </w:r>
    </w:p>
    <w:p w14:paraId="05F8EB8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import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numpy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as np</w:t>
      </w:r>
    </w:p>
    <w:p w14:paraId="396F420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matplotlib.pyplot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as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plt</w:t>
      </w:r>
      <w:proofErr w:type="spellEnd"/>
    </w:p>
    <w:p w14:paraId="7C44D22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import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seaborn as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sns</w:t>
      </w:r>
      <w:proofErr w:type="spellEnd"/>
    </w:p>
    <w:p w14:paraId="773FFBC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6CAC30F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st.set_page_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config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page_title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="</w:t>
      </w:r>
      <w:r w:rsidRPr="0020742F">
        <w:rPr>
          <w:rFonts w:ascii="Courier New" w:hAnsi="Courier New" w:cs="Courier New"/>
          <w:sz w:val="20"/>
          <w:szCs w:val="20"/>
        </w:rPr>
        <w:t>О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датасете</w:t>
      </w:r>
      <w:r w:rsidRPr="0020742F">
        <w:rPr>
          <w:rFonts w:ascii="Courier New" w:hAnsi="Courier New" w:cs="Courier New"/>
          <w:sz w:val="20"/>
          <w:szCs w:val="20"/>
          <w:lang w:val="en-US"/>
        </w:rPr>
        <w:t>", layout="wide")</w:t>
      </w:r>
    </w:p>
    <w:p w14:paraId="24DEEB1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16EE95B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st.title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("Описание набора данных")</w:t>
      </w:r>
    </w:p>
    <w:p w14:paraId="59F29A0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4B0C8EE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st.markdown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("---")</w:t>
      </w:r>
    </w:p>
    <w:p w14:paraId="3BD33E3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3207697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st.header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("1. Предметная область")</w:t>
      </w:r>
    </w:p>
    <w:p w14:paraId="6166337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st.markdown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("""</w:t>
      </w:r>
    </w:p>
    <w:p w14:paraId="28D0C39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Датасет содержит результаты **физико-химических анализов** португальских вин </w:t>
      </w:r>
    </w:p>
    <w:p w14:paraId="6BEBE7D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(красных `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red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` и белых `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white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` сортов). </w:t>
      </w:r>
    </w:p>
    <w:p w14:paraId="5429421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4DD8A43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**</w:t>
      </w:r>
      <w:proofErr w:type="gramStart"/>
      <w:r w:rsidRPr="0020742F">
        <w:rPr>
          <w:rFonts w:ascii="Courier New" w:hAnsi="Courier New" w:cs="Courier New"/>
          <w:sz w:val="20"/>
          <w:szCs w:val="20"/>
        </w:rPr>
        <w:t>Задача:*</w:t>
      </w:r>
      <w:proofErr w:type="gramEnd"/>
      <w:r w:rsidRPr="0020742F">
        <w:rPr>
          <w:rFonts w:ascii="Courier New" w:hAnsi="Courier New" w:cs="Courier New"/>
          <w:sz w:val="20"/>
          <w:szCs w:val="20"/>
        </w:rPr>
        <w:t>* Бинарная классификация — определение типа вина по его химическому составу.</w:t>
      </w:r>
    </w:p>
    <w:p w14:paraId="0B20157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68E34C8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Данные получены из сертификатов качества и включают 12 признаков + целевую переменную.</w:t>
      </w:r>
    </w:p>
    <w:p w14:paraId="72FB543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""")</w:t>
      </w:r>
    </w:p>
    <w:p w14:paraId="2ED9DFC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77699DA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try:</w:t>
      </w:r>
    </w:p>
    <w:p w14:paraId="29D1951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df_red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pd.read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csv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'data/winequality-red.csv',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sep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=";")</w:t>
      </w:r>
    </w:p>
    <w:p w14:paraId="685063A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df_white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pd.read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csv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'data/winequality-white.csv',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sep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=";")</w:t>
      </w:r>
    </w:p>
    <w:p w14:paraId="6F0BB32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df_red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["type"] = 1</w:t>
      </w:r>
    </w:p>
    <w:p w14:paraId="2EE5469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white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["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type"] = 0</w:t>
      </w:r>
    </w:p>
    <w:p w14:paraId="2CD31F0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pd.concat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df_red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df_white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],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ignore_index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=True)</w:t>
      </w:r>
    </w:p>
    <w:p w14:paraId="3A5AEEA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except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:</w:t>
      </w:r>
    </w:p>
    <w:p w14:paraId="4D82F1C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st.warning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("Файл данных не найден. Убедитесь, что файл `final_data_wine.csv` находится в папке `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data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/`")</w:t>
      </w:r>
    </w:p>
    <w:p w14:paraId="33817EF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st.stop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()</w:t>
      </w:r>
    </w:p>
    <w:p w14:paraId="09EF806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441DA04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st.header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("2. Общая информация о датасете")</w:t>
      </w:r>
    </w:p>
    <w:p w14:paraId="3F9A616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2097098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col1, col2, col3, col4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st.columns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(4)</w:t>
      </w:r>
    </w:p>
    <w:p w14:paraId="5D545AF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0832FCB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with col1:</w:t>
      </w:r>
    </w:p>
    <w:p w14:paraId="2716C94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st.metric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("</w:t>
      </w:r>
      <w:r w:rsidRPr="0020742F">
        <w:rPr>
          <w:rFonts w:ascii="Courier New" w:hAnsi="Courier New" w:cs="Courier New"/>
          <w:sz w:val="20"/>
          <w:szCs w:val="20"/>
        </w:rPr>
        <w:t>Количество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записей</w:t>
      </w:r>
      <w:r w:rsidRPr="0020742F">
        <w:rPr>
          <w:rFonts w:ascii="Courier New" w:hAnsi="Courier New" w:cs="Courier New"/>
          <w:sz w:val="20"/>
          <w:szCs w:val="20"/>
          <w:lang w:val="en-US"/>
        </w:rPr>
        <w:t>", f"{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):,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}")</w:t>
      </w:r>
    </w:p>
    <w:p w14:paraId="3034BB3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with col2:</w:t>
      </w:r>
    </w:p>
    <w:p w14:paraId="71FE90E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st.metric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("</w:t>
      </w:r>
      <w:r w:rsidRPr="0020742F">
        <w:rPr>
          <w:rFonts w:ascii="Courier New" w:hAnsi="Courier New" w:cs="Courier New"/>
          <w:sz w:val="20"/>
          <w:szCs w:val="20"/>
        </w:rPr>
        <w:t>Количество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признаков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",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df.columns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))</w:t>
      </w:r>
    </w:p>
    <w:p w14:paraId="4E09038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with col3:</w:t>
      </w:r>
    </w:p>
    <w:p w14:paraId="4AD8E1D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st.metric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("</w:t>
      </w:r>
      <w:r w:rsidRPr="0020742F">
        <w:rPr>
          <w:rFonts w:ascii="Courier New" w:hAnsi="Courier New" w:cs="Courier New"/>
          <w:sz w:val="20"/>
          <w:szCs w:val="20"/>
        </w:rPr>
        <w:t>Красные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вина</w:t>
      </w:r>
      <w:r w:rsidRPr="0020742F">
        <w:rPr>
          <w:rFonts w:ascii="Courier New" w:hAnsi="Courier New" w:cs="Courier New"/>
          <w:sz w:val="20"/>
          <w:szCs w:val="20"/>
          <w:lang w:val="en-US"/>
        </w:rPr>
        <w:t>", f"{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['type'] ==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1]):,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}")</w:t>
      </w:r>
    </w:p>
    <w:p w14:paraId="7D5D4E8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with col4:</w:t>
      </w:r>
    </w:p>
    <w:p w14:paraId="7F9B2F5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st.metric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("</w:t>
      </w:r>
      <w:r w:rsidRPr="0020742F">
        <w:rPr>
          <w:rFonts w:ascii="Courier New" w:hAnsi="Courier New" w:cs="Courier New"/>
          <w:sz w:val="20"/>
          <w:szCs w:val="20"/>
        </w:rPr>
        <w:t>Белые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вина</w:t>
      </w:r>
      <w:r w:rsidRPr="0020742F">
        <w:rPr>
          <w:rFonts w:ascii="Courier New" w:hAnsi="Courier New" w:cs="Courier New"/>
          <w:sz w:val="20"/>
          <w:szCs w:val="20"/>
          <w:lang w:val="en-US"/>
        </w:rPr>
        <w:t>", f"{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['type'] ==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0]):,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}")</w:t>
      </w:r>
    </w:p>
    <w:p w14:paraId="7F741EC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24CCBF9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st.info(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f"**</w:t>
      </w:r>
      <w:r w:rsidRPr="0020742F">
        <w:rPr>
          <w:rFonts w:ascii="Courier New" w:hAnsi="Courier New" w:cs="Courier New"/>
          <w:sz w:val="20"/>
          <w:szCs w:val="20"/>
        </w:rPr>
        <w:t>Дисбаланс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20742F">
        <w:rPr>
          <w:rFonts w:ascii="Courier New" w:hAnsi="Courier New" w:cs="Courier New"/>
          <w:sz w:val="20"/>
          <w:szCs w:val="20"/>
        </w:rPr>
        <w:t>классов</w:t>
      </w:r>
      <w:r w:rsidRPr="0020742F">
        <w:rPr>
          <w:rFonts w:ascii="Courier New" w:hAnsi="Courier New" w:cs="Courier New"/>
          <w:sz w:val="20"/>
          <w:szCs w:val="20"/>
          <w:lang w:val="en-US"/>
        </w:rPr>
        <w:t>:*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* </w:t>
      </w:r>
      <w:r w:rsidRPr="0020742F">
        <w:rPr>
          <w:rFonts w:ascii="Courier New" w:hAnsi="Courier New" w:cs="Courier New"/>
          <w:sz w:val="20"/>
          <w:szCs w:val="20"/>
        </w:rPr>
        <w:t>Белых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вин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{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['type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']=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=0])//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['type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']=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=1])} </w:t>
      </w:r>
      <w:r w:rsidRPr="0020742F">
        <w:rPr>
          <w:rFonts w:ascii="Courier New" w:hAnsi="Courier New" w:cs="Courier New"/>
          <w:sz w:val="20"/>
          <w:szCs w:val="20"/>
        </w:rPr>
        <w:t>раза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больше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0742F">
        <w:rPr>
          <w:rFonts w:ascii="Courier New" w:hAnsi="Courier New" w:cs="Courier New"/>
          <w:sz w:val="20"/>
          <w:szCs w:val="20"/>
        </w:rPr>
        <w:t>чем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красных</w:t>
      </w:r>
      <w:r w:rsidRPr="0020742F">
        <w:rPr>
          <w:rFonts w:ascii="Courier New" w:hAnsi="Courier New" w:cs="Courier New"/>
          <w:sz w:val="20"/>
          <w:szCs w:val="20"/>
          <w:lang w:val="en-US"/>
        </w:rPr>
        <w:t>")</w:t>
      </w:r>
    </w:p>
    <w:p w14:paraId="5DDE9F8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4099F2A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# Описание признаков</w:t>
      </w:r>
    </w:p>
    <w:p w14:paraId="6CFFB66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st.header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("3. Описание признаков")</w:t>
      </w:r>
    </w:p>
    <w:p w14:paraId="290497C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303FA6E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features_df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pd.DataFrame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({</w:t>
      </w:r>
    </w:p>
    <w:p w14:paraId="14F2BE3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</w:t>
      </w:r>
      <w:r w:rsidRPr="0020742F">
        <w:rPr>
          <w:rFonts w:ascii="Courier New" w:hAnsi="Courier New" w:cs="Courier New"/>
          <w:sz w:val="20"/>
          <w:szCs w:val="20"/>
        </w:rPr>
        <w:t>Признак</w:t>
      </w:r>
      <w:r w:rsidRPr="0020742F">
        <w:rPr>
          <w:rFonts w:ascii="Courier New" w:hAnsi="Courier New" w:cs="Courier New"/>
          <w:sz w:val="20"/>
          <w:szCs w:val="20"/>
          <w:lang w:val="en-US"/>
        </w:rPr>
        <w:t>": [</w:t>
      </w:r>
    </w:p>
    <w:p w14:paraId="3F77223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"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fixed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acidity",</w:t>
      </w:r>
    </w:p>
    <w:p w14:paraId="5868453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"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volatile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acidity", </w:t>
      </w:r>
    </w:p>
    <w:p w14:paraId="333503E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"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citric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acid",</w:t>
      </w:r>
    </w:p>
    <w:p w14:paraId="13E3D7D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>        "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residual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sugar",</w:t>
      </w:r>
    </w:p>
    <w:p w14:paraId="26DB1C0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"chlorides",</w:t>
      </w:r>
    </w:p>
    <w:p w14:paraId="3ED0289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"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free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sulfur dioxide",</w:t>
      </w:r>
    </w:p>
    <w:p w14:paraId="52B20B1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"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total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sulfur dioxide",</w:t>
      </w:r>
    </w:p>
    <w:p w14:paraId="136029D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"density",</w:t>
      </w:r>
    </w:p>
    <w:p w14:paraId="6B32686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"pH",</w:t>
      </w:r>
    </w:p>
    <w:p w14:paraId="07DB6FC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 w:rsidRPr="0020742F">
        <w:rPr>
          <w:rFonts w:ascii="Courier New" w:hAnsi="Courier New" w:cs="Courier New"/>
          <w:sz w:val="20"/>
          <w:szCs w:val="20"/>
        </w:rPr>
        <w:t>"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sulphates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",</w:t>
      </w:r>
    </w:p>
    <w:p w14:paraId="085C595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alcohol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",</w:t>
      </w:r>
    </w:p>
    <w:p w14:paraId="59DC715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quality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"</w:t>
      </w:r>
    </w:p>
    <w:p w14:paraId="78F3FCE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],</w:t>
      </w:r>
    </w:p>
    <w:p w14:paraId="433AFB6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"Описание": [</w:t>
      </w:r>
    </w:p>
    <w:p w14:paraId="48CB2FB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"Фиксированная (титруемая) кислотность (г/дм³)",</w:t>
      </w:r>
    </w:p>
    <w:p w14:paraId="35F2CAD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"Летучая кислотность (г/дм³)",</w:t>
      </w:r>
    </w:p>
    <w:p w14:paraId="3E5C4C8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"Лимонная кислота (г/дм³)",</w:t>
      </w:r>
    </w:p>
    <w:p w14:paraId="75F0E09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"Остаточный сахар (г/дм³)",</w:t>
      </w:r>
    </w:p>
    <w:p w14:paraId="34E5AD6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"Хлориды (г/дм³)",</w:t>
      </w:r>
    </w:p>
    <w:p w14:paraId="6A39C4B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"Свободный диоксид серы SO</w:t>
      </w:r>
      <w:r w:rsidRPr="0020742F">
        <w:rPr>
          <w:rFonts w:ascii="Cambria Math" w:hAnsi="Cambria Math" w:cs="Cambria Math"/>
          <w:sz w:val="20"/>
          <w:szCs w:val="20"/>
        </w:rPr>
        <w:t>₂</w:t>
      </w:r>
      <w:r w:rsidRPr="0020742F">
        <w:rPr>
          <w:rFonts w:ascii="Courier New" w:hAnsi="Courier New" w:cs="Courier New"/>
          <w:sz w:val="20"/>
          <w:szCs w:val="20"/>
        </w:rPr>
        <w:t xml:space="preserve"> (мг/дм³)",</w:t>
      </w:r>
    </w:p>
    <w:p w14:paraId="453DB10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"Общий диоксид серы SO</w:t>
      </w:r>
      <w:r w:rsidRPr="0020742F">
        <w:rPr>
          <w:rFonts w:ascii="Cambria Math" w:hAnsi="Cambria Math" w:cs="Cambria Math"/>
          <w:sz w:val="20"/>
          <w:szCs w:val="20"/>
        </w:rPr>
        <w:t>₂</w:t>
      </w:r>
      <w:r w:rsidRPr="0020742F">
        <w:rPr>
          <w:rFonts w:ascii="Courier New" w:hAnsi="Courier New" w:cs="Courier New"/>
          <w:sz w:val="20"/>
          <w:szCs w:val="20"/>
        </w:rPr>
        <w:t xml:space="preserve"> (мг/дм³)",</w:t>
      </w:r>
    </w:p>
    <w:p w14:paraId="6ABDF52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"Плотность (г/см³)",</w:t>
      </w:r>
    </w:p>
    <w:p w14:paraId="147279D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"Водородный показатель pH",</w:t>
      </w:r>
    </w:p>
    <w:p w14:paraId="06B8E81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"Сульфаты (г/дм³)",</w:t>
      </w:r>
    </w:p>
    <w:p w14:paraId="7EABF8D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"Содержание алкоголя (%)",</w:t>
      </w:r>
    </w:p>
    <w:p w14:paraId="26773FE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    "Оценка качества (по шкале </w:t>
      </w:r>
      <w:proofErr w:type="gramStart"/>
      <w:r w:rsidRPr="0020742F">
        <w:rPr>
          <w:rFonts w:ascii="Courier New" w:hAnsi="Courier New" w:cs="Courier New"/>
          <w:sz w:val="20"/>
          <w:szCs w:val="20"/>
        </w:rPr>
        <w:t>0-10</w:t>
      </w:r>
      <w:proofErr w:type="gramEnd"/>
      <w:r w:rsidRPr="0020742F">
        <w:rPr>
          <w:rFonts w:ascii="Courier New" w:hAnsi="Courier New" w:cs="Courier New"/>
          <w:sz w:val="20"/>
          <w:szCs w:val="20"/>
        </w:rPr>
        <w:t>)"</w:t>
      </w:r>
    </w:p>
    <w:p w14:paraId="47DC5AD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],</w:t>
      </w:r>
    </w:p>
    <w:p w14:paraId="6B969C1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"Тип данных": [</w:t>
      </w:r>
    </w:p>
    <w:p w14:paraId="0BEFD77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    </w:t>
      </w:r>
      <w:r w:rsidRPr="0020742F">
        <w:rPr>
          <w:rFonts w:ascii="Courier New" w:hAnsi="Courier New" w:cs="Courier New"/>
          <w:sz w:val="20"/>
          <w:szCs w:val="20"/>
          <w:lang w:val="en-US"/>
        </w:rPr>
        <w:t>"float32", "float32", "float32", "float32", "float32",</w:t>
      </w:r>
    </w:p>
    <w:p w14:paraId="0B2A668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"int32", "int32", "float32", "float32", "float32",</w:t>
      </w:r>
    </w:p>
    <w:p w14:paraId="74ABD82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"float32", "int32"</w:t>
      </w:r>
    </w:p>
    <w:p w14:paraId="7F912AB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]</w:t>
      </w:r>
    </w:p>
    <w:p w14:paraId="7F20656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})</w:t>
      </w:r>
    </w:p>
    <w:p w14:paraId="18DEFFC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E083E2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st.dataframe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features_df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use_container_width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=True)</w:t>
      </w:r>
    </w:p>
    <w:p w14:paraId="5D45407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44C747C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st.markdown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("**</w:t>
      </w:r>
      <w:r w:rsidRPr="0020742F">
        <w:rPr>
          <w:rFonts w:ascii="Courier New" w:hAnsi="Courier New" w:cs="Courier New"/>
          <w:sz w:val="20"/>
          <w:szCs w:val="20"/>
        </w:rPr>
        <w:t>Целевая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20742F">
        <w:rPr>
          <w:rFonts w:ascii="Courier New" w:hAnsi="Courier New" w:cs="Courier New"/>
          <w:sz w:val="20"/>
          <w:szCs w:val="20"/>
        </w:rPr>
        <w:t>переменная</w:t>
      </w:r>
      <w:r w:rsidRPr="0020742F">
        <w:rPr>
          <w:rFonts w:ascii="Courier New" w:hAnsi="Courier New" w:cs="Courier New"/>
          <w:sz w:val="20"/>
          <w:szCs w:val="20"/>
          <w:lang w:val="en-US"/>
        </w:rPr>
        <w:t>:*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* `type` — </w:t>
      </w:r>
      <w:r w:rsidRPr="0020742F">
        <w:rPr>
          <w:rFonts w:ascii="Courier New" w:hAnsi="Courier New" w:cs="Courier New"/>
          <w:sz w:val="20"/>
          <w:szCs w:val="20"/>
        </w:rPr>
        <w:t>тип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вина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(0 = white/</w:t>
      </w:r>
      <w:r w:rsidRPr="0020742F">
        <w:rPr>
          <w:rFonts w:ascii="Courier New" w:hAnsi="Courier New" w:cs="Courier New"/>
          <w:sz w:val="20"/>
          <w:szCs w:val="20"/>
        </w:rPr>
        <w:t>белое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>, 1 = red/</w:t>
      </w:r>
      <w:r w:rsidRPr="0020742F">
        <w:rPr>
          <w:rFonts w:ascii="Courier New" w:hAnsi="Courier New" w:cs="Courier New"/>
          <w:sz w:val="20"/>
          <w:szCs w:val="20"/>
        </w:rPr>
        <w:t>красное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>)")</w:t>
      </w:r>
    </w:p>
    <w:p w14:paraId="2C19BE1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729E4A8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st.header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("4. </w:t>
      </w:r>
      <w:r w:rsidRPr="0020742F">
        <w:rPr>
          <w:rFonts w:ascii="Courier New" w:hAnsi="Courier New" w:cs="Courier New"/>
          <w:sz w:val="20"/>
          <w:szCs w:val="20"/>
        </w:rPr>
        <w:t>Описательная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статистика</w:t>
      </w:r>
      <w:r w:rsidRPr="0020742F">
        <w:rPr>
          <w:rFonts w:ascii="Courier New" w:hAnsi="Courier New" w:cs="Courier New"/>
          <w:sz w:val="20"/>
          <w:szCs w:val="20"/>
          <w:lang w:val="en-US"/>
        </w:rPr>
        <w:t>")</w:t>
      </w:r>
    </w:p>
    <w:p w14:paraId="3D9EE70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st.dataframe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df.describe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).round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(3),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use_container_width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=True)</w:t>
      </w:r>
    </w:p>
    <w:p w14:paraId="1411CF4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0A49F1E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st.header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("5. Предобработка данных и EDA")</w:t>
      </w:r>
    </w:p>
    <w:p w14:paraId="51D1B7E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75881CD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st.subheader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("5.1. Проверка на пропуски")</w:t>
      </w:r>
    </w:p>
    <w:p w14:paraId="01C71F6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missing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df.isnull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).sum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4F0B736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if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missing.sum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 == 0:</w:t>
      </w:r>
    </w:p>
    <w:p w14:paraId="0557F65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st.success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("Пропущенные значения отсутствуют")</w:t>
      </w:r>
    </w:p>
    <w:p w14:paraId="1A932F7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else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:</w:t>
      </w:r>
    </w:p>
    <w:p w14:paraId="1B91C938" w14:textId="115203AA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st.warning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f"Найдено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пропусков: {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missing.sum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</w:rPr>
        <w:t>)}")</w:t>
      </w:r>
    </w:p>
    <w:p w14:paraId="42E1380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st.dataframe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missing[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missing &gt; 0])</w:t>
      </w:r>
    </w:p>
    <w:p w14:paraId="552EE70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03615E1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st.subheader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("5.2. </w:t>
      </w:r>
      <w:r w:rsidRPr="0020742F">
        <w:rPr>
          <w:rFonts w:ascii="Courier New" w:hAnsi="Courier New" w:cs="Courier New"/>
          <w:sz w:val="20"/>
          <w:szCs w:val="20"/>
        </w:rPr>
        <w:t>Проверка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на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дубликаты</w:t>
      </w:r>
      <w:r w:rsidRPr="0020742F">
        <w:rPr>
          <w:rFonts w:ascii="Courier New" w:hAnsi="Courier New" w:cs="Courier New"/>
          <w:sz w:val="20"/>
          <w:szCs w:val="20"/>
          <w:lang w:val="en-US"/>
        </w:rPr>
        <w:t>")</w:t>
      </w:r>
    </w:p>
    <w:p w14:paraId="4962954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duplicates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df.duplicated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(keep=False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).sum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6606B71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st.write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(f"</w:t>
      </w:r>
      <w:r w:rsidRPr="0020742F">
        <w:rPr>
          <w:rFonts w:ascii="Courier New" w:hAnsi="Courier New" w:cs="Courier New"/>
          <w:sz w:val="20"/>
          <w:szCs w:val="20"/>
        </w:rPr>
        <w:t>Количество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дубликатов</w:t>
      </w:r>
      <w:r w:rsidRPr="0020742F">
        <w:rPr>
          <w:rFonts w:ascii="Courier New" w:hAnsi="Courier New" w:cs="Courier New"/>
          <w:sz w:val="20"/>
          <w:szCs w:val="20"/>
          <w:lang w:val="en-US"/>
        </w:rPr>
        <w:t>: **{duplicates}** ({duplicates/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)*100:.1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f}%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от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датасета</w:t>
      </w:r>
      <w:r w:rsidRPr="0020742F">
        <w:rPr>
          <w:rFonts w:ascii="Courier New" w:hAnsi="Courier New" w:cs="Courier New"/>
          <w:sz w:val="20"/>
          <w:szCs w:val="20"/>
          <w:lang w:val="en-US"/>
        </w:rPr>
        <w:t>)")</w:t>
      </w:r>
    </w:p>
    <w:p w14:paraId="2AAABA7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72BFF0D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if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duplicates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&gt;</w:t>
      </w:r>
      <w:proofErr w:type="gramEnd"/>
      <w:r w:rsidRPr="0020742F">
        <w:rPr>
          <w:rFonts w:ascii="Courier New" w:hAnsi="Courier New" w:cs="Courier New"/>
          <w:sz w:val="20"/>
          <w:szCs w:val="20"/>
        </w:rPr>
        <w:t xml:space="preserve"> 0:</w:t>
      </w:r>
    </w:p>
    <w:p w14:paraId="48868BB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gramStart"/>
      <w:r w:rsidRPr="0020742F">
        <w:rPr>
          <w:rFonts w:ascii="Courier New" w:hAnsi="Courier New" w:cs="Courier New"/>
          <w:sz w:val="20"/>
          <w:szCs w:val="20"/>
        </w:rPr>
        <w:t>st.info(</w:t>
      </w:r>
      <w:proofErr w:type="gramEnd"/>
      <w:r w:rsidRPr="0020742F">
        <w:rPr>
          <w:rFonts w:ascii="Courier New" w:hAnsi="Courier New" w:cs="Courier New"/>
          <w:sz w:val="20"/>
          <w:szCs w:val="20"/>
        </w:rPr>
        <w:t>"""</w:t>
      </w:r>
    </w:p>
    <w:p w14:paraId="6CAAED2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**Дубликаты не удалялись** намеренно. </w:t>
      </w:r>
    </w:p>
    <w:p w14:paraId="7459E7A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Поскольку дублирующиеся записи составляют около трети датасета, </w:t>
      </w:r>
    </w:p>
    <w:p w14:paraId="3819123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было принято решение, что это может быть обусловлено наличием </w:t>
      </w:r>
    </w:p>
    <w:p w14:paraId="34DD91E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**неучтённых признаков** (например, партия производства, регион, </w:t>
      </w:r>
    </w:p>
    <w:p w14:paraId="3332A89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технология ферментации), которые не вошли в исходный набор данных. </w:t>
      </w:r>
    </w:p>
    <w:p w14:paraId="397AEE7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Удаление таких записей могло бы привести к потере важной информации </w:t>
      </w:r>
    </w:p>
    <w:p w14:paraId="3C1A3E5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и искусственному сужению выборки.</w:t>
      </w:r>
    </w:p>
    <w:p w14:paraId="55D7636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""")</w:t>
      </w:r>
    </w:p>
    <w:p w14:paraId="430D5CA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72A864A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st.subheader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("5.3. Распределение целевой переменной")</w:t>
      </w:r>
    </w:p>
    <w:p w14:paraId="41297F4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7003C9B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col1, col2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st.columns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(2)</w:t>
      </w:r>
    </w:p>
    <w:p w14:paraId="5C5F2B6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4A11F7C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with col1:</w:t>
      </w:r>
    </w:p>
    <w:p w14:paraId="2E5C28F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fig, ax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plt.subplots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209CA67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['type'].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value_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counts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().plot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(kind='bar', ax=ax, color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'#4CAF50'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, '#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F44336'])</w:t>
      </w:r>
    </w:p>
    <w:p w14:paraId="34AAB3B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ax.set_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xlabel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</w:t>
      </w:r>
      <w:r w:rsidRPr="0020742F">
        <w:rPr>
          <w:rFonts w:ascii="Courier New" w:hAnsi="Courier New" w:cs="Courier New"/>
          <w:sz w:val="20"/>
          <w:szCs w:val="20"/>
        </w:rPr>
        <w:t>Тип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вина</w:t>
      </w:r>
      <w:r w:rsidRPr="0020742F"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13BD4BD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ax.set_ylabel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('</w:t>
      </w:r>
      <w:r w:rsidRPr="0020742F">
        <w:rPr>
          <w:rFonts w:ascii="Courier New" w:hAnsi="Courier New" w:cs="Courier New"/>
          <w:sz w:val="20"/>
          <w:szCs w:val="20"/>
        </w:rPr>
        <w:t>Количество</w:t>
      </w:r>
      <w:r w:rsidRPr="0020742F"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6012970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ax.set_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xticklabels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['</w:t>
      </w:r>
      <w:r w:rsidRPr="0020742F">
        <w:rPr>
          <w:rFonts w:ascii="Courier New" w:hAnsi="Courier New" w:cs="Courier New"/>
          <w:sz w:val="20"/>
          <w:szCs w:val="20"/>
        </w:rPr>
        <w:t>Белое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(0)', '</w:t>
      </w:r>
      <w:r w:rsidRPr="0020742F">
        <w:rPr>
          <w:rFonts w:ascii="Courier New" w:hAnsi="Courier New" w:cs="Courier New"/>
          <w:sz w:val="20"/>
          <w:szCs w:val="20"/>
        </w:rPr>
        <w:t>Красное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(1)'], rotation=0)</w:t>
      </w:r>
    </w:p>
    <w:p w14:paraId="4439867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ax.set_</w:t>
      </w:r>
      <w:proofErr w:type="gramStart"/>
      <w:r w:rsidRPr="0020742F">
        <w:rPr>
          <w:rFonts w:ascii="Courier New" w:hAnsi="Courier New" w:cs="Courier New"/>
          <w:sz w:val="20"/>
          <w:szCs w:val="20"/>
        </w:rPr>
        <w:t>title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</w:rPr>
        <w:t>'Распределение классов')</w:t>
      </w:r>
    </w:p>
    <w:p w14:paraId="6DE78A2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st.pyplot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(fig)</w:t>
      </w:r>
    </w:p>
    <w:p w14:paraId="66AB994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602387D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with col2:</w:t>
      </w:r>
    </w:p>
    <w:p w14:paraId="4E20120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fig, ax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plt.subplots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3F60BA9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percentages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['type'].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value_counts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(normalize=True) * 100</w:t>
      </w:r>
    </w:p>
    <w:p w14:paraId="7CE1F13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ax.pie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percentages.values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, labels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</w:t>
      </w:r>
      <w:r w:rsidRPr="0020742F">
        <w:rPr>
          <w:rFonts w:ascii="Courier New" w:hAnsi="Courier New" w:cs="Courier New"/>
          <w:sz w:val="20"/>
          <w:szCs w:val="20"/>
        </w:rPr>
        <w:t>Белое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>', '</w:t>
      </w:r>
      <w:r w:rsidRPr="0020742F">
        <w:rPr>
          <w:rFonts w:ascii="Courier New" w:hAnsi="Courier New" w:cs="Courier New"/>
          <w:sz w:val="20"/>
          <w:szCs w:val="20"/>
        </w:rPr>
        <w:t>Красное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'],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autopct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='%1.1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f%%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', </w:t>
      </w:r>
    </w:p>
    <w:p w14:paraId="02F0A39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colors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'#4CAF50'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, '#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F44336'])</w:t>
      </w:r>
    </w:p>
    <w:p w14:paraId="64C0265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ax.set_</w:t>
      </w:r>
      <w:proofErr w:type="gramStart"/>
      <w:r w:rsidRPr="0020742F">
        <w:rPr>
          <w:rFonts w:ascii="Courier New" w:hAnsi="Courier New" w:cs="Courier New"/>
          <w:sz w:val="20"/>
          <w:szCs w:val="20"/>
        </w:rPr>
        <w:t>title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</w:rPr>
        <w:t>'Процентное соотношение')</w:t>
      </w:r>
    </w:p>
    <w:p w14:paraId="3A8B3BE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st.pyplot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fig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)</w:t>
      </w:r>
    </w:p>
    <w:p w14:paraId="0A85360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3375833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st.warning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 xml:space="preserve">("**Наблюдается дисбаланс классов** — белых вин значительно больше. Для решения задачи классификации применялась техника SMOTE (синтетическая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передискретизация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).")</w:t>
      </w:r>
    </w:p>
    <w:p w14:paraId="3E38311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0CC13F1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st.subheader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("5.4. Корреляционный анализ")</w:t>
      </w:r>
    </w:p>
    <w:p w14:paraId="6C9D299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6452865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fig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ax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plt.subplots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figsize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</w:rPr>
        <w:t>=(</w:t>
      </w:r>
      <w:proofErr w:type="gramEnd"/>
      <w:r w:rsidRPr="0020742F">
        <w:rPr>
          <w:rFonts w:ascii="Courier New" w:hAnsi="Courier New" w:cs="Courier New"/>
          <w:sz w:val="20"/>
          <w:szCs w:val="20"/>
        </w:rPr>
        <w:t>10, 8))</w:t>
      </w:r>
    </w:p>
    <w:p w14:paraId="4CF784E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corr_matrix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df.corr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4EB2639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mask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np.triu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np.ones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like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corr_matrix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dtype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=bool))</w:t>
      </w:r>
    </w:p>
    <w:p w14:paraId="2CA3713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sns.heatmap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corr_matrix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mask=mask,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annot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=True,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cmap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coolwarm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fmt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=".2f", </w:t>
      </w:r>
    </w:p>
    <w:p w14:paraId="153C4C1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linewidths=.5, ax=ax)</w:t>
      </w:r>
    </w:p>
    <w:p w14:paraId="4540C04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ax.set_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title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</w:t>
      </w:r>
      <w:r w:rsidRPr="0020742F">
        <w:rPr>
          <w:rFonts w:ascii="Courier New" w:hAnsi="Courier New" w:cs="Courier New"/>
          <w:sz w:val="20"/>
          <w:szCs w:val="20"/>
        </w:rPr>
        <w:t>Корреляционная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матрица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признаков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fontsize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=14, pad=20)</w:t>
      </w:r>
    </w:p>
    <w:p w14:paraId="601DA2D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st.pyplot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(fig)</w:t>
      </w:r>
    </w:p>
    <w:p w14:paraId="6BFDB2C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7EC15D5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st.markdown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("""</w:t>
      </w:r>
    </w:p>
    <w:p w14:paraId="5B2741B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**Ключевые выводы по </w:t>
      </w:r>
      <w:proofErr w:type="gramStart"/>
      <w:r w:rsidRPr="0020742F">
        <w:rPr>
          <w:rFonts w:ascii="Courier New" w:hAnsi="Courier New" w:cs="Courier New"/>
          <w:sz w:val="20"/>
          <w:szCs w:val="20"/>
        </w:rPr>
        <w:t>корреляциям:*</w:t>
      </w:r>
      <w:proofErr w:type="gramEnd"/>
      <w:r w:rsidRPr="0020742F">
        <w:rPr>
          <w:rFonts w:ascii="Courier New" w:hAnsi="Courier New" w:cs="Courier New"/>
          <w:sz w:val="20"/>
          <w:szCs w:val="20"/>
        </w:rPr>
        <w:t>*</w:t>
      </w:r>
    </w:p>
    <w:p w14:paraId="0C10618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- `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alcohol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` положительно коррелирует с `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quality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` (0.48)</w:t>
      </w:r>
    </w:p>
    <w:p w14:paraId="6B7AF27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- `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volatile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acidity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` отрицательно коррелирует с `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quality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` (-0.20)</w:t>
      </w:r>
    </w:p>
    <w:p w14:paraId="66B427A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- `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free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sulfur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dioxide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` и `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total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sulfur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dioxide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` сильно коррелируют между собой (0.67)</w:t>
      </w:r>
    </w:p>
    <w:p w14:paraId="28611D1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- `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density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` отрицательно коррелирует с `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alcohol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` (-0.78)</w:t>
      </w:r>
    </w:p>
    <w:p w14:paraId="30A5A76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""")</w:t>
      </w:r>
    </w:p>
    <w:p w14:paraId="5E145FD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4EAE1FF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st.subheader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("5.5. Распределение числовых признаков")</w:t>
      </w:r>
    </w:p>
    <w:p w14:paraId="090C09B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2DDC741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cols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df.select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_dtypes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include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=[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np.number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]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columns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.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tolist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7D5D5C7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if 'type' in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cols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01B0DBC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cols.remove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('type')</w:t>
      </w:r>
    </w:p>
    <w:p w14:paraId="78EB60A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if 'quality' in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78E7522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cols.remove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('quality')</w:t>
      </w:r>
    </w:p>
    <w:p w14:paraId="5D47027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0836BC3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fig, axes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plt.subplots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(3, 4,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figsize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16, 10))</w:t>
      </w:r>
    </w:p>
    <w:p w14:paraId="36E059A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axes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axes.flatten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57DC78A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400D1A0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for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col in enumerate(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:12]):</w:t>
      </w:r>
    </w:p>
    <w:p w14:paraId="51AC27F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sns.histplot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[col],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kde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=True, ax=axes[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], color='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skyblue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54868CD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axes[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title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f'</w:t>
      </w:r>
      <w:r w:rsidRPr="0020742F">
        <w:rPr>
          <w:rFonts w:ascii="Courier New" w:hAnsi="Courier New" w:cs="Courier New"/>
          <w:sz w:val="20"/>
          <w:szCs w:val="20"/>
        </w:rPr>
        <w:t>Распределение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: {col}',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fontsize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=10)</w:t>
      </w:r>
    </w:p>
    <w:p w14:paraId="48D5167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axes[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tick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_params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labelsize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=8)</w:t>
      </w:r>
    </w:p>
    <w:p w14:paraId="31CB228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58F86C5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plt.tight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layout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4D60EA2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st.pyplot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(fig)</w:t>
      </w:r>
    </w:p>
    <w:p w14:paraId="1A04660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5CB4F1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>st.subheader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("5.6. </w:t>
      </w:r>
      <w:r w:rsidRPr="0020742F">
        <w:rPr>
          <w:rFonts w:ascii="Courier New" w:hAnsi="Courier New" w:cs="Courier New"/>
          <w:sz w:val="20"/>
          <w:szCs w:val="20"/>
        </w:rPr>
        <w:t>Обработка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выбросов</w:t>
      </w:r>
      <w:r w:rsidRPr="0020742F">
        <w:rPr>
          <w:rFonts w:ascii="Courier New" w:hAnsi="Courier New" w:cs="Courier New"/>
          <w:sz w:val="20"/>
          <w:szCs w:val="20"/>
          <w:lang w:val="en-US"/>
        </w:rPr>
        <w:t>")</w:t>
      </w:r>
    </w:p>
    <w:p w14:paraId="53A728A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4ECFB16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st.markdown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("""</w:t>
      </w:r>
    </w:p>
    <w:p w14:paraId="10D5F71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**</w:t>
      </w:r>
      <w:proofErr w:type="gramStart"/>
      <w:r w:rsidRPr="0020742F">
        <w:rPr>
          <w:rFonts w:ascii="Courier New" w:hAnsi="Courier New" w:cs="Courier New"/>
          <w:sz w:val="20"/>
          <w:szCs w:val="20"/>
        </w:rPr>
        <w:t>Метод:*</w:t>
      </w:r>
      <w:proofErr w:type="gramEnd"/>
      <w:r w:rsidRPr="0020742F">
        <w:rPr>
          <w:rFonts w:ascii="Courier New" w:hAnsi="Courier New" w:cs="Courier New"/>
          <w:sz w:val="20"/>
          <w:szCs w:val="20"/>
        </w:rPr>
        <w:t xml:space="preserve">*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Межквартильный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размах (IQR)</w:t>
      </w:r>
    </w:p>
    <w:p w14:paraId="7B740C8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2E12AB6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**</w:t>
      </w:r>
      <w:proofErr w:type="gramStart"/>
      <w:r w:rsidRPr="0020742F">
        <w:rPr>
          <w:rFonts w:ascii="Courier New" w:hAnsi="Courier New" w:cs="Courier New"/>
          <w:sz w:val="20"/>
          <w:szCs w:val="20"/>
        </w:rPr>
        <w:t>Подход:*</w:t>
      </w:r>
      <w:proofErr w:type="gramEnd"/>
      <w:r w:rsidRPr="0020742F">
        <w:rPr>
          <w:rFonts w:ascii="Courier New" w:hAnsi="Courier New" w:cs="Courier New"/>
          <w:sz w:val="20"/>
          <w:szCs w:val="20"/>
        </w:rPr>
        <w:t>*</w:t>
      </w:r>
    </w:p>
    <w:p w14:paraId="1D4780F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1. Выбросы определялись отдельно для красных и белых вин</w:t>
      </w:r>
    </w:p>
    <w:p w14:paraId="5B2A593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2. </w:t>
      </w:r>
      <w:r w:rsidRPr="0020742F">
        <w:rPr>
          <w:rFonts w:ascii="Courier New" w:hAnsi="Courier New" w:cs="Courier New"/>
          <w:sz w:val="20"/>
          <w:szCs w:val="20"/>
        </w:rPr>
        <w:t>Для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признаков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`free sulfur dioxide`, `total sulfur dioxide`, `fixed acidity`, </w:t>
      </w:r>
    </w:p>
    <w:p w14:paraId="02AC9D1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`citric acid`, `residual sugar`, `chlorides` </w:t>
      </w:r>
      <w:r w:rsidRPr="0020742F">
        <w:rPr>
          <w:rFonts w:ascii="Courier New" w:hAnsi="Courier New" w:cs="Courier New"/>
          <w:sz w:val="20"/>
          <w:szCs w:val="20"/>
        </w:rPr>
        <w:t>использовался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множитель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4.0</w:t>
      </w:r>
    </w:p>
    <w:p w14:paraId="33146C7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3. Для остальных признаков — стандартный множитель 3.0</w:t>
      </w:r>
    </w:p>
    <w:p w14:paraId="31916ED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335610A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**</w:t>
      </w:r>
      <w:proofErr w:type="gramStart"/>
      <w:r w:rsidRPr="0020742F">
        <w:rPr>
          <w:rFonts w:ascii="Courier New" w:hAnsi="Courier New" w:cs="Courier New"/>
          <w:sz w:val="20"/>
          <w:szCs w:val="20"/>
        </w:rPr>
        <w:t>Результат:*</w:t>
      </w:r>
      <w:proofErr w:type="gramEnd"/>
      <w:r w:rsidRPr="0020742F">
        <w:rPr>
          <w:rFonts w:ascii="Courier New" w:hAnsi="Courier New" w:cs="Courier New"/>
          <w:sz w:val="20"/>
          <w:szCs w:val="20"/>
        </w:rPr>
        <w:t>* Удалено **476 записей** (из 6497 до 6021 после очистки)</w:t>
      </w:r>
    </w:p>
    <w:p w14:paraId="07C9119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""")</w:t>
      </w:r>
    </w:p>
    <w:p w14:paraId="47B46F3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701ACAD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feature_cols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[col for col in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df.select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_dtypes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(include=[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np.number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]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).columns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</w:p>
    <w:p w14:paraId="4EE4C01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if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col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not in ['type', '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quality']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]</w:t>
      </w:r>
    </w:p>
    <w:p w14:paraId="38A9594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53D260A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fig, axes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plt.subplots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(3, 4,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figsize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16, 12))</w:t>
      </w:r>
    </w:p>
    <w:p w14:paraId="48D3473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axes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axes.flatten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6C60645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48F7645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for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col in enumerate(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feature_cols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55D1DAC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sns.boxplot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(data=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x='type', y=col, ax=axes[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], </w:t>
      </w:r>
    </w:p>
    <w:p w14:paraId="6EC3482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palette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'#4CAF50'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, '#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F44336'])</w:t>
      </w:r>
    </w:p>
    <w:p w14:paraId="54B3F90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axes[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_title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(f'{col}',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fontsize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=10)</w:t>
      </w:r>
    </w:p>
    <w:p w14:paraId="17655AE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axes[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xlabel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</w:t>
      </w:r>
      <w:r w:rsidRPr="0020742F">
        <w:rPr>
          <w:rFonts w:ascii="Courier New" w:hAnsi="Courier New" w:cs="Courier New"/>
          <w:sz w:val="20"/>
          <w:szCs w:val="20"/>
        </w:rPr>
        <w:t>Тип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вина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(0=</w:t>
      </w:r>
      <w:r w:rsidRPr="0020742F">
        <w:rPr>
          <w:rFonts w:ascii="Courier New" w:hAnsi="Courier New" w:cs="Courier New"/>
          <w:sz w:val="20"/>
          <w:szCs w:val="20"/>
        </w:rPr>
        <w:t>белое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>, 1=</w:t>
      </w:r>
      <w:r w:rsidRPr="0020742F">
        <w:rPr>
          <w:rFonts w:ascii="Courier New" w:hAnsi="Courier New" w:cs="Courier New"/>
          <w:sz w:val="20"/>
          <w:szCs w:val="20"/>
        </w:rPr>
        <w:t>красное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>)')</w:t>
      </w:r>
    </w:p>
    <w:p w14:paraId="265E510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axes[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tick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_params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labelsize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=8)</w:t>
      </w:r>
    </w:p>
    <w:p w14:paraId="0B582B7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5088B34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plt.tight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layout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27534B7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st.pyplot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(fig)</w:t>
      </w:r>
    </w:p>
    <w:p w14:paraId="4183F54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7E6613E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st.subheader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("5.7. Распределение числовых признаков после обработки выбросов")</w:t>
      </w:r>
    </w:p>
    <w:p w14:paraId="2D15DCE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3AC88A6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data_final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pd.read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csv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'data/final_data_wine.csv',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index_col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=0)</w:t>
      </w:r>
    </w:p>
    <w:p w14:paraId="3A73186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6C7C89C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data_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final.select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_dtypes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(include=[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np.number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]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columns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.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tolist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00BE670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if 'type' in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cols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2382E87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cols.remove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('type')</w:t>
      </w:r>
    </w:p>
    <w:p w14:paraId="701DA35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if 'quality' in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3C0FC16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cols.remove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('quality')</w:t>
      </w:r>
    </w:p>
    <w:p w14:paraId="437B02E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612B2F2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fig, axes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plt.subplots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(3, 4,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figsize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16, 10))</w:t>
      </w:r>
    </w:p>
    <w:p w14:paraId="50BC15A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axes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axes.flatten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5A985E0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225BCD4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for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col in enumerate(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numeric_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:12]):</w:t>
      </w:r>
    </w:p>
    <w:p w14:paraId="36DF8A2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sns.histplot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data_final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[col],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kde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=True, ax=axes[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], color='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skyblue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38C457E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axes[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title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f'</w:t>
      </w:r>
      <w:r w:rsidRPr="0020742F">
        <w:rPr>
          <w:rFonts w:ascii="Courier New" w:hAnsi="Courier New" w:cs="Courier New"/>
          <w:sz w:val="20"/>
          <w:szCs w:val="20"/>
        </w:rPr>
        <w:t>Распределение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: {col}',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fontsize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=10)</w:t>
      </w:r>
    </w:p>
    <w:p w14:paraId="5F6C3EC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axes[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idx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tick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_params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labelsize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=8)</w:t>
      </w:r>
    </w:p>
    <w:p w14:paraId="56B17C0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71EF548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plt.tight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layout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0589DBC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st.pyplot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(fig)</w:t>
      </w:r>
    </w:p>
    <w:p w14:paraId="14C0AE4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EEA4C2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st.markdown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("""</w:t>
      </w:r>
    </w:p>
    <w:p w14:paraId="3D78721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По графикам видно, что данные стали чище и большинство выбросов убраны</w:t>
      </w:r>
    </w:p>
    <w:p w14:paraId="50BEF61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""")</w:t>
      </w:r>
    </w:p>
    <w:p w14:paraId="22261485" w14:textId="1395E548" w:rsidR="0020742F" w:rsidRDefault="0020742F" w:rsidP="0020742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Листинг Б</w:t>
      </w:r>
      <w:r w:rsidRPr="0020742F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содержимое файла</w:t>
      </w:r>
      <w:r w:rsidRPr="0020742F">
        <w:rPr>
          <w:rFonts w:ascii="Times New Roman" w:hAnsi="Times New Roman" w:cs="Times New Roman"/>
          <w:sz w:val="28"/>
          <w:szCs w:val="28"/>
        </w:rPr>
        <w:t xml:space="preserve"> 1_</w:t>
      </w:r>
      <w:r>
        <w:rPr>
          <w:rFonts w:ascii="Times New Roman" w:hAnsi="Times New Roman" w:cs="Times New Roman"/>
          <w:sz w:val="28"/>
          <w:szCs w:val="28"/>
          <w:lang w:val="en-US"/>
        </w:rPr>
        <w:t>about</w:t>
      </w:r>
      <w:r w:rsidRPr="0020742F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20742F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br/>
      </w:r>
    </w:p>
    <w:p w14:paraId="2F4F6A0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streamlit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as st</w:t>
      </w:r>
    </w:p>
    <w:p w14:paraId="14A2A83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import pandas as pd</w:t>
      </w:r>
    </w:p>
    <w:p w14:paraId="3F1B34F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import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seaborn as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sns</w:t>
      </w:r>
      <w:proofErr w:type="spellEnd"/>
    </w:p>
    <w:p w14:paraId="11CCE24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matplotlib.pyplot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as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plt</w:t>
      </w:r>
      <w:proofErr w:type="spellEnd"/>
    </w:p>
    <w:p w14:paraId="7C113D6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C6E0F3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st.set_page_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config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page_title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="</w:t>
      </w:r>
      <w:r w:rsidRPr="0020742F">
        <w:rPr>
          <w:rFonts w:ascii="Courier New" w:hAnsi="Courier New" w:cs="Courier New"/>
          <w:sz w:val="20"/>
          <w:szCs w:val="20"/>
        </w:rPr>
        <w:t>Визуализация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данных</w:t>
      </w:r>
      <w:r w:rsidRPr="0020742F">
        <w:rPr>
          <w:rFonts w:ascii="Courier New" w:hAnsi="Courier New" w:cs="Courier New"/>
          <w:sz w:val="20"/>
          <w:szCs w:val="20"/>
          <w:lang w:val="en-US"/>
        </w:rPr>
        <w:t>", layout="wide")</w:t>
      </w:r>
    </w:p>
    <w:p w14:paraId="654B30D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st.title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("Визуализация зависимостей в наборе данных")</w:t>
      </w:r>
    </w:p>
    <w:p w14:paraId="109E4D6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240B337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try:</w:t>
      </w:r>
    </w:p>
    <w:p w14:paraId="5CC2430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pd.read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csv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'data/final_data_wine.csv',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index_col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=0)</w:t>
      </w:r>
    </w:p>
    <w:p w14:paraId="23926BD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</w:p>
    <w:p w14:paraId="433FDA1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if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type'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dtype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== 'int64' or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type'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dtype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== 'int32':</w:t>
      </w:r>
    </w:p>
    <w:p w14:paraId="039E8D0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type_name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']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['type'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].map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({0: 'White', 1: '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Red'}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74953C3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else:</w:t>
      </w:r>
    </w:p>
    <w:p w14:paraId="1C34727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type_name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']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['type']</w:t>
      </w:r>
    </w:p>
    <w:p w14:paraId="2318CAC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0928E67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except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FileNotFoundError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011DAAA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st.error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("</w:t>
      </w:r>
      <w:r w:rsidRPr="0020742F">
        <w:rPr>
          <w:rFonts w:ascii="Courier New" w:hAnsi="Courier New" w:cs="Courier New"/>
          <w:sz w:val="20"/>
          <w:szCs w:val="20"/>
        </w:rPr>
        <w:t>Файл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data/final_data_wine.csv </w:t>
      </w:r>
      <w:r w:rsidRPr="0020742F">
        <w:rPr>
          <w:rFonts w:ascii="Courier New" w:hAnsi="Courier New" w:cs="Courier New"/>
          <w:sz w:val="20"/>
          <w:szCs w:val="20"/>
        </w:rPr>
        <w:t>не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найден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. </w:t>
      </w:r>
      <w:r w:rsidRPr="0020742F">
        <w:rPr>
          <w:rFonts w:ascii="Courier New" w:hAnsi="Courier New" w:cs="Courier New"/>
          <w:sz w:val="20"/>
          <w:szCs w:val="20"/>
        </w:rPr>
        <w:t xml:space="preserve">Убедитесь, что папка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data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существует.")</w:t>
      </w:r>
    </w:p>
    <w:p w14:paraId="6A28E9E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st.stop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()</w:t>
      </w:r>
    </w:p>
    <w:p w14:paraId="3EA28BA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7CD45C3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st.markdown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("---")</w:t>
      </w:r>
    </w:p>
    <w:p w14:paraId="79E2559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7AFA50E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tab1, tab2, tab3, tab4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st.tabs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(["Распределение классов", "Корреляция", "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Boxplots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", "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Scatter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Plot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"])</w:t>
      </w:r>
    </w:p>
    <w:p w14:paraId="6FFEA00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164E455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with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tab1:</w:t>
      </w:r>
    </w:p>
    <w:p w14:paraId="53C642B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st.subheader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("Визуализация распределений признаков")</w:t>
      </w:r>
    </w:p>
    <w:p w14:paraId="77FA3DD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</w:p>
    <w:p w14:paraId="56237FB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lastRenderedPageBreak/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plot_type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st.selectbox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</w:t>
      </w:r>
    </w:p>
    <w:p w14:paraId="2AE7F0F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"Выберите тип визуализации:",</w:t>
      </w:r>
    </w:p>
    <w:p w14:paraId="1F13166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[</w:t>
      </w:r>
    </w:p>
    <w:p w14:paraId="3A4E765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    "Гистограмма признака (все данные)",</w:t>
      </w:r>
    </w:p>
    <w:p w14:paraId="6F1F693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>            "Гистограмма признака (по классам)",</w:t>
      </w:r>
    </w:p>
    <w:p w14:paraId="2314028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    </w:t>
      </w:r>
      <w:r w:rsidRPr="0020742F">
        <w:rPr>
          <w:rFonts w:ascii="Courier New" w:hAnsi="Courier New" w:cs="Courier New"/>
          <w:sz w:val="20"/>
          <w:szCs w:val="20"/>
          <w:lang w:val="en-US"/>
        </w:rPr>
        <w:t>]</w:t>
      </w:r>
    </w:p>
    <w:p w14:paraId="51B1BAA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)</w:t>
      </w:r>
    </w:p>
    <w:p w14:paraId="2A5268B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</w:p>
    <w:p w14:paraId="368727D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feature_cols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[col for col in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df.columns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if col not in ["type", "Unnamed: 0"]]</w:t>
      </w:r>
    </w:p>
    <w:p w14:paraId="7A103F4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</w:p>
    <w:p w14:paraId="5C57FD9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if "</w:t>
      </w:r>
      <w:r w:rsidRPr="0020742F">
        <w:rPr>
          <w:rFonts w:ascii="Courier New" w:hAnsi="Courier New" w:cs="Courier New"/>
          <w:sz w:val="20"/>
          <w:szCs w:val="20"/>
        </w:rPr>
        <w:t>Гистограмма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" in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plot_type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36A7E39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selected_feature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st.selectbox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("</w:t>
      </w:r>
      <w:r w:rsidRPr="0020742F">
        <w:rPr>
          <w:rFonts w:ascii="Courier New" w:hAnsi="Courier New" w:cs="Courier New"/>
          <w:sz w:val="20"/>
          <w:szCs w:val="20"/>
        </w:rPr>
        <w:t>Выберите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признак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:",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feature_cols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61D2127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else:</w:t>
      </w:r>
    </w:p>
    <w:p w14:paraId="531BEC9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selected_feature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None</w:t>
      </w:r>
    </w:p>
    <w:p w14:paraId="7150835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8CBB80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if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plot_type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== "</w:t>
      </w:r>
      <w:r w:rsidRPr="0020742F">
        <w:rPr>
          <w:rFonts w:ascii="Courier New" w:hAnsi="Courier New" w:cs="Courier New"/>
          <w:sz w:val="20"/>
          <w:szCs w:val="20"/>
        </w:rPr>
        <w:t>Гистограмма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признака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r w:rsidRPr="0020742F">
        <w:rPr>
          <w:rFonts w:ascii="Courier New" w:hAnsi="Courier New" w:cs="Courier New"/>
          <w:sz w:val="20"/>
          <w:szCs w:val="20"/>
        </w:rPr>
        <w:t>все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данные</w:t>
      </w:r>
      <w:r w:rsidRPr="0020742F">
        <w:rPr>
          <w:rFonts w:ascii="Courier New" w:hAnsi="Courier New" w:cs="Courier New"/>
          <w:sz w:val="20"/>
          <w:szCs w:val="20"/>
          <w:lang w:val="en-US"/>
        </w:rPr>
        <w:t>)":</w:t>
      </w:r>
    </w:p>
    <w:p w14:paraId="7A600ED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st.write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f"Распределение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признака **{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selected_</w:t>
      </w:r>
      <w:proofErr w:type="gramStart"/>
      <w:r w:rsidRPr="0020742F">
        <w:rPr>
          <w:rFonts w:ascii="Courier New" w:hAnsi="Courier New" w:cs="Courier New"/>
          <w:sz w:val="20"/>
          <w:szCs w:val="20"/>
        </w:rPr>
        <w:t>feature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}*</w:t>
      </w:r>
      <w:proofErr w:type="gramEnd"/>
      <w:r w:rsidRPr="0020742F">
        <w:rPr>
          <w:rFonts w:ascii="Courier New" w:hAnsi="Courier New" w:cs="Courier New"/>
          <w:sz w:val="20"/>
          <w:szCs w:val="20"/>
        </w:rPr>
        <w:t>* по всему датасету.")</w:t>
      </w:r>
    </w:p>
    <w:p w14:paraId="5226BC6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    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fig, ax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plt.subplots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figsize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8, 4))</w:t>
      </w:r>
    </w:p>
    <w:p w14:paraId="3315A06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sns.histplot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selected_feature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],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kde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=True, color="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skyblue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", bins=30, ax=ax)</w:t>
      </w:r>
    </w:p>
    <w:p w14:paraId="5FB6FD4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ax.set_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title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f"</w:t>
      </w:r>
      <w:proofErr w:type="gramStart"/>
      <w:r w:rsidRPr="0020742F">
        <w:rPr>
          <w:rFonts w:ascii="Courier New" w:hAnsi="Courier New" w:cs="Courier New"/>
          <w:sz w:val="20"/>
          <w:szCs w:val="20"/>
        </w:rPr>
        <w:t>Распределение</w:t>
      </w:r>
      <w:r w:rsidRPr="0020742F">
        <w:rPr>
          <w:rFonts w:ascii="Courier New" w:hAnsi="Courier New" w:cs="Courier New"/>
          <w:sz w:val="20"/>
          <w:szCs w:val="20"/>
          <w:lang w:val="en-US"/>
        </w:rPr>
        <w:t>: {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selected_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}"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0A1FB50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ax.set_xlabel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selected_feature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7D6FDF3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ax.set_ylabel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("Count")</w:t>
      </w:r>
    </w:p>
    <w:p w14:paraId="47D465B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st.pyplot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(fig)</w:t>
      </w:r>
    </w:p>
    <w:p w14:paraId="3A4E80E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70B522C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elif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plot_type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== "Гистограмма признака (по классам)":</w:t>
      </w:r>
    </w:p>
    <w:p w14:paraId="7004BB0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st.write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f"Сравнение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распределения **{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selected_</w:t>
      </w:r>
      <w:proofErr w:type="gramStart"/>
      <w:r w:rsidRPr="0020742F">
        <w:rPr>
          <w:rFonts w:ascii="Courier New" w:hAnsi="Courier New" w:cs="Courier New"/>
          <w:sz w:val="20"/>
          <w:szCs w:val="20"/>
        </w:rPr>
        <w:t>feature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}*</w:t>
      </w:r>
      <w:proofErr w:type="gramEnd"/>
      <w:r w:rsidRPr="0020742F">
        <w:rPr>
          <w:rFonts w:ascii="Courier New" w:hAnsi="Courier New" w:cs="Courier New"/>
          <w:sz w:val="20"/>
          <w:szCs w:val="20"/>
        </w:rPr>
        <w:t>* для красного и белого вина.")</w:t>
      </w:r>
    </w:p>
    <w:p w14:paraId="00871FE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    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fig, ax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plt.subplots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figsize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8, 4))</w:t>
      </w:r>
    </w:p>
    <w:p w14:paraId="5ADFDB9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sns.histplot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</w:p>
    <w:p w14:paraId="58F77D8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data=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2996A0C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x=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selected_feature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12A2766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hue="type",</w:t>
      </w:r>
    </w:p>
    <w:p w14:paraId="7DA599F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kde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=True,</w:t>
      </w:r>
    </w:p>
    <w:p w14:paraId="5510BAA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palette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={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0: 'red', 1: '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blue'}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7DD5605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bins=30,</w:t>
      </w:r>
    </w:p>
    <w:p w14:paraId="7DDF163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alpha=0.6,</w:t>
      </w:r>
    </w:p>
    <w:p w14:paraId="7263556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ax=ax</w:t>
      </w:r>
    </w:p>
    <w:p w14:paraId="67D0372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)</w:t>
      </w:r>
    </w:p>
    <w:p w14:paraId="39E0617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ax.set_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title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f"</w:t>
      </w:r>
      <w:r w:rsidRPr="0020742F">
        <w:rPr>
          <w:rFonts w:ascii="Courier New" w:hAnsi="Courier New" w:cs="Courier New"/>
          <w:sz w:val="20"/>
          <w:szCs w:val="20"/>
        </w:rPr>
        <w:t>Распределение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{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selected_feature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} </w:t>
      </w:r>
      <w:r w:rsidRPr="0020742F">
        <w:rPr>
          <w:rFonts w:ascii="Courier New" w:hAnsi="Courier New" w:cs="Courier New"/>
          <w:sz w:val="20"/>
          <w:szCs w:val="20"/>
        </w:rPr>
        <w:t>по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типам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вина</w:t>
      </w:r>
      <w:r w:rsidRPr="0020742F">
        <w:rPr>
          <w:rFonts w:ascii="Courier New" w:hAnsi="Courier New" w:cs="Courier New"/>
          <w:sz w:val="20"/>
          <w:szCs w:val="20"/>
          <w:lang w:val="en-US"/>
        </w:rPr>
        <w:t>")</w:t>
      </w:r>
    </w:p>
    <w:p w14:paraId="700879C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ax.set_xlabel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selected_feature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1033EBA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ax.set_ylabel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("Count")</w:t>
      </w:r>
    </w:p>
    <w:p w14:paraId="32E4605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ax.legend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(["</w:t>
      </w:r>
      <w:r w:rsidRPr="0020742F">
        <w:rPr>
          <w:rFonts w:ascii="Courier New" w:hAnsi="Courier New" w:cs="Courier New"/>
          <w:sz w:val="20"/>
          <w:szCs w:val="20"/>
        </w:rPr>
        <w:t>Белое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(0)", "</w:t>
      </w:r>
      <w:r w:rsidRPr="0020742F">
        <w:rPr>
          <w:rFonts w:ascii="Courier New" w:hAnsi="Courier New" w:cs="Courier New"/>
          <w:sz w:val="20"/>
          <w:szCs w:val="20"/>
        </w:rPr>
        <w:t>Красное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(1)"])</w:t>
      </w:r>
    </w:p>
    <w:p w14:paraId="7E50374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st.pyplot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(fig)</w:t>
      </w:r>
    </w:p>
    <w:p w14:paraId="6664900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AF7420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with tab2:</w:t>
      </w:r>
    </w:p>
    <w:p w14:paraId="3AACD15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st.subheader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("2. Корреляционная матрица признаков")</w:t>
      </w:r>
    </w:p>
    <w:p w14:paraId="12E71B4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st.write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("Показывает, как сильно признаки зависят друг от друга.")</w:t>
      </w:r>
    </w:p>
    <w:p w14:paraId="470DEFC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</w:p>
    <w:p w14:paraId="7CB534C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cols_to_corr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df.select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dtypes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include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'float64', 'int64', 'float32', 'int32']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).columns</w:t>
      </w:r>
      <w:proofErr w:type="gramEnd"/>
    </w:p>
    <w:p w14:paraId="4EB5D38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if 'type' in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cols_to_corr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30811FB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cols_to_corr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cols_to_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corr.drop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('type')</w:t>
      </w:r>
    </w:p>
    <w:p w14:paraId="64A9728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</w:p>
    <w:p w14:paraId="539AE1A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fig2, ax2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plt.subplots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figsize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10, 8))</w:t>
      </w:r>
    </w:p>
    <w:p w14:paraId="77D0C51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sns.heatmap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cols_to_corr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].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corr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(),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annot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=True,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cmap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coolwarm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fmt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=".2f", ax=ax2)</w:t>
      </w:r>
    </w:p>
    <w:p w14:paraId="1F2637B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st.pyplot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(fig2)</w:t>
      </w:r>
    </w:p>
    <w:p w14:paraId="1833FCB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1D71AEE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with tab3:</w:t>
      </w:r>
    </w:p>
    <w:p w14:paraId="2D507C6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st.subheader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("3. Распределение признаков по типам вин (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Boxplots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)")</w:t>
      </w:r>
    </w:p>
    <w:p w14:paraId="03C1987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st.write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("Выберите признак для анализа:")</w:t>
      </w:r>
    </w:p>
    <w:p w14:paraId="350302A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</w:p>
    <w:p w14:paraId="4F893F9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features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df.select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dtypes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include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'float64', 'int64', 'float32', 'int32']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columns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.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tolist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5F5A7BC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if 'type' in features: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features.remove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('type')</w:t>
      </w:r>
    </w:p>
    <w:p w14:paraId="2D4B199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</w:p>
    <w:p w14:paraId="3520CA2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selected_feature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st.selectbox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("</w:t>
      </w:r>
      <w:r w:rsidRPr="0020742F">
        <w:rPr>
          <w:rFonts w:ascii="Courier New" w:hAnsi="Courier New" w:cs="Courier New"/>
          <w:sz w:val="20"/>
          <w:szCs w:val="20"/>
        </w:rPr>
        <w:t>Признак</w:t>
      </w:r>
      <w:r w:rsidRPr="0020742F">
        <w:rPr>
          <w:rFonts w:ascii="Courier New" w:hAnsi="Courier New" w:cs="Courier New"/>
          <w:sz w:val="20"/>
          <w:szCs w:val="20"/>
          <w:lang w:val="en-US"/>
        </w:rPr>
        <w:t>", features)</w:t>
      </w:r>
    </w:p>
    <w:p w14:paraId="45F9463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</w:p>
    <w:p w14:paraId="070871D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if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selected_feature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6A04439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fig3, ax3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plt.subplots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figsize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8, 5))</w:t>
      </w:r>
    </w:p>
    <w:p w14:paraId="40A19C5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sns.boxplot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(x='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type_name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', y=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selected_feature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data=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palette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'blue', 'red'], ax=ax3)</w:t>
      </w:r>
    </w:p>
    <w:p w14:paraId="12F7C76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ax3.set_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title(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f"</w:t>
      </w:r>
      <w:proofErr w:type="gramStart"/>
      <w:r w:rsidRPr="0020742F">
        <w:rPr>
          <w:rFonts w:ascii="Courier New" w:hAnsi="Courier New" w:cs="Courier New"/>
          <w:sz w:val="20"/>
          <w:szCs w:val="20"/>
        </w:rPr>
        <w:t>Распределение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'{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selected_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feature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}' </w:t>
      </w:r>
      <w:r w:rsidRPr="0020742F">
        <w:rPr>
          <w:rFonts w:ascii="Courier New" w:hAnsi="Courier New" w:cs="Courier New"/>
          <w:sz w:val="20"/>
          <w:szCs w:val="20"/>
        </w:rPr>
        <w:t>по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типам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вин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")</w:t>
      </w:r>
    </w:p>
    <w:p w14:paraId="46AA197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st.pyplot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(fig3)</w:t>
      </w:r>
    </w:p>
    <w:p w14:paraId="06A053B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4FB8204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with tab4:</w:t>
      </w:r>
    </w:p>
    <w:p w14:paraId="65BBB96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st.subheader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("4. Зависимость между двумя признаками")</w:t>
      </w:r>
    </w:p>
    <w:p w14:paraId="6DC4B4A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</w:p>
    <w:p w14:paraId="2E535DC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col1, col2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st.columns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(2)</w:t>
      </w:r>
    </w:p>
    <w:p w14:paraId="4F40B55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with col1:</w:t>
      </w:r>
    </w:p>
    <w:p w14:paraId="0078B61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st.selectbox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("</w:t>
      </w:r>
      <w:r w:rsidRPr="0020742F">
        <w:rPr>
          <w:rFonts w:ascii="Courier New" w:hAnsi="Courier New" w:cs="Courier New"/>
          <w:sz w:val="20"/>
          <w:szCs w:val="20"/>
        </w:rPr>
        <w:t>Ось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X", features, index=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features.index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('alcohol') if 'alcohol' in features else 0)</w:t>
      </w:r>
    </w:p>
    <w:p w14:paraId="31EEB67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with col2:</w:t>
      </w:r>
    </w:p>
    <w:p w14:paraId="2DDB0E2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st.selectbox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("</w:t>
      </w:r>
      <w:r w:rsidRPr="0020742F">
        <w:rPr>
          <w:rFonts w:ascii="Courier New" w:hAnsi="Courier New" w:cs="Courier New"/>
          <w:sz w:val="20"/>
          <w:szCs w:val="20"/>
        </w:rPr>
        <w:t>Ось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Y", features, index=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features.index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('density') if 'density' in features else 1)</w:t>
      </w:r>
    </w:p>
    <w:p w14:paraId="47BBF85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</w:p>
    <w:p w14:paraId="1132892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fig4, ax4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plt.subplots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figsize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8, 5), dpi=100)</w:t>
      </w:r>
    </w:p>
    <w:p w14:paraId="5AC40B5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2DF3B33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sns.regplot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(data=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type_name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'] == 'Red'], </w:t>
      </w:r>
    </w:p>
    <w:p w14:paraId="7930128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x=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y=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</w:p>
    <w:p w14:paraId="4444EB4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ax=ax4, </w:t>
      </w:r>
    </w:p>
    <w:p w14:paraId="2302582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scatter_kws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={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'alpha': 0.5, 's':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30},</w:t>
      </w:r>
      <w:proofErr w:type="gramEnd"/>
    </w:p>
    <w:p w14:paraId="2BFCE92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line_kws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={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'color': 'blue', 'linewidth':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2})</w:t>
      </w:r>
      <w:proofErr w:type="gramEnd"/>
    </w:p>
    <w:p w14:paraId="208A136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</w:p>
    <w:p w14:paraId="6C16344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sns.regplot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(data=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type_name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'] == 'White'], </w:t>
      </w:r>
    </w:p>
    <w:p w14:paraId="2AE0389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x=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y=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</w:p>
    <w:p w14:paraId="76E71C7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ax=ax4, </w:t>
      </w:r>
    </w:p>
    <w:p w14:paraId="1B3C02D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scatter_kws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={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'alpha': 0.5, 's':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30},</w:t>
      </w:r>
      <w:proofErr w:type="gramEnd"/>
    </w:p>
    <w:p w14:paraId="68466EB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line_kws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={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'color': 'red', 'linewidth':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2})</w:t>
      </w:r>
      <w:proofErr w:type="gramEnd"/>
    </w:p>
    <w:p w14:paraId="71113BB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</w:p>
    <w:p w14:paraId="3D2BC26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sns.regplot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(data=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x=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y=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scatter=False, ci=None,</w:t>
      </w:r>
    </w:p>
    <w:p w14:paraId="52CDBFC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line_kws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={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"color": "black", "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linestyle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": "--", "linewidth":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2},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label="</w:t>
      </w:r>
      <w:r w:rsidRPr="0020742F">
        <w:rPr>
          <w:rFonts w:ascii="Courier New" w:hAnsi="Courier New" w:cs="Courier New"/>
          <w:sz w:val="20"/>
          <w:szCs w:val="20"/>
        </w:rPr>
        <w:t>общий</w:t>
      </w:r>
      <w:r w:rsidRPr="0020742F">
        <w:rPr>
          <w:rFonts w:ascii="Courier New" w:hAnsi="Courier New" w:cs="Courier New"/>
          <w:sz w:val="20"/>
          <w:szCs w:val="20"/>
          <w:lang w:val="en-US"/>
        </w:rPr>
        <w:t>",</w:t>
      </w:r>
    </w:p>
    <w:p w14:paraId="3A44529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    ax=ax4)</w:t>
      </w:r>
    </w:p>
    <w:p w14:paraId="6A218EB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246D329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sns.scatterplot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(data=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x=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y=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hue='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type_name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', palette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=[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'blue', 'red'], ax=ax4)</w:t>
      </w:r>
    </w:p>
    <w:p w14:paraId="0C39929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ax4.set_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title(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f"</w:t>
      </w:r>
      <w:r w:rsidRPr="0020742F">
        <w:rPr>
          <w:rFonts w:ascii="Courier New" w:hAnsi="Courier New" w:cs="Courier New"/>
          <w:sz w:val="20"/>
          <w:szCs w:val="20"/>
        </w:rPr>
        <w:t>Зависимость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{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y_feat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} </w:t>
      </w:r>
      <w:r w:rsidRPr="0020742F">
        <w:rPr>
          <w:rFonts w:ascii="Courier New" w:hAnsi="Courier New" w:cs="Courier New"/>
          <w:sz w:val="20"/>
          <w:szCs w:val="20"/>
        </w:rPr>
        <w:t>от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{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feat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}"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6BFFD5AC" w14:textId="7D39495F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st.pyplot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(fig4)</w:t>
      </w:r>
    </w:p>
    <w:p w14:paraId="38A7A151" w14:textId="7889AC02" w:rsidR="0020742F" w:rsidRDefault="0020742F" w:rsidP="0020742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Листнг</w:t>
      </w:r>
      <w:proofErr w:type="spellEnd"/>
      <w:r w:rsidRPr="002074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</w:t>
      </w:r>
      <w:r w:rsidRPr="0020742F">
        <w:rPr>
          <w:rFonts w:ascii="Times New Roman" w:hAnsi="Times New Roman" w:cs="Times New Roman"/>
          <w:sz w:val="28"/>
          <w:szCs w:val="28"/>
          <w:lang w:val="en-US"/>
        </w:rPr>
        <w:t xml:space="preserve">4 – </w:t>
      </w:r>
      <w:r>
        <w:rPr>
          <w:rFonts w:ascii="Times New Roman" w:hAnsi="Times New Roman" w:cs="Times New Roman"/>
          <w:sz w:val="28"/>
          <w:szCs w:val="28"/>
        </w:rPr>
        <w:t>содержимое</w:t>
      </w:r>
      <w:r w:rsidRPr="002074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файла</w:t>
      </w:r>
      <w:r w:rsidRPr="0020742F">
        <w:rPr>
          <w:rFonts w:ascii="Times New Roman" w:hAnsi="Times New Roman" w:cs="Times New Roman"/>
          <w:sz w:val="28"/>
          <w:szCs w:val="28"/>
          <w:lang w:val="en-US"/>
        </w:rPr>
        <w:t xml:space="preserve"> 2_</w:t>
      </w:r>
      <w:r>
        <w:rPr>
          <w:rFonts w:ascii="Times New Roman" w:hAnsi="Times New Roman" w:cs="Times New Roman"/>
          <w:sz w:val="28"/>
          <w:szCs w:val="28"/>
          <w:lang w:val="en-US"/>
        </w:rPr>
        <w:t>visualization</w:t>
      </w:r>
      <w:r w:rsidRPr="0020742F">
        <w:rPr>
          <w:rFonts w:ascii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py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</w:p>
    <w:p w14:paraId="3938794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streamlit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as st</w:t>
      </w:r>
    </w:p>
    <w:p w14:paraId="46917CA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import pandas as pd</w:t>
      </w:r>
    </w:p>
    <w:p w14:paraId="5668B13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import pickle</w:t>
      </w:r>
    </w:p>
    <w:p w14:paraId="0962956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import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numpy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as np</w:t>
      </w:r>
    </w:p>
    <w:p w14:paraId="260B03F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0FA2CE6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st.set_page_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config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page_title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="</w:t>
      </w:r>
      <w:r w:rsidRPr="0020742F">
        <w:rPr>
          <w:rFonts w:ascii="Courier New" w:hAnsi="Courier New" w:cs="Courier New"/>
          <w:sz w:val="20"/>
          <w:szCs w:val="20"/>
        </w:rPr>
        <w:t>Предсказание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типа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вина</w:t>
      </w:r>
      <w:r w:rsidRPr="0020742F">
        <w:rPr>
          <w:rFonts w:ascii="Courier New" w:hAnsi="Courier New" w:cs="Courier New"/>
          <w:sz w:val="20"/>
          <w:szCs w:val="20"/>
          <w:lang w:val="en-US"/>
        </w:rPr>
        <w:t>", layout="wide")</w:t>
      </w:r>
    </w:p>
    <w:p w14:paraId="73D5127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st.title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("Предсказание типа вина")</w:t>
      </w:r>
    </w:p>
    <w:p w14:paraId="50316EC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st.markdown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("Введите параметры химического состава вина или загрузите CSV файл.")</w:t>
      </w:r>
    </w:p>
    <w:p w14:paraId="1373167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</w:p>
    <w:p w14:paraId="4131B51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MODEL_PATHS = {</w:t>
      </w:r>
    </w:p>
    <w:p w14:paraId="2AFCEF6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"ML1: </w:t>
      </w:r>
      <w:r w:rsidRPr="0020742F">
        <w:rPr>
          <w:rFonts w:ascii="Courier New" w:hAnsi="Courier New" w:cs="Courier New"/>
          <w:sz w:val="20"/>
          <w:szCs w:val="20"/>
        </w:rPr>
        <w:t>Классическая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LogReg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)": "models/ML1_LogReg.pkl",</w:t>
      </w:r>
    </w:p>
    <w:p w14:paraId="4477FC4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"ML2: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Бустинг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GradientBoosting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)": "models/ML2_GradientBoosting.pkl",</w:t>
      </w:r>
    </w:p>
    <w:p w14:paraId="4A1732A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    "ML3: </w:t>
      </w:r>
      <w:r w:rsidRPr="0020742F">
        <w:rPr>
          <w:rFonts w:ascii="Courier New" w:hAnsi="Courier New" w:cs="Courier New"/>
          <w:sz w:val="20"/>
          <w:szCs w:val="20"/>
        </w:rPr>
        <w:t>Продвинутый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градиентный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бустинг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CatBoost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)": "models/ML3_CatBoost.cbm",</w:t>
      </w:r>
    </w:p>
    <w:p w14:paraId="76FEDCD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"ML4: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Бэггинг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BaggingClassifier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)": "models/ML4_Bagging.pkl",</w:t>
      </w:r>
    </w:p>
    <w:p w14:paraId="2A6C5DA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"ML5: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Стэкинг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StackingClassifier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)": "models/ML5_Stacking.pkl",</w:t>
      </w:r>
    </w:p>
    <w:p w14:paraId="1A51DF9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"ML6: </w:t>
      </w:r>
      <w:r w:rsidRPr="0020742F">
        <w:rPr>
          <w:rFonts w:ascii="Courier New" w:hAnsi="Courier New" w:cs="Courier New"/>
          <w:sz w:val="20"/>
          <w:szCs w:val="20"/>
        </w:rPr>
        <w:t>Нейросеть</w:t>
      </w:r>
      <w:r w:rsidRPr="0020742F">
        <w:rPr>
          <w:rFonts w:ascii="Courier New" w:hAnsi="Courier New" w:cs="Courier New"/>
          <w:sz w:val="20"/>
          <w:szCs w:val="20"/>
          <w:lang w:val="en-US"/>
        </w:rPr>
        <w:t>": "models/ML6_NeuralNet.keras"</w:t>
      </w:r>
    </w:p>
    <w:p w14:paraId="51FC148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EAC430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41934D8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@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st.cache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_resource</w:t>
      </w:r>
    </w:p>
    <w:p w14:paraId="4B12683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def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1C360CC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with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open(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scaler.pkl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', 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rb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') as f:</w:t>
      </w:r>
    </w:p>
    <w:p w14:paraId="6096257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scaler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pickle.load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(f)</w:t>
      </w:r>
    </w:p>
    <w:p w14:paraId="7B27E58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449E293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loaded_models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{}</w:t>
      </w:r>
    </w:p>
    <w:p w14:paraId="029FF87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for name, path in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MODEL_PATHS.items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():</w:t>
      </w:r>
    </w:p>
    <w:p w14:paraId="4E0C1D7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try:</w:t>
      </w:r>
    </w:p>
    <w:p w14:paraId="41D31A1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if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path.endswith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'.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keras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'):</w:t>
      </w:r>
    </w:p>
    <w:p w14:paraId="5A9D26F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import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tensorflow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as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tf</w:t>
      </w:r>
      <w:proofErr w:type="spellEnd"/>
    </w:p>
    <w:p w14:paraId="59EBE10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loaded_models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[name]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tf.keras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.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models.load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_model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(path)</w:t>
      </w:r>
    </w:p>
    <w:p w14:paraId="49250F4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elif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path.endswith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'.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cbm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'):</w:t>
      </w:r>
    </w:p>
    <w:p w14:paraId="2DC7FE0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import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catboost</w:t>
      </w:r>
      <w:proofErr w:type="spellEnd"/>
    </w:p>
    <w:p w14:paraId="6C69D15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model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catboost.CatBoostClassifier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3292208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model.load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_model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(path)</w:t>
      </w:r>
    </w:p>
    <w:p w14:paraId="2AF5931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loaded_models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[name] = model</w:t>
      </w:r>
    </w:p>
    <w:p w14:paraId="2A17880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else:</w:t>
      </w:r>
    </w:p>
    <w:p w14:paraId="63C97B3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with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open(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path, '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rb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') as f:</w:t>
      </w:r>
    </w:p>
    <w:p w14:paraId="438983B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loaded_models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[name]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pickle.load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(f)</w:t>
      </w:r>
    </w:p>
    <w:p w14:paraId="0D8ED1E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except Exception as e:</w:t>
      </w:r>
    </w:p>
    <w:p w14:paraId="3B18781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st.error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(f"</w:t>
      </w:r>
      <w:r w:rsidRPr="0020742F">
        <w:rPr>
          <w:rFonts w:ascii="Courier New" w:hAnsi="Courier New" w:cs="Courier New"/>
          <w:sz w:val="20"/>
          <w:szCs w:val="20"/>
        </w:rPr>
        <w:t>Ошибка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загрузки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{name}: {e}")</w:t>
      </w:r>
    </w:p>
    <w:p w14:paraId="34C4FCE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st.stop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0425FF6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</w:p>
    <w:p w14:paraId="40C31C8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return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loaded_models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scaler</w:t>
      </w:r>
    </w:p>
    <w:p w14:paraId="182B582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51E12DC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models, scaler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load_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46A5F6D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67FAB3B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def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predict_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wine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scaled_array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model,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model_name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17CDAD7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if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isinstance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scaled_array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pd.DataFrame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48840E8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scaled_array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scaled_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array.values</w:t>
      </w:r>
      <w:proofErr w:type="spellEnd"/>
      <w:proofErr w:type="gramEnd"/>
    </w:p>
    <w:p w14:paraId="0D2E7DF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</w:p>
    <w:p w14:paraId="4BA3C25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if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model_name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== "ML6: </w:t>
      </w:r>
      <w:r w:rsidRPr="0020742F">
        <w:rPr>
          <w:rFonts w:ascii="Courier New" w:hAnsi="Courier New" w:cs="Courier New"/>
          <w:sz w:val="20"/>
          <w:szCs w:val="20"/>
        </w:rPr>
        <w:t>Нейросеть</w:t>
      </w:r>
      <w:r w:rsidRPr="0020742F">
        <w:rPr>
          <w:rFonts w:ascii="Courier New" w:hAnsi="Courier New" w:cs="Courier New"/>
          <w:sz w:val="20"/>
          <w:szCs w:val="20"/>
          <w:lang w:val="en-US"/>
        </w:rPr>
        <w:t>":</w:t>
      </w:r>
    </w:p>
    <w:p w14:paraId="6463CB1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prob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model.predict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scaled_array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verbose=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0)[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0][0]</w:t>
      </w:r>
    </w:p>
    <w:p w14:paraId="637212E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pred_class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1 if prob &gt; 0.5 else 0</w:t>
      </w:r>
    </w:p>
    <w:p w14:paraId="2A4B3B6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return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pred_class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prob</w:t>
      </w:r>
    </w:p>
    <w:p w14:paraId="2333777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elif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model_name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== "ML3: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CatBoost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":</w:t>
      </w:r>
    </w:p>
    <w:p w14:paraId="087B439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pred_class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model.predict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scaled_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array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0]</w:t>
      </w:r>
    </w:p>
    <w:p w14:paraId="7BDD8BA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prob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model.predict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_proba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scaled_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array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0][1]</w:t>
      </w:r>
    </w:p>
    <w:p w14:paraId="7D43EA5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return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pred_class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prob</w:t>
      </w:r>
    </w:p>
    <w:p w14:paraId="3182404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else:</w:t>
      </w:r>
    </w:p>
    <w:p w14:paraId="6CE7FB6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pred_class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model.predict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scaled_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array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0]</w:t>
      </w:r>
    </w:p>
    <w:p w14:paraId="1AA510B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prob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model.predict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_proba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scaled_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array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0][1]</w:t>
      </w:r>
    </w:p>
    <w:p w14:paraId="497FE69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return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pred_class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prob</w:t>
      </w:r>
    </w:p>
    <w:p w14:paraId="4ABF31E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23EB854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features = {</w:t>
      </w:r>
    </w:p>
    <w:p w14:paraId="1D65AEE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fixed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acidity": (3.0, 16.0, 0.1, "</w:t>
      </w:r>
      <w:r w:rsidRPr="0020742F">
        <w:rPr>
          <w:rFonts w:ascii="Courier New" w:hAnsi="Courier New" w:cs="Courier New"/>
          <w:sz w:val="20"/>
          <w:szCs w:val="20"/>
        </w:rPr>
        <w:t>г</w:t>
      </w:r>
      <w:r w:rsidRPr="0020742F">
        <w:rPr>
          <w:rFonts w:ascii="Courier New" w:hAnsi="Courier New" w:cs="Courier New"/>
          <w:sz w:val="20"/>
          <w:szCs w:val="20"/>
          <w:lang w:val="en-US"/>
        </w:rPr>
        <w:t>/</w:t>
      </w:r>
      <w:r w:rsidRPr="0020742F">
        <w:rPr>
          <w:rFonts w:ascii="Courier New" w:hAnsi="Courier New" w:cs="Courier New"/>
          <w:sz w:val="20"/>
          <w:szCs w:val="20"/>
        </w:rPr>
        <w:t>дм</w:t>
      </w:r>
      <w:r w:rsidRPr="0020742F">
        <w:rPr>
          <w:rFonts w:ascii="Courier New" w:hAnsi="Courier New" w:cs="Courier New"/>
          <w:sz w:val="20"/>
          <w:szCs w:val="20"/>
          <w:lang w:val="en-US"/>
        </w:rPr>
        <w:t>³"),</w:t>
      </w:r>
    </w:p>
    <w:p w14:paraId="60F34B7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volatile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acidity": (0.0, 2.0, 0.01, "</w:t>
      </w:r>
      <w:r w:rsidRPr="0020742F">
        <w:rPr>
          <w:rFonts w:ascii="Courier New" w:hAnsi="Courier New" w:cs="Courier New"/>
          <w:sz w:val="20"/>
          <w:szCs w:val="20"/>
        </w:rPr>
        <w:t>г</w:t>
      </w:r>
      <w:r w:rsidRPr="0020742F">
        <w:rPr>
          <w:rFonts w:ascii="Courier New" w:hAnsi="Courier New" w:cs="Courier New"/>
          <w:sz w:val="20"/>
          <w:szCs w:val="20"/>
          <w:lang w:val="en-US"/>
        </w:rPr>
        <w:t>/</w:t>
      </w:r>
      <w:r w:rsidRPr="0020742F">
        <w:rPr>
          <w:rFonts w:ascii="Courier New" w:hAnsi="Courier New" w:cs="Courier New"/>
          <w:sz w:val="20"/>
          <w:szCs w:val="20"/>
        </w:rPr>
        <w:t>дм</w:t>
      </w:r>
      <w:r w:rsidRPr="0020742F">
        <w:rPr>
          <w:rFonts w:ascii="Courier New" w:hAnsi="Courier New" w:cs="Courier New"/>
          <w:sz w:val="20"/>
          <w:szCs w:val="20"/>
          <w:lang w:val="en-US"/>
        </w:rPr>
        <w:t>³"),</w:t>
      </w:r>
    </w:p>
    <w:p w14:paraId="70A266D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citric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acid": (0.0, 2.0, 0.01, "</w:t>
      </w:r>
      <w:r w:rsidRPr="0020742F">
        <w:rPr>
          <w:rFonts w:ascii="Courier New" w:hAnsi="Courier New" w:cs="Courier New"/>
          <w:sz w:val="20"/>
          <w:szCs w:val="20"/>
        </w:rPr>
        <w:t>г</w:t>
      </w:r>
      <w:r w:rsidRPr="0020742F">
        <w:rPr>
          <w:rFonts w:ascii="Courier New" w:hAnsi="Courier New" w:cs="Courier New"/>
          <w:sz w:val="20"/>
          <w:szCs w:val="20"/>
          <w:lang w:val="en-US"/>
        </w:rPr>
        <w:t>/</w:t>
      </w:r>
      <w:r w:rsidRPr="0020742F">
        <w:rPr>
          <w:rFonts w:ascii="Courier New" w:hAnsi="Courier New" w:cs="Courier New"/>
          <w:sz w:val="20"/>
          <w:szCs w:val="20"/>
        </w:rPr>
        <w:t>дм</w:t>
      </w:r>
      <w:r w:rsidRPr="0020742F">
        <w:rPr>
          <w:rFonts w:ascii="Courier New" w:hAnsi="Courier New" w:cs="Courier New"/>
          <w:sz w:val="20"/>
          <w:szCs w:val="20"/>
          <w:lang w:val="en-US"/>
        </w:rPr>
        <w:t>³"),</w:t>
      </w:r>
    </w:p>
    <w:p w14:paraId="214F83A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residual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sugar": (0.0, 70.0, 0.1, "</w:t>
      </w:r>
      <w:r w:rsidRPr="0020742F">
        <w:rPr>
          <w:rFonts w:ascii="Courier New" w:hAnsi="Courier New" w:cs="Courier New"/>
          <w:sz w:val="20"/>
          <w:szCs w:val="20"/>
        </w:rPr>
        <w:t>г</w:t>
      </w:r>
      <w:r w:rsidRPr="0020742F">
        <w:rPr>
          <w:rFonts w:ascii="Courier New" w:hAnsi="Courier New" w:cs="Courier New"/>
          <w:sz w:val="20"/>
          <w:szCs w:val="20"/>
          <w:lang w:val="en-US"/>
        </w:rPr>
        <w:t>/</w:t>
      </w:r>
      <w:r w:rsidRPr="0020742F">
        <w:rPr>
          <w:rFonts w:ascii="Courier New" w:hAnsi="Courier New" w:cs="Courier New"/>
          <w:sz w:val="20"/>
          <w:szCs w:val="20"/>
        </w:rPr>
        <w:t>дм</w:t>
      </w:r>
      <w:r w:rsidRPr="0020742F">
        <w:rPr>
          <w:rFonts w:ascii="Courier New" w:hAnsi="Courier New" w:cs="Courier New"/>
          <w:sz w:val="20"/>
          <w:szCs w:val="20"/>
          <w:lang w:val="en-US"/>
        </w:rPr>
        <w:t>³"),</w:t>
      </w:r>
    </w:p>
    <w:p w14:paraId="027A267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"chlorides": (0.0, 0.6, 0.01, "</w:t>
      </w:r>
      <w:r w:rsidRPr="0020742F">
        <w:rPr>
          <w:rFonts w:ascii="Courier New" w:hAnsi="Courier New" w:cs="Courier New"/>
          <w:sz w:val="20"/>
          <w:szCs w:val="20"/>
        </w:rPr>
        <w:t>г</w:t>
      </w:r>
      <w:r w:rsidRPr="0020742F">
        <w:rPr>
          <w:rFonts w:ascii="Courier New" w:hAnsi="Courier New" w:cs="Courier New"/>
          <w:sz w:val="20"/>
          <w:szCs w:val="20"/>
          <w:lang w:val="en-US"/>
        </w:rPr>
        <w:t>/</w:t>
      </w:r>
      <w:r w:rsidRPr="0020742F">
        <w:rPr>
          <w:rFonts w:ascii="Courier New" w:hAnsi="Courier New" w:cs="Courier New"/>
          <w:sz w:val="20"/>
          <w:szCs w:val="20"/>
        </w:rPr>
        <w:t>дм</w:t>
      </w:r>
      <w:r w:rsidRPr="0020742F">
        <w:rPr>
          <w:rFonts w:ascii="Courier New" w:hAnsi="Courier New" w:cs="Courier New"/>
          <w:sz w:val="20"/>
          <w:szCs w:val="20"/>
          <w:lang w:val="en-US"/>
        </w:rPr>
        <w:t>³"),</w:t>
      </w:r>
    </w:p>
    <w:p w14:paraId="232153D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free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sulfur dioxide": (1.0, 300.0, 1.0, "</w:t>
      </w:r>
      <w:r w:rsidRPr="0020742F">
        <w:rPr>
          <w:rFonts w:ascii="Courier New" w:hAnsi="Courier New" w:cs="Courier New"/>
          <w:sz w:val="20"/>
          <w:szCs w:val="20"/>
        </w:rPr>
        <w:t>мг</w:t>
      </w:r>
      <w:r w:rsidRPr="0020742F">
        <w:rPr>
          <w:rFonts w:ascii="Courier New" w:hAnsi="Courier New" w:cs="Courier New"/>
          <w:sz w:val="20"/>
          <w:szCs w:val="20"/>
          <w:lang w:val="en-US"/>
        </w:rPr>
        <w:t>/</w:t>
      </w:r>
      <w:r w:rsidRPr="0020742F">
        <w:rPr>
          <w:rFonts w:ascii="Courier New" w:hAnsi="Courier New" w:cs="Courier New"/>
          <w:sz w:val="20"/>
          <w:szCs w:val="20"/>
        </w:rPr>
        <w:t>дм</w:t>
      </w:r>
      <w:r w:rsidRPr="0020742F">
        <w:rPr>
          <w:rFonts w:ascii="Courier New" w:hAnsi="Courier New" w:cs="Courier New"/>
          <w:sz w:val="20"/>
          <w:szCs w:val="20"/>
          <w:lang w:val="en-US"/>
        </w:rPr>
        <w:t>³"),</w:t>
      </w:r>
    </w:p>
    <w:p w14:paraId="5099CE4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total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sulfur dioxide": (6.0, 450.0, 1.0, "</w:t>
      </w:r>
      <w:r w:rsidRPr="0020742F">
        <w:rPr>
          <w:rFonts w:ascii="Courier New" w:hAnsi="Courier New" w:cs="Courier New"/>
          <w:sz w:val="20"/>
          <w:szCs w:val="20"/>
        </w:rPr>
        <w:t>мг</w:t>
      </w:r>
      <w:r w:rsidRPr="0020742F">
        <w:rPr>
          <w:rFonts w:ascii="Courier New" w:hAnsi="Courier New" w:cs="Courier New"/>
          <w:sz w:val="20"/>
          <w:szCs w:val="20"/>
          <w:lang w:val="en-US"/>
        </w:rPr>
        <w:t>/</w:t>
      </w:r>
      <w:r w:rsidRPr="0020742F">
        <w:rPr>
          <w:rFonts w:ascii="Courier New" w:hAnsi="Courier New" w:cs="Courier New"/>
          <w:sz w:val="20"/>
          <w:szCs w:val="20"/>
        </w:rPr>
        <w:t>дм</w:t>
      </w:r>
      <w:r w:rsidRPr="0020742F">
        <w:rPr>
          <w:rFonts w:ascii="Courier New" w:hAnsi="Courier New" w:cs="Courier New"/>
          <w:sz w:val="20"/>
          <w:szCs w:val="20"/>
          <w:lang w:val="en-US"/>
        </w:rPr>
        <w:t>³"),</w:t>
      </w:r>
    </w:p>
    <w:p w14:paraId="378A3CC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"density": (0.98, 1.05, 0.0001, "</w:t>
      </w:r>
      <w:r w:rsidRPr="0020742F">
        <w:rPr>
          <w:rFonts w:ascii="Courier New" w:hAnsi="Courier New" w:cs="Courier New"/>
          <w:sz w:val="20"/>
          <w:szCs w:val="20"/>
        </w:rPr>
        <w:t>г</w:t>
      </w:r>
      <w:r w:rsidRPr="0020742F">
        <w:rPr>
          <w:rFonts w:ascii="Courier New" w:hAnsi="Courier New" w:cs="Courier New"/>
          <w:sz w:val="20"/>
          <w:szCs w:val="20"/>
          <w:lang w:val="en-US"/>
        </w:rPr>
        <w:t>/</w:t>
      </w:r>
      <w:r w:rsidRPr="0020742F">
        <w:rPr>
          <w:rFonts w:ascii="Courier New" w:hAnsi="Courier New" w:cs="Courier New"/>
          <w:sz w:val="20"/>
          <w:szCs w:val="20"/>
        </w:rPr>
        <w:t>см</w:t>
      </w:r>
      <w:r w:rsidRPr="0020742F">
        <w:rPr>
          <w:rFonts w:ascii="Courier New" w:hAnsi="Courier New" w:cs="Courier New"/>
          <w:sz w:val="20"/>
          <w:szCs w:val="20"/>
          <w:lang w:val="en-US"/>
        </w:rPr>
        <w:t>³"),</w:t>
      </w:r>
    </w:p>
    <w:p w14:paraId="4D4960E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"pH": (2.7, 4.0, 0.01, "pH"),</w:t>
      </w:r>
    </w:p>
    <w:p w14:paraId="1316440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"sulphates": (0.2, 2.0, 0.01, "</w:t>
      </w:r>
      <w:r w:rsidRPr="0020742F">
        <w:rPr>
          <w:rFonts w:ascii="Courier New" w:hAnsi="Courier New" w:cs="Courier New"/>
          <w:sz w:val="20"/>
          <w:szCs w:val="20"/>
        </w:rPr>
        <w:t>г</w:t>
      </w:r>
      <w:r w:rsidRPr="0020742F">
        <w:rPr>
          <w:rFonts w:ascii="Courier New" w:hAnsi="Courier New" w:cs="Courier New"/>
          <w:sz w:val="20"/>
          <w:szCs w:val="20"/>
          <w:lang w:val="en-US"/>
        </w:rPr>
        <w:t>/</w:t>
      </w:r>
      <w:r w:rsidRPr="0020742F">
        <w:rPr>
          <w:rFonts w:ascii="Courier New" w:hAnsi="Courier New" w:cs="Courier New"/>
          <w:sz w:val="20"/>
          <w:szCs w:val="20"/>
        </w:rPr>
        <w:t>дм</w:t>
      </w:r>
      <w:r w:rsidRPr="0020742F">
        <w:rPr>
          <w:rFonts w:ascii="Courier New" w:hAnsi="Courier New" w:cs="Courier New"/>
          <w:sz w:val="20"/>
          <w:szCs w:val="20"/>
          <w:lang w:val="en-US"/>
        </w:rPr>
        <w:t>³"),</w:t>
      </w:r>
    </w:p>
    <w:p w14:paraId="583C5B1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"alcohol": (8.0, 15.0, 0.1, "%"),</w:t>
      </w:r>
    </w:p>
    <w:p w14:paraId="1E7E808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"quality": (3, 10, 1, "</w:t>
      </w:r>
      <w:r w:rsidRPr="0020742F">
        <w:rPr>
          <w:rFonts w:ascii="Courier New" w:hAnsi="Courier New" w:cs="Courier New"/>
          <w:sz w:val="20"/>
          <w:szCs w:val="20"/>
        </w:rPr>
        <w:t>балл</w:t>
      </w:r>
      <w:r w:rsidRPr="0020742F">
        <w:rPr>
          <w:rFonts w:ascii="Courier New" w:hAnsi="Courier New" w:cs="Courier New"/>
          <w:sz w:val="20"/>
          <w:szCs w:val="20"/>
          <w:lang w:val="en-US"/>
        </w:rPr>
        <w:t>"),</w:t>
      </w:r>
    </w:p>
    <w:p w14:paraId="7616983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BDA142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5844E3F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required_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cols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[</w:t>
      </w:r>
    </w:p>
    <w:p w14:paraId="65EAE1A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fixed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acidity", "volatile acidity", "citric acid", "residual sugar",</w:t>
      </w:r>
    </w:p>
    <w:p w14:paraId="7EDFE33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"chlorides", "free sulfur dioxide", "total sulfur dioxide",</w:t>
      </w:r>
    </w:p>
    <w:p w14:paraId="6E1B9D9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"density", "pH", "sulphates", "alcohol", "quality"</w:t>
      </w:r>
    </w:p>
    <w:p w14:paraId="347AE04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]</w:t>
      </w:r>
    </w:p>
    <w:p w14:paraId="68FA3BC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62D478D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tabs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st.tabs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(["</w:t>
      </w:r>
      <w:r w:rsidRPr="0020742F">
        <w:rPr>
          <w:rFonts w:ascii="Courier New" w:hAnsi="Courier New" w:cs="Courier New"/>
          <w:sz w:val="20"/>
          <w:szCs w:val="20"/>
        </w:rPr>
        <w:t>Ручной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ввод</w:t>
      </w:r>
      <w:r w:rsidRPr="0020742F">
        <w:rPr>
          <w:rFonts w:ascii="Courier New" w:hAnsi="Courier New" w:cs="Courier New"/>
          <w:sz w:val="20"/>
          <w:szCs w:val="20"/>
          <w:lang w:val="en-US"/>
        </w:rPr>
        <w:t>", "</w:t>
      </w:r>
      <w:r w:rsidRPr="0020742F">
        <w:rPr>
          <w:rFonts w:ascii="Courier New" w:hAnsi="Courier New" w:cs="Courier New"/>
          <w:sz w:val="20"/>
          <w:szCs w:val="20"/>
        </w:rPr>
        <w:t>Загрузка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CSV"])</w:t>
      </w:r>
    </w:p>
    <w:p w14:paraId="0C2DB73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50DB69C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with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tabs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[</w:t>
      </w:r>
      <w:proofErr w:type="gramEnd"/>
      <w:r w:rsidRPr="0020742F">
        <w:rPr>
          <w:rFonts w:ascii="Courier New" w:hAnsi="Courier New" w:cs="Courier New"/>
          <w:sz w:val="20"/>
          <w:szCs w:val="20"/>
        </w:rPr>
        <w:t>0]:</w:t>
      </w:r>
    </w:p>
    <w:p w14:paraId="0C7640E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st.subheader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("Введите характеристики вина")</w:t>
      </w:r>
    </w:p>
    <w:p w14:paraId="2FA5961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</w:p>
    <w:p w14:paraId="7E7AFF6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user_inputs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{}</w:t>
      </w:r>
    </w:p>
    <w:p w14:paraId="4FA64FC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cols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st.columns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(3)</w:t>
      </w:r>
    </w:p>
    <w:p w14:paraId="3A4FEBF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</w:t>
      </w:r>
    </w:p>
    <w:p w14:paraId="271D79E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for i, (name, 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mx, step, unit)) in enumerate(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features.items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()):</w:t>
      </w:r>
    </w:p>
    <w:p w14:paraId="30D9FB0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with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cols[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i % 3]:</w:t>
      </w:r>
    </w:p>
    <w:p w14:paraId="357FA47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if name == "density" or name == "chlorides":</w:t>
      </w:r>
    </w:p>
    <w:p w14:paraId="7CD5452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val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st.number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input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</w:p>
    <w:p w14:paraId="1CCB579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f"{name} ({unit})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",</w:t>
      </w:r>
    </w:p>
    <w:p w14:paraId="3FEC151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min_value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=float(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),</w:t>
      </w:r>
    </w:p>
    <w:p w14:paraId="5EF2205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max_value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=float(mx),</w:t>
      </w:r>
    </w:p>
    <w:p w14:paraId="09D0B08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    value=float(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),</w:t>
      </w:r>
    </w:p>
    <w:p w14:paraId="2610367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    step=float(step),</w:t>
      </w:r>
    </w:p>
    <w:p w14:paraId="5705E81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    format="%.4f"</w:t>
      </w:r>
    </w:p>
    <w:p w14:paraId="18A4AB8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)</w:t>
      </w:r>
    </w:p>
    <w:p w14:paraId="0055C56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else:</w:t>
      </w:r>
    </w:p>
    <w:p w14:paraId="75827B9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val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st.number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input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</w:p>
    <w:p w14:paraId="29CD6AF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f"{name} ({unit})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",</w:t>
      </w:r>
    </w:p>
    <w:p w14:paraId="488E473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min_value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=float(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),</w:t>
      </w:r>
    </w:p>
    <w:p w14:paraId="155025D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max_value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=float(mx),</w:t>
      </w:r>
    </w:p>
    <w:p w14:paraId="3EC8567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    value=float(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),</w:t>
      </w:r>
    </w:p>
    <w:p w14:paraId="26A8DC6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    step=float(step)</w:t>
      </w:r>
    </w:p>
    <w:p w14:paraId="371C53D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)</w:t>
      </w:r>
    </w:p>
    <w:p w14:paraId="54C8C1E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user_inputs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[name]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val</w:t>
      </w:r>
      <w:proofErr w:type="spellEnd"/>
    </w:p>
    <w:p w14:paraId="34C2DB1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325BA89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if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st.button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("</w:t>
      </w:r>
      <w:r w:rsidRPr="0020742F">
        <w:rPr>
          <w:rFonts w:ascii="Courier New" w:hAnsi="Courier New" w:cs="Courier New"/>
          <w:sz w:val="20"/>
          <w:szCs w:val="20"/>
        </w:rPr>
        <w:t>Предсказать</w:t>
      </w:r>
      <w:r w:rsidRPr="0020742F">
        <w:rPr>
          <w:rFonts w:ascii="Courier New" w:hAnsi="Courier New" w:cs="Courier New"/>
          <w:sz w:val="20"/>
          <w:szCs w:val="20"/>
          <w:lang w:val="en-US"/>
        </w:rPr>
        <w:t>", type="primary"):</w:t>
      </w:r>
    </w:p>
    <w:p w14:paraId="0160962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input_df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pd.DataFrame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user_inputs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])[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required_cols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]</w:t>
      </w:r>
    </w:p>
    <w:p w14:paraId="716C5CE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scaled_df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scaler.transform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input_df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65361AB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</w:p>
    <w:p w14:paraId="67AB8E0F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results = []</w:t>
      </w:r>
    </w:p>
    <w:p w14:paraId="3B75BC6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for name, model in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models.items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():</w:t>
      </w:r>
    </w:p>
    <w:p w14:paraId="2EC984E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pred_class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prob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predict_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wine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scaled_df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model, name)</w:t>
      </w:r>
    </w:p>
    <w:p w14:paraId="03FD32D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</w:p>
    <w:p w14:paraId="23944B8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wine_type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"</w:t>
      </w:r>
      <w:r w:rsidRPr="0020742F">
        <w:rPr>
          <w:rFonts w:ascii="Courier New" w:hAnsi="Courier New" w:cs="Courier New"/>
          <w:sz w:val="20"/>
          <w:szCs w:val="20"/>
        </w:rPr>
        <w:t>Красное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вино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" if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pred_class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== 1 else "</w:t>
      </w:r>
      <w:r w:rsidRPr="0020742F">
        <w:rPr>
          <w:rFonts w:ascii="Courier New" w:hAnsi="Courier New" w:cs="Courier New"/>
          <w:sz w:val="20"/>
          <w:szCs w:val="20"/>
        </w:rPr>
        <w:t>Белое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вино</w:t>
      </w:r>
      <w:r w:rsidRPr="0020742F">
        <w:rPr>
          <w:rFonts w:ascii="Courier New" w:hAnsi="Courier New" w:cs="Courier New"/>
          <w:sz w:val="20"/>
          <w:szCs w:val="20"/>
          <w:lang w:val="en-US"/>
        </w:rPr>
        <w:t>"</w:t>
      </w:r>
    </w:p>
    <w:p w14:paraId="0B2269B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conf = prob if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pred_class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== 1 else (1 - prob)</w:t>
      </w:r>
    </w:p>
    <w:p w14:paraId="423D512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</w:p>
    <w:p w14:paraId="455EA18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results.append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({</w:t>
      </w:r>
    </w:p>
    <w:p w14:paraId="5A669A0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"</w:t>
      </w:r>
      <w:r w:rsidRPr="0020742F">
        <w:rPr>
          <w:rFonts w:ascii="Courier New" w:hAnsi="Courier New" w:cs="Courier New"/>
          <w:sz w:val="20"/>
          <w:szCs w:val="20"/>
        </w:rPr>
        <w:t>Модель</w:t>
      </w:r>
      <w:r w:rsidRPr="0020742F">
        <w:rPr>
          <w:rFonts w:ascii="Courier New" w:hAnsi="Courier New" w:cs="Courier New"/>
          <w:sz w:val="20"/>
          <w:szCs w:val="20"/>
          <w:lang w:val="en-US"/>
        </w:rPr>
        <w:t>": name,</w:t>
      </w:r>
    </w:p>
    <w:p w14:paraId="2D2F889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"</w:t>
      </w:r>
      <w:r w:rsidRPr="0020742F">
        <w:rPr>
          <w:rFonts w:ascii="Courier New" w:hAnsi="Courier New" w:cs="Courier New"/>
          <w:sz w:val="20"/>
          <w:szCs w:val="20"/>
        </w:rPr>
        <w:t>Тип</w:t>
      </w:r>
      <w:r w:rsidRPr="0020742F">
        <w:rPr>
          <w:rFonts w:ascii="Courier New" w:hAnsi="Courier New" w:cs="Courier New"/>
          <w:sz w:val="20"/>
          <w:szCs w:val="20"/>
          <w:lang w:val="en-US"/>
        </w:rPr>
        <w:t>": wine_type,</w:t>
      </w:r>
    </w:p>
    <w:p w14:paraId="1397A30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"</w:t>
      </w:r>
      <w:r w:rsidRPr="0020742F">
        <w:rPr>
          <w:rFonts w:ascii="Courier New" w:hAnsi="Courier New" w:cs="Courier New"/>
          <w:sz w:val="20"/>
          <w:szCs w:val="20"/>
        </w:rPr>
        <w:t>Уверенность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":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f"{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conf:.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2%}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"</w:t>
      </w:r>
    </w:p>
    <w:p w14:paraId="3B55464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})</w:t>
      </w:r>
    </w:p>
    <w:p w14:paraId="51755D9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</w:p>
    <w:p w14:paraId="1E936CB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st.dataframe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pd.DataFrame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(results),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use_container_width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=True)</w:t>
      </w:r>
    </w:p>
    <w:p w14:paraId="18BEE86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</w:p>
    <w:p w14:paraId="6EE5655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742F">
        <w:rPr>
          <w:rFonts w:ascii="Courier New" w:hAnsi="Courier New" w:cs="Courier New"/>
          <w:sz w:val="20"/>
          <w:szCs w:val="20"/>
        </w:rPr>
        <w:t>with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tabs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[</w:t>
      </w:r>
      <w:proofErr w:type="gramEnd"/>
      <w:r w:rsidRPr="0020742F">
        <w:rPr>
          <w:rFonts w:ascii="Courier New" w:hAnsi="Courier New" w:cs="Courier New"/>
          <w:sz w:val="20"/>
          <w:szCs w:val="20"/>
        </w:rPr>
        <w:t>1]:</w:t>
      </w:r>
    </w:p>
    <w:p w14:paraId="716CC85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st.subheader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("Загрузка файла для пакетного анализа")</w:t>
      </w:r>
    </w:p>
    <w:p w14:paraId="754E8B7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uploaded_file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st.file</w:t>
      </w:r>
      <w:proofErr w:type="gramEnd"/>
      <w:r w:rsidRPr="0020742F">
        <w:rPr>
          <w:rFonts w:ascii="Courier New" w:hAnsi="Courier New" w:cs="Courier New"/>
          <w:sz w:val="20"/>
          <w:szCs w:val="20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</w:rPr>
        <w:t>uploader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</w:rPr>
        <w:t xml:space="preserve">"Загрузите CSV файл с данными",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type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=["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csv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"])</w:t>
      </w:r>
    </w:p>
    <w:p w14:paraId="6148662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</w:p>
    <w:p w14:paraId="3184135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if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uploaded_file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is not None:</w:t>
      </w:r>
    </w:p>
    <w:p w14:paraId="32E64E9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try:</w:t>
      </w:r>
    </w:p>
    <w:p w14:paraId="4861BED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data_to_predict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pd.read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csv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uploaded_file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index_col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=0)</w:t>
      </w:r>
    </w:p>
    <w:p w14:paraId="68E3ED1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</w:p>
    <w:p w14:paraId="0B0C60A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missing_cols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[col for col in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required_cols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if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col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not in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data_to_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predict.columns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]</w:t>
      </w:r>
    </w:p>
    <w:p w14:paraId="74E4CED1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if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missing_cols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08DF1433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st.error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(f"</w:t>
      </w:r>
      <w:r w:rsidRPr="0020742F">
        <w:rPr>
          <w:rFonts w:ascii="Courier New" w:hAnsi="Courier New" w:cs="Courier New"/>
          <w:sz w:val="20"/>
          <w:szCs w:val="20"/>
        </w:rPr>
        <w:t>В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файле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не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хватает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колонок</w:t>
      </w:r>
      <w:r w:rsidRPr="0020742F">
        <w:rPr>
          <w:rFonts w:ascii="Courier New" w:hAnsi="Courier New" w:cs="Courier New"/>
          <w:sz w:val="20"/>
          <w:szCs w:val="20"/>
          <w:lang w:val="en-US"/>
        </w:rPr>
        <w:t>: {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missing_cols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}")</w:t>
      </w:r>
    </w:p>
    <w:p w14:paraId="7116AE2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st.write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(f"</w:t>
      </w:r>
      <w:r w:rsidRPr="0020742F">
        <w:rPr>
          <w:rFonts w:ascii="Courier New" w:hAnsi="Courier New" w:cs="Courier New"/>
          <w:sz w:val="20"/>
          <w:szCs w:val="20"/>
        </w:rPr>
        <w:t>Ожидаемые</w:t>
      </w:r>
      <w:r w:rsidRPr="0020742F">
        <w:rPr>
          <w:rFonts w:ascii="Courier New" w:hAnsi="Courier New" w:cs="Courier New"/>
          <w:sz w:val="20"/>
          <w:szCs w:val="20"/>
          <w:lang w:val="en-US"/>
        </w:rPr>
        <w:t>: {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required_cols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}")</w:t>
      </w:r>
    </w:p>
    <w:p w14:paraId="0E2344B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else:</w:t>
      </w:r>
    </w:p>
    <w:p w14:paraId="7A10E03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st.info(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"</w:t>
      </w:r>
      <w:r w:rsidRPr="0020742F">
        <w:rPr>
          <w:rFonts w:ascii="Courier New" w:hAnsi="Courier New" w:cs="Courier New"/>
          <w:sz w:val="20"/>
          <w:szCs w:val="20"/>
        </w:rPr>
        <w:t>Файл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загружен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. </w:t>
      </w:r>
      <w:r w:rsidRPr="0020742F">
        <w:rPr>
          <w:rFonts w:ascii="Courier New" w:hAnsi="Courier New" w:cs="Courier New"/>
          <w:sz w:val="20"/>
          <w:szCs w:val="20"/>
        </w:rPr>
        <w:t>Нажмите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кнопку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для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анализа</w:t>
      </w:r>
      <w:r w:rsidRPr="0020742F">
        <w:rPr>
          <w:rFonts w:ascii="Courier New" w:hAnsi="Courier New" w:cs="Courier New"/>
          <w:sz w:val="20"/>
          <w:szCs w:val="20"/>
          <w:lang w:val="en-US"/>
        </w:rPr>
        <w:t>.")</w:t>
      </w:r>
    </w:p>
    <w:p w14:paraId="7475E0B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st.dataframe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data_to_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predict.head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(),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use_container_width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=True)</w:t>
      </w:r>
    </w:p>
    <w:p w14:paraId="6939A9F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</w:p>
    <w:p w14:paraId="643A1D1A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if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</w:rPr>
        <w:t>st.button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</w:rPr>
        <w:t>("Анализировать все записи"):</w:t>
      </w:r>
    </w:p>
    <w:p w14:paraId="247B6D6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                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X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data_to_predict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required_cols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]</w:t>
      </w:r>
    </w:p>
    <w:p w14:paraId="2E1FCA2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scaler.transform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(X)</w:t>
      </w:r>
    </w:p>
    <w:p w14:paraId="149BF31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</w:p>
    <w:p w14:paraId="3DC8C16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all_predictions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[]</w:t>
      </w:r>
    </w:p>
    <w:p w14:paraId="59B020F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for name, model in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models.items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():</w:t>
      </w:r>
    </w:p>
    <w:p w14:paraId="54ECDB4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if name == "ML6: </w:t>
      </w:r>
      <w:r w:rsidRPr="0020742F">
        <w:rPr>
          <w:rFonts w:ascii="Courier New" w:hAnsi="Courier New" w:cs="Courier New"/>
          <w:sz w:val="20"/>
          <w:szCs w:val="20"/>
        </w:rPr>
        <w:t>Нейросеть</w:t>
      </w:r>
      <w:r w:rsidRPr="0020742F">
        <w:rPr>
          <w:rFonts w:ascii="Courier New" w:hAnsi="Courier New" w:cs="Courier New"/>
          <w:sz w:val="20"/>
          <w:szCs w:val="20"/>
          <w:lang w:val="en-US"/>
        </w:rPr>
        <w:t>":</w:t>
      </w:r>
    </w:p>
    <w:p w14:paraId="1DA4F3D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    probs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model.predict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X_scaled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, verbose=0)</w:t>
      </w:r>
    </w:p>
    <w:p w14:paraId="5C2AFF5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            preds = (probs &gt; 0.5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astype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(int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).flatten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7892284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elif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name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 xml:space="preserve"> == "ML3: </w:t>
      </w:r>
      <w:proofErr w:type="spellStart"/>
      <w:r w:rsidRPr="0020742F">
        <w:rPr>
          <w:rFonts w:ascii="Courier New" w:hAnsi="Courier New" w:cs="Courier New"/>
          <w:sz w:val="20"/>
          <w:szCs w:val="20"/>
        </w:rPr>
        <w:t>CatBoost</w:t>
      </w:r>
      <w:proofErr w:type="spellEnd"/>
      <w:r w:rsidRPr="0020742F">
        <w:rPr>
          <w:rFonts w:ascii="Courier New" w:hAnsi="Courier New" w:cs="Courier New"/>
          <w:sz w:val="20"/>
          <w:szCs w:val="20"/>
        </w:rPr>
        <w:t>":</w:t>
      </w:r>
    </w:p>
    <w:p w14:paraId="1A1F57A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</w:rPr>
        <w:t xml:space="preserve">                            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preds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model.predict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X_scaled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astype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(int)</w:t>
      </w:r>
    </w:p>
    <w:p w14:paraId="3F7255E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        else:</w:t>
      </w:r>
    </w:p>
    <w:p w14:paraId="2055FCD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    preds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model.predict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X_scaled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).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astype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(int)</w:t>
      </w:r>
    </w:p>
    <w:p w14:paraId="1DD0DAD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all_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predictions.append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(preds)</w:t>
      </w:r>
    </w:p>
    <w:p w14:paraId="7067EF5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</w:p>
    <w:p w14:paraId="5E561E9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all_predictions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np.array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all_predictions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28E0916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</w:p>
    <w:p w14:paraId="4A36CA4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final_predictions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[]</w:t>
      </w:r>
    </w:p>
    <w:p w14:paraId="32FABF9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    for i in range(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all_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predictions.shape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[1]):</w:t>
      </w:r>
    </w:p>
    <w:p w14:paraId="5893D2E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votes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all_predictions</w:t>
      </w:r>
      <w:proofErr w:type="spellEnd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[:,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i]</w:t>
      </w:r>
    </w:p>
    <w:p w14:paraId="3A0DB3DE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red_votes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np.sum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votes == 1)</w:t>
      </w:r>
    </w:p>
    <w:p w14:paraId="3ABA12F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white_votes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np.sum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votes == 0)</w:t>
      </w:r>
    </w:p>
    <w:p w14:paraId="0F76FE0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</w:t>
      </w:r>
    </w:p>
    <w:p w14:paraId="62FC1A0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if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red_votes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&gt;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white_votes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7C7F3CF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final_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predictions.append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(1)</w:t>
      </w:r>
    </w:p>
    <w:p w14:paraId="3852689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elif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white_votes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&gt;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red_votes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4C83E7D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final_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predictions.append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(0)</w:t>
      </w:r>
    </w:p>
    <w:p w14:paraId="7B61DB4C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            else:</w:t>
      </w:r>
    </w:p>
    <w:p w14:paraId="7426FBA6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final_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predictions.append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(1)</w:t>
      </w:r>
    </w:p>
    <w:p w14:paraId="1691180D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</w:p>
    <w:p w14:paraId="5754713B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df_res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data_to_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predict.copy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5D88BB5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df_res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['Prediction'] =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np.where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np.array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final_predictions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 == 0, 'White', 'Red')</w:t>
      </w:r>
    </w:p>
    <w:p w14:paraId="61883A2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</w:p>
    <w:p w14:paraId="422B7E19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red_count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np.sum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np.array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final_predictions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 == 1)</w:t>
      </w:r>
    </w:p>
    <w:p w14:paraId="19916B1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white_count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np.sum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np.array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final_predictions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) == 0)</w:t>
      </w:r>
    </w:p>
    <w:p w14:paraId="7AC50074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</w:p>
    <w:p w14:paraId="72AF527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st.success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(f"</w:t>
      </w:r>
      <w:r w:rsidRPr="0020742F">
        <w:rPr>
          <w:rFonts w:ascii="Courier New" w:hAnsi="Courier New" w:cs="Courier New"/>
          <w:sz w:val="20"/>
          <w:szCs w:val="20"/>
        </w:rPr>
        <w:t>Прогноз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выполнен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для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{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df_res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)} </w:t>
      </w:r>
      <w:r w:rsidRPr="0020742F">
        <w:rPr>
          <w:rFonts w:ascii="Courier New" w:hAnsi="Courier New" w:cs="Courier New"/>
          <w:sz w:val="20"/>
          <w:szCs w:val="20"/>
        </w:rPr>
        <w:t>записей</w:t>
      </w:r>
      <w:r w:rsidRPr="0020742F">
        <w:rPr>
          <w:rFonts w:ascii="Courier New" w:hAnsi="Courier New" w:cs="Courier New"/>
          <w:sz w:val="20"/>
          <w:szCs w:val="20"/>
          <w:lang w:val="en-US"/>
        </w:rPr>
        <w:t>")</w:t>
      </w:r>
    </w:p>
    <w:p w14:paraId="4AFB3722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st.write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(f"**</w:t>
      </w:r>
      <w:r w:rsidRPr="0020742F">
        <w:rPr>
          <w:rFonts w:ascii="Courier New" w:hAnsi="Courier New" w:cs="Courier New"/>
          <w:sz w:val="20"/>
          <w:szCs w:val="20"/>
        </w:rPr>
        <w:t>Красных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20742F">
        <w:rPr>
          <w:rFonts w:ascii="Courier New" w:hAnsi="Courier New" w:cs="Courier New"/>
          <w:sz w:val="20"/>
          <w:szCs w:val="20"/>
        </w:rPr>
        <w:t>вин</w:t>
      </w:r>
      <w:r w:rsidRPr="0020742F">
        <w:rPr>
          <w:rFonts w:ascii="Courier New" w:hAnsi="Courier New" w:cs="Courier New"/>
          <w:sz w:val="20"/>
          <w:szCs w:val="20"/>
          <w:lang w:val="en-US"/>
        </w:rPr>
        <w:t>:*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* {red_count}")</w:t>
      </w:r>
    </w:p>
    <w:p w14:paraId="227EEB1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st.write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(f"**</w:t>
      </w:r>
      <w:r w:rsidRPr="0020742F">
        <w:rPr>
          <w:rFonts w:ascii="Courier New" w:hAnsi="Courier New" w:cs="Courier New"/>
          <w:sz w:val="20"/>
          <w:szCs w:val="20"/>
        </w:rPr>
        <w:t>Белых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20742F">
        <w:rPr>
          <w:rFonts w:ascii="Courier New" w:hAnsi="Courier New" w:cs="Courier New"/>
          <w:sz w:val="20"/>
          <w:szCs w:val="20"/>
        </w:rPr>
        <w:t>вин</w:t>
      </w:r>
      <w:r w:rsidRPr="0020742F">
        <w:rPr>
          <w:rFonts w:ascii="Courier New" w:hAnsi="Courier New" w:cs="Courier New"/>
          <w:sz w:val="20"/>
          <w:szCs w:val="20"/>
          <w:lang w:val="en-US"/>
        </w:rPr>
        <w:t>:*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* {white_count}")</w:t>
      </w:r>
    </w:p>
    <w:p w14:paraId="7A0DC617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st.dataframe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df_res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20742F">
        <w:rPr>
          <w:rFonts w:ascii="Courier New" w:hAnsi="Courier New" w:cs="Courier New"/>
          <w:sz w:val="20"/>
          <w:szCs w:val="20"/>
          <w:lang w:val="en-US"/>
        </w:rPr>
        <w:t>use_container_width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=True)</w:t>
      </w:r>
    </w:p>
    <w:p w14:paraId="7D756068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</w:p>
    <w:p w14:paraId="1B005FF5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except Exception as e:</w:t>
      </w:r>
    </w:p>
    <w:p w14:paraId="786DFC50" w14:textId="3DFFA643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st.error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(f"</w:t>
      </w:r>
      <w:r w:rsidRPr="0020742F">
        <w:rPr>
          <w:rFonts w:ascii="Courier New" w:hAnsi="Courier New" w:cs="Courier New"/>
          <w:sz w:val="20"/>
          <w:szCs w:val="20"/>
        </w:rPr>
        <w:t>Ошибка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обработки</w:t>
      </w: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0742F">
        <w:rPr>
          <w:rFonts w:ascii="Courier New" w:hAnsi="Courier New" w:cs="Courier New"/>
          <w:sz w:val="20"/>
          <w:szCs w:val="20"/>
        </w:rPr>
        <w:t>файла</w:t>
      </w:r>
      <w:r w:rsidRPr="0020742F">
        <w:rPr>
          <w:rFonts w:ascii="Courier New" w:hAnsi="Courier New" w:cs="Courier New"/>
          <w:sz w:val="20"/>
          <w:szCs w:val="20"/>
          <w:lang w:val="en-US"/>
        </w:rPr>
        <w:t>: {e}")</w:t>
      </w:r>
    </w:p>
    <w:p w14:paraId="2E757FC0" w14:textId="77777777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>            import traceback</w:t>
      </w:r>
    </w:p>
    <w:p w14:paraId="550FAF25" w14:textId="3CCEB25C" w:rsidR="0020742F" w:rsidRPr="0020742F" w:rsidRDefault="0020742F" w:rsidP="0020742F">
      <w:pPr>
        <w:spacing w:after="0"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0742F"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st.code</w:t>
      </w:r>
      <w:proofErr w:type="spellEnd"/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traceback.format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_</w:t>
      </w:r>
      <w:proofErr w:type="gramStart"/>
      <w:r w:rsidRPr="0020742F">
        <w:rPr>
          <w:rFonts w:ascii="Courier New" w:hAnsi="Courier New" w:cs="Courier New"/>
          <w:sz w:val="20"/>
          <w:szCs w:val="20"/>
          <w:lang w:val="en-US"/>
        </w:rPr>
        <w:t>exc</w:t>
      </w:r>
      <w:proofErr w:type="spellEnd"/>
      <w:r w:rsidRPr="0020742F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20742F">
        <w:rPr>
          <w:rFonts w:ascii="Courier New" w:hAnsi="Courier New" w:cs="Courier New"/>
          <w:sz w:val="20"/>
          <w:szCs w:val="20"/>
          <w:lang w:val="en-US"/>
        </w:rPr>
        <w:t>))</w:t>
      </w:r>
    </w:p>
    <w:p w14:paraId="0119C9FA" w14:textId="69E2FD04" w:rsidR="0020742F" w:rsidRPr="0020742F" w:rsidRDefault="0020742F" w:rsidP="0020742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20742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</w:t>
      </w:r>
      <w:r w:rsidRPr="0020742F">
        <w:rPr>
          <w:rFonts w:ascii="Times New Roman" w:hAnsi="Times New Roman" w:cs="Times New Roman"/>
          <w:sz w:val="28"/>
          <w:szCs w:val="28"/>
        </w:rPr>
        <w:t xml:space="preserve">5 – </w:t>
      </w:r>
      <w:r>
        <w:rPr>
          <w:rFonts w:ascii="Times New Roman" w:hAnsi="Times New Roman" w:cs="Times New Roman"/>
          <w:sz w:val="28"/>
          <w:szCs w:val="28"/>
        </w:rPr>
        <w:t>содержимое</w:t>
      </w:r>
      <w:r w:rsidRPr="0020742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файла</w:t>
      </w:r>
      <w:r w:rsidRPr="0020742F">
        <w:rPr>
          <w:rFonts w:ascii="Times New Roman" w:hAnsi="Times New Roman" w:cs="Times New Roman"/>
          <w:sz w:val="28"/>
          <w:szCs w:val="28"/>
        </w:rPr>
        <w:t xml:space="preserve"> 3_</w:t>
      </w:r>
      <w:r>
        <w:rPr>
          <w:rFonts w:ascii="Times New Roman" w:hAnsi="Times New Roman" w:cs="Times New Roman"/>
          <w:sz w:val="28"/>
          <w:szCs w:val="28"/>
          <w:lang w:val="en-US"/>
        </w:rPr>
        <w:t>inference</w:t>
      </w:r>
      <w:r w:rsidRPr="0020742F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</w:p>
    <w:p w14:paraId="01482184" w14:textId="77777777" w:rsidR="0020742F" w:rsidRDefault="0020742F" w:rsidP="0020742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9FC8C13" w14:textId="3A4B0EB9" w:rsidR="00D43C78" w:rsidRPr="00D43C78" w:rsidRDefault="00D43C78" w:rsidP="00D43C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ectPr w:rsidR="00D43C78" w:rsidRPr="00D43C78" w:rsidSect="00D70E3F">
      <w:pgSz w:w="11906" w:h="16838"/>
      <w:pgMar w:top="1134" w:right="567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F221C"/>
    <w:multiLevelType w:val="multilevel"/>
    <w:tmpl w:val="98D21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DE2C8E"/>
    <w:multiLevelType w:val="multilevel"/>
    <w:tmpl w:val="18E21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947705"/>
    <w:multiLevelType w:val="multilevel"/>
    <w:tmpl w:val="847C2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9A08EC"/>
    <w:multiLevelType w:val="multilevel"/>
    <w:tmpl w:val="F5264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18E7503"/>
    <w:multiLevelType w:val="multilevel"/>
    <w:tmpl w:val="6C8CC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A0A6A77"/>
    <w:multiLevelType w:val="hybridMultilevel"/>
    <w:tmpl w:val="30743F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4A30C9B"/>
    <w:multiLevelType w:val="multilevel"/>
    <w:tmpl w:val="77346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B74112"/>
    <w:multiLevelType w:val="hybridMultilevel"/>
    <w:tmpl w:val="466ABB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E40C97"/>
    <w:multiLevelType w:val="multilevel"/>
    <w:tmpl w:val="6124F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0143B1"/>
    <w:multiLevelType w:val="multilevel"/>
    <w:tmpl w:val="356CE4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54D2572"/>
    <w:multiLevelType w:val="multilevel"/>
    <w:tmpl w:val="6AD62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58B0478"/>
    <w:multiLevelType w:val="multilevel"/>
    <w:tmpl w:val="2FFC2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F54EA0"/>
    <w:multiLevelType w:val="hybridMultilevel"/>
    <w:tmpl w:val="489CFE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FA8465B"/>
    <w:multiLevelType w:val="hybridMultilevel"/>
    <w:tmpl w:val="C770B5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70BD621F"/>
    <w:multiLevelType w:val="multilevel"/>
    <w:tmpl w:val="F46ED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46935B9"/>
    <w:multiLevelType w:val="hybridMultilevel"/>
    <w:tmpl w:val="54B2C2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ED341CF"/>
    <w:multiLevelType w:val="hybridMultilevel"/>
    <w:tmpl w:val="ADE0DE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063869590">
    <w:abstractNumId w:val="8"/>
  </w:num>
  <w:num w:numId="2" w16cid:durableId="846210630">
    <w:abstractNumId w:val="3"/>
  </w:num>
  <w:num w:numId="3" w16cid:durableId="1967857095">
    <w:abstractNumId w:val="1"/>
  </w:num>
  <w:num w:numId="4" w16cid:durableId="2122263286">
    <w:abstractNumId w:val="6"/>
  </w:num>
  <w:num w:numId="5" w16cid:durableId="1623459706">
    <w:abstractNumId w:val="0"/>
  </w:num>
  <w:num w:numId="6" w16cid:durableId="1968311856">
    <w:abstractNumId w:val="14"/>
  </w:num>
  <w:num w:numId="7" w16cid:durableId="1842157628">
    <w:abstractNumId w:val="9"/>
  </w:num>
  <w:num w:numId="8" w16cid:durableId="1163011107">
    <w:abstractNumId w:val="10"/>
  </w:num>
  <w:num w:numId="9" w16cid:durableId="1110277087">
    <w:abstractNumId w:val="2"/>
  </w:num>
  <w:num w:numId="10" w16cid:durableId="546600676">
    <w:abstractNumId w:val="4"/>
  </w:num>
  <w:num w:numId="11" w16cid:durableId="786586808">
    <w:abstractNumId w:val="11"/>
  </w:num>
  <w:num w:numId="12" w16cid:durableId="1998147054">
    <w:abstractNumId w:val="12"/>
  </w:num>
  <w:num w:numId="13" w16cid:durableId="30955952">
    <w:abstractNumId w:val="16"/>
  </w:num>
  <w:num w:numId="14" w16cid:durableId="2020035738">
    <w:abstractNumId w:val="13"/>
  </w:num>
  <w:num w:numId="15" w16cid:durableId="1158955550">
    <w:abstractNumId w:val="5"/>
  </w:num>
  <w:num w:numId="16" w16cid:durableId="1273366175">
    <w:abstractNumId w:val="7"/>
  </w:num>
  <w:num w:numId="17" w16cid:durableId="147128997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863"/>
    <w:rsid w:val="000C4A83"/>
    <w:rsid w:val="00124863"/>
    <w:rsid w:val="001941D2"/>
    <w:rsid w:val="0020742F"/>
    <w:rsid w:val="002904C3"/>
    <w:rsid w:val="002D5CB5"/>
    <w:rsid w:val="003C1AC7"/>
    <w:rsid w:val="00440119"/>
    <w:rsid w:val="004D5D2E"/>
    <w:rsid w:val="004F37C5"/>
    <w:rsid w:val="00531AF4"/>
    <w:rsid w:val="00595DE1"/>
    <w:rsid w:val="00642A98"/>
    <w:rsid w:val="00672FC5"/>
    <w:rsid w:val="00686D4D"/>
    <w:rsid w:val="006B726A"/>
    <w:rsid w:val="006F3CAF"/>
    <w:rsid w:val="006F6C34"/>
    <w:rsid w:val="0072141D"/>
    <w:rsid w:val="008608D1"/>
    <w:rsid w:val="008946D8"/>
    <w:rsid w:val="00901CAC"/>
    <w:rsid w:val="00927A79"/>
    <w:rsid w:val="009D4F9E"/>
    <w:rsid w:val="00A06461"/>
    <w:rsid w:val="00A33167"/>
    <w:rsid w:val="00A7675F"/>
    <w:rsid w:val="00AC26F2"/>
    <w:rsid w:val="00B54DA7"/>
    <w:rsid w:val="00B57981"/>
    <w:rsid w:val="00BA61A6"/>
    <w:rsid w:val="00D43C78"/>
    <w:rsid w:val="00D70E3F"/>
    <w:rsid w:val="00DA628C"/>
    <w:rsid w:val="00DA6D12"/>
    <w:rsid w:val="00FB7DCE"/>
    <w:rsid w:val="00FD25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7E3583"/>
  <w15:chartTrackingRefBased/>
  <w15:docId w15:val="{2BDD8CA5-E14B-482B-BE09-C4E6E915E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248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248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248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48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48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48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48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48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48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248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248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248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2486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2486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2486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2486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2486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2486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248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248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48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248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248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2486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2486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2486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248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2486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24863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904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B54DA7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B54DA7"/>
    <w:rPr>
      <w:color w:val="605E5C"/>
      <w:shd w:val="clear" w:color="auto" w:fill="E1DFDD"/>
    </w:rPr>
  </w:style>
  <w:style w:type="paragraph" w:customStyle="1" w:styleId="msonormal0">
    <w:name w:val="msonormal"/>
    <w:basedOn w:val="a"/>
    <w:rsid w:val="002074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DA628C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DA628C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DA628C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DA628C"/>
    <w:pPr>
      <w:spacing w:after="100"/>
      <w:ind w:left="440"/>
    </w:pPr>
  </w:style>
  <w:style w:type="paragraph" w:styleId="HTML">
    <w:name w:val="HTML Preformatted"/>
    <w:basedOn w:val="a"/>
    <w:link w:val="HTML0"/>
    <w:uiPriority w:val="99"/>
    <w:semiHidden/>
    <w:unhideWhenUsed/>
    <w:rsid w:val="004D5D2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D5D2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uiltin.com/machine-learning/streamlit%20tutorial%206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hyperlink" Target="https://habr.com/ru/articles/568836/" TargetMode="External"/><Relationship Id="rId12" Type="http://schemas.openxmlformats.org/officeDocument/2006/relationships/hyperlink" Target="https://habr.com/ru/company/skillfactory/blog/509340/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Baklanov-Daniil/master/tree/main/mlbd/rgr" TargetMode="External"/><Relationship Id="rId11" Type="http://schemas.openxmlformats.org/officeDocument/2006/relationships/hyperlink" Target="https://blog.skillfactory.ru/kak-napisat-veb-prilozhenie-dlya%20demonstratsii-data-science-proekta-na-python/" TargetMode="External"/><Relationship Id="rId24" Type="http://schemas.openxmlformats.org/officeDocument/2006/relationships/image" Target="media/image12.png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10" Type="http://schemas.openxmlformats.org/officeDocument/2006/relationships/hyperlink" Target="https://streamlit.io/gallery" TargetMode="Externa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yperlink" Target="https://www.youtube.com/watch?v=ZjxPMwL552s&amp;ab_channel=miracl6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9F4B3B-9D77-45CF-B955-2295C70DC8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37</Pages>
  <Words>6427</Words>
  <Characters>36634</Characters>
  <Application>Microsoft Office Word</Application>
  <DocSecurity>0</DocSecurity>
  <Lines>305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Бакланов Даниил</dc:creator>
  <cp:keywords/>
  <dc:description/>
  <cp:lastModifiedBy>Бакланов Даниил</cp:lastModifiedBy>
  <cp:revision>7</cp:revision>
  <dcterms:created xsi:type="dcterms:W3CDTF">2026-05-31T15:40:00Z</dcterms:created>
  <dcterms:modified xsi:type="dcterms:W3CDTF">2026-05-31T15:49:00Z</dcterms:modified>
</cp:coreProperties>
</file>