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26FCF" w14:textId="59F9C942" w:rsidR="006570AA" w:rsidRPr="005B2674" w:rsidRDefault="006B5C1A" w:rsidP="005B2674">
      <w:pPr>
        <w:pStyle w:val="Nadpis1"/>
      </w:pPr>
      <w:r>
        <w:t>Viktor Dyk - Krysař</w:t>
      </w:r>
    </w:p>
    <w:p w14:paraId="63582958" w14:textId="77777777" w:rsidR="006570AA" w:rsidRDefault="006570AA" w:rsidP="006570AA">
      <w:pPr>
        <w:pStyle w:val="Nadpis3"/>
      </w:pPr>
      <w:r>
        <w:t>Dobový kontext</w:t>
      </w:r>
    </w:p>
    <w:p w14:paraId="3DA8D730" w14:textId="4FC5851C" w:rsidR="00E827F8" w:rsidRDefault="00E827F8" w:rsidP="00E827F8">
      <w:pPr>
        <w:pStyle w:val="Odstavecseseznamem"/>
        <w:numPr>
          <w:ilvl w:val="0"/>
          <w:numId w:val="13"/>
        </w:numPr>
      </w:pPr>
      <w:r>
        <w:t>R-U – monarchie, konzervativní</w:t>
      </w:r>
    </w:p>
    <w:p w14:paraId="45B43DA2" w14:textId="4A74333E" w:rsidR="006D01C5" w:rsidRPr="00E827F8" w:rsidRDefault="006D01C5" w:rsidP="00E827F8">
      <w:pPr>
        <w:pStyle w:val="Odstavecseseznamem"/>
        <w:numPr>
          <w:ilvl w:val="0"/>
          <w:numId w:val="13"/>
        </w:numPr>
      </w:pPr>
      <w:r>
        <w:t>Období industrializace</w:t>
      </w:r>
    </w:p>
    <w:p w14:paraId="574342D8" w14:textId="7A29B9DD" w:rsidR="00872898" w:rsidRDefault="00872898" w:rsidP="00872898">
      <w:pPr>
        <w:pStyle w:val="Odstavecseseznamem"/>
        <w:numPr>
          <w:ilvl w:val="0"/>
          <w:numId w:val="13"/>
        </w:numPr>
      </w:pPr>
      <w:r>
        <w:t>1.s.v.</w:t>
      </w:r>
    </w:p>
    <w:p w14:paraId="0F1F5D07" w14:textId="0E81D00E" w:rsidR="00802A10" w:rsidRDefault="00802A10" w:rsidP="00872898">
      <w:pPr>
        <w:pStyle w:val="Odstavecseseznamem"/>
        <w:numPr>
          <w:ilvl w:val="0"/>
          <w:numId w:val="13"/>
        </w:numPr>
      </w:pPr>
      <w:r>
        <w:t>Po 1.s.v. založení ČSR</w:t>
      </w:r>
    </w:p>
    <w:p w14:paraId="28E8D645" w14:textId="0C63D668" w:rsidR="006F262C" w:rsidRDefault="006F262C" w:rsidP="00872898">
      <w:pPr>
        <w:pStyle w:val="Odstavecseseznamem"/>
        <w:numPr>
          <w:ilvl w:val="0"/>
          <w:numId w:val="13"/>
        </w:numPr>
      </w:pPr>
      <w:r>
        <w:t xml:space="preserve">První republika </w:t>
      </w:r>
      <w:r w:rsidR="00BA5827">
        <w:t>–</w:t>
      </w:r>
      <w:r>
        <w:t xml:space="preserve"> </w:t>
      </w:r>
      <w:r w:rsidR="00BA5827">
        <w:t>demokratické zřízení, ale také vnitřní spory (německá menšina)</w:t>
      </w:r>
    </w:p>
    <w:p w14:paraId="0F9098B0" w14:textId="0836DAD8" w:rsidR="00DF2A90" w:rsidRPr="00872898" w:rsidRDefault="00DF2A90" w:rsidP="00872898">
      <w:pPr>
        <w:pStyle w:val="Odstavecseseznamem"/>
        <w:numPr>
          <w:ilvl w:val="0"/>
          <w:numId w:val="13"/>
        </w:numPr>
      </w:pPr>
      <w:r>
        <w:t>Zkrátka doba velmi proměnlivá – národně, politicky</w:t>
      </w:r>
      <w:r w:rsidR="00C648B5">
        <w:t>, kulturně</w:t>
      </w:r>
    </w:p>
    <w:p w14:paraId="51916DFD" w14:textId="77777777" w:rsidR="00D55684" w:rsidRDefault="00D55684" w:rsidP="00D55684">
      <w:pPr>
        <w:pStyle w:val="Nadpis4"/>
      </w:pPr>
      <w:r>
        <w:t>Generace buřičů</w:t>
      </w:r>
    </w:p>
    <w:p w14:paraId="533560A5" w14:textId="7BAC8032" w:rsidR="00D55684" w:rsidRDefault="00D55684" w:rsidP="00D55684">
      <w:pPr>
        <w:pStyle w:val="Odstavecseseznamem"/>
        <w:numPr>
          <w:ilvl w:val="0"/>
          <w:numId w:val="9"/>
        </w:numPr>
      </w:pPr>
      <w:r>
        <w:t xml:space="preserve">Skupina spisovatelů na </w:t>
      </w:r>
      <w:r w:rsidRPr="00B52254">
        <w:rPr>
          <w:b/>
          <w:bCs/>
        </w:rPr>
        <w:t>přelomu 19. a 20. století</w:t>
      </w:r>
      <w:r w:rsidR="00B52254" w:rsidRPr="00B52254">
        <w:rPr>
          <w:b/>
          <w:bCs/>
        </w:rPr>
        <w:t>, po 1.s.v.</w:t>
      </w:r>
    </w:p>
    <w:p w14:paraId="41C97CB2" w14:textId="44FFED61" w:rsidR="00D55684" w:rsidRDefault="00D55684" w:rsidP="00D55684">
      <w:pPr>
        <w:pStyle w:val="Odstavecseseznamem"/>
        <w:numPr>
          <w:ilvl w:val="0"/>
          <w:numId w:val="9"/>
        </w:numPr>
      </w:pPr>
      <w:r>
        <w:t xml:space="preserve">Anarchismus, antimilitarismus, </w:t>
      </w:r>
      <w:r w:rsidR="009162A7">
        <w:t xml:space="preserve">civilismus, </w:t>
      </w:r>
      <w:r w:rsidR="004A69A1">
        <w:t xml:space="preserve">vitalismus, </w:t>
      </w:r>
      <w:r>
        <w:t>bohémský styl života</w:t>
      </w:r>
    </w:p>
    <w:p w14:paraId="69C1A1F0" w14:textId="77777777" w:rsidR="00D55684" w:rsidRPr="008D66C1" w:rsidRDefault="00D55684" w:rsidP="00D55684">
      <w:pPr>
        <w:pStyle w:val="Odstavecseseznamem"/>
        <w:numPr>
          <w:ilvl w:val="0"/>
          <w:numId w:val="9"/>
        </w:numPr>
        <w:rPr>
          <w:b/>
          <w:bCs/>
        </w:rPr>
      </w:pPr>
      <w:r>
        <w:t xml:space="preserve">Bouřili se proti </w:t>
      </w:r>
      <w:r w:rsidRPr="008D66C1">
        <w:t xml:space="preserve">státu, donucování, </w:t>
      </w:r>
      <w:r w:rsidRPr="00912C9A">
        <w:t>válce,</w:t>
      </w:r>
      <w:r>
        <w:t xml:space="preserve"> </w:t>
      </w:r>
      <w:r w:rsidRPr="008D66C1">
        <w:t xml:space="preserve">násilí, oficiální politiky státu, </w:t>
      </w:r>
      <w:r w:rsidRPr="00FD341F">
        <w:t>omezování svobody člověka</w:t>
      </w:r>
    </w:p>
    <w:p w14:paraId="7F393ACB" w14:textId="500A3E56" w:rsidR="00D55684" w:rsidRPr="00D55684" w:rsidRDefault="00ED51B3" w:rsidP="00D55684">
      <w:pPr>
        <w:pStyle w:val="Odstavecseseznamem"/>
        <w:numPr>
          <w:ilvl w:val="0"/>
          <w:numId w:val="9"/>
        </w:numPr>
        <w:rPr>
          <w:b/>
          <w:bCs/>
        </w:rPr>
      </w:pPr>
      <w:r w:rsidRPr="0061797D">
        <w:t>P</w:t>
      </w:r>
      <w:r w:rsidR="0061797D" w:rsidRPr="0061797D">
        <w:t>ředstavitelé:</w:t>
      </w:r>
      <w:r w:rsidR="0061797D">
        <w:rPr>
          <w:b/>
          <w:bCs/>
        </w:rPr>
        <w:t xml:space="preserve"> </w:t>
      </w:r>
      <w:r w:rsidR="00D55684" w:rsidRPr="0089240D">
        <w:rPr>
          <w:b/>
          <w:bCs/>
        </w:rPr>
        <w:t>V. Dyk, S. K. Neumann, F. Gellner, F. Šrámek, K. Toman, J. Hašek</w:t>
      </w:r>
    </w:p>
    <w:p w14:paraId="48370A4E" w14:textId="77777777" w:rsidR="006570AA" w:rsidRDefault="006570AA" w:rsidP="006570AA">
      <w:pPr>
        <w:pStyle w:val="Nadpis3"/>
      </w:pPr>
      <w:r>
        <w:t>Současné směry</w:t>
      </w:r>
    </w:p>
    <w:p w14:paraId="515A9F67" w14:textId="77777777" w:rsidR="00D01540" w:rsidRDefault="00D01540" w:rsidP="00D01540">
      <w:pPr>
        <w:pStyle w:val="Nadpis4"/>
      </w:pPr>
      <w:r>
        <w:t>Dekadence</w:t>
      </w:r>
    </w:p>
    <w:p w14:paraId="1CA21447" w14:textId="77777777" w:rsidR="00D01540" w:rsidRDefault="00D01540" w:rsidP="00D01540">
      <w:pPr>
        <w:pStyle w:val="Odstavecseseznamem"/>
        <w:numPr>
          <w:ilvl w:val="0"/>
          <w:numId w:val="12"/>
        </w:numPr>
      </w:pPr>
      <w:r>
        <w:t xml:space="preserve">Umělecký směr </w:t>
      </w:r>
      <w:r w:rsidRPr="00320224">
        <w:rPr>
          <w:b/>
          <w:bCs/>
        </w:rPr>
        <w:t>konce 19. století</w:t>
      </w:r>
    </w:p>
    <w:p w14:paraId="10F0A3D0" w14:textId="77777777" w:rsidR="00D01540" w:rsidRDefault="00D01540" w:rsidP="00D01540">
      <w:pPr>
        <w:pStyle w:val="Odstavecseseznamem"/>
        <w:numPr>
          <w:ilvl w:val="0"/>
          <w:numId w:val="12"/>
        </w:numPr>
      </w:pPr>
      <w:r>
        <w:t>Morální úpadek</w:t>
      </w:r>
      <w:r w:rsidRPr="009F7FCC">
        <w:t xml:space="preserve"> a zánik tradičních hodnot</w:t>
      </w:r>
      <w:r>
        <w:t xml:space="preserve"> ve společnosti – </w:t>
      </w:r>
      <w:r w:rsidRPr="001D2D68">
        <w:rPr>
          <w:b/>
          <w:bCs/>
        </w:rPr>
        <w:t>pesimismus / nihilismus</w:t>
      </w:r>
    </w:p>
    <w:p w14:paraId="7AC928FE" w14:textId="77777777" w:rsidR="00D01540" w:rsidRDefault="00D01540" w:rsidP="00D01540">
      <w:pPr>
        <w:pStyle w:val="Odstavecseseznamem"/>
        <w:numPr>
          <w:ilvl w:val="0"/>
          <w:numId w:val="12"/>
        </w:numPr>
      </w:pPr>
      <w:r>
        <w:t>P</w:t>
      </w:r>
      <w:r w:rsidRPr="000C6DC0">
        <w:t>ocity únavy ze života, skepse vůči společnosti</w:t>
      </w:r>
      <w:r>
        <w:t xml:space="preserve"> a </w:t>
      </w:r>
      <w:r w:rsidRPr="00EE58F8">
        <w:t>nezvykl</w:t>
      </w:r>
      <w:r>
        <w:t>é</w:t>
      </w:r>
      <w:r w:rsidRPr="00EE58F8">
        <w:t>, často morbidní motiv</w:t>
      </w:r>
      <w:r>
        <w:t>y</w:t>
      </w:r>
    </w:p>
    <w:p w14:paraId="12368E97" w14:textId="77777777" w:rsidR="00D01540" w:rsidRDefault="00D01540" w:rsidP="00D01540">
      <w:pPr>
        <w:pStyle w:val="Odstavecseseznamem"/>
        <w:numPr>
          <w:ilvl w:val="0"/>
          <w:numId w:val="12"/>
        </w:numPr>
      </w:pPr>
      <w:r>
        <w:t>O</w:t>
      </w:r>
      <w:r w:rsidRPr="005E0B37">
        <w:t>dklon od tradičních hodnot a hledání krásy v tajemných nebo perverzních aspektech života</w:t>
      </w:r>
    </w:p>
    <w:p w14:paraId="5208E323" w14:textId="77777777" w:rsidR="00D01540" w:rsidRPr="00427210" w:rsidRDefault="00D01540" w:rsidP="00D01540">
      <w:pPr>
        <w:pStyle w:val="Odstavecseseznamem"/>
        <w:numPr>
          <w:ilvl w:val="0"/>
          <w:numId w:val="11"/>
        </w:numPr>
        <w:rPr>
          <w:b/>
          <w:bCs/>
        </w:rPr>
      </w:pPr>
      <w:r w:rsidRPr="00427210">
        <w:rPr>
          <w:b/>
          <w:bCs/>
        </w:rPr>
        <w:t>Charles Baudelaire</w:t>
      </w:r>
    </w:p>
    <w:p w14:paraId="39FE9CF7" w14:textId="77777777" w:rsidR="00D01540" w:rsidRDefault="00D01540" w:rsidP="00D01540">
      <w:pPr>
        <w:pStyle w:val="Odstavecseseznamem"/>
        <w:numPr>
          <w:ilvl w:val="1"/>
          <w:numId w:val="11"/>
        </w:numPr>
      </w:pPr>
      <w:r>
        <w:t>Francouzský básník</w:t>
      </w:r>
    </w:p>
    <w:p w14:paraId="1AEEAC74" w14:textId="512DD822" w:rsidR="00D01540" w:rsidRPr="00D01540" w:rsidRDefault="00D01540" w:rsidP="00D01540">
      <w:pPr>
        <w:pStyle w:val="Odstavecseseznamem"/>
        <w:numPr>
          <w:ilvl w:val="1"/>
          <w:numId w:val="11"/>
        </w:numPr>
        <w:rPr>
          <w:b/>
          <w:bCs/>
        </w:rPr>
      </w:pPr>
      <w:r w:rsidRPr="00EB26FE">
        <w:rPr>
          <w:b/>
          <w:bCs/>
        </w:rPr>
        <w:t>Květy zla</w:t>
      </w:r>
    </w:p>
    <w:p w14:paraId="5AF76F45" w14:textId="77777777" w:rsidR="002C4FF7" w:rsidRDefault="002C4FF7" w:rsidP="002C4FF7">
      <w:pPr>
        <w:pStyle w:val="Nadpis4"/>
      </w:pPr>
      <w:r>
        <w:t>Existencialismus</w:t>
      </w:r>
    </w:p>
    <w:p w14:paraId="61748747" w14:textId="77777777" w:rsidR="002C4FF7" w:rsidRDefault="002C4FF7" w:rsidP="002C4FF7">
      <w:pPr>
        <w:pStyle w:val="Odstavecseseznamem"/>
        <w:numPr>
          <w:ilvl w:val="0"/>
          <w:numId w:val="10"/>
        </w:numPr>
      </w:pPr>
      <w:r>
        <w:t xml:space="preserve">Filozofický a umělecký směr </w:t>
      </w:r>
      <w:r w:rsidRPr="00CB647F">
        <w:rPr>
          <w:b/>
          <w:bCs/>
        </w:rPr>
        <w:t>1. poloviny 20. století</w:t>
      </w:r>
    </w:p>
    <w:p w14:paraId="4E768722" w14:textId="77777777" w:rsidR="002C4FF7" w:rsidRDefault="002C4FF7" w:rsidP="002C4FF7">
      <w:pPr>
        <w:pStyle w:val="Odstavecseseznamem"/>
        <w:numPr>
          <w:ilvl w:val="0"/>
          <w:numId w:val="10"/>
        </w:numPr>
      </w:pPr>
      <w:r>
        <w:t>Z</w:t>
      </w:r>
      <w:r w:rsidRPr="00E221EE">
        <w:t>aměřuje na otázky lidské existence, svobody, volby</w:t>
      </w:r>
    </w:p>
    <w:p w14:paraId="342B031C" w14:textId="77777777" w:rsidR="002C4FF7" w:rsidRDefault="002C4FF7" w:rsidP="002C4FF7">
      <w:pPr>
        <w:pStyle w:val="Odstavecseseznamem"/>
        <w:numPr>
          <w:ilvl w:val="0"/>
          <w:numId w:val="10"/>
        </w:numPr>
      </w:pPr>
      <w:r>
        <w:t>Jedinec je svobodný, ale zároveň osamocený a odcizený</w:t>
      </w:r>
      <w:r w:rsidRPr="0017597B">
        <w:t>, což přináší úzkost a tíseň</w:t>
      </w:r>
    </w:p>
    <w:p w14:paraId="71232841" w14:textId="77777777" w:rsidR="002C4FF7" w:rsidRDefault="002C4FF7" w:rsidP="002C4FF7">
      <w:pPr>
        <w:pStyle w:val="Odstavecseseznamem"/>
        <w:numPr>
          <w:ilvl w:val="0"/>
          <w:numId w:val="10"/>
        </w:numPr>
      </w:pPr>
      <w:r>
        <w:t>Hledání smyslu života a důraz na jeho absurditu</w:t>
      </w:r>
    </w:p>
    <w:p w14:paraId="6CCC32B5" w14:textId="77777777" w:rsidR="002C4FF7" w:rsidRDefault="002C4FF7" w:rsidP="002C4FF7">
      <w:pPr>
        <w:pStyle w:val="Odstavecseseznamem"/>
        <w:numPr>
          <w:ilvl w:val="0"/>
          <w:numId w:val="10"/>
        </w:numPr>
      </w:pPr>
      <w:r w:rsidRPr="00FC094D">
        <w:rPr>
          <w:b/>
          <w:bCs/>
        </w:rPr>
        <w:t>Časté témata -</w:t>
      </w:r>
      <w:r w:rsidRPr="00C21D9B">
        <w:t xml:space="preserve"> smrt, úzkost, absurdita, volba, vzpoura proti osudu</w:t>
      </w:r>
    </w:p>
    <w:p w14:paraId="70C23593" w14:textId="77777777" w:rsidR="002C4FF7" w:rsidRDefault="002C4FF7" w:rsidP="002C4FF7">
      <w:pPr>
        <w:pStyle w:val="Odstavecseseznamem"/>
        <w:numPr>
          <w:ilvl w:val="0"/>
          <w:numId w:val="10"/>
        </w:numPr>
      </w:pPr>
      <w:r w:rsidRPr="0026343B">
        <w:t>Existencialismus ovlivnil</w:t>
      </w:r>
      <w:r>
        <w:t xml:space="preserve"> / inspiroval</w:t>
      </w:r>
      <w:r w:rsidRPr="0026343B">
        <w:t xml:space="preserve"> absurdní drama</w:t>
      </w:r>
    </w:p>
    <w:p w14:paraId="658E30ED" w14:textId="77777777" w:rsidR="002C4FF7" w:rsidRDefault="002C4FF7" w:rsidP="002C4FF7">
      <w:pPr>
        <w:pStyle w:val="Odstavecseseznamem"/>
        <w:numPr>
          <w:ilvl w:val="0"/>
          <w:numId w:val="10"/>
        </w:numPr>
        <w:rPr>
          <w:b/>
          <w:bCs/>
        </w:rPr>
        <w:sectPr w:rsidR="002C4FF7" w:rsidSect="002C4FF7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AF7DCED" w14:textId="77777777" w:rsidR="002C4FF7" w:rsidRPr="00686F69" w:rsidRDefault="002C4FF7" w:rsidP="002C4FF7">
      <w:pPr>
        <w:pStyle w:val="Odstavecseseznamem"/>
        <w:numPr>
          <w:ilvl w:val="0"/>
          <w:numId w:val="10"/>
        </w:numPr>
        <w:rPr>
          <w:b/>
          <w:bCs/>
        </w:rPr>
      </w:pPr>
      <w:r w:rsidRPr="00686F69">
        <w:rPr>
          <w:b/>
          <w:bCs/>
        </w:rPr>
        <w:t>Jean-Paul Sartre</w:t>
      </w:r>
    </w:p>
    <w:p w14:paraId="31E327FF" w14:textId="77777777" w:rsidR="002C4FF7" w:rsidRDefault="002C4FF7" w:rsidP="002C4FF7">
      <w:pPr>
        <w:pStyle w:val="Odstavecseseznamem"/>
        <w:numPr>
          <w:ilvl w:val="1"/>
          <w:numId w:val="10"/>
        </w:numPr>
      </w:pPr>
      <w:r>
        <w:t>Francouzský spisovatel a filozof</w:t>
      </w:r>
    </w:p>
    <w:p w14:paraId="72822871" w14:textId="77777777" w:rsidR="002C4FF7" w:rsidRDefault="002C4FF7" w:rsidP="002C4FF7">
      <w:pPr>
        <w:pStyle w:val="Odstavecseseznamem"/>
        <w:numPr>
          <w:ilvl w:val="1"/>
          <w:numId w:val="10"/>
        </w:numPr>
        <w:rPr>
          <w:b/>
          <w:bCs/>
        </w:rPr>
      </w:pPr>
      <w:r w:rsidRPr="00686F69">
        <w:rPr>
          <w:b/>
          <w:bCs/>
        </w:rPr>
        <w:t>Nevolnost, Mouchy</w:t>
      </w:r>
    </w:p>
    <w:p w14:paraId="065669D8" w14:textId="77777777" w:rsidR="002C4FF7" w:rsidRPr="00A65B43" w:rsidRDefault="002C4FF7" w:rsidP="002C4FF7">
      <w:pPr>
        <w:pStyle w:val="Odstavecseseznamem"/>
        <w:numPr>
          <w:ilvl w:val="0"/>
          <w:numId w:val="10"/>
        </w:numPr>
        <w:rPr>
          <w:b/>
          <w:bCs/>
        </w:rPr>
      </w:pPr>
      <w:r w:rsidRPr="00A65B43">
        <w:rPr>
          <w:b/>
          <w:bCs/>
        </w:rPr>
        <w:t>Albert Camus</w:t>
      </w:r>
    </w:p>
    <w:p w14:paraId="3C27416F" w14:textId="77777777" w:rsidR="002C4FF7" w:rsidRPr="00A65B43" w:rsidRDefault="002C4FF7" w:rsidP="002C4FF7">
      <w:pPr>
        <w:pStyle w:val="Odstavecseseznamem"/>
        <w:numPr>
          <w:ilvl w:val="1"/>
          <w:numId w:val="10"/>
        </w:numPr>
        <w:rPr>
          <w:b/>
          <w:bCs/>
        </w:rPr>
      </w:pPr>
      <w:r>
        <w:t>Francouzský spisovatel a filozof</w:t>
      </w:r>
    </w:p>
    <w:p w14:paraId="5569E808" w14:textId="12A7B121" w:rsidR="002C4FF7" w:rsidRPr="002C4FF7" w:rsidRDefault="002C4FF7" w:rsidP="002C4FF7">
      <w:pPr>
        <w:pStyle w:val="Odstavecseseznamem"/>
        <w:numPr>
          <w:ilvl w:val="1"/>
          <w:numId w:val="10"/>
        </w:numPr>
        <w:rPr>
          <w:b/>
          <w:bCs/>
        </w:rPr>
      </w:pPr>
      <w:r w:rsidRPr="00A65B43">
        <w:rPr>
          <w:b/>
          <w:bCs/>
        </w:rPr>
        <w:t>Cizinec, Mýtus o Sisyfovi</w:t>
      </w:r>
    </w:p>
    <w:p w14:paraId="4642F29D" w14:textId="77777777" w:rsidR="002C4FF7" w:rsidRDefault="002C4FF7" w:rsidP="006570AA">
      <w:pPr>
        <w:pStyle w:val="Nadpis3"/>
        <w:sectPr w:rsidR="002C4FF7" w:rsidSect="002C4FF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2933D6A" w14:textId="77777777" w:rsidR="006570AA" w:rsidRDefault="006570AA" w:rsidP="006570AA">
      <w:pPr>
        <w:pStyle w:val="Nadpis3"/>
      </w:pPr>
      <w:r>
        <w:t>Autorův směr</w:t>
      </w:r>
    </w:p>
    <w:p w14:paraId="495DBA6F" w14:textId="77777777" w:rsidR="00FE6A98" w:rsidRDefault="00FE6A98" w:rsidP="00FE6A98">
      <w:pPr>
        <w:pStyle w:val="Nadpis4"/>
      </w:pPr>
      <w:r>
        <w:t>Symbolismus</w:t>
      </w:r>
    </w:p>
    <w:p w14:paraId="2BC61B81" w14:textId="77777777" w:rsidR="00FE6A98" w:rsidRDefault="00FE6A98" w:rsidP="00FE6A98">
      <w:pPr>
        <w:pStyle w:val="Odstavecseseznamem"/>
        <w:numPr>
          <w:ilvl w:val="0"/>
          <w:numId w:val="3"/>
        </w:numPr>
      </w:pPr>
      <w:r>
        <w:t xml:space="preserve">Umělecký směr </w:t>
      </w:r>
      <w:r w:rsidRPr="006B0540">
        <w:rPr>
          <w:b/>
          <w:bCs/>
        </w:rPr>
        <w:t>konce 19. století</w:t>
      </w:r>
    </w:p>
    <w:p w14:paraId="6A19DBE8" w14:textId="77777777" w:rsidR="00FE6A98" w:rsidRDefault="00FE6A98" w:rsidP="00FE6A98">
      <w:pPr>
        <w:pStyle w:val="Odstavecseseznamem"/>
        <w:numPr>
          <w:ilvl w:val="0"/>
          <w:numId w:val="3"/>
        </w:numPr>
      </w:pPr>
      <w:r>
        <w:t>Reakce na realismus a naturalismus</w:t>
      </w:r>
    </w:p>
    <w:p w14:paraId="7D164E63" w14:textId="77777777" w:rsidR="00FE6A98" w:rsidRDefault="00FE6A98" w:rsidP="00FE6A98">
      <w:pPr>
        <w:pStyle w:val="Odstavecseseznamem"/>
        <w:numPr>
          <w:ilvl w:val="0"/>
          <w:numId w:val="3"/>
        </w:numPr>
      </w:pPr>
      <w:r>
        <w:t>P</w:t>
      </w:r>
      <w:r w:rsidRPr="0077129A">
        <w:t>oužívání symbolů, metafor a obrazů k vyjádření abstraktních idejí</w:t>
      </w:r>
    </w:p>
    <w:p w14:paraId="5BCA1683" w14:textId="77777777" w:rsidR="00FE6A98" w:rsidRDefault="00FE6A98" w:rsidP="00FE6A98">
      <w:pPr>
        <w:pStyle w:val="Odstavecseseznamem"/>
        <w:numPr>
          <w:ilvl w:val="0"/>
          <w:numId w:val="3"/>
        </w:numPr>
      </w:pPr>
      <w:r w:rsidRPr="00394107">
        <w:t>Důraz na vnitřní, osobní prožitky a city</w:t>
      </w:r>
    </w:p>
    <w:p w14:paraId="72CE84D1" w14:textId="77777777" w:rsidR="00FE6A98" w:rsidRDefault="00FE6A98" w:rsidP="00FE6A98">
      <w:pPr>
        <w:pStyle w:val="Odstavecseseznamem"/>
        <w:numPr>
          <w:ilvl w:val="0"/>
          <w:numId w:val="3"/>
        </w:numPr>
      </w:pPr>
      <w:r w:rsidRPr="00394107">
        <w:lastRenderedPageBreak/>
        <w:t xml:space="preserve">Experimentování s jazykem, rytmem a formou poezie, aby vyjádřily abstraktní </w:t>
      </w:r>
      <w:r>
        <w:t>myšlenky</w:t>
      </w:r>
    </w:p>
    <w:p w14:paraId="77CA2EF9" w14:textId="77777777" w:rsidR="00FE6A98" w:rsidRPr="00E379D1" w:rsidRDefault="00FE6A98" w:rsidP="00FE6A98">
      <w:pPr>
        <w:pStyle w:val="Odstavecseseznamem"/>
        <w:numPr>
          <w:ilvl w:val="1"/>
          <w:numId w:val="3"/>
        </w:numPr>
      </w:pPr>
      <w:r>
        <w:t xml:space="preserve">Vzniká </w:t>
      </w:r>
      <w:r w:rsidRPr="00E379D1">
        <w:rPr>
          <w:b/>
          <w:bCs/>
        </w:rPr>
        <w:t>volný verš</w:t>
      </w:r>
    </w:p>
    <w:p w14:paraId="4AC48FBA" w14:textId="77777777" w:rsidR="007A43DD" w:rsidRDefault="007A43DD" w:rsidP="00FE6A98">
      <w:pPr>
        <w:pStyle w:val="Odstavecseseznamem"/>
        <w:numPr>
          <w:ilvl w:val="0"/>
          <w:numId w:val="3"/>
        </w:numPr>
        <w:rPr>
          <w:b/>
          <w:bCs/>
        </w:rPr>
        <w:sectPr w:rsidR="007A43DD" w:rsidSect="00FE6A98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612E963" w14:textId="4B089BB2" w:rsidR="00FE6A98" w:rsidRPr="00427210" w:rsidRDefault="00AE2AB8" w:rsidP="00FE6A98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Charles Baudelaire</w:t>
      </w:r>
    </w:p>
    <w:p w14:paraId="3009EBEB" w14:textId="7CC71A05" w:rsidR="00FE6A98" w:rsidRDefault="00FE6A98" w:rsidP="005137FE">
      <w:pPr>
        <w:pStyle w:val="Odstavecseseznamem"/>
        <w:numPr>
          <w:ilvl w:val="1"/>
          <w:numId w:val="3"/>
        </w:numPr>
      </w:pPr>
      <w:r>
        <w:t>Francouzský básník</w:t>
      </w:r>
    </w:p>
    <w:p w14:paraId="07AC5A7C" w14:textId="11C09C26" w:rsidR="00FE6A98" w:rsidRPr="00507BB4" w:rsidRDefault="00382BC0" w:rsidP="00FE6A98">
      <w:pPr>
        <w:pStyle w:val="Odstavecseseznamem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Květy zla</w:t>
      </w:r>
    </w:p>
    <w:p w14:paraId="7A17FECA" w14:textId="77777777" w:rsidR="00FE6A98" w:rsidRPr="00D869F5" w:rsidRDefault="00FE6A98" w:rsidP="00FE6A98">
      <w:pPr>
        <w:pStyle w:val="Odstavecseseznamem"/>
        <w:numPr>
          <w:ilvl w:val="0"/>
          <w:numId w:val="3"/>
        </w:numPr>
        <w:rPr>
          <w:b/>
          <w:bCs/>
        </w:rPr>
      </w:pPr>
      <w:r w:rsidRPr="00D869F5">
        <w:rPr>
          <w:b/>
          <w:bCs/>
        </w:rPr>
        <w:t>Otokar Březina</w:t>
      </w:r>
    </w:p>
    <w:p w14:paraId="059690FC" w14:textId="77777777" w:rsidR="00FE6A98" w:rsidRDefault="00FE6A98" w:rsidP="00FE6A98">
      <w:pPr>
        <w:pStyle w:val="Odstavecseseznamem"/>
        <w:numPr>
          <w:ilvl w:val="1"/>
          <w:numId w:val="3"/>
        </w:numPr>
      </w:pPr>
      <w:r>
        <w:t>Český básník a spisovatel</w:t>
      </w:r>
    </w:p>
    <w:p w14:paraId="71CAA630" w14:textId="055D3502" w:rsidR="007A43DD" w:rsidRPr="00734503" w:rsidRDefault="00FE6A98" w:rsidP="00734503">
      <w:pPr>
        <w:pStyle w:val="Odstavecseseznamem"/>
        <w:numPr>
          <w:ilvl w:val="1"/>
          <w:numId w:val="3"/>
        </w:numPr>
        <w:rPr>
          <w:b/>
          <w:bCs/>
        </w:rPr>
        <w:sectPr w:rsidR="007A43DD" w:rsidRPr="00734503" w:rsidSect="007A43D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rPr>
          <w:b/>
          <w:bCs/>
        </w:rPr>
        <w:t>Tajemné dálky</w:t>
      </w:r>
    </w:p>
    <w:p w14:paraId="2192D3C8" w14:textId="2006F1F7" w:rsidR="00ED4DBD" w:rsidRDefault="00B50F1C" w:rsidP="00475130">
      <w:pPr>
        <w:pStyle w:val="Nadpis2"/>
      </w:pPr>
      <w:r>
        <w:t>Viktor Dyk</w:t>
      </w:r>
    </w:p>
    <w:p w14:paraId="0DE1A0D3" w14:textId="759BB86F" w:rsidR="005E3EC0" w:rsidRPr="00CB027B" w:rsidRDefault="00624B57" w:rsidP="005E3EC0">
      <w:pPr>
        <w:pStyle w:val="Odstavecseseznamem"/>
        <w:numPr>
          <w:ilvl w:val="0"/>
          <w:numId w:val="9"/>
        </w:numPr>
        <w:rPr>
          <w:b/>
          <w:bCs/>
        </w:rPr>
      </w:pPr>
      <w:r w:rsidRPr="00CB027B">
        <w:rPr>
          <w:b/>
          <w:bCs/>
        </w:rPr>
        <w:t>1877 – 1933</w:t>
      </w:r>
    </w:p>
    <w:p w14:paraId="0CD289A9" w14:textId="1C542233" w:rsidR="00B05A8D" w:rsidRDefault="006A2CCC" w:rsidP="005E3EC0">
      <w:pPr>
        <w:pStyle w:val="Odstavecseseznamem"/>
        <w:numPr>
          <w:ilvl w:val="0"/>
          <w:numId w:val="9"/>
        </w:numPr>
      </w:pPr>
      <w:r>
        <w:t>Český básník, prozaik</w:t>
      </w:r>
      <w:r w:rsidR="00413F6A">
        <w:t>, novinář</w:t>
      </w:r>
      <w:r w:rsidR="00B05A8D">
        <w:t xml:space="preserve"> a </w:t>
      </w:r>
      <w:r w:rsidR="002E176B">
        <w:t>politik</w:t>
      </w:r>
    </w:p>
    <w:p w14:paraId="7148BBFF" w14:textId="3580C690" w:rsidR="006A2CCC" w:rsidRDefault="00B05A8D" w:rsidP="005E3EC0">
      <w:pPr>
        <w:pStyle w:val="Odstavecseseznamem"/>
        <w:numPr>
          <w:ilvl w:val="0"/>
          <w:numId w:val="9"/>
        </w:numPr>
      </w:pPr>
      <w:r>
        <w:t>Představitel</w:t>
      </w:r>
      <w:r w:rsidR="00CB027B">
        <w:t xml:space="preserve"> tzv.</w:t>
      </w:r>
      <w:r>
        <w:t xml:space="preserve"> generace </w:t>
      </w:r>
      <w:r w:rsidR="00CB027B">
        <w:t>buřičů</w:t>
      </w:r>
      <w:r w:rsidR="006A2CCC">
        <w:t xml:space="preserve"> </w:t>
      </w:r>
    </w:p>
    <w:p w14:paraId="5AA8CBB9" w14:textId="64D28CED" w:rsidR="00CB027B" w:rsidRDefault="003527E6" w:rsidP="005E3EC0">
      <w:pPr>
        <w:pStyle w:val="Odstavecseseznamem"/>
        <w:numPr>
          <w:ilvl w:val="0"/>
          <w:numId w:val="9"/>
        </w:numPr>
      </w:pPr>
      <w:r>
        <w:t xml:space="preserve">Jeho učitelem byl </w:t>
      </w:r>
      <w:r w:rsidRPr="004060C7">
        <w:rPr>
          <w:b/>
          <w:bCs/>
        </w:rPr>
        <w:t>Alois Jirásek</w:t>
      </w:r>
    </w:p>
    <w:p w14:paraId="39E8CA97" w14:textId="7A0796A3" w:rsidR="003527E6" w:rsidRDefault="003527E6" w:rsidP="005E3EC0">
      <w:pPr>
        <w:pStyle w:val="Odstavecseseznamem"/>
        <w:numPr>
          <w:ilvl w:val="0"/>
          <w:numId w:val="9"/>
        </w:numPr>
      </w:pPr>
      <w:r>
        <w:t>Vystudoval právnickou fakultu</w:t>
      </w:r>
    </w:p>
    <w:p w14:paraId="5737B4D4" w14:textId="659FFB45" w:rsidR="00413F6A" w:rsidRDefault="00413F6A" w:rsidP="00413F6A">
      <w:pPr>
        <w:pStyle w:val="Odstavecseseznamem"/>
        <w:numPr>
          <w:ilvl w:val="1"/>
          <w:numId w:val="9"/>
        </w:numPr>
      </w:pPr>
      <w:r>
        <w:t>Celý život ale novinář a spisovatel</w:t>
      </w:r>
    </w:p>
    <w:p w14:paraId="1F303A41" w14:textId="442815F1" w:rsidR="00413F6A" w:rsidRDefault="002E176B" w:rsidP="00413F6A">
      <w:pPr>
        <w:pStyle w:val="Odstavecseseznamem"/>
        <w:numPr>
          <w:ilvl w:val="0"/>
          <w:numId w:val="9"/>
        </w:numPr>
        <w:rPr>
          <w:b/>
          <w:bCs/>
        </w:rPr>
      </w:pPr>
      <w:r>
        <w:t xml:space="preserve">Redaktorem časopisu </w:t>
      </w:r>
      <w:r w:rsidRPr="009E49A5">
        <w:rPr>
          <w:b/>
          <w:bCs/>
        </w:rPr>
        <w:t>Lumír</w:t>
      </w:r>
      <w:r>
        <w:t xml:space="preserve"> a </w:t>
      </w:r>
      <w:r w:rsidRPr="009E49A5">
        <w:rPr>
          <w:b/>
          <w:bCs/>
        </w:rPr>
        <w:t>Národních listů</w:t>
      </w:r>
    </w:p>
    <w:p w14:paraId="13BDF093" w14:textId="184316C8" w:rsidR="002616AE" w:rsidRDefault="002616AE" w:rsidP="00413F6A">
      <w:pPr>
        <w:pStyle w:val="Odstavecseseznamem"/>
        <w:numPr>
          <w:ilvl w:val="0"/>
          <w:numId w:val="9"/>
        </w:numPr>
      </w:pPr>
      <w:r w:rsidRPr="002616AE">
        <w:t xml:space="preserve">Za </w:t>
      </w:r>
      <w:r>
        <w:t>1.s.v. za</w:t>
      </w:r>
      <w:r w:rsidR="00D66A74">
        <w:t xml:space="preserve"> svou</w:t>
      </w:r>
      <w:r w:rsidR="00214ACE">
        <w:t xml:space="preserve"> literární</w:t>
      </w:r>
      <w:r w:rsidR="00D66A74">
        <w:t xml:space="preserve"> činnost </w:t>
      </w:r>
      <w:r w:rsidR="00214ACE">
        <w:t xml:space="preserve">vězněn </w:t>
      </w:r>
      <w:r w:rsidR="00D66A74">
        <w:t>ve Vídni</w:t>
      </w:r>
    </w:p>
    <w:p w14:paraId="409C698D" w14:textId="32EE46A6" w:rsidR="004A6EB2" w:rsidRDefault="004A6EB2" w:rsidP="00413F6A">
      <w:pPr>
        <w:pStyle w:val="Odstavecseseznamem"/>
        <w:numPr>
          <w:ilvl w:val="0"/>
          <w:numId w:val="9"/>
        </w:numPr>
      </w:pPr>
      <w:r>
        <w:t xml:space="preserve">Politický odpůrce </w:t>
      </w:r>
      <w:r w:rsidR="0053223E" w:rsidRPr="004060C7">
        <w:rPr>
          <w:b/>
          <w:bCs/>
        </w:rPr>
        <w:t>T. G. Masaryka</w:t>
      </w:r>
      <w:r w:rsidR="0053223E">
        <w:t xml:space="preserve"> </w:t>
      </w:r>
      <w:r>
        <w:t xml:space="preserve">a </w:t>
      </w:r>
      <w:r w:rsidR="0053223E" w:rsidRPr="004060C7">
        <w:rPr>
          <w:b/>
          <w:bCs/>
        </w:rPr>
        <w:t>E. Beneše</w:t>
      </w:r>
    </w:p>
    <w:p w14:paraId="2F7F83A3" w14:textId="62941D2F" w:rsidR="0053223E" w:rsidRDefault="00243B43" w:rsidP="00413F6A">
      <w:pPr>
        <w:pStyle w:val="Odstavecseseznamem"/>
        <w:numPr>
          <w:ilvl w:val="0"/>
          <w:numId w:val="9"/>
        </w:numPr>
      </w:pPr>
      <w:r>
        <w:t>Člen národního shromáždění a později i senátu</w:t>
      </w:r>
    </w:p>
    <w:p w14:paraId="425D9859" w14:textId="0EBBA496" w:rsidR="0078756F" w:rsidRPr="0078756F" w:rsidRDefault="00586E68" w:rsidP="0078756F">
      <w:pPr>
        <w:pStyle w:val="Nadpis3"/>
        <w:sectPr w:rsidR="0078756F" w:rsidRPr="0078756F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>
        <w:t>Autorova další díla</w:t>
      </w:r>
    </w:p>
    <w:p w14:paraId="13C076C1" w14:textId="76B3C7BD" w:rsidR="00113C3E" w:rsidRDefault="00113C3E" w:rsidP="00DE5184">
      <w:pPr>
        <w:pStyle w:val="Nadpis4"/>
      </w:pPr>
      <w:r>
        <w:t>Milá sedmi loupežníků</w:t>
      </w:r>
    </w:p>
    <w:p w14:paraId="01E7B39B" w14:textId="65539E33" w:rsidR="00113C3E" w:rsidRDefault="00113C3E" w:rsidP="00113C3E">
      <w:pPr>
        <w:pStyle w:val="Odstavecseseznamem"/>
        <w:numPr>
          <w:ilvl w:val="0"/>
          <w:numId w:val="9"/>
        </w:numPr>
      </w:pPr>
      <w:r>
        <w:t>Poema</w:t>
      </w:r>
    </w:p>
    <w:p w14:paraId="2B08FF3E" w14:textId="68AF9D39" w:rsidR="00113C3E" w:rsidRDefault="00113C3E" w:rsidP="00AA397E">
      <w:pPr>
        <w:pStyle w:val="Nadpis4"/>
      </w:pPr>
      <w:r>
        <w:t>U brány pekelné</w:t>
      </w:r>
    </w:p>
    <w:p w14:paraId="25F7FE45" w14:textId="11AEAE9D" w:rsidR="00AA397E" w:rsidRDefault="00AA397E" w:rsidP="00AA397E">
      <w:pPr>
        <w:pStyle w:val="Odstavecseseznamem"/>
        <w:numPr>
          <w:ilvl w:val="0"/>
          <w:numId w:val="9"/>
        </w:numPr>
      </w:pPr>
      <w:r>
        <w:t>Básnická sbírka</w:t>
      </w:r>
    </w:p>
    <w:p w14:paraId="1E92571B" w14:textId="1C606F85" w:rsidR="00113C3E" w:rsidRDefault="00113C3E" w:rsidP="00782018">
      <w:pPr>
        <w:pStyle w:val="Nadpis4"/>
      </w:pPr>
      <w:r>
        <w:t>Satiry a sarkasmy</w:t>
      </w:r>
    </w:p>
    <w:p w14:paraId="1BAA76C9" w14:textId="57250951" w:rsidR="006A2CCC" w:rsidRDefault="00AA397E" w:rsidP="002A0A47">
      <w:pPr>
        <w:pStyle w:val="Odstavecseseznamem"/>
        <w:numPr>
          <w:ilvl w:val="0"/>
          <w:numId w:val="9"/>
        </w:numPr>
        <w:sectPr w:rsidR="006A2CCC" w:rsidSect="0078201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Básnická sbírka</w:t>
      </w:r>
    </w:p>
    <w:p w14:paraId="24FDE13B" w14:textId="26EA27E5" w:rsidR="007A7473" w:rsidRPr="005D070F" w:rsidRDefault="00B50F1C" w:rsidP="007A7473">
      <w:pPr>
        <w:pStyle w:val="Nadpis2"/>
        <w:rPr>
          <w:b w:val="0"/>
          <w:bCs/>
        </w:rPr>
      </w:pPr>
      <w:r>
        <w:rPr>
          <w:bCs/>
        </w:rPr>
        <w:t xml:space="preserve">Krysař </w:t>
      </w:r>
      <w:r w:rsidR="00475130">
        <w:rPr>
          <w:bCs/>
        </w:rPr>
        <w:t>(</w:t>
      </w:r>
      <w:r w:rsidR="00910622">
        <w:rPr>
          <w:bCs/>
        </w:rPr>
        <w:t>1915</w:t>
      </w:r>
      <w:r w:rsidR="00475130">
        <w:rPr>
          <w:bCs/>
        </w:rPr>
        <w:t>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2ECD5E50" w14:textId="77777777" w:rsidR="004F56C3" w:rsidRDefault="004F56C3" w:rsidP="007A7473">
      <w:pPr>
        <w:pStyle w:val="Nadpis4"/>
        <w:sectPr w:rsidR="004F56C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6B38BB26" w14:textId="083B208A" w:rsidR="00082A9C" w:rsidRPr="00082A9C" w:rsidRDefault="00EE1C32" w:rsidP="00082A9C">
      <w:pPr>
        <w:pStyle w:val="Odstavecseseznamem"/>
        <w:numPr>
          <w:ilvl w:val="0"/>
          <w:numId w:val="6"/>
        </w:numPr>
      </w:pPr>
      <w:r>
        <w:t>Epika</w:t>
      </w: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2F425CB0" w14:textId="6365135A" w:rsidR="00455586" w:rsidRDefault="00D13DD4" w:rsidP="00455586">
      <w:pPr>
        <w:pStyle w:val="Odstavecseseznamem"/>
        <w:numPr>
          <w:ilvl w:val="0"/>
          <w:numId w:val="6"/>
        </w:numPr>
        <w:sectPr w:rsidR="00455586" w:rsidSect="00455586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Novela</w:t>
      </w:r>
    </w:p>
    <w:p w14:paraId="4ABB631D" w14:textId="67533760" w:rsidR="005017A2" w:rsidRPr="005D070F" w:rsidRDefault="005017A2" w:rsidP="002868D7">
      <w:pPr>
        <w:pStyle w:val="Nadpis3"/>
      </w:pPr>
      <w:r w:rsidRPr="005D070F"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21DEEBF4" w14:textId="77777777" w:rsidR="00350942" w:rsidRDefault="00350942" w:rsidP="00F34E3B">
      <w:pPr>
        <w:pStyle w:val="Nadpis4"/>
        <w:sectPr w:rsidR="00350942" w:rsidSect="00350942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D960D48" w14:textId="44C43B20" w:rsidR="00674D36" w:rsidRDefault="00674D36" w:rsidP="00F34E3B">
      <w:pPr>
        <w:pStyle w:val="Nadpis4"/>
      </w:pPr>
      <w:r>
        <w:t>Téma</w:t>
      </w:r>
    </w:p>
    <w:p w14:paraId="44642DF6" w14:textId="7759A51B" w:rsidR="00157EFF" w:rsidRDefault="00FC5E06" w:rsidP="00157EFF">
      <w:pPr>
        <w:pStyle w:val="Odstavecseseznamem"/>
        <w:numPr>
          <w:ilvl w:val="0"/>
          <w:numId w:val="6"/>
        </w:numPr>
      </w:pPr>
      <w:r>
        <w:t xml:space="preserve">Lhostejnost </w:t>
      </w:r>
      <w:r w:rsidR="00323938">
        <w:t xml:space="preserve">k neštěstí druhých </w:t>
      </w:r>
    </w:p>
    <w:p w14:paraId="16D5A664" w14:textId="3AA2D854" w:rsidR="00EC1E8F" w:rsidRDefault="00EC1E8F" w:rsidP="00157EFF">
      <w:pPr>
        <w:pStyle w:val="Odstavecseseznamem"/>
        <w:numPr>
          <w:ilvl w:val="0"/>
          <w:numId w:val="6"/>
        </w:numPr>
      </w:pPr>
      <w:r w:rsidRPr="00EC1E8F">
        <w:t>Morální úpadek a sobectví společnosti</w:t>
      </w:r>
    </w:p>
    <w:p w14:paraId="6925A9DF" w14:textId="15A7E8CF" w:rsidR="00075892" w:rsidRDefault="00075892" w:rsidP="00075892">
      <w:pPr>
        <w:pStyle w:val="Nadpis4"/>
      </w:pPr>
      <w:r>
        <w:t>Námět</w:t>
      </w:r>
    </w:p>
    <w:p w14:paraId="09839B59" w14:textId="34D7CA5F" w:rsidR="00075892" w:rsidRDefault="0058780A" w:rsidP="00075892">
      <w:pPr>
        <w:pStyle w:val="Odstavecseseznamem"/>
        <w:numPr>
          <w:ilvl w:val="0"/>
          <w:numId w:val="6"/>
        </w:numPr>
      </w:pPr>
      <w:r>
        <w:t>Inspirace německou pověstí z 13. století</w:t>
      </w:r>
      <w:r w:rsidR="000F23DB">
        <w:t>, také o krysaři z Hammeln</w:t>
      </w:r>
    </w:p>
    <w:p w14:paraId="5790B86F" w14:textId="5DFA46C6" w:rsidR="000F23DB" w:rsidRPr="00075892" w:rsidRDefault="000F23DB" w:rsidP="00075892">
      <w:pPr>
        <w:pStyle w:val="Odstavecseseznamem"/>
        <w:numPr>
          <w:ilvl w:val="0"/>
          <w:numId w:val="6"/>
        </w:numPr>
      </w:pPr>
      <w:r>
        <w:t xml:space="preserve">Krysař </w:t>
      </w:r>
      <w:r w:rsidR="00960F9E">
        <w:t xml:space="preserve">se </w:t>
      </w:r>
      <w:r>
        <w:t>údajně</w:t>
      </w:r>
      <w:r w:rsidR="007E309D">
        <w:t xml:space="preserve"> </w:t>
      </w:r>
      <w:r w:rsidR="00960F9E">
        <w:t>městu pomst</w:t>
      </w:r>
      <w:r w:rsidR="00E375DC">
        <w:t>il</w:t>
      </w:r>
      <w:r w:rsidR="00960F9E">
        <w:t xml:space="preserve"> a </w:t>
      </w:r>
      <w:r w:rsidR="007E309D">
        <w:t xml:space="preserve">svou píšťalou </w:t>
      </w:r>
      <w:r w:rsidR="002F66D2">
        <w:t>očarova</w:t>
      </w:r>
      <w:r w:rsidR="00527665">
        <w:t>l</w:t>
      </w:r>
      <w:r w:rsidR="002F66D2">
        <w:t xml:space="preserve"> několik dětí a odv</w:t>
      </w:r>
      <w:r w:rsidR="00527665">
        <w:t>edl</w:t>
      </w:r>
      <w:r w:rsidR="002F66D2">
        <w:t xml:space="preserve"> je neznámo kam</w:t>
      </w:r>
    </w:p>
    <w:p w14:paraId="5E8760A6" w14:textId="7499B56E" w:rsidR="001F4385" w:rsidRDefault="001F4385" w:rsidP="00F01334">
      <w:pPr>
        <w:pStyle w:val="Nadpis3"/>
      </w:pPr>
      <w:r>
        <w:t>Kompozice</w:t>
      </w:r>
    </w:p>
    <w:p w14:paraId="77746F8C" w14:textId="77777777" w:rsidR="000547E5" w:rsidRDefault="000547E5" w:rsidP="007636EF">
      <w:pPr>
        <w:pStyle w:val="Odstavecseseznamem"/>
        <w:numPr>
          <w:ilvl w:val="0"/>
          <w:numId w:val="6"/>
        </w:numPr>
        <w:sectPr w:rsidR="000547E5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ED2F63D" w14:textId="77777777" w:rsidR="00AA15DF" w:rsidRDefault="00AA15DF" w:rsidP="003E7225">
      <w:pPr>
        <w:pStyle w:val="Odstavecseseznamem"/>
        <w:numPr>
          <w:ilvl w:val="0"/>
          <w:numId w:val="6"/>
        </w:numPr>
      </w:pPr>
      <w:r>
        <w:t>Chronologická</w:t>
      </w:r>
    </w:p>
    <w:p w14:paraId="0F0B23B3" w14:textId="631B5C8B" w:rsidR="00F56362" w:rsidRDefault="00C3402B" w:rsidP="003E7225">
      <w:pPr>
        <w:pStyle w:val="Odstavecseseznamem"/>
        <w:numPr>
          <w:ilvl w:val="0"/>
          <w:numId w:val="6"/>
        </w:numPr>
      </w:pPr>
      <w:r>
        <w:t>26 kapitol</w:t>
      </w:r>
    </w:p>
    <w:p w14:paraId="7F6D66F7" w14:textId="77777777" w:rsidR="00772F34" w:rsidRDefault="00C3402B" w:rsidP="009054DF">
      <w:pPr>
        <w:pStyle w:val="Odstavecseseznamem"/>
        <w:numPr>
          <w:ilvl w:val="0"/>
          <w:numId w:val="6"/>
        </w:numPr>
      </w:pPr>
      <w:r>
        <w:t>Ke konci rychlá gradace děj</w:t>
      </w:r>
      <w:r w:rsidR="00772F34">
        <w:t>e</w:t>
      </w:r>
    </w:p>
    <w:p w14:paraId="53D32213" w14:textId="7A450BEF" w:rsidR="00772F34" w:rsidRDefault="00772F34" w:rsidP="009054DF">
      <w:pPr>
        <w:pStyle w:val="Odstavecseseznamem"/>
        <w:numPr>
          <w:ilvl w:val="0"/>
          <w:numId w:val="6"/>
        </w:numPr>
      </w:pPr>
      <w:r>
        <w:t>Er</w:t>
      </w:r>
      <w:r w:rsidR="00E73F09">
        <w:t>-</w:t>
      </w:r>
      <w:r>
        <w:t xml:space="preserve">forma </w:t>
      </w:r>
    </w:p>
    <w:p w14:paraId="45E7DAAB" w14:textId="77777777" w:rsidR="00E73F09" w:rsidRDefault="00E73F09" w:rsidP="00772F34">
      <w:pPr>
        <w:pStyle w:val="Nadpis3"/>
        <w:sectPr w:rsidR="00E73F09" w:rsidSect="00E73F0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79EA3467" w14:textId="77777777" w:rsidR="002241CA" w:rsidRPr="005D070F" w:rsidRDefault="002241CA" w:rsidP="002241CA">
      <w:pPr>
        <w:pStyle w:val="Nadpis3"/>
      </w:pPr>
      <w:r w:rsidRPr="005D070F">
        <w:t>Místo a čas děje</w:t>
      </w:r>
    </w:p>
    <w:p w14:paraId="28E93E91" w14:textId="77777777" w:rsidR="002241CA" w:rsidRDefault="002241CA" w:rsidP="002241CA">
      <w:pPr>
        <w:pStyle w:val="Nadpis4"/>
        <w:sectPr w:rsidR="002241CA" w:rsidSect="002241CA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71210ED" w14:textId="77777777" w:rsidR="002241CA" w:rsidRDefault="002241CA" w:rsidP="002241CA">
      <w:pPr>
        <w:pStyle w:val="Nadpis4"/>
      </w:pPr>
      <w:r w:rsidRPr="005D070F">
        <w:lastRenderedPageBreak/>
        <w:t>Místo</w:t>
      </w:r>
    </w:p>
    <w:p w14:paraId="2B201C2E" w14:textId="77777777" w:rsidR="002241CA" w:rsidRPr="007F597F" w:rsidRDefault="002241CA" w:rsidP="002241CA">
      <w:pPr>
        <w:pStyle w:val="Odstavecseseznamem"/>
        <w:numPr>
          <w:ilvl w:val="0"/>
          <w:numId w:val="6"/>
        </w:numPr>
      </w:pPr>
      <w:r>
        <w:t>Hanzovní (obchodní) město Hammeln</w:t>
      </w:r>
    </w:p>
    <w:p w14:paraId="09E5E083" w14:textId="77777777" w:rsidR="002241CA" w:rsidRDefault="002241CA" w:rsidP="002241CA">
      <w:pPr>
        <w:pStyle w:val="Nadpis4"/>
      </w:pPr>
      <w:r>
        <w:t>Čas</w:t>
      </w:r>
    </w:p>
    <w:p w14:paraId="52E2C639" w14:textId="77777777" w:rsidR="002241CA" w:rsidRDefault="002241CA" w:rsidP="002241CA">
      <w:pPr>
        <w:pStyle w:val="Odstavecseseznamem"/>
        <w:numPr>
          <w:ilvl w:val="0"/>
          <w:numId w:val="6"/>
        </w:numPr>
      </w:pPr>
      <w:r>
        <w:t>Středověk – není přímo řečeno, ale vydedukováno</w:t>
      </w:r>
    </w:p>
    <w:p w14:paraId="5D49F934" w14:textId="47856738" w:rsidR="002241CA" w:rsidRDefault="002241CA" w:rsidP="00F01334">
      <w:pPr>
        <w:pStyle w:val="Odstavecseseznamem"/>
        <w:numPr>
          <w:ilvl w:val="1"/>
          <w:numId w:val="6"/>
        </w:numPr>
      </w:pPr>
      <w:r>
        <w:t>Konšelé, obchodní město, námět ze středověké legendy</w:t>
      </w:r>
    </w:p>
    <w:p w14:paraId="6BF9D609" w14:textId="3F7DEF16" w:rsidR="00E631E7" w:rsidRDefault="001F4385" w:rsidP="00F01334">
      <w:pPr>
        <w:pStyle w:val="Nadpis3"/>
      </w:pPr>
      <w:r>
        <w:t>Hlavní postavy</w:t>
      </w:r>
    </w:p>
    <w:p w14:paraId="70FDB961" w14:textId="70C948DC" w:rsidR="00E631E7" w:rsidRDefault="00E631E7" w:rsidP="00BE692D">
      <w:pPr>
        <w:pStyle w:val="Nadpis4"/>
      </w:pPr>
      <w:r>
        <w:t>Krysař</w:t>
      </w:r>
    </w:p>
    <w:p w14:paraId="28AC274F" w14:textId="77777777" w:rsidR="00282734" w:rsidRDefault="00282734" w:rsidP="00D33438">
      <w:pPr>
        <w:pStyle w:val="Odstavecseseznamem"/>
        <w:numPr>
          <w:ilvl w:val="0"/>
          <w:numId w:val="6"/>
        </w:numPr>
        <w:sectPr w:rsidR="00282734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56EB0A5" w14:textId="5D85A85B" w:rsidR="00D33438" w:rsidRDefault="00D33438" w:rsidP="00D33438">
      <w:pPr>
        <w:pStyle w:val="Odstavecseseznamem"/>
        <w:numPr>
          <w:ilvl w:val="0"/>
          <w:numId w:val="6"/>
        </w:numPr>
      </w:pPr>
      <w:r>
        <w:t>Tajemný, neznáme jméno</w:t>
      </w:r>
    </w:p>
    <w:p w14:paraId="1B93F7EB" w14:textId="5A50B755" w:rsidR="00951151" w:rsidRDefault="00951151" w:rsidP="00D33438">
      <w:pPr>
        <w:pStyle w:val="Odstavecseseznamem"/>
        <w:numPr>
          <w:ilvl w:val="0"/>
          <w:numId w:val="6"/>
        </w:numPr>
      </w:pPr>
      <w:r>
        <w:t>Samotář, podivín</w:t>
      </w:r>
      <w:r w:rsidR="00055D4C">
        <w:t>, pesimista</w:t>
      </w:r>
    </w:p>
    <w:p w14:paraId="47C9D088" w14:textId="191A2A15" w:rsidR="00951151" w:rsidRDefault="00951151" w:rsidP="00D33438">
      <w:pPr>
        <w:pStyle w:val="Odstavecseseznamem"/>
        <w:numPr>
          <w:ilvl w:val="0"/>
          <w:numId w:val="6"/>
        </w:numPr>
      </w:pPr>
      <w:r>
        <w:t>Má kouzelnou píšťalu</w:t>
      </w:r>
    </w:p>
    <w:p w14:paraId="279E2096" w14:textId="46572FB4" w:rsidR="00951151" w:rsidRPr="00D33438" w:rsidRDefault="00951151" w:rsidP="00D33438">
      <w:pPr>
        <w:pStyle w:val="Odstavecseseznamem"/>
        <w:numPr>
          <w:ilvl w:val="0"/>
          <w:numId w:val="6"/>
        </w:numPr>
      </w:pPr>
      <w:r>
        <w:t>Zamiluje se do Agnes</w:t>
      </w:r>
    </w:p>
    <w:p w14:paraId="6F6CCD26" w14:textId="77777777" w:rsidR="00282734" w:rsidRDefault="00282734" w:rsidP="00BE692D">
      <w:pPr>
        <w:pStyle w:val="Nadpis4"/>
        <w:sectPr w:rsidR="00282734" w:rsidSect="0028273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2BD7D39E" w14:textId="105B2B15" w:rsidR="00E631E7" w:rsidRDefault="00E631E7" w:rsidP="00BE692D">
      <w:pPr>
        <w:pStyle w:val="Nadpis4"/>
      </w:pPr>
      <w:r>
        <w:t>Agnes</w:t>
      </w:r>
    </w:p>
    <w:p w14:paraId="3E6AEF48" w14:textId="77777777" w:rsidR="006D4B73" w:rsidRDefault="006D4B73" w:rsidP="00282734">
      <w:pPr>
        <w:pStyle w:val="Odstavecseseznamem"/>
        <w:numPr>
          <w:ilvl w:val="0"/>
          <w:numId w:val="6"/>
        </w:numPr>
        <w:sectPr w:rsidR="006D4B7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988635D" w14:textId="73EEDCE4" w:rsidR="00282734" w:rsidRDefault="00282734" w:rsidP="00282734">
      <w:pPr>
        <w:pStyle w:val="Odstavecseseznamem"/>
        <w:numPr>
          <w:ilvl w:val="0"/>
          <w:numId w:val="6"/>
        </w:numPr>
      </w:pPr>
      <w:r>
        <w:t>Mladá dívka</w:t>
      </w:r>
    </w:p>
    <w:p w14:paraId="093EDDBF" w14:textId="0B7F82D3" w:rsidR="006D4B73" w:rsidRDefault="006D4B73" w:rsidP="00282734">
      <w:pPr>
        <w:pStyle w:val="Odstavecseseznamem"/>
        <w:numPr>
          <w:ilvl w:val="0"/>
          <w:numId w:val="6"/>
        </w:numPr>
      </w:pPr>
      <w:r>
        <w:t>Milenka Krysaře a dlouhého Kristiána</w:t>
      </w:r>
    </w:p>
    <w:p w14:paraId="363DC1DC" w14:textId="7C521675" w:rsidR="006D4B73" w:rsidRDefault="006D4B73" w:rsidP="00282734">
      <w:pPr>
        <w:pStyle w:val="Odstavecseseznamem"/>
        <w:numPr>
          <w:ilvl w:val="0"/>
          <w:numId w:val="6"/>
        </w:numPr>
      </w:pPr>
      <w:r>
        <w:t>Miluje ale jen Krysaře</w:t>
      </w:r>
    </w:p>
    <w:p w14:paraId="1F850F77" w14:textId="2FC1F1ED" w:rsidR="006D4B73" w:rsidRPr="00282734" w:rsidRDefault="006D4B73" w:rsidP="00282734">
      <w:pPr>
        <w:pStyle w:val="Odstavecseseznamem"/>
        <w:numPr>
          <w:ilvl w:val="0"/>
          <w:numId w:val="6"/>
        </w:numPr>
      </w:pPr>
      <w:r>
        <w:t>Otěhotní a spáchá sebevraždu</w:t>
      </w:r>
    </w:p>
    <w:p w14:paraId="276A835C" w14:textId="77777777" w:rsidR="006D4B73" w:rsidRDefault="006D4B73" w:rsidP="00BE692D">
      <w:pPr>
        <w:pStyle w:val="Nadpis4"/>
        <w:sectPr w:rsidR="006D4B73" w:rsidSect="006D4B7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7310067" w14:textId="399DE262" w:rsidR="00E631E7" w:rsidRDefault="00E631E7" w:rsidP="00BE692D">
      <w:pPr>
        <w:pStyle w:val="Nadpis4"/>
      </w:pPr>
      <w:r>
        <w:t>Dlouhý Kristián</w:t>
      </w:r>
    </w:p>
    <w:p w14:paraId="5EE00D12" w14:textId="77777777" w:rsidR="002F2129" w:rsidRDefault="002F2129" w:rsidP="00FE3430">
      <w:pPr>
        <w:pStyle w:val="Odstavecseseznamem"/>
        <w:numPr>
          <w:ilvl w:val="0"/>
          <w:numId w:val="6"/>
        </w:numPr>
        <w:sectPr w:rsidR="002F2129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D3681AC" w14:textId="0DEE2F52" w:rsidR="00FE3430" w:rsidRDefault="004D2CED" w:rsidP="00FE3430">
      <w:pPr>
        <w:pStyle w:val="Odstavecseseznamem"/>
        <w:numPr>
          <w:ilvl w:val="0"/>
          <w:numId w:val="6"/>
        </w:numPr>
      </w:pPr>
      <w:r>
        <w:t>Touží po spokojeném životě</w:t>
      </w:r>
    </w:p>
    <w:p w14:paraId="01D6793C" w14:textId="0E5FFA6E" w:rsidR="004D2CED" w:rsidRDefault="004D2CED" w:rsidP="00FE3430">
      <w:pPr>
        <w:pStyle w:val="Odstavecseseznamem"/>
        <w:numPr>
          <w:ilvl w:val="0"/>
          <w:numId w:val="6"/>
        </w:numPr>
      </w:pPr>
      <w:r>
        <w:t>Chce dědictví po svém strýci Ondřeji</w:t>
      </w:r>
    </w:p>
    <w:p w14:paraId="5811CC76" w14:textId="3CF01C9D" w:rsidR="00D63E85" w:rsidRDefault="00D63E85" w:rsidP="00BC45EC">
      <w:pPr>
        <w:pStyle w:val="Odstavecseseznamem"/>
        <w:numPr>
          <w:ilvl w:val="0"/>
          <w:numId w:val="6"/>
        </w:numPr>
      </w:pPr>
      <w:r>
        <w:t>Nevěděl o vztahu Krysaře s</w:t>
      </w:r>
      <w:r w:rsidR="002F2129">
        <w:t> </w:t>
      </w:r>
      <w:r>
        <w:t>Agnes</w:t>
      </w:r>
    </w:p>
    <w:p w14:paraId="309E0EB7" w14:textId="4BCBA75A" w:rsidR="002F2129" w:rsidRPr="00FE3430" w:rsidRDefault="002F2129" w:rsidP="00BC45EC">
      <w:pPr>
        <w:pStyle w:val="Odstavecseseznamem"/>
        <w:numPr>
          <w:ilvl w:val="0"/>
          <w:numId w:val="6"/>
        </w:numPr>
      </w:pPr>
      <w:r>
        <w:t>Oplodní Agnes (RIP)</w:t>
      </w:r>
    </w:p>
    <w:p w14:paraId="54626286" w14:textId="77777777" w:rsidR="002F2129" w:rsidRDefault="002F2129" w:rsidP="00BE692D">
      <w:pPr>
        <w:pStyle w:val="Nadpis4"/>
        <w:sectPr w:rsidR="002F2129" w:rsidSect="002F212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7422A4C8" w14:textId="6CCA710A" w:rsidR="00E631E7" w:rsidRDefault="00E631E7" w:rsidP="00BE692D">
      <w:pPr>
        <w:pStyle w:val="Nadpis4"/>
      </w:pPr>
      <w:r>
        <w:t>Sepp Jörgen</w:t>
      </w:r>
    </w:p>
    <w:p w14:paraId="05315E83" w14:textId="77777777" w:rsidR="00703D09" w:rsidRDefault="00703D09" w:rsidP="00440201">
      <w:pPr>
        <w:pStyle w:val="Odstavecseseznamem"/>
        <w:numPr>
          <w:ilvl w:val="0"/>
          <w:numId w:val="6"/>
        </w:numPr>
        <w:sectPr w:rsidR="00703D09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F97DEE2" w14:textId="6046AFA8" w:rsidR="00440201" w:rsidRDefault="00440201" w:rsidP="00440201">
      <w:pPr>
        <w:pStyle w:val="Odstavecseseznamem"/>
        <w:numPr>
          <w:ilvl w:val="0"/>
          <w:numId w:val="6"/>
        </w:numPr>
      </w:pPr>
      <w:r>
        <w:t xml:space="preserve">Chudý </w:t>
      </w:r>
      <w:r w:rsidR="00352EE7">
        <w:t>rybář</w:t>
      </w:r>
    </w:p>
    <w:p w14:paraId="79AAF719" w14:textId="43AEEAFB" w:rsidR="00352EE7" w:rsidRDefault="00352EE7" w:rsidP="00440201">
      <w:pPr>
        <w:pStyle w:val="Odstavecseseznamem"/>
        <w:numPr>
          <w:ilvl w:val="0"/>
          <w:numId w:val="6"/>
        </w:numPr>
      </w:pPr>
      <w:r>
        <w:t>Hloupý – vše mu dojde až po dni</w:t>
      </w:r>
    </w:p>
    <w:p w14:paraId="5988F14E" w14:textId="60EE4EF0" w:rsidR="00352EE7" w:rsidRDefault="00863BE2" w:rsidP="00440201">
      <w:pPr>
        <w:pStyle w:val="Odstavecseseznamem"/>
        <w:numPr>
          <w:ilvl w:val="0"/>
          <w:numId w:val="6"/>
        </w:numPr>
      </w:pPr>
      <w:r>
        <w:t>Všichni se mu smějí</w:t>
      </w:r>
    </w:p>
    <w:p w14:paraId="7B639C77" w14:textId="1B4F7F1E" w:rsidR="00863BE2" w:rsidRPr="00440201" w:rsidRDefault="00863BE2" w:rsidP="00440201">
      <w:pPr>
        <w:pStyle w:val="Odstavecseseznamem"/>
        <w:numPr>
          <w:ilvl w:val="0"/>
          <w:numId w:val="6"/>
        </w:numPr>
      </w:pPr>
      <w:r>
        <w:t xml:space="preserve">Jako jediný </w:t>
      </w:r>
      <w:r w:rsidR="00703D09">
        <w:t>není omámen píšťalou – vytrhne ho z toho nářek dítěte</w:t>
      </w:r>
    </w:p>
    <w:p w14:paraId="5203712D" w14:textId="77777777" w:rsidR="00703D09" w:rsidRDefault="00703D09" w:rsidP="00BE692D">
      <w:pPr>
        <w:pStyle w:val="Nadpis4"/>
        <w:sectPr w:rsidR="00703D09" w:rsidSect="00703D0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EC9828D" w14:textId="4B42F5B4" w:rsidR="00764F49" w:rsidRDefault="00764F49" w:rsidP="00BE692D">
      <w:pPr>
        <w:pStyle w:val="Nadpis4"/>
      </w:pPr>
      <w:r>
        <w:t>Konšelé Fr</w:t>
      </w:r>
      <w:r w:rsidR="00BE692D">
        <w:t>o</w:t>
      </w:r>
      <w:r>
        <w:t>sch a S</w:t>
      </w:r>
      <w:r w:rsidR="00BE692D">
        <w:t>trumm</w:t>
      </w:r>
    </w:p>
    <w:p w14:paraId="3B30C784" w14:textId="77777777" w:rsidR="0010741A" w:rsidRDefault="0010741A" w:rsidP="00B23C20">
      <w:pPr>
        <w:pStyle w:val="Odstavecseseznamem"/>
        <w:numPr>
          <w:ilvl w:val="0"/>
          <w:numId w:val="6"/>
        </w:numPr>
        <w:sectPr w:rsidR="0010741A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0D14EEC" w14:textId="0C40FC1C" w:rsidR="00B23C20" w:rsidRDefault="00377610" w:rsidP="00B23C20">
      <w:pPr>
        <w:pStyle w:val="Odstavecseseznamem"/>
        <w:numPr>
          <w:ilvl w:val="0"/>
          <w:numId w:val="6"/>
        </w:numPr>
      </w:pPr>
      <w:r>
        <w:t>Truhlář a krejčí</w:t>
      </w:r>
    </w:p>
    <w:p w14:paraId="673E2496" w14:textId="5C33682F" w:rsidR="0010741A" w:rsidRDefault="0010741A" w:rsidP="0010741A">
      <w:pPr>
        <w:pStyle w:val="Odstavecseseznamem"/>
        <w:numPr>
          <w:ilvl w:val="0"/>
          <w:numId w:val="6"/>
        </w:numPr>
      </w:pPr>
      <w:r>
        <w:t>Chamtiví, lakomí, zlí</w:t>
      </w:r>
    </w:p>
    <w:p w14:paraId="0FE87883" w14:textId="4E0CBE35" w:rsidR="00377610" w:rsidRDefault="00377610" w:rsidP="00B23C20">
      <w:pPr>
        <w:pStyle w:val="Odstavecseseznamem"/>
        <w:numPr>
          <w:ilvl w:val="0"/>
          <w:numId w:val="6"/>
        </w:numPr>
      </w:pPr>
      <w:r>
        <w:t>Nezaplatí Krysaři za jeho práci</w:t>
      </w:r>
      <w:r w:rsidR="0010741A">
        <w:t xml:space="preserve"> i přes předchozí domluvu ceny</w:t>
      </w:r>
    </w:p>
    <w:p w14:paraId="3E677A74" w14:textId="77777777" w:rsidR="0064523F" w:rsidRDefault="0064523F" w:rsidP="0064523F">
      <w:pPr>
        <w:ind w:left="360"/>
        <w:sectPr w:rsidR="0064523F" w:rsidSect="0064523F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1AD8FC5" w14:textId="419D02B7" w:rsidR="008058A4" w:rsidRDefault="0064523F" w:rsidP="002241CA">
      <w:pPr>
        <w:pStyle w:val="Nadpis4"/>
        <w:sectPr w:rsidR="008058A4" w:rsidSect="008058A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Magistr</w:t>
      </w:r>
      <w:r w:rsidR="00F209A1">
        <w:t xml:space="preserve">, </w:t>
      </w:r>
      <w:r w:rsidR="008B574A">
        <w:t>matka Agnes</w:t>
      </w:r>
    </w:p>
    <w:p w14:paraId="6C9C4840" w14:textId="3D319180" w:rsidR="003D1E53" w:rsidRDefault="00297985" w:rsidP="009978B4">
      <w:pPr>
        <w:pStyle w:val="Nadpis3"/>
      </w:pPr>
      <w:r w:rsidRPr="005D070F">
        <w:t>Děj</w:t>
      </w:r>
    </w:p>
    <w:p w14:paraId="07A5B625" w14:textId="684C8FC6" w:rsidR="009978B4" w:rsidRPr="00181CEC" w:rsidRDefault="00EB5A5D" w:rsidP="009978B4">
      <w:pPr>
        <w:rPr>
          <w:smallCaps/>
        </w:rPr>
      </w:pPr>
      <w:r>
        <w:t xml:space="preserve">Krysař přichází do Hammeln </w:t>
      </w:r>
      <w:r w:rsidR="00B66D00">
        <w:t xml:space="preserve">a potkává Agnes. Chvilku si spolu </w:t>
      </w:r>
      <w:r w:rsidR="004B3EF1">
        <w:t>povídají,</w:t>
      </w:r>
      <w:r w:rsidR="00B66D00">
        <w:t xml:space="preserve"> a </w:t>
      </w:r>
      <w:r w:rsidR="00AD46B5">
        <w:t>i přes Krysařovu výstřednost se do něj Agnes zamiluje. On do ní také.</w:t>
      </w:r>
      <w:r w:rsidR="000F1B20">
        <w:t xml:space="preserve"> Krysař je ve městě pracovně a pomocí své kouzelné </w:t>
      </w:r>
      <w:r w:rsidR="00D17A28">
        <w:t>píšťaly vyhání krysy.</w:t>
      </w:r>
      <w:r w:rsidR="00004357">
        <w:t xml:space="preserve"> Seznamujeme se se Seppem Jörgenem</w:t>
      </w:r>
      <w:r w:rsidR="00732F57">
        <w:t xml:space="preserve"> a o jeho drozdovi.</w:t>
      </w:r>
      <w:r w:rsidR="00732F57">
        <w:rPr>
          <w:u w:val="double"/>
        </w:rPr>
        <w:t xml:space="preserve"> </w:t>
      </w:r>
      <w:r w:rsidR="00732F57" w:rsidRPr="002C451E">
        <w:t>Dozvídáme se</w:t>
      </w:r>
      <w:r w:rsidR="002C451E">
        <w:t xml:space="preserve"> o dlouhém Kristiánovi</w:t>
      </w:r>
      <w:r w:rsidR="005F30AB">
        <w:t>. Ten o vztahu Agnes a Krysaře neví, ale často o něj s ní mluvívá</w:t>
      </w:r>
      <w:r w:rsidR="00E6102B">
        <w:t>.</w:t>
      </w:r>
      <w:r w:rsidR="005F30AB">
        <w:t xml:space="preserve"> </w:t>
      </w:r>
      <w:r w:rsidR="005A3AF8">
        <w:t>Nad městem leží kopec</w:t>
      </w:r>
      <w:r w:rsidR="00181CEC">
        <w:t xml:space="preserve"> Koppel, kam se každou neděli celé město vydává na výlet</w:t>
      </w:r>
      <w:r w:rsidR="00F24343">
        <w:t>, a</w:t>
      </w:r>
      <w:r w:rsidR="005A3AF8">
        <w:t xml:space="preserve"> za tím kopcem je propast</w:t>
      </w:r>
      <w:r w:rsidR="00F24343">
        <w:t xml:space="preserve">, která údajně vede do </w:t>
      </w:r>
      <w:r w:rsidR="00CF7297">
        <w:t xml:space="preserve">bájné země sedmihradské, kde je ráj a nejsou hříchy. </w:t>
      </w:r>
      <w:r w:rsidR="00DB7066">
        <w:t xml:space="preserve">Jednoho dne si Sepp Jörgen dával šlofíka </w:t>
      </w:r>
      <w:r w:rsidR="002D38CB">
        <w:t>na paloučku u své chaty. Všimly si ho dvě dívky a se zaujetím ho sledovaly</w:t>
      </w:r>
      <w:r w:rsidR="00676DC0">
        <w:t>. Posmívali se mu, protože je hloupý. On se pak probudil a všiml si jich, ale jelikož mu vše dochází až o den později, tak si neu</w:t>
      </w:r>
      <w:r w:rsidR="00B17EFD">
        <w:t>vědomil, že se mu smějí. Další noc se Krysař procházel městem, když uviděl Seppa Jörgena</w:t>
      </w:r>
      <w:r w:rsidR="007757CD">
        <w:t>, jak klečí u domu těch děvčat</w:t>
      </w:r>
      <w:r w:rsidR="00ED1B87">
        <w:t xml:space="preserve">. Ten jim chtěl vynadat, že se mu smály a že to od nich nebylo pěkné. Krysař mu vysvětlil, jak je to nedůstojné a ať přestane, ale </w:t>
      </w:r>
      <w:r w:rsidR="006F3FD9">
        <w:t xml:space="preserve">ten ho nevnímal a opět mu to nedošlo. V neděli šel </w:t>
      </w:r>
      <w:r w:rsidR="00C477D3">
        <w:t xml:space="preserve">trochu naštvaný </w:t>
      </w:r>
      <w:r w:rsidR="006F3FD9">
        <w:t>Krysař do hospody</w:t>
      </w:r>
      <w:r w:rsidR="00676DC0">
        <w:t xml:space="preserve"> </w:t>
      </w:r>
      <w:r w:rsidR="00051CEA">
        <w:t>za konšely pro svůj plat. Ti mu řekli</w:t>
      </w:r>
      <w:r w:rsidR="00C477D3">
        <w:t xml:space="preserve">, že měl práci moc lehkou na smluvený plat a že vlastně ta jejich dohoda nebyla oficiální a </w:t>
      </w:r>
      <w:r w:rsidR="005D379A">
        <w:t>platná,</w:t>
      </w:r>
      <w:r w:rsidR="00C477D3">
        <w:t xml:space="preserve"> a tudíž na plat nemá nárok.</w:t>
      </w:r>
      <w:r w:rsidR="00E46A2D">
        <w:t xml:space="preserve"> Krysař jim naštvaně pohrozil a odešel. </w:t>
      </w:r>
      <w:r w:rsidR="00D74391">
        <w:t xml:space="preserve">Šel k Agnes, kde byl stále naštvaný. </w:t>
      </w:r>
      <w:r w:rsidR="00C50529">
        <w:t xml:space="preserve">Ta ho utěšila a </w:t>
      </w:r>
      <w:r w:rsidR="006173D5">
        <w:t>on</w:t>
      </w:r>
      <w:r w:rsidR="00C50529">
        <w:t xml:space="preserve"> jí</w:t>
      </w:r>
      <w:r w:rsidR="006173D5">
        <w:t xml:space="preserve"> řekl</w:t>
      </w:r>
      <w:r w:rsidR="00C50529">
        <w:t>, že Hammeln kvůli ní ušetří</w:t>
      </w:r>
      <w:r w:rsidR="001A6DCD">
        <w:t xml:space="preserve"> – bůh chtěl 10 spravedlivých ze Sodomy a Gomory a jemu stačí jedna Agnes.</w:t>
      </w:r>
      <w:r w:rsidR="00514466">
        <w:t xml:space="preserve"> Konšelé Frosch a Strumm měli tu noc děsivé noční můry ve kterých figuroval Krysař. </w:t>
      </w:r>
      <w:r w:rsidR="00907E8E">
        <w:lastRenderedPageBreak/>
        <w:t>Krysař ráno odešel a v zahradě pozoroval květiny</w:t>
      </w:r>
      <w:r w:rsidR="00096310">
        <w:t>. Tam se potkal s dlouhým Kristiánem.</w:t>
      </w:r>
      <w:r w:rsidR="00B63024">
        <w:t xml:space="preserve"> Ten byl k němu skeptický a vytýkal mu, že je v cizí zahradě a pak šel k Agnes domů. </w:t>
      </w:r>
      <w:r w:rsidR="0051273A">
        <w:t>Krysař odešel z města a snažil se na Agnes zapomenout</w:t>
      </w:r>
      <w:r w:rsidR="00B00CEB">
        <w:t xml:space="preserve"> a štráduje mu to dobře. </w:t>
      </w:r>
      <w:r w:rsidR="005B085A">
        <w:t xml:space="preserve">Najednou na řece uvidí spícího Seppa Jörgena v jeho </w:t>
      </w:r>
      <w:r w:rsidR="008D63A3">
        <w:t>lodi,</w:t>
      </w:r>
      <w:r w:rsidR="005B085A">
        <w:t xml:space="preserve"> jak narazí na břeh</w:t>
      </w:r>
      <w:r w:rsidR="005A7723">
        <w:t xml:space="preserve">. Krysař se rozhodl, že se do města vrátí, ale už mu to tak dobře neštráduje. </w:t>
      </w:r>
      <w:r w:rsidR="00F55FB3">
        <w:t>Dojde za tmy</w:t>
      </w:r>
      <w:r w:rsidR="001D43DA">
        <w:t xml:space="preserve"> a zdá se mu, že k němu promlouvá socha ďábla a tamního kostela. Něco ho táhne do </w:t>
      </w:r>
      <w:r w:rsidR="005D2DF6">
        <w:t>hospody</w:t>
      </w:r>
      <w:r w:rsidR="005B085A">
        <w:t xml:space="preserve"> </w:t>
      </w:r>
      <w:r w:rsidR="005D2DF6">
        <w:t xml:space="preserve">. Tam potká tajemného magistra, který </w:t>
      </w:r>
      <w:r w:rsidR="009F65E4">
        <w:t xml:space="preserve">prý slouží ďáblu a ten ho </w:t>
      </w:r>
      <w:r w:rsidR="005D2DF6">
        <w:t>nabádá, ab</w:t>
      </w:r>
      <w:r w:rsidR="00F77ADC">
        <w:t>y zafoukal na svou píšťalu z plna.</w:t>
      </w:r>
      <w:r w:rsidR="008E7439">
        <w:t xml:space="preserve"> Ukazuje mu, že mu ďábel dal schopnosti a </w:t>
      </w:r>
      <w:r w:rsidR="00D84BB5">
        <w:t xml:space="preserve"> „proměňuje“ </w:t>
      </w:r>
      <w:r w:rsidR="008E7439">
        <w:t>různé věci v</w:t>
      </w:r>
      <w:r w:rsidR="00D84BB5">
        <w:t> </w:t>
      </w:r>
      <w:r w:rsidR="008E7439">
        <w:t>místno</w:t>
      </w:r>
      <w:r w:rsidR="00D84BB5">
        <w:t xml:space="preserve">sti, ale ve skutečnosti nic nedělá a Krysaři mu je ho až líto. </w:t>
      </w:r>
      <w:r w:rsidR="00525657">
        <w:t>Krysař jde za Agnes, ale neplane to mezi nimi jako vždycky</w:t>
      </w:r>
      <w:r w:rsidR="00A6358E">
        <w:t xml:space="preserve">. Dozvídá se, že je Agnes těhotná, ale že to dítě nechce. </w:t>
      </w:r>
      <w:r w:rsidR="00D23AAF">
        <w:t xml:space="preserve">Je velmi nemocná a v jeho zájmu ho prosí, aby odešel. </w:t>
      </w:r>
      <w:r w:rsidR="001A02AA">
        <w:t xml:space="preserve">Matka Agnes ji povídá tu pohádku o zemi sedmihradské a Agnes se jde na kopec projít. </w:t>
      </w:r>
      <w:r w:rsidR="00F46B86">
        <w:t xml:space="preserve">Za Kristiánem za nějakou chvíli jde matka Agnes </w:t>
      </w:r>
      <w:r w:rsidR="00FE5F9B">
        <w:t xml:space="preserve">a říká mu, že se Agnes ztratila a neví kde je. Oba ale ví, že skočila do té propasti. </w:t>
      </w:r>
      <w:r w:rsidR="00D117E5">
        <w:t xml:space="preserve">Krysař jde znovu za Agnes, ale potkává jen </w:t>
      </w:r>
      <w:r w:rsidR="005D379A">
        <w:t>matku,</w:t>
      </w:r>
      <w:r w:rsidR="00D117E5">
        <w:t xml:space="preserve"> od které se pravdu dozvídá také.</w:t>
      </w:r>
      <w:r w:rsidR="00B302F2">
        <w:t xml:space="preserve"> Velmi naštvaný a smutný Krysař už neměl důvod, proč město </w:t>
      </w:r>
      <w:r w:rsidR="005D379A">
        <w:t>ušetřit,</w:t>
      </w:r>
      <w:r w:rsidR="00B302F2">
        <w:t xml:space="preserve"> a tak se rozpískal na píšťalu z plna hrdla. Všichni lidé ho postupně začali následovat a šli na kopec Koppel. Jedinému Seppovi Jörgenovi to opět nedošlo. Celé město došlo na kopec a postupně všichni naskákali do propasti, </w:t>
      </w:r>
      <w:r w:rsidR="004B378D">
        <w:t>na konci</w:t>
      </w:r>
      <w:r w:rsidR="00B302F2">
        <w:t xml:space="preserve"> </w:t>
      </w:r>
      <w:r w:rsidR="004B378D">
        <w:t>i Krysař. Sepp Jörgen se druhý den procházel městem a postupně mu došlo, že je poslední žijící. Také mu došlo, co předtím pískal Krysař a také se vlivem píšťaly vydal na kopec. Vytrhlo ho z toho plačící dítě</w:t>
      </w:r>
      <w:r w:rsidR="00136EE0">
        <w:t>.</w:t>
      </w:r>
    </w:p>
    <w:sectPr w:rsidR="009978B4" w:rsidRPr="00181CEC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0E88"/>
    <w:multiLevelType w:val="hybridMultilevel"/>
    <w:tmpl w:val="D4F2CE5E"/>
    <w:lvl w:ilvl="0" w:tplc="A39E94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53AE9"/>
    <w:multiLevelType w:val="hybridMultilevel"/>
    <w:tmpl w:val="E9CA9804"/>
    <w:lvl w:ilvl="0" w:tplc="517673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B1C84"/>
    <w:multiLevelType w:val="hybridMultilevel"/>
    <w:tmpl w:val="CDF265B0"/>
    <w:lvl w:ilvl="0" w:tplc="3E7A53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C6D88"/>
    <w:multiLevelType w:val="hybridMultilevel"/>
    <w:tmpl w:val="6E1CA294"/>
    <w:lvl w:ilvl="0" w:tplc="955452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771C8"/>
    <w:multiLevelType w:val="hybridMultilevel"/>
    <w:tmpl w:val="22F80AD0"/>
    <w:lvl w:ilvl="0" w:tplc="55B47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3"/>
  </w:num>
  <w:num w:numId="2" w16cid:durableId="578903393">
    <w:abstractNumId w:val="12"/>
  </w:num>
  <w:num w:numId="3" w16cid:durableId="760687091">
    <w:abstractNumId w:val="5"/>
  </w:num>
  <w:num w:numId="4" w16cid:durableId="1204904659">
    <w:abstractNumId w:val="7"/>
  </w:num>
  <w:num w:numId="5" w16cid:durableId="1419986653">
    <w:abstractNumId w:val="8"/>
  </w:num>
  <w:num w:numId="6" w16cid:durableId="2074040479">
    <w:abstractNumId w:val="0"/>
  </w:num>
  <w:num w:numId="7" w16cid:durableId="1241254160">
    <w:abstractNumId w:val="6"/>
  </w:num>
  <w:num w:numId="8" w16cid:durableId="1851287475">
    <w:abstractNumId w:val="9"/>
  </w:num>
  <w:num w:numId="9" w16cid:durableId="2111392147">
    <w:abstractNumId w:val="10"/>
  </w:num>
  <w:num w:numId="10" w16cid:durableId="1004939907">
    <w:abstractNumId w:val="11"/>
  </w:num>
  <w:num w:numId="11" w16cid:durableId="496698920">
    <w:abstractNumId w:val="1"/>
  </w:num>
  <w:num w:numId="12" w16cid:durableId="1051347875">
    <w:abstractNumId w:val="4"/>
  </w:num>
  <w:num w:numId="13" w16cid:durableId="762602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0203F"/>
    <w:rsid w:val="00004357"/>
    <w:rsid w:val="00017BD3"/>
    <w:rsid w:val="00023ABA"/>
    <w:rsid w:val="00036FE3"/>
    <w:rsid w:val="00040559"/>
    <w:rsid w:val="00042E6F"/>
    <w:rsid w:val="000447EC"/>
    <w:rsid w:val="00051CEA"/>
    <w:rsid w:val="000525C6"/>
    <w:rsid w:val="00052E13"/>
    <w:rsid w:val="000547E5"/>
    <w:rsid w:val="00055D4C"/>
    <w:rsid w:val="00056816"/>
    <w:rsid w:val="00064AE9"/>
    <w:rsid w:val="00072152"/>
    <w:rsid w:val="00075892"/>
    <w:rsid w:val="00077A1E"/>
    <w:rsid w:val="000808BE"/>
    <w:rsid w:val="00082A9C"/>
    <w:rsid w:val="00090FC0"/>
    <w:rsid w:val="00092ED6"/>
    <w:rsid w:val="00094265"/>
    <w:rsid w:val="00096310"/>
    <w:rsid w:val="000B18E3"/>
    <w:rsid w:val="000B2535"/>
    <w:rsid w:val="000B6A88"/>
    <w:rsid w:val="000C1658"/>
    <w:rsid w:val="000C1BED"/>
    <w:rsid w:val="000C351F"/>
    <w:rsid w:val="000C63AD"/>
    <w:rsid w:val="000C7466"/>
    <w:rsid w:val="000D0A31"/>
    <w:rsid w:val="000E581F"/>
    <w:rsid w:val="000F1B20"/>
    <w:rsid w:val="000F23DB"/>
    <w:rsid w:val="000F2939"/>
    <w:rsid w:val="000F513C"/>
    <w:rsid w:val="001035F5"/>
    <w:rsid w:val="0010741A"/>
    <w:rsid w:val="00107ACB"/>
    <w:rsid w:val="00112001"/>
    <w:rsid w:val="00112665"/>
    <w:rsid w:val="001134A4"/>
    <w:rsid w:val="00113C3E"/>
    <w:rsid w:val="00116916"/>
    <w:rsid w:val="0012044F"/>
    <w:rsid w:val="001225F1"/>
    <w:rsid w:val="0012511A"/>
    <w:rsid w:val="00125616"/>
    <w:rsid w:val="00126563"/>
    <w:rsid w:val="00135B8B"/>
    <w:rsid w:val="00136EE0"/>
    <w:rsid w:val="001404C7"/>
    <w:rsid w:val="0014489A"/>
    <w:rsid w:val="00146CAA"/>
    <w:rsid w:val="001568A9"/>
    <w:rsid w:val="0015713F"/>
    <w:rsid w:val="001578E9"/>
    <w:rsid w:val="00157EFF"/>
    <w:rsid w:val="00162EEA"/>
    <w:rsid w:val="00167029"/>
    <w:rsid w:val="0017080E"/>
    <w:rsid w:val="00174866"/>
    <w:rsid w:val="00175662"/>
    <w:rsid w:val="00181CEC"/>
    <w:rsid w:val="001832FA"/>
    <w:rsid w:val="001838A6"/>
    <w:rsid w:val="0018478D"/>
    <w:rsid w:val="001868BD"/>
    <w:rsid w:val="0019519E"/>
    <w:rsid w:val="001A02AA"/>
    <w:rsid w:val="001A6DCD"/>
    <w:rsid w:val="001A6ED1"/>
    <w:rsid w:val="001C69C0"/>
    <w:rsid w:val="001C78A4"/>
    <w:rsid w:val="001D43DA"/>
    <w:rsid w:val="001E33F5"/>
    <w:rsid w:val="001E7664"/>
    <w:rsid w:val="001F4385"/>
    <w:rsid w:val="00214ACE"/>
    <w:rsid w:val="00215C6E"/>
    <w:rsid w:val="002215DA"/>
    <w:rsid w:val="002241CA"/>
    <w:rsid w:val="0022540A"/>
    <w:rsid w:val="002317AA"/>
    <w:rsid w:val="00232707"/>
    <w:rsid w:val="0023595F"/>
    <w:rsid w:val="002370D6"/>
    <w:rsid w:val="00243B43"/>
    <w:rsid w:val="00246601"/>
    <w:rsid w:val="002537BD"/>
    <w:rsid w:val="00255D7D"/>
    <w:rsid w:val="002616AE"/>
    <w:rsid w:val="00266776"/>
    <w:rsid w:val="0027005F"/>
    <w:rsid w:val="00273B5F"/>
    <w:rsid w:val="0027472B"/>
    <w:rsid w:val="0027544C"/>
    <w:rsid w:val="0027670A"/>
    <w:rsid w:val="00281AE4"/>
    <w:rsid w:val="00282734"/>
    <w:rsid w:val="002868D7"/>
    <w:rsid w:val="002922DB"/>
    <w:rsid w:val="00292498"/>
    <w:rsid w:val="00297985"/>
    <w:rsid w:val="002A045C"/>
    <w:rsid w:val="002A0A47"/>
    <w:rsid w:val="002A787E"/>
    <w:rsid w:val="002B526B"/>
    <w:rsid w:val="002B626B"/>
    <w:rsid w:val="002B6C18"/>
    <w:rsid w:val="002C451E"/>
    <w:rsid w:val="002C4FF7"/>
    <w:rsid w:val="002C68DC"/>
    <w:rsid w:val="002D2542"/>
    <w:rsid w:val="002D38CB"/>
    <w:rsid w:val="002E176B"/>
    <w:rsid w:val="002E6991"/>
    <w:rsid w:val="002F013D"/>
    <w:rsid w:val="002F2129"/>
    <w:rsid w:val="002F27AA"/>
    <w:rsid w:val="002F637D"/>
    <w:rsid w:val="002F66D2"/>
    <w:rsid w:val="00303159"/>
    <w:rsid w:val="003050DD"/>
    <w:rsid w:val="003176CD"/>
    <w:rsid w:val="0032133A"/>
    <w:rsid w:val="003213DB"/>
    <w:rsid w:val="00323938"/>
    <w:rsid w:val="00323CDB"/>
    <w:rsid w:val="00327DE4"/>
    <w:rsid w:val="00337B4A"/>
    <w:rsid w:val="00347028"/>
    <w:rsid w:val="00350942"/>
    <w:rsid w:val="003527E6"/>
    <w:rsid w:val="00352EE7"/>
    <w:rsid w:val="003535EC"/>
    <w:rsid w:val="00357D85"/>
    <w:rsid w:val="00361EFD"/>
    <w:rsid w:val="00366244"/>
    <w:rsid w:val="003666A8"/>
    <w:rsid w:val="00367B38"/>
    <w:rsid w:val="00370B71"/>
    <w:rsid w:val="00371D89"/>
    <w:rsid w:val="003735A1"/>
    <w:rsid w:val="00375F2A"/>
    <w:rsid w:val="00376D65"/>
    <w:rsid w:val="00377610"/>
    <w:rsid w:val="00380804"/>
    <w:rsid w:val="00382ADE"/>
    <w:rsid w:val="00382BC0"/>
    <w:rsid w:val="003839E5"/>
    <w:rsid w:val="00384D97"/>
    <w:rsid w:val="00386F4C"/>
    <w:rsid w:val="0039264A"/>
    <w:rsid w:val="003939C3"/>
    <w:rsid w:val="00395FED"/>
    <w:rsid w:val="003A7CAF"/>
    <w:rsid w:val="003B40B5"/>
    <w:rsid w:val="003C100A"/>
    <w:rsid w:val="003C3270"/>
    <w:rsid w:val="003C3CC6"/>
    <w:rsid w:val="003C6E38"/>
    <w:rsid w:val="003D1E53"/>
    <w:rsid w:val="003D2091"/>
    <w:rsid w:val="003D730D"/>
    <w:rsid w:val="003E3CCE"/>
    <w:rsid w:val="003F27C4"/>
    <w:rsid w:val="004060C7"/>
    <w:rsid w:val="00413F6A"/>
    <w:rsid w:val="0042054A"/>
    <w:rsid w:val="0042280C"/>
    <w:rsid w:val="00430CC6"/>
    <w:rsid w:val="00434900"/>
    <w:rsid w:val="00436332"/>
    <w:rsid w:val="00437524"/>
    <w:rsid w:val="00440201"/>
    <w:rsid w:val="0045349C"/>
    <w:rsid w:val="00455586"/>
    <w:rsid w:val="004612AB"/>
    <w:rsid w:val="00466C0B"/>
    <w:rsid w:val="004738A5"/>
    <w:rsid w:val="00475130"/>
    <w:rsid w:val="00481470"/>
    <w:rsid w:val="00482E6F"/>
    <w:rsid w:val="00485C02"/>
    <w:rsid w:val="0049407B"/>
    <w:rsid w:val="00494F00"/>
    <w:rsid w:val="00495A81"/>
    <w:rsid w:val="00496D04"/>
    <w:rsid w:val="004A1B8D"/>
    <w:rsid w:val="004A4C20"/>
    <w:rsid w:val="004A69A1"/>
    <w:rsid w:val="004A6EB2"/>
    <w:rsid w:val="004A7AA5"/>
    <w:rsid w:val="004B26D3"/>
    <w:rsid w:val="004B378D"/>
    <w:rsid w:val="004B3EF1"/>
    <w:rsid w:val="004B488E"/>
    <w:rsid w:val="004C1560"/>
    <w:rsid w:val="004D2CED"/>
    <w:rsid w:val="004D3B78"/>
    <w:rsid w:val="004D4B6C"/>
    <w:rsid w:val="004D65B3"/>
    <w:rsid w:val="004E02A0"/>
    <w:rsid w:val="004E484C"/>
    <w:rsid w:val="004E70C8"/>
    <w:rsid w:val="004F417A"/>
    <w:rsid w:val="004F56C3"/>
    <w:rsid w:val="005017A2"/>
    <w:rsid w:val="00503596"/>
    <w:rsid w:val="00511022"/>
    <w:rsid w:val="00511B2B"/>
    <w:rsid w:val="005120AA"/>
    <w:rsid w:val="0051273A"/>
    <w:rsid w:val="005137FE"/>
    <w:rsid w:val="00514466"/>
    <w:rsid w:val="00517B66"/>
    <w:rsid w:val="005218DA"/>
    <w:rsid w:val="00522395"/>
    <w:rsid w:val="005252A7"/>
    <w:rsid w:val="00525657"/>
    <w:rsid w:val="00527665"/>
    <w:rsid w:val="0053223E"/>
    <w:rsid w:val="005322E5"/>
    <w:rsid w:val="0053319A"/>
    <w:rsid w:val="0053607D"/>
    <w:rsid w:val="00556141"/>
    <w:rsid w:val="00556ABB"/>
    <w:rsid w:val="0055713B"/>
    <w:rsid w:val="00557598"/>
    <w:rsid w:val="00557F66"/>
    <w:rsid w:val="00562793"/>
    <w:rsid w:val="005668E5"/>
    <w:rsid w:val="00582F22"/>
    <w:rsid w:val="00586E68"/>
    <w:rsid w:val="0058780A"/>
    <w:rsid w:val="00590097"/>
    <w:rsid w:val="0059009E"/>
    <w:rsid w:val="005907E2"/>
    <w:rsid w:val="00590BAC"/>
    <w:rsid w:val="005957AA"/>
    <w:rsid w:val="005A38BE"/>
    <w:rsid w:val="005A3AF8"/>
    <w:rsid w:val="005A58C8"/>
    <w:rsid w:val="005A5E48"/>
    <w:rsid w:val="005A7723"/>
    <w:rsid w:val="005B085A"/>
    <w:rsid w:val="005B2674"/>
    <w:rsid w:val="005B6730"/>
    <w:rsid w:val="005B6C84"/>
    <w:rsid w:val="005C4CEA"/>
    <w:rsid w:val="005D070F"/>
    <w:rsid w:val="005D2DF6"/>
    <w:rsid w:val="005D379A"/>
    <w:rsid w:val="005D4D46"/>
    <w:rsid w:val="005D768F"/>
    <w:rsid w:val="005E3EC0"/>
    <w:rsid w:val="005F038F"/>
    <w:rsid w:val="005F30AB"/>
    <w:rsid w:val="005F7786"/>
    <w:rsid w:val="00601260"/>
    <w:rsid w:val="00615F0E"/>
    <w:rsid w:val="006173D5"/>
    <w:rsid w:val="0061797D"/>
    <w:rsid w:val="00617983"/>
    <w:rsid w:val="006203F5"/>
    <w:rsid w:val="00624B57"/>
    <w:rsid w:val="00626433"/>
    <w:rsid w:val="006268A6"/>
    <w:rsid w:val="00626AC8"/>
    <w:rsid w:val="00630F86"/>
    <w:rsid w:val="0063270C"/>
    <w:rsid w:val="0063395B"/>
    <w:rsid w:val="00637BD1"/>
    <w:rsid w:val="00642C3D"/>
    <w:rsid w:val="0064523F"/>
    <w:rsid w:val="006528F5"/>
    <w:rsid w:val="0065459B"/>
    <w:rsid w:val="006570AA"/>
    <w:rsid w:val="00664E05"/>
    <w:rsid w:val="00667750"/>
    <w:rsid w:val="0067408B"/>
    <w:rsid w:val="00674BFE"/>
    <w:rsid w:val="00674D36"/>
    <w:rsid w:val="00676DC0"/>
    <w:rsid w:val="00680E0F"/>
    <w:rsid w:val="0069151B"/>
    <w:rsid w:val="006A2CCC"/>
    <w:rsid w:val="006A3F08"/>
    <w:rsid w:val="006A426A"/>
    <w:rsid w:val="006A6C78"/>
    <w:rsid w:val="006B38C4"/>
    <w:rsid w:val="006B5C1A"/>
    <w:rsid w:val="006C7592"/>
    <w:rsid w:val="006D01C5"/>
    <w:rsid w:val="006D0A5C"/>
    <w:rsid w:val="006D0B7C"/>
    <w:rsid w:val="006D1C10"/>
    <w:rsid w:val="006D46A1"/>
    <w:rsid w:val="006D4B73"/>
    <w:rsid w:val="006D613B"/>
    <w:rsid w:val="006E55F9"/>
    <w:rsid w:val="006E7B86"/>
    <w:rsid w:val="006F262C"/>
    <w:rsid w:val="006F2DA2"/>
    <w:rsid w:val="006F3FD9"/>
    <w:rsid w:val="006F670F"/>
    <w:rsid w:val="00702036"/>
    <w:rsid w:val="00703D09"/>
    <w:rsid w:val="007047B9"/>
    <w:rsid w:val="0070765E"/>
    <w:rsid w:val="00707DAF"/>
    <w:rsid w:val="00710078"/>
    <w:rsid w:val="00710364"/>
    <w:rsid w:val="007109A6"/>
    <w:rsid w:val="00710FBE"/>
    <w:rsid w:val="00716DA2"/>
    <w:rsid w:val="00720DDA"/>
    <w:rsid w:val="007248EB"/>
    <w:rsid w:val="00732F57"/>
    <w:rsid w:val="00734503"/>
    <w:rsid w:val="007411FE"/>
    <w:rsid w:val="00741974"/>
    <w:rsid w:val="007539AB"/>
    <w:rsid w:val="007636EF"/>
    <w:rsid w:val="00764F49"/>
    <w:rsid w:val="00767F04"/>
    <w:rsid w:val="00770235"/>
    <w:rsid w:val="00770746"/>
    <w:rsid w:val="00772F34"/>
    <w:rsid w:val="007757CD"/>
    <w:rsid w:val="00776DC1"/>
    <w:rsid w:val="00782018"/>
    <w:rsid w:val="0078756F"/>
    <w:rsid w:val="00795661"/>
    <w:rsid w:val="00797A1E"/>
    <w:rsid w:val="007A43DD"/>
    <w:rsid w:val="007A7473"/>
    <w:rsid w:val="007B1C82"/>
    <w:rsid w:val="007B2151"/>
    <w:rsid w:val="007B2794"/>
    <w:rsid w:val="007B4161"/>
    <w:rsid w:val="007B6B18"/>
    <w:rsid w:val="007C7FC6"/>
    <w:rsid w:val="007D017B"/>
    <w:rsid w:val="007D3828"/>
    <w:rsid w:val="007E309D"/>
    <w:rsid w:val="007E6C47"/>
    <w:rsid w:val="007F4EE7"/>
    <w:rsid w:val="007F597F"/>
    <w:rsid w:val="007F7F2F"/>
    <w:rsid w:val="008005B6"/>
    <w:rsid w:val="00802A10"/>
    <w:rsid w:val="00803D8A"/>
    <w:rsid w:val="008058A4"/>
    <w:rsid w:val="008168DD"/>
    <w:rsid w:val="00817A44"/>
    <w:rsid w:val="00831D0F"/>
    <w:rsid w:val="008350C9"/>
    <w:rsid w:val="008364C9"/>
    <w:rsid w:val="00836EAA"/>
    <w:rsid w:val="00841B08"/>
    <w:rsid w:val="00852FEF"/>
    <w:rsid w:val="00853EF7"/>
    <w:rsid w:val="00854ABC"/>
    <w:rsid w:val="00860652"/>
    <w:rsid w:val="00863BE2"/>
    <w:rsid w:val="0086496C"/>
    <w:rsid w:val="008654BD"/>
    <w:rsid w:val="00872898"/>
    <w:rsid w:val="008730A1"/>
    <w:rsid w:val="008743C0"/>
    <w:rsid w:val="00874531"/>
    <w:rsid w:val="00874F61"/>
    <w:rsid w:val="00881419"/>
    <w:rsid w:val="008829EC"/>
    <w:rsid w:val="00886F19"/>
    <w:rsid w:val="0089240D"/>
    <w:rsid w:val="008965DE"/>
    <w:rsid w:val="008A35A5"/>
    <w:rsid w:val="008B3F33"/>
    <w:rsid w:val="008B574A"/>
    <w:rsid w:val="008C1022"/>
    <w:rsid w:val="008C1E74"/>
    <w:rsid w:val="008C6070"/>
    <w:rsid w:val="008D1859"/>
    <w:rsid w:val="008D3DF4"/>
    <w:rsid w:val="008D5DC9"/>
    <w:rsid w:val="008D63A3"/>
    <w:rsid w:val="008D66C1"/>
    <w:rsid w:val="008D7F7B"/>
    <w:rsid w:val="008E02F0"/>
    <w:rsid w:val="008E28CB"/>
    <w:rsid w:val="008E3365"/>
    <w:rsid w:val="008E7439"/>
    <w:rsid w:val="008F2F46"/>
    <w:rsid w:val="008F3755"/>
    <w:rsid w:val="00903FF2"/>
    <w:rsid w:val="00907E8E"/>
    <w:rsid w:val="00910622"/>
    <w:rsid w:val="00912C9A"/>
    <w:rsid w:val="009162A7"/>
    <w:rsid w:val="00930F38"/>
    <w:rsid w:val="00932F8F"/>
    <w:rsid w:val="00943E33"/>
    <w:rsid w:val="00944808"/>
    <w:rsid w:val="0094669D"/>
    <w:rsid w:val="00947682"/>
    <w:rsid w:val="00951151"/>
    <w:rsid w:val="009565FC"/>
    <w:rsid w:val="00960F9E"/>
    <w:rsid w:val="00974F69"/>
    <w:rsid w:val="00981459"/>
    <w:rsid w:val="009831FF"/>
    <w:rsid w:val="00987203"/>
    <w:rsid w:val="009875CD"/>
    <w:rsid w:val="00987851"/>
    <w:rsid w:val="00991EC7"/>
    <w:rsid w:val="00993447"/>
    <w:rsid w:val="00994405"/>
    <w:rsid w:val="009978B4"/>
    <w:rsid w:val="009A3BA8"/>
    <w:rsid w:val="009B19A3"/>
    <w:rsid w:val="009B377F"/>
    <w:rsid w:val="009C1598"/>
    <w:rsid w:val="009C1C4C"/>
    <w:rsid w:val="009C4E1A"/>
    <w:rsid w:val="009C626A"/>
    <w:rsid w:val="009D0873"/>
    <w:rsid w:val="009D2050"/>
    <w:rsid w:val="009D40F7"/>
    <w:rsid w:val="009D7694"/>
    <w:rsid w:val="009E0BF4"/>
    <w:rsid w:val="009E32E4"/>
    <w:rsid w:val="009E3544"/>
    <w:rsid w:val="009E49A5"/>
    <w:rsid w:val="009E52A1"/>
    <w:rsid w:val="009E7B8D"/>
    <w:rsid w:val="009F2AF9"/>
    <w:rsid w:val="009F5FC5"/>
    <w:rsid w:val="009F65E4"/>
    <w:rsid w:val="00A004D0"/>
    <w:rsid w:val="00A05705"/>
    <w:rsid w:val="00A33CB9"/>
    <w:rsid w:val="00A340B3"/>
    <w:rsid w:val="00A4158F"/>
    <w:rsid w:val="00A43606"/>
    <w:rsid w:val="00A515A1"/>
    <w:rsid w:val="00A520B5"/>
    <w:rsid w:val="00A56947"/>
    <w:rsid w:val="00A6178E"/>
    <w:rsid w:val="00A6358E"/>
    <w:rsid w:val="00A81795"/>
    <w:rsid w:val="00A85BB7"/>
    <w:rsid w:val="00A9003F"/>
    <w:rsid w:val="00A96453"/>
    <w:rsid w:val="00AA00F8"/>
    <w:rsid w:val="00AA047C"/>
    <w:rsid w:val="00AA15DF"/>
    <w:rsid w:val="00AA2DF8"/>
    <w:rsid w:val="00AA397E"/>
    <w:rsid w:val="00AB0D05"/>
    <w:rsid w:val="00AD03C1"/>
    <w:rsid w:val="00AD081A"/>
    <w:rsid w:val="00AD17DE"/>
    <w:rsid w:val="00AD46B5"/>
    <w:rsid w:val="00AD6463"/>
    <w:rsid w:val="00AE2AB8"/>
    <w:rsid w:val="00AE359B"/>
    <w:rsid w:val="00AE55B3"/>
    <w:rsid w:val="00AE5680"/>
    <w:rsid w:val="00AE6EAD"/>
    <w:rsid w:val="00AF0A9C"/>
    <w:rsid w:val="00AF712E"/>
    <w:rsid w:val="00B0059A"/>
    <w:rsid w:val="00B00CEB"/>
    <w:rsid w:val="00B05A8D"/>
    <w:rsid w:val="00B06D86"/>
    <w:rsid w:val="00B10D6A"/>
    <w:rsid w:val="00B162BC"/>
    <w:rsid w:val="00B16D94"/>
    <w:rsid w:val="00B17EFD"/>
    <w:rsid w:val="00B20167"/>
    <w:rsid w:val="00B23C20"/>
    <w:rsid w:val="00B302F2"/>
    <w:rsid w:val="00B31D20"/>
    <w:rsid w:val="00B325A9"/>
    <w:rsid w:val="00B35B12"/>
    <w:rsid w:val="00B40FB0"/>
    <w:rsid w:val="00B42BE3"/>
    <w:rsid w:val="00B50F1C"/>
    <w:rsid w:val="00B52254"/>
    <w:rsid w:val="00B5472E"/>
    <w:rsid w:val="00B54E3D"/>
    <w:rsid w:val="00B61FE6"/>
    <w:rsid w:val="00B62E36"/>
    <w:rsid w:val="00B63024"/>
    <w:rsid w:val="00B64528"/>
    <w:rsid w:val="00B66D00"/>
    <w:rsid w:val="00B772C0"/>
    <w:rsid w:val="00B773F1"/>
    <w:rsid w:val="00B80A7E"/>
    <w:rsid w:val="00B80CA3"/>
    <w:rsid w:val="00B91412"/>
    <w:rsid w:val="00B92B1E"/>
    <w:rsid w:val="00B935E7"/>
    <w:rsid w:val="00BA0801"/>
    <w:rsid w:val="00BA3576"/>
    <w:rsid w:val="00BA5827"/>
    <w:rsid w:val="00BB060A"/>
    <w:rsid w:val="00BD2091"/>
    <w:rsid w:val="00BD73E5"/>
    <w:rsid w:val="00BE1DAD"/>
    <w:rsid w:val="00BE2254"/>
    <w:rsid w:val="00BE692D"/>
    <w:rsid w:val="00C0286A"/>
    <w:rsid w:val="00C03655"/>
    <w:rsid w:val="00C10B72"/>
    <w:rsid w:val="00C20275"/>
    <w:rsid w:val="00C30093"/>
    <w:rsid w:val="00C32B2E"/>
    <w:rsid w:val="00C3402B"/>
    <w:rsid w:val="00C35432"/>
    <w:rsid w:val="00C4087F"/>
    <w:rsid w:val="00C43EFD"/>
    <w:rsid w:val="00C477D3"/>
    <w:rsid w:val="00C50529"/>
    <w:rsid w:val="00C55A23"/>
    <w:rsid w:val="00C57A46"/>
    <w:rsid w:val="00C64454"/>
    <w:rsid w:val="00C648B5"/>
    <w:rsid w:val="00C67CF8"/>
    <w:rsid w:val="00C70927"/>
    <w:rsid w:val="00C86496"/>
    <w:rsid w:val="00C875C7"/>
    <w:rsid w:val="00C87B48"/>
    <w:rsid w:val="00C9469C"/>
    <w:rsid w:val="00C9764A"/>
    <w:rsid w:val="00CA0DFD"/>
    <w:rsid w:val="00CA6DBE"/>
    <w:rsid w:val="00CB027B"/>
    <w:rsid w:val="00CD30E4"/>
    <w:rsid w:val="00CD5131"/>
    <w:rsid w:val="00CE5124"/>
    <w:rsid w:val="00CE70B9"/>
    <w:rsid w:val="00CF7297"/>
    <w:rsid w:val="00D01540"/>
    <w:rsid w:val="00D02DF7"/>
    <w:rsid w:val="00D10F95"/>
    <w:rsid w:val="00D117E5"/>
    <w:rsid w:val="00D13DD4"/>
    <w:rsid w:val="00D17A28"/>
    <w:rsid w:val="00D20962"/>
    <w:rsid w:val="00D20A93"/>
    <w:rsid w:val="00D23AAF"/>
    <w:rsid w:val="00D311B8"/>
    <w:rsid w:val="00D33438"/>
    <w:rsid w:val="00D52611"/>
    <w:rsid w:val="00D55684"/>
    <w:rsid w:val="00D625B9"/>
    <w:rsid w:val="00D63E85"/>
    <w:rsid w:val="00D66A74"/>
    <w:rsid w:val="00D73EDB"/>
    <w:rsid w:val="00D74391"/>
    <w:rsid w:val="00D828A0"/>
    <w:rsid w:val="00D8319A"/>
    <w:rsid w:val="00D84BB5"/>
    <w:rsid w:val="00D850EE"/>
    <w:rsid w:val="00DA04AD"/>
    <w:rsid w:val="00DB3BDC"/>
    <w:rsid w:val="00DB497C"/>
    <w:rsid w:val="00DB7066"/>
    <w:rsid w:val="00DB7553"/>
    <w:rsid w:val="00DC142B"/>
    <w:rsid w:val="00DC2B76"/>
    <w:rsid w:val="00DC65AB"/>
    <w:rsid w:val="00DE0720"/>
    <w:rsid w:val="00DE5184"/>
    <w:rsid w:val="00DF1307"/>
    <w:rsid w:val="00DF2A90"/>
    <w:rsid w:val="00DF5AA5"/>
    <w:rsid w:val="00E01CAF"/>
    <w:rsid w:val="00E14D31"/>
    <w:rsid w:val="00E27093"/>
    <w:rsid w:val="00E321B9"/>
    <w:rsid w:val="00E359F8"/>
    <w:rsid w:val="00E35DE9"/>
    <w:rsid w:val="00E375DC"/>
    <w:rsid w:val="00E45012"/>
    <w:rsid w:val="00E45AA6"/>
    <w:rsid w:val="00E46A2D"/>
    <w:rsid w:val="00E5283E"/>
    <w:rsid w:val="00E564CE"/>
    <w:rsid w:val="00E60186"/>
    <w:rsid w:val="00E6102B"/>
    <w:rsid w:val="00E631E7"/>
    <w:rsid w:val="00E73F09"/>
    <w:rsid w:val="00E746F8"/>
    <w:rsid w:val="00E74AC8"/>
    <w:rsid w:val="00E80DF0"/>
    <w:rsid w:val="00E827F8"/>
    <w:rsid w:val="00E86F1C"/>
    <w:rsid w:val="00E87017"/>
    <w:rsid w:val="00E964CE"/>
    <w:rsid w:val="00EA0109"/>
    <w:rsid w:val="00EA2A5F"/>
    <w:rsid w:val="00EA3A97"/>
    <w:rsid w:val="00EA65E1"/>
    <w:rsid w:val="00EB5A5D"/>
    <w:rsid w:val="00EC08E6"/>
    <w:rsid w:val="00EC1E8F"/>
    <w:rsid w:val="00EC6A2C"/>
    <w:rsid w:val="00ED19A8"/>
    <w:rsid w:val="00ED1B87"/>
    <w:rsid w:val="00ED30D7"/>
    <w:rsid w:val="00ED4DBD"/>
    <w:rsid w:val="00ED51B3"/>
    <w:rsid w:val="00ED5D61"/>
    <w:rsid w:val="00EE051C"/>
    <w:rsid w:val="00EE0A36"/>
    <w:rsid w:val="00EE1C32"/>
    <w:rsid w:val="00EE1D21"/>
    <w:rsid w:val="00EE4E30"/>
    <w:rsid w:val="00EF2D4B"/>
    <w:rsid w:val="00F01334"/>
    <w:rsid w:val="00F0324B"/>
    <w:rsid w:val="00F10485"/>
    <w:rsid w:val="00F15B3E"/>
    <w:rsid w:val="00F209A1"/>
    <w:rsid w:val="00F24343"/>
    <w:rsid w:val="00F25A2B"/>
    <w:rsid w:val="00F34AF7"/>
    <w:rsid w:val="00F34E3B"/>
    <w:rsid w:val="00F35360"/>
    <w:rsid w:val="00F3650F"/>
    <w:rsid w:val="00F37019"/>
    <w:rsid w:val="00F406B8"/>
    <w:rsid w:val="00F46B86"/>
    <w:rsid w:val="00F47762"/>
    <w:rsid w:val="00F55FB3"/>
    <w:rsid w:val="00F56362"/>
    <w:rsid w:val="00F70CB0"/>
    <w:rsid w:val="00F77ADC"/>
    <w:rsid w:val="00F94880"/>
    <w:rsid w:val="00F97217"/>
    <w:rsid w:val="00FA1114"/>
    <w:rsid w:val="00FA7F23"/>
    <w:rsid w:val="00FB160A"/>
    <w:rsid w:val="00FB31B3"/>
    <w:rsid w:val="00FB64A8"/>
    <w:rsid w:val="00FC0FFB"/>
    <w:rsid w:val="00FC1A0B"/>
    <w:rsid w:val="00FC5492"/>
    <w:rsid w:val="00FC5E06"/>
    <w:rsid w:val="00FD1373"/>
    <w:rsid w:val="00FD341F"/>
    <w:rsid w:val="00FE0989"/>
    <w:rsid w:val="00FE0CA4"/>
    <w:rsid w:val="00FE1F71"/>
    <w:rsid w:val="00FE3430"/>
    <w:rsid w:val="00FE5832"/>
    <w:rsid w:val="00FE59E3"/>
    <w:rsid w:val="00FE5F9B"/>
    <w:rsid w:val="00FE6A98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70A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70AA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1004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207</cp:revision>
  <dcterms:created xsi:type="dcterms:W3CDTF">2025-01-04T13:04:00Z</dcterms:created>
  <dcterms:modified xsi:type="dcterms:W3CDTF">2025-01-22T08:55:00Z</dcterms:modified>
</cp:coreProperties>
</file>