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1-апта — Go және Rust-қа кіріспе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 Introduction to Go and Rust: use cases, design priorities and comparison with other languages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 Install toolchains and build first programs in Go and Rust; Lab 2. Compare basic compilation and execution workflows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Go және Rust toolchain-дерінің дұрыс орнатылғанын тексере алады;</w:t>
      </w:r>
    </w:p>
    <w:p>
      <w:pPr>
        <w:pStyle w:val="ListParagraph"/>
        <w:numPr>
          <w:ilvl w:val="0"/>
          <w:numId w:val="2"/>
        </w:numPr>
        <w:spacing w:after="60"/>
      </w:pPr>
      <w:r>
        <w:rPr>
          <w:rFonts w:ascii="Calibri" w:cs="Calibri" w:eastAsia="Calibri" w:hAnsi="Calibri"/>
        </w:rPr>
        <w:t xml:space="preserve">Екі тілде де жоба жасап, алғашқы бағдарламаны іске қоса алады;</w:t>
      </w:r>
    </w:p>
    <w:p>
      <w:pPr>
        <w:pStyle w:val="ListParagraph"/>
        <w:numPr>
          <w:ilvl w:val="0"/>
          <w:numId w:val="2"/>
        </w:numPr>
        <w:spacing w:after="60"/>
      </w:pPr>
      <w:r>
        <w:rPr>
          <w:rFonts w:ascii="Calibri" w:cs="Calibri" w:eastAsia="Calibri" w:hAnsi="Calibri"/>
        </w:rPr>
        <w:t xml:space="preserve">go run/go build және cargo run/cargo build командаларының айырмашылығын түсіндіре алады;</w:t>
      </w:r>
    </w:p>
    <w:p>
      <w:pPr>
        <w:pStyle w:val="ListParagraph"/>
        <w:numPr>
          <w:ilvl w:val="0"/>
          <w:numId w:val="2"/>
        </w:numPr>
        <w:spacing w:after="60"/>
      </w:pPr>
      <w:r>
        <w:rPr>
          <w:rFonts w:ascii="Calibri" w:cs="Calibri" w:eastAsia="Calibri" w:hAnsi="Calibri"/>
        </w:rPr>
        <w:t xml:space="preserve">Debug және release құрастыруларын, бинарлы файл өлшемін және құрастыру уақытын салыстыра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 (Google, 2009) — қарапайым синтаксис, өте жылдам компиляция және кірістірілген concurrency (goroutine, channel) үшін жасалған тіл. Ол негізінен backend қызметтерінде, желілік құралдарда, DevOps және bulut (cloud) инфрақұрылымында қолданылады. Жадты garbage collector басқарады.</w:t>
      </w:r>
    </w:p>
    <w:p>
      <w:pPr>
        <w:spacing w:after="120"/>
      </w:pPr>
      <w:r>
        <w:rPr>
          <w:rFonts w:ascii="Calibri" w:cs="Calibri" w:eastAsia="Calibri" w:hAnsi="Calibri"/>
        </w:rPr>
        <w:t xml:space="preserve">Rust (Mozilla, 2010; Rust 1.0 — 2015) — garbage collector-сыз жад қауіпсіздігін компиляция кезінде ownership және borrow checker арқылы қамтамасыз ететін жүйелік тіл. Ол өнімділігі мен қауіпсіздігі маңызды жүйелерде (браузер компоненттері, ОЖ, embedded, дерекқор қозғалтқыштары) қолданылады.</w:t>
      </w:r>
    </w:p>
    <w:p>
      <w:pPr>
        <w:spacing w:after="120"/>
      </w:pPr>
      <w:r>
        <w:rPr>
          <w:rFonts w:ascii="Calibri" w:cs="Calibri" w:eastAsia="Calibri" w:hAnsi="Calibri"/>
        </w:rPr>
        <w:t xml:space="preserve">Екі тіл де статикалық типтелген, компиляцияланатын және бір орындалатын (native) файл береді. Негізгі айырмашылық — приоритет: Go үшін қарапайымдылық пен даму жылдамдығы, Rust үшін қауіпсіздік пен толық бақылау.</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Жад менеджменті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Garbage collector</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Ownership / borrowing (GC жоқ)</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Құралдар</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go (build, run, test, mod, fmt, vet)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cargo + rustc + rustup</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Жоба файлы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go.mod</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Cargo.toml</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Compile жылдамдығы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Өте жылдам</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Баяуырақ, әсіресе release</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Үйрену қисығы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Тегіс</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Тік (borrow checker)</w:t>
            </w:r>
          </w:p>
        </w:tc>
      </w:tr>
    </w:tbl>
    <w:p>
      <w:pPr>
        <w:spacing w:after="160"/>
      </w:pPr>
    </w:p>
    <w:p>
      <w:pPr>
        <w:pStyle w:val="Heading1"/>
        <w:spacing w:after="160" w:before="240"/>
      </w:pPr>
      <w:r>
        <w:rPr>
          <w:rFonts w:ascii="Calibri" w:cs="Calibri" w:eastAsia="Calibri" w:hAnsi="Calibri"/>
          <w:b/>
          <w:bCs/>
        </w:rPr>
        <w:t xml:space="preserve">3. Жалпы дайындық</w:t>
      </w:r>
    </w:p>
    <w:p>
      <w:pPr>
        <w:spacing w:after="120"/>
      </w:pPr>
      <w:r>
        <w:rPr>
          <w:rFonts w:ascii="Calibri" w:cs="Calibri" w:eastAsia="Calibri" w:hAnsi="Calibri"/>
        </w:rPr>
        <w:t xml:space="preserve">Барлық командалар Windows PowerShell үшін берілген. VS Code ішінде терминалды Ctrl+` арқылы ашуға болады. Әр лабораториялық жұмыс үшін бөлек папка жасаңыз (мысалы, C:\PGRE\lab01-go).</w:t>
      </w:r>
    </w:p>
    <w:p>
      <w:pPr>
        <w:pStyle w:val="Heading1"/>
        <w:spacing w:after="160" w:before="240"/>
      </w:pPr>
      <w:r>
        <w:rPr>
          <w:rFonts w:ascii="Calibri" w:cs="Calibri" w:eastAsia="Calibri" w:hAnsi="Calibri"/>
          <w:b/>
          <w:bCs/>
        </w:rPr>
        <w:t xml:space="preserve">4. Лабораториялық жұмыс №1 — Go және Rust toolchain-дерін орнату және алғашқы бағдарламалар</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Go және Rust құралдарының орнатылғанын тексеру, VS Code-ты баптау және екі тілде де “Hello” бағдарламасын жасап, іске қосу.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Go (go.dev/dl, .msi) және Rust (rustup.rs) орнатылған;</w:t>
      </w:r>
    </w:p>
    <w:p>
      <w:pPr>
        <w:pStyle w:val="ListParagraph"/>
        <w:numPr>
          <w:ilvl w:val="0"/>
          <w:numId w:val="2"/>
        </w:numPr>
        <w:spacing w:after="60"/>
      </w:pPr>
      <w:r>
        <w:rPr>
          <w:rFonts w:ascii="Calibri" w:cs="Calibri" w:eastAsia="Calibri" w:hAnsi="Calibri"/>
        </w:rPr>
        <w:t xml:space="preserve">VS Code және Git орнатылған.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Терминалда құралдардың нұсқаларын тексеріңіз. Барлық команда нұсқа нөмірін қайтаруы керек.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version</w:t>
            </w:r>
          </w:p>
          <w:p>
            <w:pPr>
              <w:spacing w:after="0"/>
            </w:pPr>
            <w:r>
              <w:rPr>
                <w:rFonts w:ascii="Consolas" w:cs="Consolas" w:eastAsia="Consolas" w:hAnsi="Consolas"/>
                <w:sz w:val="19"/>
                <w:szCs w:val="19"/>
              </w:rPr>
              <w:t xml:space="preserve">rustc --version</w:t>
            </w:r>
          </w:p>
          <w:p>
            <w:pPr>
              <w:spacing w:after="0"/>
            </w:pPr>
            <w:r>
              <w:rPr>
                <w:rFonts w:ascii="Consolas" w:cs="Consolas" w:eastAsia="Consolas" w:hAnsi="Consolas"/>
                <w:sz w:val="19"/>
                <w:szCs w:val="19"/>
              </w:rPr>
              <w:t xml:space="preserve">cargo --version</w:t>
            </w:r>
          </w:p>
          <w:p>
            <w:pPr>
              <w:spacing w:after="0"/>
            </w:pPr>
            <w:r>
              <w:rPr>
                <w:rFonts w:ascii="Consolas" w:cs="Consolas" w:eastAsia="Consolas" w:hAnsi="Consolas"/>
                <w:sz w:val="19"/>
                <w:szCs w:val="19"/>
              </w:rPr>
              <w:t xml:space="preserve">git --version</w:t>
            </w:r>
          </w:p>
          <w:p>
            <w:pPr>
              <w:spacing w:after="0"/>
            </w:pPr>
            <w:r>
              <w:rPr>
                <w:rFonts w:ascii="Consolas" w:cs="Consolas" w:eastAsia="Consolas" w:hAnsi="Consolas"/>
                <w:sz w:val="19"/>
                <w:szCs w:val="19"/>
              </w:rPr>
              <w:t xml:space="preserve">code --version</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VS Code-та екі кеңейтімді (extension) орнатыңыз: Go (publisher: golang.go) және rust-analyzer (rust-lang.rust-analyzer). Go кеңейтімі алғаш ашқанда gopls, dlv сияқты құралдарды орнатуды ұсынады — келісіңіз.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Go жобасын жасаңыз: папка ашып, модуль инициализациялаңыз.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lab01-go</w:t>
            </w:r>
          </w:p>
          <w:p>
            <w:pPr>
              <w:spacing w:after="0"/>
            </w:pPr>
            <w:r>
              <w:rPr>
                <w:rFonts w:ascii="Consolas" w:cs="Consolas" w:eastAsia="Consolas" w:hAnsi="Consolas"/>
                <w:sz w:val="19"/>
                <w:szCs w:val="19"/>
              </w:rPr>
              <w:t xml:space="preserve">cd lab01-go</w:t>
            </w:r>
          </w:p>
          <w:p>
            <w:pPr>
              <w:spacing w:after="0"/>
            </w:pPr>
            <w:r>
              <w:rPr>
                <w:rFonts w:ascii="Consolas" w:cs="Consolas" w:eastAsia="Consolas" w:hAnsi="Consolas"/>
                <w:sz w:val="19"/>
                <w:szCs w:val="19"/>
              </w:rPr>
              <w:t xml:space="preserve">go mod init lab01-go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VS Code-та main.go файлын жасап, төмендегі “Толық код” бөліміндегі Go кодын жазыңыз (name мәнін өз атыңызға ауыстырыңыз). Содан кейін 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go.mod файлының мазмұнын ашып қараңыз: онда модуль аты мен Go нұсқасы жазылған. Бұл — Go жобасының “паспорты”.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Get-Content go.mod</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Rust жобасын жасаңыз. cargo new папка мен жоба құрылымын автоматты түрде жасайды.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w:t>
            </w:r>
          </w:p>
          <w:p>
            <w:pPr>
              <w:spacing w:after="0"/>
            </w:pPr>
            <w:r>
              <w:rPr>
                <w:rFonts w:ascii="Consolas" w:cs="Consolas" w:eastAsia="Consolas" w:hAnsi="Consolas"/>
                <w:sz w:val="19"/>
                <w:szCs w:val="19"/>
              </w:rPr>
              <w:t xml:space="preserve">cargo new lab01-rust</w:t>
            </w:r>
          </w:p>
          <w:p>
            <w:pPr>
              <w:spacing w:after="0"/>
            </w:pPr>
            <w:r>
              <w:rPr>
                <w:rFonts w:ascii="Consolas" w:cs="Consolas" w:eastAsia="Consolas" w:hAnsi="Consolas"/>
                <w:sz w:val="19"/>
                <w:szCs w:val="19"/>
              </w:rPr>
              <w:t xml:space="preserve">cd lab01-rust</w:t>
            </w:r>
          </w:p>
          <w:p>
            <w:pPr>
              <w:spacing w:after="0"/>
            </w:pPr>
            <w:r>
              <w:rPr>
                <w:rFonts w:ascii="Consolas" w:cs="Consolas" w:eastAsia="Consolas" w:hAnsi="Consolas"/>
                <w:sz w:val="19"/>
                <w:szCs w:val="19"/>
              </w:rPr>
              <w:t xml:space="preserve">Get-ChildItem -Recurse -Name . -Exclude target</w:t>
            </w:r>
          </w:p>
        </w:tc>
      </w:tr>
    </w:tbl>
    <w:p>
      <w:pPr>
        <w:spacing w:after="40"/>
      </w:pP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src/main.rs файлын “Толық код” бөліміндегі Rust кодымен ауыстырып, іске қосыңыз. Cargo.toml мазмұнын да қараңыз.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p>
            <w:pPr>
              <w:spacing w:after="0"/>
            </w:pPr>
            <w:r>
              <w:rPr>
                <w:rFonts w:ascii="Consolas" w:cs="Consolas" w:eastAsia="Consolas" w:hAnsi="Consolas"/>
                <w:sz w:val="19"/>
                <w:szCs w:val="19"/>
              </w:rPr>
              <w:t xml:space="preserve">Get-Content Cargo.toml</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Екі жобаны да Git-ке тіркеңіз. Rust үшін cargo new .gitignore файлын (target/ папкасымен) өзі жасайды.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git init</w:t>
            </w:r>
          </w:p>
          <w:p>
            <w:pPr>
              <w:spacing w:after="0"/>
            </w:pPr>
            <w:r>
              <w:rPr>
                <w:rFonts w:ascii="Consolas" w:cs="Consolas" w:eastAsia="Consolas" w:hAnsi="Consolas"/>
                <w:sz w:val="19"/>
                <w:szCs w:val="19"/>
              </w:rPr>
              <w:t xml:space="preserve">git add .</w:t>
            </w:r>
          </w:p>
          <w:p>
            <w:pPr>
              <w:spacing w:after="0"/>
            </w:pPr>
            <w:r>
              <w:rPr>
                <w:rFonts w:ascii="Consolas" w:cs="Consolas" w:eastAsia="Consolas" w:hAnsi="Consolas"/>
                <w:sz w:val="19"/>
                <w:szCs w:val="19"/>
              </w:rPr>
              <w:t xml:space="preserve">git commit -m "Lab 1: first programs"</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Go: lab01-go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name := "Student" // өз атыңызбен ауыстырыңыз</w:t>
            </w:r>
          </w:p>
          <w:p>
            <w:pPr>
              <w:spacing w:after="0"/>
            </w:pPr>
            <w:r>
              <w:rPr>
                <w:rFonts w:ascii="Consolas" w:cs="Consolas" w:eastAsia="Consolas" w:hAnsi="Consolas"/>
                <w:sz w:val="19"/>
                <w:szCs w:val="19"/>
              </w:rPr>
              <w:t xml:space="preserve">	fmt.Println("Hello from Go!")</w:t>
            </w:r>
          </w:p>
          <w:p>
            <w:pPr>
              <w:spacing w:after="0"/>
            </w:pPr>
            <w:r>
              <w:rPr>
                <w:rFonts w:ascii="Consolas" w:cs="Consolas" w:eastAsia="Consolas" w:hAnsi="Consolas"/>
                <w:sz w:val="19"/>
                <w:szCs w:val="19"/>
              </w:rPr>
              <w:t xml:space="preserve">	fmt.Printf("Менің атым: %s\n", name)</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Hello from Go!</w:t>
            </w:r>
          </w:p>
          <w:p>
            <w:pPr>
              <w:spacing w:after="0"/>
            </w:pPr>
            <w:r>
              <w:rPr>
                <w:rFonts w:ascii="Consolas" w:cs="Consolas" w:eastAsia="Consolas" w:hAnsi="Consolas"/>
                <w:sz w:val="19"/>
                <w:szCs w:val="19"/>
              </w:rPr>
              <w:t xml:space="preserve">Менің атым: Student</w:t>
            </w:r>
          </w:p>
        </w:tc>
      </w:tr>
    </w:tbl>
    <w:p>
      <w:pPr>
        <w:spacing w:after="60"/>
      </w:pPr>
    </w:p>
    <w:p>
      <w:pPr>
        <w:spacing w:after="60" w:before="120"/>
      </w:pPr>
      <w:r>
        <w:rPr>
          <w:rFonts w:ascii="Calibri" w:cs="Calibri" w:eastAsia="Calibri" w:hAnsi="Calibri"/>
          <w:b/>
          <w:bCs/>
          <w:sz w:val="21"/>
          <w:szCs w:val="21"/>
        </w:rPr>
        <w:t xml:space="preserve">Rust: lab01-rust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name = "Student"; // өз атыңызбен ауыстырыңыз</w:t>
            </w:r>
          </w:p>
          <w:p>
            <w:pPr>
              <w:spacing w:after="0"/>
            </w:pPr>
            <w:r>
              <w:rPr>
                <w:rFonts w:ascii="Consolas" w:cs="Consolas" w:eastAsia="Consolas" w:hAnsi="Consolas"/>
                <w:sz w:val="19"/>
                <w:szCs w:val="19"/>
              </w:rPr>
              <w:t xml:space="preserve">    println!("Hello from Rust!");</w:t>
            </w:r>
          </w:p>
          <w:p>
            <w:pPr>
              <w:spacing w:after="0"/>
            </w:pPr>
            <w:r>
              <w:rPr>
                <w:rFonts w:ascii="Consolas" w:cs="Consolas" w:eastAsia="Consolas" w:hAnsi="Consolas"/>
                <w:sz w:val="19"/>
                <w:szCs w:val="19"/>
              </w:rPr>
              <w:t xml:space="preserve">    println!("Менің атым: {}", name);</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Hello from Rust!</w:t>
            </w:r>
          </w:p>
          <w:p>
            <w:pPr>
              <w:spacing w:after="0"/>
            </w:pPr>
            <w:r>
              <w:rPr>
                <w:rFonts w:ascii="Consolas" w:cs="Consolas" w:eastAsia="Consolas" w:hAnsi="Consolas"/>
                <w:sz w:val="19"/>
                <w:szCs w:val="19"/>
              </w:rPr>
              <w:t xml:space="preserve">Менің атым: Student</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Екі бағдарламаға да өзіңіз туралы үш жол мәлімет (топ, бағдарлама, қалаған тіл) шығаратын код қосыңыз;</w:t>
      </w:r>
    </w:p>
    <w:p>
      <w:pPr>
        <w:pStyle w:val="ListParagraph"/>
        <w:numPr>
          <w:ilvl w:val="0"/>
          <w:numId w:val="2"/>
        </w:numPr>
        <w:spacing w:after="60"/>
      </w:pPr>
      <w:r>
        <w:rPr>
          <w:rFonts w:ascii="Calibri" w:cs="Calibri" w:eastAsia="Calibri" w:hAnsi="Calibri"/>
        </w:rPr>
        <w:t xml:space="preserve">Go-да func greet(name string) string, Rust-та fn greet(name: &amp;str) -&gt; String функциясын жазып, нәтижесін шығарыңыз;</w:t>
      </w:r>
    </w:p>
    <w:p>
      <w:pPr>
        <w:pStyle w:val="ListParagraph"/>
        <w:numPr>
          <w:ilvl w:val="0"/>
          <w:numId w:val="2"/>
        </w:numPr>
        <w:spacing w:after="60"/>
      </w:pPr>
      <w:r>
        <w:rPr>
          <w:rFonts w:ascii="Calibri" w:cs="Calibri" w:eastAsia="Calibri" w:hAnsi="Calibri"/>
        </w:rPr>
        <w:t xml:space="preserve">go.mod мен Cargo.toml файлдарының ұқсастығы мен айырмашылығын 2–3 сөйлеммен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 mod init не істейді және ол неге керек?</w:t>
      </w:r>
    </w:p>
    <w:p>
      <w:pPr>
        <w:pStyle w:val="ListParagraph"/>
        <w:numPr>
          <w:ilvl w:val="0"/>
          <w:numId w:val="2"/>
        </w:numPr>
        <w:spacing w:after="60"/>
      </w:pPr>
      <w:r>
        <w:rPr>
          <w:rFonts w:ascii="Calibri" w:cs="Calibri" w:eastAsia="Calibri" w:hAnsi="Calibri"/>
        </w:rPr>
        <w:t xml:space="preserve">cargo new қандай файлдар мен папкаларды жасады, src/ мен target/ папкаларының рөлі қандай?</w:t>
      </w:r>
    </w:p>
    <w:p>
      <w:pPr>
        <w:pStyle w:val="ListParagraph"/>
        <w:numPr>
          <w:ilvl w:val="0"/>
          <w:numId w:val="2"/>
        </w:numPr>
        <w:spacing w:after="60"/>
      </w:pPr>
      <w:r>
        <w:rPr>
          <w:rFonts w:ascii="Calibri" w:cs="Calibri" w:eastAsia="Calibri" w:hAnsi="Calibri"/>
        </w:rPr>
        <w:t xml:space="preserve">Неге Rust жобасының .gitignore файлында target/ тұр, ал Go жобасына ұқсас жазба қажет емес?</w:t>
      </w:r>
    </w:p>
    <w:p>
      <w:pPr>
        <w:pStyle w:val="Heading1"/>
        <w:spacing w:after="160" w:before="240"/>
      </w:pPr>
      <w:r>
        <w:rPr>
          <w:rFonts w:ascii="Calibri" w:cs="Calibri" w:eastAsia="Calibri" w:hAnsi="Calibri"/>
          <w:b/>
          <w:bCs/>
        </w:rPr>
        <w:t xml:space="preserve">5. Лабораториялық жұмыс №2 — Compilation және execution процестерін салыстыру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Бір есепті екі тілде жазып, run/build/check командаларының, debug/release режимдерінің және бинарлы файл өлшемінің айырмашылығын өлшеу.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1-лабораториялық жұмыс орындалған (екі toolchain жұмыс істейді).</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lab02-go және lab02-rust жобаларын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lab02-go; cd lab02-go; go mod init lab02-go; cd ..</w:t>
            </w:r>
          </w:p>
          <w:p>
            <w:pPr>
              <w:spacing w:after="0"/>
            </w:pPr>
            <w:r>
              <w:rPr>
                <w:rFonts w:ascii="Consolas" w:cs="Consolas" w:eastAsia="Consolas" w:hAnsi="Consolas"/>
                <w:sz w:val="19"/>
                <w:szCs w:val="19"/>
              </w:rPr>
              <w:t xml:space="preserve">cargo new lab02-rust</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“Толық код” бөліміндегі кодтарды main.go және src/main.rs файлдарына жазыңыз. Екі бағдарлама да 1-ден 1 000 000-ға дейінгі сандардың қосындысын есептейді.</w:t>
      </w:r>
    </w:p>
    <w:p>
      <w:pPr>
        <w:spacing w:after="100" w:before="60"/>
      </w:pPr>
      <w:r>
        <w:rPr>
          <w:rFonts w:ascii="Calibri" w:cs="Calibri" w:eastAsia="Calibri" w:hAnsi="Calibri"/>
          <w:i/>
          <w:iCs/>
          <w:color w:val="595959"/>
          <w:sz w:val="20"/>
          <w:szCs w:val="20"/>
        </w:rPr>
        <w:t xml:space="preserve">Нәтиже екі тілде бірдей болуы керек: 500000500000.</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Go: go run — уақытша бинарлы файл жасап, іске қосып, жояды. go build — тұрақты .exe жасайды. Екеуін орындап, айырмашылығын байқаңыз.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lab02-go</w:t>
            </w:r>
          </w:p>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build -o sum.exe .</w:t>
            </w:r>
          </w:p>
          <w:p>
            <w:pPr>
              <w:spacing w:after="0"/>
            </w:pPr>
            <w:r>
              <w:rPr>
                <w:rFonts w:ascii="Consolas" w:cs="Consolas" w:eastAsia="Consolas" w:hAnsi="Consolas"/>
                <w:sz w:val="19"/>
                <w:szCs w:val="19"/>
              </w:rPr>
              <w:t xml:space="preserve">.\sum.exe</w:t>
            </w:r>
          </w:p>
          <w:p>
            <w:pPr>
              <w:spacing w:after="0"/>
            </w:pPr>
            <w:r>
              <w:rPr>
                <w:rFonts w:ascii="Consolas" w:cs="Consolas" w:eastAsia="Consolas" w:hAnsi="Consolas"/>
                <w:sz w:val="19"/>
                <w:szCs w:val="19"/>
              </w:rPr>
              <w:t xml:space="preserve">(Get-Item .\sum.exe).Length</w:t>
            </w:r>
          </w:p>
        </w:tc>
      </w:tr>
    </w:tbl>
    <w:p>
      <w:pPr>
        <w:spacing w:after="40"/>
      </w:pP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Go: кішірейтілген бинарлы файл жасаңыз (-ldflags="-s -w" символдар мен debug ақпаратын алып тастайды) және өлшемін салыстырыңыз.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build -ldflags="-s -w" -o sum_small.exe .</w:t>
            </w:r>
          </w:p>
          <w:p>
            <w:pPr>
              <w:spacing w:after="0"/>
            </w:pPr>
            <w:r>
              <w:rPr>
                <w:rFonts w:ascii="Consolas" w:cs="Consolas" w:eastAsia="Consolas" w:hAnsi="Consolas"/>
                <w:sz w:val="19"/>
                <w:szCs w:val="19"/>
              </w:rPr>
              <w:t xml:space="preserve">(Get-Item .\sum_small.exe).Length</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Go: кросс-компиляция — басқа ОЖ үшін бинарлы файл. Бұл Go-ның ерекше қарапайым мүмкіндігі.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$env:GOOS="linux"; $env:GOARCH="amd64"; go build -o sum_linux .</w:t>
            </w:r>
          </w:p>
          <w:p>
            <w:pPr>
              <w:spacing w:after="0"/>
            </w:pPr>
            <w:r>
              <w:rPr>
                <w:rFonts w:ascii="Consolas" w:cs="Consolas" w:eastAsia="Consolas" w:hAnsi="Consolas"/>
                <w:sz w:val="19"/>
                <w:szCs w:val="19"/>
              </w:rPr>
              <w:t xml:space="preserve">Remove-Item Env:GOOS, Env:GOARCH</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Rust: debug режимі (әдепкі) және release режимін құрастырыңыз. Release оңтайландыруды қосады, сондықтан баяу құрастырылады, бірақ бағдарлама жылдамырақ жұмыс істейді.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..\lab02-rust</w:t>
            </w:r>
          </w:p>
          <w:p>
            <w:pPr>
              <w:spacing w:after="0"/>
            </w:pPr>
            <w:r>
              <w:rPr>
                <w:rFonts w:ascii="Consolas" w:cs="Consolas" w:eastAsia="Consolas" w:hAnsi="Consolas"/>
                <w:sz w:val="19"/>
                <w:szCs w:val="19"/>
              </w:rPr>
              <w:t xml:space="preserve">cargo build</w:t>
            </w:r>
          </w:p>
          <w:p>
            <w:pPr>
              <w:spacing w:after="0"/>
            </w:pPr>
            <w:r>
              <w:rPr>
                <w:rFonts w:ascii="Consolas" w:cs="Consolas" w:eastAsia="Consolas" w:hAnsi="Consolas"/>
                <w:sz w:val="19"/>
                <w:szCs w:val="19"/>
              </w:rPr>
              <w:t xml:space="preserve">cargo build --release</w:t>
            </w:r>
          </w:p>
          <w:p>
            <w:pPr>
              <w:spacing w:after="0"/>
            </w:pPr>
            <w:r>
              <w:rPr>
                <w:rFonts w:ascii="Consolas" w:cs="Consolas" w:eastAsia="Consolas" w:hAnsi="Consolas"/>
                <w:sz w:val="19"/>
                <w:szCs w:val="19"/>
              </w:rPr>
              <w:t xml:space="preserve">.\target\debug\lab02-rust.exe</w:t>
            </w:r>
          </w:p>
          <w:p>
            <w:pPr>
              <w:spacing w:after="0"/>
            </w:pPr>
            <w:r>
              <w:rPr>
                <w:rFonts w:ascii="Consolas" w:cs="Consolas" w:eastAsia="Consolas" w:hAnsi="Consolas"/>
                <w:sz w:val="19"/>
                <w:szCs w:val="19"/>
              </w:rPr>
              <w:t xml:space="preserve">.\target\release\lab02-rust.exe</w:t>
            </w:r>
          </w:p>
          <w:p>
            <w:pPr>
              <w:spacing w:after="0"/>
            </w:pPr>
            <w:r>
              <w:rPr>
                <w:rFonts w:ascii="Consolas" w:cs="Consolas" w:eastAsia="Consolas" w:hAnsi="Consolas"/>
                <w:sz w:val="19"/>
                <w:szCs w:val="19"/>
              </w:rPr>
              <w:t xml:space="preserve">(Get-Item .\target\debug\lab02-rust.exe).Length</w:t>
            </w:r>
          </w:p>
          <w:p>
            <w:pPr>
              <w:spacing w:after="0"/>
            </w:pPr>
            <w:r>
              <w:rPr>
                <w:rFonts w:ascii="Consolas" w:cs="Consolas" w:eastAsia="Consolas" w:hAnsi="Consolas"/>
                <w:sz w:val="19"/>
                <w:szCs w:val="19"/>
              </w:rPr>
              <w:t xml:space="preserve">(Get-Item .\target\release\lab02-rust.exe).Length</w:t>
            </w:r>
          </w:p>
        </w:tc>
      </w:tr>
    </w:tbl>
    <w:p>
      <w:pPr>
        <w:spacing w:after="40"/>
      </w:pP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cargo check пен go vet-ті салыстырыңыз: cargo check бинарлы файл жасамай, тек қателерді тексереді (жылдамырақ).</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check</w:t>
            </w:r>
          </w:p>
          <w:p>
            <w:pPr>
              <w:spacing w:after="0"/>
            </w:pPr>
            <w:r>
              <w:rPr>
                <w:rFonts w:ascii="Consolas" w:cs="Consolas" w:eastAsia="Consolas" w:hAnsi="Consolas"/>
                <w:sz w:val="19"/>
                <w:szCs w:val="19"/>
              </w:rPr>
              <w:t xml:space="preserve">cd ..\lab02-go</w:t>
            </w:r>
          </w:p>
          <w:p>
            <w:pPr>
              <w:spacing w:after="0"/>
            </w:pPr>
            <w:r>
              <w:rPr>
                <w:rFonts w:ascii="Consolas" w:cs="Consolas" w:eastAsia="Consolas" w:hAnsi="Consolas"/>
                <w:sz w:val="19"/>
                <w:szCs w:val="19"/>
              </w:rPr>
              <w:t xml:space="preserve">go vet ./...</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Уақытты өлшеңіз: Measure-Command арқылы бірінші және екінші құрастыру уақытын (кэшті ескеріп) жазып алыңыз және төмендегі кестені толтырыңыз.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..\lab02-go; Measure-Command { go build -o sum.exe . } | Select-Object TotalMilliseconds</w:t>
            </w:r>
          </w:p>
          <w:p>
            <w:pPr>
              <w:spacing w:after="0"/>
            </w:pPr>
            <w:r>
              <w:rPr>
                <w:rFonts w:ascii="Consolas" w:cs="Consolas" w:eastAsia="Consolas" w:hAnsi="Consolas"/>
                <w:sz w:val="19"/>
                <w:szCs w:val="19"/>
              </w:rPr>
              <w:t xml:space="preserve">cd ..\lab02-rust; Measure-Command { cargo build --release } | Select-Object TotalMilliseconds</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Go: lab02-go/main.go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sumTo(n int) int {</w:t>
            </w:r>
          </w:p>
          <w:p>
            <w:pPr>
              <w:spacing w:after="0"/>
            </w:pPr>
            <w:r>
              <w:rPr>
                <w:rFonts w:ascii="Consolas" w:cs="Consolas" w:eastAsia="Consolas" w:hAnsi="Consolas"/>
                <w:sz w:val="19"/>
                <w:szCs w:val="19"/>
              </w:rPr>
              <w:t xml:space="preserve">	total := 0</w:t>
            </w:r>
          </w:p>
          <w:p>
            <w:pPr>
              <w:spacing w:after="0"/>
            </w:pPr>
            <w:r>
              <w:rPr>
                <w:rFonts w:ascii="Consolas" w:cs="Consolas" w:eastAsia="Consolas" w:hAnsi="Consolas"/>
                <w:sz w:val="19"/>
                <w:szCs w:val="19"/>
              </w:rPr>
              <w:t xml:space="preserve">	for i := 1; i &lt;= n; i++ {</w:t>
            </w:r>
          </w:p>
          <w:p>
            <w:pPr>
              <w:spacing w:after="0"/>
            </w:pPr>
            <w:r>
              <w:rPr>
                <w:rFonts w:ascii="Consolas" w:cs="Consolas" w:eastAsia="Consolas" w:hAnsi="Consolas"/>
                <w:sz w:val="19"/>
                <w:szCs w:val="19"/>
              </w:rPr>
              <w:t xml:space="preserve">		total += 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total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fmt.Println("Sum 1..1000000 =", sumTo(1000000))</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Sum 1..1000000 = 500000500000</w:t>
            </w:r>
          </w:p>
        </w:tc>
      </w:tr>
    </w:tbl>
    <w:p>
      <w:pPr>
        <w:spacing w:after="60"/>
      </w:pPr>
    </w:p>
    <w:p>
      <w:pPr>
        <w:spacing w:after="60" w:before="120"/>
      </w:pPr>
      <w:r>
        <w:rPr>
          <w:rFonts w:ascii="Calibri" w:cs="Calibri" w:eastAsia="Calibri" w:hAnsi="Calibri"/>
          <w:b/>
          <w:bCs/>
          <w:sz w:val="21"/>
          <w:szCs w:val="21"/>
        </w:rPr>
        <w:t xml:space="preserve">Rust: lab02-rust/src/main.rs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sum_to(n: u64) -&gt; u64 {</w:t>
            </w:r>
          </w:p>
          <w:p>
            <w:pPr>
              <w:spacing w:after="0"/>
            </w:pPr>
            <w:r>
              <w:rPr>
                <w:rFonts w:ascii="Consolas" w:cs="Consolas" w:eastAsia="Consolas" w:hAnsi="Consolas"/>
                <w:sz w:val="19"/>
                <w:szCs w:val="19"/>
              </w:rPr>
              <w:t xml:space="preserve">    let mut total = 0;</w:t>
            </w:r>
          </w:p>
          <w:p>
            <w:pPr>
              <w:spacing w:after="0"/>
            </w:pPr>
            <w:r>
              <w:rPr>
                <w:rFonts w:ascii="Consolas" w:cs="Consolas" w:eastAsia="Consolas" w:hAnsi="Consolas"/>
                <w:sz w:val="19"/>
                <w:szCs w:val="19"/>
              </w:rPr>
              <w:t xml:space="preserve">    for i in 1..=n {</w:t>
            </w:r>
          </w:p>
          <w:p>
            <w:pPr>
              <w:spacing w:after="0"/>
            </w:pPr>
            <w:r>
              <w:rPr>
                <w:rFonts w:ascii="Consolas" w:cs="Consolas" w:eastAsia="Consolas" w:hAnsi="Consolas"/>
                <w:sz w:val="19"/>
                <w:szCs w:val="19"/>
              </w:rPr>
              <w:t xml:space="preserve">        total += 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total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println!("Sum 1..1000000 = {}", sum_to(1_000_000));</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Sum 1..1000000 = 500000500000</w:t>
            </w:r>
          </w:p>
        </w:tc>
      </w:tr>
    </w:tbl>
    <w:p>
      <w:pPr>
        <w:spacing w:after="60"/>
      </w:pPr>
    </w:p>
    <w:p>
      <w:pPr>
        <w:spacing w:after="120"/>
      </w:pPr>
      <w:r>
        <w:rPr>
          <w:rFonts w:ascii="Calibri" w:cs="Calibri" w:eastAsia="Calibri" w:hAnsi="Calibri"/>
        </w:rPr>
        <w:t xml:space="preserve">Өлшеу нәтижелерін кестеге жазыңыз (мәндер компьютеріңізге байланысты әртүрлі болады):</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Өлшем</w:t>
            </w:r>
          </w:p>
        </w:tc>
        <w:tc>
          <w:tcPr>
            <w:tcW w:type="dxa" w:w="2337"/>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2337"/>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 debug</w:t>
            </w:r>
          </w:p>
        </w:tc>
        <w:tc>
          <w:tcPr>
            <w:tcW w:type="dxa" w:w="2337"/>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 release</w:t>
            </w:r>
          </w:p>
        </w:tc>
      </w:tr>
      <w:tr>
        <w:tc>
          <w:tcPr>
            <w:tcW w:type="dxa" w:w="2337"/>
            <w:shd w:fill="F2F2F2" w:color="auto" w:val="clear"/>
            <w:tcMar>
              <w:top w:type="dxa" w:w="80"/>
              <w:left w:type="dxa" w:w="100"/>
              <w:bottom w:type="dxa" w:w="80"/>
              <w:right w:type="dxa" w:w="100"/>
            </w:tcMar>
          </w:tcPr>
          <w:p>
            <w:r>
              <w:rPr>
                <w:rFonts w:ascii="Calibri" w:cs="Calibri" w:eastAsia="Calibri" w:hAnsi="Calibri"/>
                <w:b/>
                <w:bCs/>
                <w:sz w:val="20"/>
                <w:szCs w:val="20"/>
              </w:rPr>
              <w:t xml:space="preserve">Құрастыру командасы</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go build</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cargo build</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cargo build --release</w:t>
            </w:r>
          </w:p>
        </w:tc>
      </w:tr>
      <w:tr>
        <w:tc>
          <w:tcPr>
            <w:tcW w:type="dxa" w:w="2337"/>
            <w:shd w:fill="F2F2F2" w:color="auto" w:val="clear"/>
            <w:tcMar>
              <w:top w:type="dxa" w:w="80"/>
              <w:left w:type="dxa" w:w="100"/>
              <w:bottom w:type="dxa" w:w="80"/>
              <w:right w:type="dxa" w:w="100"/>
            </w:tcMar>
          </w:tcPr>
          <w:p>
            <w:r>
              <w:rPr>
                <w:rFonts w:ascii="Calibri" w:cs="Calibri" w:eastAsia="Calibri" w:hAnsi="Calibri"/>
                <w:b/>
                <w:bCs/>
                <w:sz w:val="20"/>
                <w:szCs w:val="20"/>
              </w:rPr>
              <w:t xml:space="preserve">Бірінші құрастыру уақыты (мс)</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2337"/>
            <w:shd w:fill="F2F2F2" w:color="auto" w:val="clear"/>
            <w:tcMar>
              <w:top w:type="dxa" w:w="80"/>
              <w:left w:type="dxa" w:w="100"/>
              <w:bottom w:type="dxa" w:w="80"/>
              <w:right w:type="dxa" w:w="100"/>
            </w:tcMar>
          </w:tcPr>
          <w:p>
            <w:r>
              <w:rPr>
                <w:rFonts w:ascii="Calibri" w:cs="Calibri" w:eastAsia="Calibri" w:hAnsi="Calibri"/>
                <w:b/>
                <w:bCs/>
                <w:sz w:val="20"/>
                <w:szCs w:val="20"/>
              </w:rPr>
              <w:t xml:space="preserve">Бинарлы файл өлшемі (байт)</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2337"/>
            <w:shd w:fill="F2F2F2" w:color="auto" w:val="clear"/>
            <w:tcMar>
              <w:top w:type="dxa" w:w="80"/>
              <w:left w:type="dxa" w:w="100"/>
              <w:bottom w:type="dxa" w:w="80"/>
              <w:right w:type="dxa" w:w="100"/>
            </w:tcMar>
          </w:tcPr>
          <w:p>
            <w:r>
              <w:rPr>
                <w:rFonts w:ascii="Calibri" w:cs="Calibri" w:eastAsia="Calibri" w:hAnsi="Calibri"/>
                <w:b/>
                <w:bCs/>
                <w:sz w:val="20"/>
                <w:szCs w:val="20"/>
              </w:rPr>
              <w:t xml:space="preserve">Іске қосу нәтижесі</w:t>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37"/>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1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n мәнін 1 000 000 000-ға дейін өсіріп, Go және Rust (debug пен release) бағдарламаларының жұмыс уақытын Measure-Command арқылы өлшеңіз;</w:t>
      </w:r>
    </w:p>
    <w:p>
      <w:pPr>
        <w:pStyle w:val="ListParagraph"/>
        <w:numPr>
          <w:ilvl w:val="0"/>
          <w:numId w:val="2"/>
        </w:numPr>
        <w:spacing w:after="60"/>
      </w:pPr>
      <w:r>
        <w:rPr>
          <w:rFonts w:ascii="Calibri" w:cs="Calibri" w:eastAsia="Calibri" w:hAnsi="Calibri"/>
        </w:rPr>
        <w:t xml:space="preserve">Rust debug режимінде арифметикалық overflow-ты байқау үшін u8 типінде 255 + 1 орындап көріңіз және не болатынын жазыңыз;</w:t>
      </w:r>
    </w:p>
    <w:p>
      <w:pPr>
        <w:pStyle w:val="ListParagraph"/>
        <w:numPr>
          <w:ilvl w:val="0"/>
          <w:numId w:val="2"/>
        </w:numPr>
        <w:spacing w:after="60"/>
      </w:pPr>
      <w:r>
        <w:rPr>
          <w:rFonts w:ascii="Calibri" w:cs="Calibri" w:eastAsia="Calibri" w:hAnsi="Calibri"/>
        </w:rPr>
        <w:t xml:space="preserve">Өлшеу нәтижесі бойынша қысқа қорытынды (3–4 сөйлем): қай жағдайда қайсысы тиімдірек?</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 run мен go build арасындағы негізгі айырмашылық қандай?</w:t>
      </w:r>
    </w:p>
    <w:p>
      <w:pPr>
        <w:pStyle w:val="ListParagraph"/>
        <w:numPr>
          <w:ilvl w:val="0"/>
          <w:numId w:val="2"/>
        </w:numPr>
        <w:spacing w:after="60"/>
      </w:pPr>
      <w:r>
        <w:rPr>
          <w:rFonts w:ascii="Calibri" w:cs="Calibri" w:eastAsia="Calibri" w:hAnsi="Calibri"/>
        </w:rPr>
        <w:t xml:space="preserve">Rust-тың debug және release режимдері неге осыншалық ерекшеленеді?</w:t>
      </w:r>
    </w:p>
    <w:p>
      <w:pPr>
        <w:pStyle w:val="ListParagraph"/>
        <w:numPr>
          <w:ilvl w:val="0"/>
          <w:numId w:val="2"/>
        </w:numPr>
        <w:spacing w:after="60"/>
      </w:pPr>
      <w:r>
        <w:rPr>
          <w:rFonts w:ascii="Calibri" w:cs="Calibri" w:eastAsia="Calibri" w:hAnsi="Calibri"/>
        </w:rPr>
        <w:t xml:space="preserve">Go-ның кросс-компиляциясы DevOps тұрғысынан қандай артықшылық береді?</w:t>
      </w:r>
    </w:p>
    <w:p>
      <w:pPr>
        <w:pStyle w:val="Heading1"/>
        <w:spacing w:after="160" w:before="240"/>
      </w:pPr>
      <w:r>
        <w:rPr>
          <w:rFonts w:ascii="Calibri" w:cs="Calibri" w:eastAsia="Calibri" w:hAnsi="Calibri"/>
          <w:b/>
          <w:bCs/>
        </w:rPr>
        <w:t xml:space="preserve">6. Өзіндік жұмыс (СОӨЖ / СӨЖ)</w:t>
      </w:r>
    </w:p>
    <w:p>
      <w:pPr>
        <w:pStyle w:val="ListParagraph"/>
        <w:numPr>
          <w:ilvl w:val="0"/>
          <w:numId w:val="2"/>
        </w:numPr>
        <w:spacing w:after="60"/>
      </w:pPr>
      <w:r>
        <w:rPr>
          <w:rFonts w:ascii="Calibri" w:cs="Calibri" w:eastAsia="Calibri" w:hAnsi="Calibri"/>
        </w:rPr>
        <w:t xml:space="preserve">Lab 2-дегі кестені толық толтырып, қорытынды абзац жазыңыз (README.md ішінде);</w:t>
      </w:r>
    </w:p>
    <w:p>
      <w:pPr>
        <w:pStyle w:val="ListParagraph"/>
        <w:numPr>
          <w:ilvl w:val="0"/>
          <w:numId w:val="2"/>
        </w:numPr>
        <w:spacing w:after="60"/>
      </w:pPr>
      <w:r>
        <w:rPr>
          <w:rFonts w:ascii="Calibri" w:cs="Calibri" w:eastAsia="Calibri" w:hAnsi="Calibri"/>
        </w:rPr>
        <w:t xml:space="preserve">Жаңа есепті (мысалы, 1-ден n-ге дейінгі жай сандардың санын есептеу) екі тілде жазып, уақытын салыстырыңыз;</w:t>
      </w:r>
    </w:p>
    <w:p>
      <w:pPr>
        <w:pStyle w:val="ListParagraph"/>
        <w:numPr>
          <w:ilvl w:val="0"/>
          <w:numId w:val="2"/>
        </w:numPr>
        <w:spacing w:after="60"/>
      </w:pPr>
      <w:r>
        <w:rPr>
          <w:rFonts w:ascii="Calibri" w:cs="Calibri" w:eastAsia="Calibri" w:hAnsi="Calibri"/>
        </w:rPr>
        <w:t xml:space="preserve">Барлық жобаларды GitHub-қа жүктеп, сілтемесін оқытушыға жіберіңіз.</w:t>
      </w:r>
    </w:p>
    <w:p>
      <w:pPr>
        <w:pStyle w:val="Heading1"/>
        <w:spacing w:after="160" w:before="240"/>
      </w:pPr>
      <w:r>
        <w:rPr>
          <w:rFonts w:ascii="Calibri" w:cs="Calibri" w:eastAsia="Calibri" w:hAnsi="Calibri"/>
          <w:b/>
          <w:bCs/>
        </w:rPr>
        <w:t xml:space="preserve">7. Тапсыру талаптары</w:t>
      </w:r>
    </w:p>
    <w:p>
      <w:pPr>
        <w:pStyle w:val="ListParagraph"/>
        <w:numPr>
          <w:ilvl w:val="0"/>
          <w:numId w:val="2"/>
        </w:numPr>
        <w:spacing w:after="60"/>
      </w:pPr>
      <w:r>
        <w:rPr>
          <w:rFonts w:ascii="Calibri" w:cs="Calibri" w:eastAsia="Calibri" w:hAnsi="Calibri"/>
        </w:rPr>
        <w:t xml:space="preserve">lab01-go, lab01-rust, lab02-go, lab02-rust жобалары қатесіз іске қосылады;</w:t>
      </w:r>
    </w:p>
    <w:p>
      <w:pPr>
        <w:pStyle w:val="ListParagraph"/>
        <w:numPr>
          <w:ilvl w:val="0"/>
          <w:numId w:val="2"/>
        </w:numPr>
        <w:spacing w:after="60"/>
      </w:pPr>
      <w:r>
        <w:rPr>
          <w:rFonts w:ascii="Calibri" w:cs="Calibri" w:eastAsia="Calibri" w:hAnsi="Calibri"/>
        </w:rPr>
        <w:t xml:space="preserve">README.md ішінде өлшеу кестесі және қысқа қорытынды бар;</w:t>
      </w:r>
    </w:p>
    <w:p>
      <w:pPr>
        <w:pStyle w:val="ListParagraph"/>
        <w:numPr>
          <w:ilvl w:val="0"/>
          <w:numId w:val="2"/>
        </w:numPr>
        <w:spacing w:after="60"/>
      </w:pPr>
      <w:r>
        <w:rPr>
          <w:rFonts w:ascii="Calibri" w:cs="Calibri" w:eastAsia="Calibri" w:hAnsi="Calibri"/>
        </w:rPr>
        <w:t xml:space="preserve">Бақылау сұрақтарына жазбаша жауап;</w:t>
      </w:r>
    </w:p>
    <w:p>
      <w:pPr>
        <w:pStyle w:val="ListParagraph"/>
        <w:numPr>
          <w:ilvl w:val="0"/>
          <w:numId w:val="2"/>
        </w:numPr>
        <w:spacing w:after="60"/>
      </w:pPr>
      <w:r>
        <w:rPr>
          <w:rFonts w:ascii="Calibri" w:cs="Calibri" w:eastAsia="Calibri" w:hAnsi="Calibri"/>
        </w:rPr>
        <w:t xml:space="preserve">ЖИ көмекшісі қолданылса, қысқаша есеп (құрал және қай бөлікте).</w:t>
      </w:r>
    </w:p>
    <w:p>
      <w:pPr>
        <w:pStyle w:val="Heading1"/>
        <w:spacing w:after="160" w:before="240"/>
      </w:pPr>
      <w:r>
        <w:rPr>
          <w:rFonts w:ascii="Calibri" w:cs="Calibri" w:eastAsia="Calibri" w:hAnsi="Calibri"/>
          <w:b/>
          <w:bCs/>
        </w:rPr>
        <w:t xml:space="preserve">8.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 екі toolchain және екі бағдарлама жұмыс істейді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 өлшеу кестесі толтырылған, нәтижелер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 қорытынды</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Git және README рәсімделуі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9.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Құрастыру қателерінің мәтінін түсіндіруді және орнату мәселелерін шешуге көмек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10. Ақаулықтарды жою (Troubleshooting)</w:t>
      </w:r>
    </w:p>
    <w:p>
      <w:pPr>
        <w:pStyle w:val="Heading2"/>
        <w:spacing w:after="120" w:before="200"/>
      </w:pPr>
      <w:r>
        <w:rPr>
          <w:rFonts w:ascii="Calibri" w:cs="Calibri" w:eastAsia="Calibri" w:hAnsi="Calibri"/>
          <w:b/>
          <w:bCs/>
          <w:color w:val="1F4E79"/>
        </w:rPr>
        <w:t xml:space="preserve">“go” немесе “cargo” командасы танылмайды</w:t>
      </w:r>
    </w:p>
    <w:p>
      <w:pPr>
        <w:spacing w:after="120"/>
      </w:pPr>
      <w:r>
        <w:rPr>
          <w:rFonts w:ascii="Calibri" w:cs="Calibri" w:eastAsia="Calibri" w:hAnsi="Calibri"/>
        </w:rPr>
        <w:t xml:space="preserve">Орнатқаннан кейін PowerShell-ді толық жауып, қайта ашыңыз. Болмаса, PATH айнымалысында C:\Program Files\Go\bin және %USERPROFILE%\.cargo\bin жолдарының барын тексеріңіз.</w:t>
      </w:r>
    </w:p>
    <w:p>
      <w:pPr>
        <w:pStyle w:val="Heading2"/>
        <w:spacing w:after="120" w:before="200"/>
      </w:pPr>
      <w:r>
        <w:rPr>
          <w:rFonts w:ascii="Calibri" w:cs="Calibri" w:eastAsia="Calibri" w:hAnsi="Calibri"/>
          <w:b/>
          <w:bCs/>
          <w:color w:val="1F4E79"/>
        </w:rPr>
        <w:t xml:space="preserve">PowerShell-де скрипт іске қосуға тыйым салынған</w:t>
      </w:r>
    </w:p>
    <w:p>
      <w:pPr>
        <w:spacing w:after="120"/>
      </w:pPr>
      <w:r>
        <w:rPr>
          <w:rFonts w:ascii="Calibri" w:cs="Calibri" w:eastAsia="Calibri" w:hAnsi="Calibri"/>
        </w:rPr>
        <w:t xml:space="preserve">Бұл бағдарлама .exe файлдарына әсер етпейді. Тек .ps1 скрипттеріне қатысты; олар керек болса, Set-ExecutionPolicy -Scope CurrentUser RemoteSigned командасын қолданыңыз.</w:t>
      </w:r>
    </w:p>
    <w:p>
      <w:pPr>
        <w:pStyle w:val="Heading2"/>
        <w:spacing w:after="120" w:before="200"/>
      </w:pPr>
      <w:r>
        <w:rPr>
          <w:rFonts w:ascii="Calibri" w:cs="Calibri" w:eastAsia="Calibri" w:hAnsi="Calibri"/>
          <w:b/>
          <w:bCs/>
          <w:color w:val="1F4E79"/>
        </w:rPr>
        <w:t xml:space="preserve">Windows Defender .exe файлын бұғаттайды</w:t>
      </w:r>
    </w:p>
    <w:p>
      <w:pPr>
        <w:spacing w:after="120"/>
      </w:pPr>
      <w:r>
        <w:rPr>
          <w:rFonts w:ascii="Calibri" w:cs="Calibri" w:eastAsia="Calibri" w:hAnsi="Calibri"/>
        </w:rPr>
        <w:t xml:space="preserve">Жаңа құрастырылған кішкентай .exe файлдарын антивирус кейде уақытша тексереді. Жоба папкасын Defender ерекшеліктеріне қосыңыз немесе біраз күтіңіз.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2026-10-12T07:28:22.537Z</dcterms:created>
  <dcterms:modified xsi:type="dcterms:W3CDTF">2026-10-12T07:28:22.537Z</dcterms:modified>
</cp:coreProperties>
</file>

<file path=docProps/custom.xml><?xml version="1.0" encoding="utf-8"?>
<Properties xmlns="http://schemas.openxmlformats.org/officeDocument/2006/custom-properties" xmlns:vt="http://schemas.openxmlformats.org/officeDocument/2006/docPropsVTypes"/>
</file>