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4E79"/>
          <w:sz w:val="30"/>
          <w:szCs w:val="30"/>
        </w:rPr>
        <w:t xml:space="preserve">Programming in Go and Rust Environments (PGRE 2212)</w:t>
      </w:r>
    </w:p>
    <w:p>
      <w:pPr>
        <w:spacing w:after="240"/>
        <w:jc w:val="center"/>
      </w:pPr>
      <w:r>
        <w:rPr>
          <w:rFonts w:ascii="Calibri" w:cs="Calibri" w:eastAsia="Calibri" w:hAnsi="Calibri"/>
          <w:b/>
          <w:bCs/>
          <w:sz w:val="24"/>
          <w:szCs w:val="24"/>
        </w:rPr>
        <w:t xml:space="preserve">13-апта — Rust параллель есептеулері: thread, channel және ортақ күй</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6750"/>
      </w:tblGrid>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Апта / Модуль</w:t>
            </w:r>
          </w:p>
        </w:tc>
        <w:tc>
          <w:tcPr>
            <w:tcW w:type="dxa" w:w="6750"/>
            <w:tcMar>
              <w:top w:type="dxa" w:w="100"/>
              <w:left w:type="dxa" w:w="120"/>
              <w:bottom w:type="dxa" w:w="100"/>
              <w:right w:type="dxa" w:w="120"/>
            </w:tcMar>
          </w:tcPr>
          <w:p>
            <w:r>
              <w:rPr>
                <w:rFonts w:ascii="Calibri" w:cs="Calibri" w:eastAsia="Calibri" w:hAnsi="Calibri"/>
                <w:sz w:val="20"/>
                <w:szCs w:val="20"/>
              </w:rPr>
              <w:t xml:space="preserve">13-апта · Module 2: Rust type system, memory management, parallel computing and tooling</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Дәріс тақырыбы</w:t>
            </w:r>
          </w:p>
        </w:tc>
        <w:tc>
          <w:tcPr>
            <w:tcW w:type="dxa" w:w="6750"/>
            <w:tcMar>
              <w:top w:type="dxa" w:w="100"/>
              <w:left w:type="dxa" w:w="120"/>
              <w:bottom w:type="dxa" w:w="100"/>
              <w:right w:type="dxa" w:w="120"/>
            </w:tcMar>
          </w:tcPr>
          <w:p>
            <w:r>
              <w:rPr>
                <w:rFonts w:ascii="Calibri" w:cs="Calibri" w:eastAsia="Calibri" w:hAnsi="Calibri"/>
                <w:sz w:val="20"/>
                <w:szCs w:val="20"/>
              </w:rPr>
              <w:t xml:space="preserve">Lecture 13. Rust parallel computing: threads, channels and shared state</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Лабораториялық жұмыстар</w:t>
            </w:r>
          </w:p>
        </w:tc>
        <w:tc>
          <w:tcPr>
            <w:tcW w:type="dxa" w:w="6750"/>
            <w:tcMar>
              <w:top w:type="dxa" w:w="100"/>
              <w:left w:type="dxa" w:w="120"/>
              <w:bottom w:type="dxa" w:w="100"/>
              <w:right w:type="dxa" w:w="120"/>
            </w:tcMar>
          </w:tcPr>
          <w:p>
            <w:r>
              <w:rPr>
                <w:rFonts w:ascii="Calibri" w:cs="Calibri" w:eastAsia="Calibri" w:hAnsi="Calibri"/>
                <w:sz w:val="20"/>
                <w:szCs w:val="20"/>
              </w:rPr>
              <w:t xml:space="preserve">Lab 25. Implement Rust threads and message passing; Lab 26. Share state safely using Arc and Mutex</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Ұзақтығы</w:t>
            </w:r>
          </w:p>
        </w:tc>
        <w:tc>
          <w:tcPr>
            <w:tcW w:type="dxa" w:w="6750"/>
            <w:tcMar>
              <w:top w:type="dxa" w:w="100"/>
              <w:left w:type="dxa" w:w="120"/>
              <w:bottom w:type="dxa" w:w="100"/>
              <w:right w:type="dxa" w:w="120"/>
            </w:tcMar>
          </w:tcPr>
          <w:p>
            <w:r>
              <w:rPr>
                <w:rFonts w:ascii="Calibri" w:cs="Calibri" w:eastAsia="Calibri" w:hAnsi="Calibri"/>
                <w:sz w:val="20"/>
                <w:szCs w:val="20"/>
              </w:rPr>
              <w:t xml:space="preserve">2 академиялық сағат (әр лабораториялық жұмыс шамамен 1 сағат)</w:t>
            </w:r>
          </w:p>
        </w:tc>
      </w:tr>
      <w:tr>
        <w:tc>
          <w:tcPr>
            <w:tcW w:type="dxa" w:w="2600"/>
            <w:shd w:fill="1F4E79" w:color="auto" w:val="clear"/>
            <w:tcMar>
              <w:top w:type="dxa" w:w="100"/>
              <w:left w:type="dxa" w:w="120"/>
              <w:bottom w:type="dxa" w:w="100"/>
              <w:right w:type="dxa" w:w="120"/>
            </w:tcMar>
          </w:tcPr>
          <w:p>
            <w:r>
              <w:rPr>
                <w:rFonts w:ascii="Calibri" w:cs="Calibri" w:eastAsia="Calibri" w:hAnsi="Calibri"/>
                <w:b/>
                <w:bCs/>
                <w:color w:val="FFFFFF"/>
                <w:sz w:val="20"/>
                <w:szCs w:val="20"/>
              </w:rPr>
              <w:t xml:space="preserve">Бақылау</w:t>
            </w:r>
          </w:p>
        </w:tc>
        <w:tc>
          <w:tcPr>
            <w:tcW w:type="dxa" w:w="6750"/>
            <w:tcMar>
              <w:top w:type="dxa" w:w="100"/>
              <w:left w:type="dxa" w:w="120"/>
              <w:bottom w:type="dxa" w:w="100"/>
              <w:right w:type="dxa" w:w="120"/>
            </w:tcMar>
          </w:tcPr>
          <w:p>
            <w:r>
              <w:rPr>
                <w:rFonts w:ascii="Calibri" w:cs="Calibri" w:eastAsia="Calibri" w:hAnsi="Calibri"/>
                <w:sz w:val="20"/>
                <w:szCs w:val="20"/>
              </w:rPr>
              <w:t xml:space="preserve">Ағымдағы бақылау (лабораториялық жұмыстарды қорғау)</w:t>
            </w:r>
          </w:p>
        </w:tc>
      </w:tr>
    </w:tbl>
    <w:p>
      <w:pPr>
        <w:spacing w:after="200"/>
      </w:pPr>
    </w:p>
    <w:p>
      <w:pPr>
        <w:pStyle w:val="Heading1"/>
        <w:spacing w:after="160" w:before="240"/>
      </w:pPr>
      <w:r>
        <w:rPr>
          <w:rFonts w:ascii="Calibri" w:cs="Calibri" w:eastAsia="Calibri" w:hAnsi="Calibri"/>
          <w:b/>
          <w:bCs/>
        </w:rPr>
        <w:t xml:space="preserve">1. Аптаның мақсаты</w:t>
      </w:r>
    </w:p>
    <w:p>
      <w:pPr>
        <w:spacing w:after="120"/>
      </w:pPr>
      <w:r>
        <w:rPr>
          <w:rFonts w:ascii="Calibri" w:cs="Calibri" w:eastAsia="Calibri" w:hAnsi="Calibri"/>
        </w:rPr>
        <w:t xml:space="preserve">Осы апта соңында студент:</w:t>
      </w:r>
    </w:p>
    <w:p>
      <w:pPr>
        <w:pStyle w:val="ListParagraph"/>
        <w:numPr>
          <w:ilvl w:val="0"/>
          <w:numId w:val="2"/>
        </w:numPr>
        <w:spacing w:after="60"/>
      </w:pPr>
      <w:r>
        <w:rPr>
          <w:rFonts w:ascii="Calibri" w:cs="Calibri" w:eastAsia="Calibri" w:hAnsi="Calibri"/>
        </w:rPr>
        <w:t xml:space="preserve">thread::spawn, move closure және join арқылы thread-тер жасап, нәтиже ала алады;</w:t>
      </w:r>
    </w:p>
    <w:p>
      <w:pPr>
        <w:pStyle w:val="ListParagraph"/>
        <w:numPr>
          <w:ilvl w:val="0"/>
          <w:numId w:val="2"/>
        </w:numPr>
        <w:spacing w:after="60"/>
      </w:pPr>
      <w:r>
        <w:rPr>
          <w:rFonts w:ascii="Calibri" w:cs="Calibri" w:eastAsia="Calibri" w:hAnsi="Calibri"/>
        </w:rPr>
        <w:t xml:space="preserve">mpsc channel арқылы thread-тер арасында хабарлама жібере алады (бірнеше producer);</w:t>
      </w:r>
    </w:p>
    <w:p>
      <w:pPr>
        <w:pStyle w:val="ListParagraph"/>
        <w:numPr>
          <w:ilvl w:val="0"/>
          <w:numId w:val="2"/>
        </w:numPr>
        <w:spacing w:after="60"/>
      </w:pPr>
      <w:r>
        <w:rPr>
          <w:rFonts w:ascii="Calibri" w:cs="Calibri" w:eastAsia="Calibri" w:hAnsi="Calibri"/>
        </w:rPr>
        <w:t xml:space="preserve">Arc&lt;Mutex&lt;T&gt;&gt;, RwLock және atomic типтерімен ортақ күйді қауіпсіз бөлісе алады;</w:t>
      </w:r>
    </w:p>
    <w:p>
      <w:pPr>
        <w:pStyle w:val="ListParagraph"/>
        <w:numPr>
          <w:ilvl w:val="0"/>
          <w:numId w:val="2"/>
        </w:numPr>
        <w:spacing w:after="60"/>
      </w:pPr>
      <w:r>
        <w:rPr>
          <w:rFonts w:ascii="Calibri" w:cs="Calibri" w:eastAsia="Calibri" w:hAnsi="Calibri"/>
        </w:rPr>
        <w:t xml:space="preserve">Rust-тың Send/Sync арқылы data race-ті компиляция кезінде қалай болдырмайтынын түсіндіре алады.</w:t>
      </w:r>
    </w:p>
    <w:p>
      <w:pPr>
        <w:pStyle w:val="Heading1"/>
        <w:spacing w:after="160" w:before="240"/>
      </w:pPr>
      <w:r>
        <w:rPr>
          <w:rFonts w:ascii="Calibri" w:cs="Calibri" w:eastAsia="Calibri" w:hAnsi="Calibri"/>
          <w:b/>
          <w:bCs/>
        </w:rPr>
        <w:t xml:space="preserve">2. Дәріс бойынша қысқаша еске салу</w:t>
      </w:r>
    </w:p>
    <w:p>
      <w:pPr>
        <w:spacing w:after="120"/>
      </w:pPr>
      <w:r>
        <w:rPr>
          <w:rFonts w:ascii="Calibri" w:cs="Calibri" w:eastAsia="Calibri" w:hAnsi="Calibri"/>
        </w:rPr>
        <w:t xml:space="preserve">std::thread::spawn жаңа ОЖ thread-ін іске қосады (Go goroutine-нен айырмашылығы: Rust thread-і ОЖ thread-іне сәйкес, ауырырақ). Closure-ға move кілт сөзі қажет, себебі thread қанша өмір сүретіні белгісіз, сондықтан ол сыртқы айнымалылардың иелігін алуы тиіс. handle.join() thread аяқталуын күтіп, нәтижені (Result) қайтарады. thread::scope — сыртқы айнымалыларды borrow ете алатын “scoped” thread-тер (Rust 1.63+).</w:t>
      </w:r>
    </w:p>
    <w:p>
      <w:pPr>
        <w:spacing w:after="120"/>
      </w:pPr>
      <w:r>
        <w:rPr>
          <w:rFonts w:ascii="Calibri" w:cs="Calibri" w:eastAsia="Calibri" w:hAnsi="Calibri"/>
        </w:rPr>
        <w:t xml:space="preserve">Message passing: std::sync::mpsc (multi-producer, single-consumer). channel() жұбы (tx, rx) қайтарады; tx.clone() арқылы бірнеше жіберуші жасалады. Барлық tx жабылғанда (drop) rx.iter() аяқталады — бастапқы tx-ты drop(tx) арқылы жабуды ұмытпаңыз. Қағида Go-ға ұқсас: жадты бөлісіп байланыспа, байланыс арқылы жадты бөліс.</w:t>
      </w:r>
    </w:p>
    <w:p>
      <w:pPr>
        <w:spacing w:after="120"/>
      </w:pPr>
      <w:r>
        <w:rPr>
          <w:rFonts w:ascii="Calibri" w:cs="Calibri" w:eastAsia="Calibri" w:hAnsi="Calibri"/>
        </w:rPr>
        <w:t xml:space="preserve">Shared state: Arc&lt;T&gt; (atomic reference counting) — көп thread иелік ете алатын ортақ меншік; Mutex&lt;T&gt; бір мезгілде бір thread-ке қолжетімділік береді (lock() MutexGuard қайтарады, ол scope-тан шыққанда құлыпты босатады); RwLock&lt;T&gt; көп оқу немесе бір жазуға рұқсат береді; AtomicUsize — құлыпсыз санауыш. Компилятор Send және Sync trait-тері арқылы қауіпсіз емес типтерді (мысалы, Rc) thread-ке беруге рұқсат етпейді (E0277).</w:t>
      </w:r>
    </w:p>
    <w:tbl>
      <w:tblPr>
        <w:tblW w:type="dxa" w:w="9348"/>
        <w:tblBorders>
          <w:top w:val="single" w:color="auto" w:sz="4"/>
          <w:left w:val="single" w:color="auto" w:sz="4"/>
          <w:bottom w:val="single" w:color="auto" w:sz="4"/>
          <w:right w:val="single" w:color="auto" w:sz="4"/>
          <w:insideH w:val="single" w:color="auto" w:sz="4"/>
          <w:insideV w:val="single" w:color="auto" w:sz="4"/>
        </w:tblBorders>
      </w:tblPr>
      <w:tblGrid>
        <w:gridCol w:w="3116"/>
        <w:gridCol w:w="3116"/>
        <w:gridCol w:w="3116"/>
      </w:tblGrid>
      <w:tr>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Мақсат</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Go</w:t>
            </w:r>
          </w:p>
        </w:tc>
        <w:tc>
          <w:tcPr>
            <w:tcW w:type="dxa" w:w="3116"/>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Rust</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Параллель тапсырма</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go f()</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thread::spawn(move || ...)</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Күту</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sync.WaitGroup</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handle.join()</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Хабарлама беру</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chan T</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mpsc::channel::&lt;T&gt;()</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Ортақ деректі қорғау</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sync.Mutex (жеке өріс)</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Arc&lt;Mutex&lt;T&gt;&gt; (мән Mutex ішінде)</w:t>
            </w:r>
          </w:p>
        </w:tc>
      </w:tr>
      <w:tr>
        <w:tc>
          <w:tcPr>
            <w:tcW w:type="dxa" w:w="3116"/>
            <w:shd w:fill="F2F2F2" w:color="auto" w:val="clear"/>
            <w:tcMar>
              <w:top w:type="dxa" w:w="80"/>
              <w:left w:type="dxa" w:w="100"/>
              <w:bottom w:type="dxa" w:w="80"/>
              <w:right w:type="dxa" w:w="100"/>
            </w:tcMar>
          </w:tcPr>
          <w:p>
            <w:r>
              <w:rPr>
                <w:rFonts w:ascii="Calibri" w:cs="Calibri" w:eastAsia="Calibri" w:hAnsi="Calibri"/>
                <w:b/>
                <w:bCs/>
                <w:sz w:val="20"/>
                <w:szCs w:val="20"/>
              </w:rPr>
              <w:t xml:space="preserve">Race тексеру</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go run -race (runtime)</w:t>
            </w:r>
          </w:p>
        </w:tc>
        <w:tc>
          <w:tcPr>
            <w:tcW w:type="dxa" w:w="3116"/>
            <w:tcMar>
              <w:top w:type="dxa" w:w="80"/>
              <w:left w:type="dxa" w:w="100"/>
              <w:bottom w:type="dxa" w:w="80"/>
              <w:right w:type="dxa" w:w="100"/>
            </w:tcMar>
          </w:tcPr>
          <w:p>
            <w:r>
              <w:rPr>
                <w:rFonts w:ascii="Calibri" w:cs="Calibri" w:eastAsia="Calibri" w:hAnsi="Calibri"/>
                <w:b w:val="false"/>
                <w:bCs w:val="false"/>
                <w:sz w:val="20"/>
                <w:szCs w:val="20"/>
              </w:rPr>
              <w:t xml:space="preserve">Send/Sync (compile time)</w:t>
            </w:r>
          </w:p>
        </w:tc>
      </w:tr>
    </w:tbl>
    <w:p>
      <w:pPr>
        <w:spacing w:after="160"/>
      </w:pPr>
    </w:p>
    <w:p>
      <w:pPr>
        <w:pStyle w:val="Heading1"/>
        <w:spacing w:after="160" w:before="240"/>
      </w:pPr>
      <w:r>
        <w:rPr>
          <w:rFonts w:ascii="Calibri" w:cs="Calibri" w:eastAsia="Calibri" w:hAnsi="Calibri"/>
          <w:b/>
          <w:bCs/>
        </w:rPr>
        <w:t xml:space="preserve">3. Лабораториялық жұмыс №25 — Rust thread-терін және хабарлама беруді іске асыру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thread::spawn, join, move closure, scoped thread және mpsc channel арқылы бірнеше producer-мен жұмыс істеу.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Week 12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lab25-rust</w:t>
            </w:r>
          </w:p>
          <w:p>
            <w:pPr>
              <w:spacing w:after="0"/>
            </w:pPr>
            <w:r>
              <w:rPr>
                <w:rFonts w:ascii="Consolas" w:cs="Consolas" w:eastAsia="Consolas" w:hAnsi="Consolas"/>
                <w:sz w:val="19"/>
                <w:szCs w:val="19"/>
              </w:rPr>
              <w:t xml:space="preserve">cd lab25-rust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thread::spawn(move || ...) арқылы thread жасап, vec-тің қосындысын есептеңіз. move closure data-ның иелігін thread-ке береді. handle.join().unwrap() нәтижені қайтарады.</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Бірнеше thread жасаңыз: (1..=4).map(|id| thread::spawn(move || id * id)).collect() — handle тізімін құрып, барлығын join арқылы жинаңыз. Нәтиже реті handle реті бойынша сақталады.</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Channel: бір consumer және 3 producer. Әр producer екі хабарлама жібереді, tx.clone() арқылы жіберуші көшірмесін алады. Бастапқы tx-ты drop(tx) арқылы жабыңыз — әйтпесе rx.iter() ешқашан аяқталмайды.</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Хабарламалар келу реті кез келген болуы мүмкін, сондықтан алынған нәтижені сұрыптап шығарыңыз.</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thread::scope мысалын жазыңыз: scoped thread сыртқы векторды move етпей, borrow арқылы оқи алады.</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Іске қосыңыз.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run</w:t>
            </w:r>
          </w:p>
        </w:tc>
      </w:tr>
    </w:tbl>
    <w:p>
      <w:pPr>
        <w:spacing w:after="40"/>
      </w:pP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lab25-rust/src/main.rs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use std::sync::mpsc;</w:t>
            </w:r>
          </w:p>
          <w:p>
            <w:pPr>
              <w:spacing w:after="0"/>
            </w:pPr>
            <w:r>
              <w:rPr>
                <w:rFonts w:ascii="Consolas" w:cs="Consolas" w:eastAsia="Consolas" w:hAnsi="Consolas"/>
                <w:sz w:val="19"/>
                <w:szCs w:val="19"/>
              </w:rPr>
              <w:t xml:space="preserve">use std::thread;</w:t>
            </w:r>
          </w:p>
          <w:p>
            <w:pPr>
              <w:spacing w:after="0"/>
            </w:pPr>
            <w:r>
              <w:rPr>
                <w:rFonts w:ascii="Consolas" w:cs="Consolas" w:eastAsia="Consolas" w:hAnsi="Consolas"/>
                <w:sz w:val="19"/>
                <w:szCs w:val="19"/>
              </w:rPr>
              <w:t xml:space="preserve">use std::time::Duration;</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 1. spawn + move + join</w:t>
            </w:r>
          </w:p>
          <w:p>
            <w:pPr>
              <w:spacing w:after="0"/>
            </w:pPr>
            <w:r>
              <w:rPr>
                <w:rFonts w:ascii="Consolas" w:cs="Consolas" w:eastAsia="Consolas" w:hAnsi="Consolas"/>
                <w:sz w:val="19"/>
                <w:szCs w:val="19"/>
              </w:rPr>
              <w:t xml:space="preserve">    let data = vec![1, 2, 3];</w:t>
            </w:r>
          </w:p>
          <w:p>
            <w:pPr>
              <w:spacing w:after="0"/>
            </w:pPr>
            <w:r>
              <w:rPr>
                <w:rFonts w:ascii="Consolas" w:cs="Consolas" w:eastAsia="Consolas" w:hAnsi="Consolas"/>
                <w:sz w:val="19"/>
                <w:szCs w:val="19"/>
              </w:rPr>
              <w:t xml:space="preserve">    let handle = thread::spawn(move || data.iter().sum::&lt;i32&gt;());</w:t>
            </w:r>
          </w:p>
          <w:p>
            <w:pPr>
              <w:spacing w:after="0"/>
            </w:pPr>
            <w:r>
              <w:rPr>
                <w:rFonts w:ascii="Consolas" w:cs="Consolas" w:eastAsia="Consolas" w:hAnsi="Consolas"/>
                <w:sz w:val="19"/>
                <w:szCs w:val="19"/>
              </w:rPr>
              <w:t xml:space="preserve">    println!("sum from thread: {}", handle.join().unwrap());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2. Бірнеше thread, нәтиже join арқылы</w:t>
            </w:r>
          </w:p>
          <w:p>
            <w:pPr>
              <w:spacing w:after="0"/>
            </w:pPr>
            <w:r>
              <w:rPr>
                <w:rFonts w:ascii="Consolas" w:cs="Consolas" w:eastAsia="Consolas" w:hAnsi="Consolas"/>
                <w:sz w:val="19"/>
                <w:szCs w:val="19"/>
              </w:rPr>
              <w:t xml:space="preserve">    let handles: Vec&lt;_&gt; = (1..=4)</w:t>
            </w:r>
          </w:p>
          <w:p>
            <w:pPr>
              <w:spacing w:after="0"/>
            </w:pPr>
            <w:r>
              <w:rPr>
                <w:rFonts w:ascii="Consolas" w:cs="Consolas" w:eastAsia="Consolas" w:hAnsi="Consolas"/>
                <w:sz w:val="19"/>
                <w:szCs w:val="19"/>
              </w:rPr>
              <w:t xml:space="preserve">        .map(|id| thread::spawn(move || id * id))</w:t>
            </w:r>
          </w:p>
          <w:p>
            <w:pPr>
              <w:spacing w:after="0"/>
            </w:pPr>
            <w:r>
              <w:rPr>
                <w:rFonts w:ascii="Consolas" w:cs="Consolas" w:eastAsia="Consolas" w:hAnsi="Consolas"/>
                <w:sz w:val="19"/>
                <w:szCs w:val="19"/>
              </w:rPr>
              <w:t xml:space="preserve">        .collect();</w:t>
            </w:r>
          </w:p>
          <w:p>
            <w:pPr>
              <w:spacing w:after="0"/>
            </w:pPr>
            <w:r>
              <w:rPr>
                <w:rFonts w:ascii="Consolas" w:cs="Consolas" w:eastAsia="Consolas" w:hAnsi="Consolas"/>
                <w:sz w:val="19"/>
                <w:szCs w:val="19"/>
              </w:rPr>
              <w:t xml:space="preserve">    let squares: Vec&lt;i32&gt; = handles.into_iter().map(|h| h.join().unwrap()).collect();</w:t>
            </w:r>
          </w:p>
          <w:p>
            <w:pPr>
              <w:spacing w:after="0"/>
            </w:pPr>
            <w:r>
              <w:rPr>
                <w:rFonts w:ascii="Consolas" w:cs="Consolas" w:eastAsia="Consolas" w:hAnsi="Consolas"/>
                <w:sz w:val="19"/>
                <w:szCs w:val="19"/>
              </w:rPr>
              <w:t xml:space="preserve">    println!("squares: {:?}", squares);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3. Channel: көп producer, бір consumer</w:t>
            </w:r>
          </w:p>
          <w:p>
            <w:pPr>
              <w:spacing w:after="0"/>
            </w:pPr>
            <w:r>
              <w:rPr>
                <w:rFonts w:ascii="Consolas" w:cs="Consolas" w:eastAsia="Consolas" w:hAnsi="Consolas"/>
                <w:sz w:val="19"/>
                <w:szCs w:val="19"/>
              </w:rPr>
              <w:t xml:space="preserve">    let (tx, rx) = mpsc::channel();</w:t>
            </w:r>
          </w:p>
          <w:p>
            <w:pPr>
              <w:spacing w:after="0"/>
            </w:pPr>
            <w:r>
              <w:rPr>
                <w:rFonts w:ascii="Consolas" w:cs="Consolas" w:eastAsia="Consolas" w:hAnsi="Consolas"/>
                <w:sz w:val="19"/>
                <w:szCs w:val="19"/>
              </w:rPr>
              <w:t xml:space="preserve">    for id in 1..=3 {</w:t>
            </w:r>
          </w:p>
          <w:p>
            <w:pPr>
              <w:spacing w:after="0"/>
            </w:pPr>
            <w:r>
              <w:rPr>
                <w:rFonts w:ascii="Consolas" w:cs="Consolas" w:eastAsia="Consolas" w:hAnsi="Consolas"/>
                <w:sz w:val="19"/>
                <w:szCs w:val="19"/>
              </w:rPr>
              <w:t xml:space="preserve">        let tx = tx.clone();</w:t>
            </w:r>
          </w:p>
          <w:p>
            <w:pPr>
              <w:spacing w:after="0"/>
            </w:pPr>
            <w:r>
              <w:rPr>
                <w:rFonts w:ascii="Consolas" w:cs="Consolas" w:eastAsia="Consolas" w:hAnsi="Consolas"/>
                <w:sz w:val="19"/>
                <w:szCs w:val="19"/>
              </w:rPr>
              <w:t xml:space="preserve">        thread::spawn(move || {</w:t>
            </w:r>
          </w:p>
          <w:p>
            <w:pPr>
              <w:spacing w:after="0"/>
            </w:pPr>
            <w:r>
              <w:rPr>
                <w:rFonts w:ascii="Consolas" w:cs="Consolas" w:eastAsia="Consolas" w:hAnsi="Consolas"/>
                <w:sz w:val="19"/>
                <w:szCs w:val="19"/>
              </w:rPr>
              <w:t xml:space="preserve">            for j in 1..=2 {</w:t>
            </w:r>
          </w:p>
          <w:p>
            <w:pPr>
              <w:spacing w:after="0"/>
            </w:pPr>
            <w:r>
              <w:rPr>
                <w:rFonts w:ascii="Consolas" w:cs="Consolas" w:eastAsia="Consolas" w:hAnsi="Consolas"/>
                <w:sz w:val="19"/>
                <w:szCs w:val="19"/>
              </w:rPr>
              <w:t xml:space="preserve">                tx.send((id, j * 10)).unwrap();</w:t>
            </w:r>
          </w:p>
          <w:p>
            <w:pPr>
              <w:spacing w:after="0"/>
            </w:pPr>
            <w:r>
              <w:rPr>
                <w:rFonts w:ascii="Consolas" w:cs="Consolas" w:eastAsia="Consolas" w:hAnsi="Consolas"/>
                <w:sz w:val="19"/>
                <w:szCs w:val="19"/>
              </w:rPr>
              <w:t xml:space="preserve">                thread::sleep(Duration::from_millis(5));</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drop(tx); // бастапқы жіберушіні жабамыз, әйтпесе rx.iter() аяқталмайды</w:t>
            </w:r>
          </w:p>
          <w:p>
            <w:pPr>
              <w:spacing w:after="0"/>
            </w:pPr>
            <w:r>
              <w:rPr>
                <w:rFonts w:ascii="Consolas" w:cs="Consolas" w:eastAsia="Consolas" w:hAnsi="Consolas"/>
                <w:sz w:val="19"/>
                <w:szCs w:val="19"/>
              </w:rPr>
              <w:t xml:space="preserve">    let mut received: Vec&lt;(i32, i32)&gt; = rx.iter().collect();</w:t>
            </w:r>
          </w:p>
          <w:p>
            <w:pPr>
              <w:spacing w:after="0"/>
            </w:pPr>
            <w:r>
              <w:rPr>
                <w:rFonts w:ascii="Consolas" w:cs="Consolas" w:eastAsia="Consolas" w:hAnsi="Consolas"/>
                <w:sz w:val="19"/>
                <w:szCs w:val="19"/>
              </w:rPr>
              <w:t xml:space="preserve">    received.sort();</w:t>
            </w:r>
          </w:p>
          <w:p>
            <w:pPr>
              <w:spacing w:after="0"/>
            </w:pPr>
            <w:r>
              <w:rPr>
                <w:rFonts w:ascii="Consolas" w:cs="Consolas" w:eastAsia="Consolas" w:hAnsi="Consolas"/>
                <w:sz w:val="19"/>
                <w:szCs w:val="19"/>
              </w:rPr>
              <w:t xml:space="preserve">    println!("received: {:?}", received);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4. Scoped thread: сыртқы деректі borrow етеді</w:t>
            </w:r>
          </w:p>
          <w:p>
            <w:pPr>
              <w:spacing w:after="0"/>
            </w:pPr>
            <w:r>
              <w:rPr>
                <w:rFonts w:ascii="Consolas" w:cs="Consolas" w:eastAsia="Consolas" w:hAnsi="Consolas"/>
                <w:sz w:val="19"/>
                <w:szCs w:val="19"/>
              </w:rPr>
              <w:t xml:space="preserve">    let numbers = vec![10, 20, 30];</w:t>
            </w:r>
          </w:p>
          <w:p>
            <w:pPr>
              <w:spacing w:after="0"/>
            </w:pPr>
            <w:r>
              <w:rPr>
                <w:rFonts w:ascii="Consolas" w:cs="Consolas" w:eastAsia="Consolas" w:hAnsi="Consolas"/>
                <w:sz w:val="19"/>
                <w:szCs w:val="19"/>
              </w:rPr>
              <w:t xml:space="preserve">    thread::scope(|s| {</w:t>
            </w:r>
          </w:p>
          <w:p>
            <w:pPr>
              <w:spacing w:after="0"/>
            </w:pPr>
            <w:r>
              <w:rPr>
                <w:rFonts w:ascii="Consolas" w:cs="Consolas" w:eastAsia="Consolas" w:hAnsi="Consolas"/>
                <w:sz w:val="19"/>
                <w:szCs w:val="19"/>
              </w:rPr>
              <w:t xml:space="preserve">        s.spawn(|| println!("scoped thread sees {} numbers", numbers.len()));</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println!("numbers still ours: {:?}", numbers);</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sum from thread: 6</w:t>
            </w:r>
          </w:p>
          <w:p>
            <w:pPr>
              <w:spacing w:after="0"/>
            </w:pPr>
            <w:r>
              <w:rPr>
                <w:rFonts w:ascii="Consolas" w:cs="Consolas" w:eastAsia="Consolas" w:hAnsi="Consolas"/>
                <w:sz w:val="19"/>
                <w:szCs w:val="19"/>
              </w:rPr>
              <w:t xml:space="preserve">squares: [1, 4, 9, 16]</w:t>
            </w:r>
          </w:p>
          <w:p>
            <w:pPr>
              <w:spacing w:after="0"/>
            </w:pPr>
            <w:r>
              <w:rPr>
                <w:rFonts w:ascii="Consolas" w:cs="Consolas" w:eastAsia="Consolas" w:hAnsi="Consolas"/>
                <w:sz w:val="19"/>
                <w:szCs w:val="19"/>
              </w:rPr>
              <w:t xml:space="preserve">received: [(1, 10), (1, 20), (2, 10), (2, 20), (3, 10), (3, 20)]</w:t>
            </w:r>
          </w:p>
          <w:p>
            <w:pPr>
              <w:spacing w:after="0"/>
            </w:pPr>
            <w:r>
              <w:rPr>
                <w:rFonts w:ascii="Consolas" w:cs="Consolas" w:eastAsia="Consolas" w:hAnsi="Consolas"/>
                <w:sz w:val="19"/>
                <w:szCs w:val="19"/>
              </w:rPr>
              <w:t xml:space="preserve">scoped thread sees 3 numbers</w:t>
            </w:r>
          </w:p>
          <w:p>
            <w:pPr>
              <w:spacing w:after="0"/>
            </w:pPr>
            <w:r>
              <w:rPr>
                <w:rFonts w:ascii="Consolas" w:cs="Consolas" w:eastAsia="Consolas" w:hAnsi="Consolas"/>
                <w:sz w:val="19"/>
                <w:szCs w:val="19"/>
              </w:rPr>
              <w:t xml:space="preserve">numbers still ours: [10, 20, 30]</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Көп сан тізімін 4 бөлікке бөліп (chunks), әр бөліктің қосындысын бөлек thread-те есептеп, нәтижелерді қосыңыз;</w:t>
      </w:r>
    </w:p>
    <w:p>
      <w:pPr>
        <w:pStyle w:val="ListParagraph"/>
        <w:numPr>
          <w:ilvl w:val="0"/>
          <w:numId w:val="2"/>
        </w:numPr>
        <w:spacing w:after="60"/>
      </w:pPr>
      <w:r>
        <w:rPr>
          <w:rFonts w:ascii="Calibri" w:cs="Calibri" w:eastAsia="Calibri" w:hAnsi="Calibri"/>
        </w:rPr>
        <w:t xml:space="preserve">Worker pool жасаңыз: 3 worker thread; жұмыстар channel-мен беріледі (mpsc::Receiver Mutex ішінде Arc арқылы бөлісіледі);</w:t>
      </w:r>
    </w:p>
    <w:p>
      <w:pPr>
        <w:pStyle w:val="ListParagraph"/>
        <w:numPr>
          <w:ilvl w:val="0"/>
          <w:numId w:val="2"/>
        </w:numPr>
        <w:spacing w:after="60"/>
      </w:pPr>
      <w:r>
        <w:rPr>
          <w:rFonts w:ascii="Calibri" w:cs="Calibri" w:eastAsia="Calibri" w:hAnsi="Calibri"/>
        </w:rPr>
        <w:t xml:space="preserve">Thread ішінде panic! жасап, join() нәтижесінің Err екенін көрсетіңіз және оны өңдеңіз.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Неге thread::spawn closure-ы move болуы керек?</w:t>
      </w:r>
    </w:p>
    <w:p>
      <w:pPr>
        <w:pStyle w:val="ListParagraph"/>
        <w:numPr>
          <w:ilvl w:val="0"/>
          <w:numId w:val="2"/>
        </w:numPr>
        <w:spacing w:after="60"/>
      </w:pPr>
      <w:r>
        <w:rPr>
          <w:rFonts w:ascii="Calibri" w:cs="Calibri" w:eastAsia="Calibri" w:hAnsi="Calibri"/>
        </w:rPr>
        <w:t xml:space="preserve">drop(tx) неге қажет және ол жоқ болса не болады?</w:t>
      </w:r>
    </w:p>
    <w:p>
      <w:pPr>
        <w:pStyle w:val="ListParagraph"/>
        <w:numPr>
          <w:ilvl w:val="0"/>
          <w:numId w:val="2"/>
        </w:numPr>
        <w:spacing w:after="60"/>
      </w:pPr>
      <w:r>
        <w:rPr>
          <w:rFonts w:ascii="Calibri" w:cs="Calibri" w:eastAsia="Calibri" w:hAnsi="Calibri"/>
        </w:rPr>
        <w:t xml:space="preserve">thread::scope қарапайым spawn-нан несімен ыңғайлы?</w:t>
      </w:r>
    </w:p>
    <w:p>
      <w:pPr>
        <w:pStyle w:val="Heading1"/>
        <w:spacing w:after="160" w:before="240"/>
      </w:pPr>
      <w:r>
        <w:rPr>
          <w:rFonts w:ascii="Calibri" w:cs="Calibri" w:eastAsia="Calibri" w:hAnsi="Calibri"/>
          <w:b/>
          <w:bCs/>
        </w:rPr>
        <w:t xml:space="preserve">4. Лабораториялық жұмыс №26 — Arc және Mutex арқылы күйді қауіпсіз бөлісу</w:t>
      </w:r>
    </w:p>
    <w:p>
      <w:pPr>
        <w:pStyle w:val="Heading2"/>
        <w:spacing w:after="120" w:before="200"/>
      </w:pPr>
      <w:r>
        <w:rPr>
          <w:rFonts w:ascii="Calibri" w:cs="Calibri" w:eastAsia="Calibri" w:hAnsi="Calibri"/>
          <w:b/>
          <w:bCs/>
          <w:color w:val="1F4E79"/>
        </w:rPr>
        <w:t xml:space="preserve">Мақсаты</w:t>
      </w:r>
    </w:p>
    <w:p>
      <w:pPr>
        <w:spacing w:after="120"/>
      </w:pPr>
      <w:r>
        <w:rPr>
          <w:rFonts w:ascii="Calibri" w:cs="Calibri" w:eastAsia="Calibri" w:hAnsi="Calibri"/>
        </w:rPr>
        <w:t xml:space="preserve">Arc&lt;Mutex&lt;T&gt;&gt;, RwLock және atomic санауыштармен ортақ күйді бөлісу; Rc-тың thread-ке жарамсыздығын компилятор қатесінен түсіну.</w:t>
      </w:r>
    </w:p>
    <w:p>
      <w:pPr>
        <w:pStyle w:val="Heading2"/>
        <w:spacing w:after="120" w:before="200"/>
      </w:pPr>
      <w:r>
        <w:rPr>
          <w:rFonts w:ascii="Calibri" w:cs="Calibri" w:eastAsia="Calibri" w:hAnsi="Calibri"/>
          <w:b/>
          <w:bCs/>
          <w:color w:val="1F4E79"/>
        </w:rPr>
        <w:t xml:space="preserve">Алдын ала дайындық</w:t>
      </w:r>
    </w:p>
    <w:p>
      <w:pPr>
        <w:pStyle w:val="ListParagraph"/>
        <w:numPr>
          <w:ilvl w:val="0"/>
          <w:numId w:val="2"/>
        </w:numPr>
        <w:spacing w:after="60"/>
      </w:pPr>
      <w:r>
        <w:rPr>
          <w:rFonts w:ascii="Calibri" w:cs="Calibri" w:eastAsia="Calibri" w:hAnsi="Calibri"/>
        </w:rPr>
        <w:t xml:space="preserve">Lab 25 орындалған.</w:t>
      </w:r>
    </w:p>
    <w:p>
      <w:pPr>
        <w:pStyle w:val="Heading2"/>
        <w:spacing w:after="120" w:before="200"/>
      </w:pPr>
      <w:r>
        <w:rPr>
          <w:rFonts w:ascii="Calibri" w:cs="Calibri" w:eastAsia="Calibri" w:hAnsi="Calibri"/>
          <w:b/>
          <w:bCs/>
          <w:color w:val="1F4E79"/>
        </w:rPr>
        <w:t xml:space="preserve">Орындау қадамдары</w:t>
      </w:r>
    </w:p>
    <w:p>
      <w:pPr>
        <w:spacing w:after="60" w:before="80"/>
      </w:pPr>
      <w:r>
        <w:rPr>
          <w:rFonts w:ascii="Calibri" w:cs="Calibri" w:eastAsia="Calibri" w:hAnsi="Calibri"/>
          <w:b/>
          <w:bCs/>
          <w:color w:val="1F4E79"/>
        </w:rPr>
        <w:t xml:space="preserve">Қадам 1. </w:t>
      </w:r>
      <w:r>
        <w:rPr>
          <w:rFonts w:ascii="Calibri" w:cs="Calibri" w:eastAsia="Calibri" w:hAnsi="Calibri"/>
        </w:rPr>
        <w:t xml:space="preserve">Жоба жасаңыз.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new lab26-rust</w:t>
            </w:r>
          </w:p>
          <w:p>
            <w:pPr>
              <w:spacing w:after="0"/>
            </w:pPr>
            <w:r>
              <w:rPr>
                <w:rFonts w:ascii="Consolas" w:cs="Consolas" w:eastAsia="Consolas" w:hAnsi="Consolas"/>
                <w:sz w:val="19"/>
                <w:szCs w:val="19"/>
              </w:rPr>
              <w:t xml:space="preserve">cd lab26-rust</w:t>
            </w:r>
          </w:p>
          <w:p>
            <w:pPr>
              <w:spacing w:after="0"/>
            </w:pPr>
            <w:r>
              <w:rPr>
                <w:rFonts w:ascii="Consolas" w:cs="Consolas" w:eastAsia="Consolas" w:hAnsi="Consolas"/>
                <w:sz w:val="19"/>
                <w:szCs w:val="19"/>
              </w:rPr>
              <w:t xml:space="preserve">code .</w:t>
            </w:r>
          </w:p>
        </w:tc>
      </w:tr>
    </w:tbl>
    <w:p>
      <w:pPr>
        <w:spacing w:after="40"/>
      </w:pPr>
    </w:p>
    <w:p>
      <w:pPr>
        <w:spacing w:after="60" w:before="80"/>
      </w:pPr>
      <w:r>
        <w:rPr>
          <w:rFonts w:ascii="Calibri" w:cs="Calibri" w:eastAsia="Calibri" w:hAnsi="Calibri"/>
          <w:b/>
          <w:bCs/>
          <w:color w:val="1F4E79"/>
        </w:rPr>
        <w:t xml:space="preserve">Қадам 2. </w:t>
      </w:r>
      <w:r>
        <w:rPr>
          <w:rFonts w:ascii="Calibri" w:cs="Calibri" w:eastAsia="Calibri" w:hAnsi="Calibri"/>
        </w:rPr>
        <w:t xml:space="preserve">Arc&lt;Mutex&lt;i32&gt;&gt; санауышын жасап, 8 thread әрқайсысы 1000 рет көбейтсін. Әр thread үшін Arc::clone(&amp;counter) жасаңыз. lock().unwrap() арқылы MutexGuard алып, *guard += 1 орындаңыз. Соңғы нәтиже әрдайым 8000 болуы керек.</w:t>
      </w:r>
    </w:p>
    <w:p>
      <w:pPr>
        <w:spacing w:after="60" w:before="80"/>
      </w:pPr>
      <w:r>
        <w:rPr>
          <w:rFonts w:ascii="Calibri" w:cs="Calibri" w:eastAsia="Calibri" w:hAnsi="Calibri"/>
          <w:b/>
          <w:bCs/>
          <w:color w:val="1F4E79"/>
        </w:rPr>
        <w:t xml:space="preserve">Қадам 3. </w:t>
      </w:r>
      <w:r>
        <w:rPr>
          <w:rFonts w:ascii="Calibri" w:cs="Calibri" w:eastAsia="Calibri" w:hAnsi="Calibri"/>
        </w:rPr>
        <w:t xml:space="preserve">Arc::strong_count(&amp;counter) мәнін thread-тер аяқталғанға дейін және кейін шығарыңыз. Thread-тер аяқталғанда бұл мән 1-ге дейін азаяды.</w:t>
      </w:r>
    </w:p>
    <w:p>
      <w:pPr>
        <w:spacing w:after="60" w:before="80"/>
      </w:pPr>
      <w:r>
        <w:rPr>
          <w:rFonts w:ascii="Calibri" w:cs="Calibri" w:eastAsia="Calibri" w:hAnsi="Calibri"/>
          <w:b/>
          <w:bCs/>
          <w:color w:val="1F4E79"/>
        </w:rPr>
        <w:t xml:space="preserve">Қадам 4. </w:t>
      </w:r>
      <w:r>
        <w:rPr>
          <w:rFonts w:ascii="Calibri" w:cs="Calibri" w:eastAsia="Calibri" w:hAnsi="Calibri"/>
        </w:rPr>
        <w:t xml:space="preserve">Arc&lt;Mutex&lt;Vec&lt;i32&gt;&gt;&gt; журналына әр thread i*i мәнін қосады. Реті кездейсоқ, сондықтан сұрыптап шығарыңыз.</w:t>
      </w:r>
    </w:p>
    <w:p>
      <w:pPr>
        <w:spacing w:after="60" w:before="80"/>
      </w:pPr>
      <w:r>
        <w:rPr>
          <w:rFonts w:ascii="Calibri" w:cs="Calibri" w:eastAsia="Calibri" w:hAnsi="Calibri"/>
          <w:b/>
          <w:bCs/>
          <w:color w:val="1F4E79"/>
        </w:rPr>
        <w:t xml:space="preserve">Қадам 5. </w:t>
      </w:r>
      <w:r>
        <w:rPr>
          <w:rFonts w:ascii="Calibri" w:cs="Calibri" w:eastAsia="Calibri" w:hAnsi="Calibri"/>
        </w:rPr>
        <w:t xml:space="preserve">RwLock: бір мезгілде екі оқу құлпы (read) алынады, ал write құлпы жалғыз. Жазудан кейін мән жаңарғанын тексеріңіз.</w:t>
      </w:r>
    </w:p>
    <w:p>
      <w:pPr>
        <w:spacing w:after="60" w:before="80"/>
      </w:pPr>
      <w:r>
        <w:rPr>
          <w:rFonts w:ascii="Calibri" w:cs="Calibri" w:eastAsia="Calibri" w:hAnsi="Calibri"/>
          <w:b/>
          <w:bCs/>
          <w:color w:val="1F4E79"/>
        </w:rPr>
        <w:t xml:space="preserve">Қадам 6. </w:t>
      </w:r>
      <w:r>
        <w:rPr>
          <w:rFonts w:ascii="Calibri" w:cs="Calibri" w:eastAsia="Calibri" w:hAnsi="Calibri"/>
        </w:rPr>
        <w:t xml:space="preserve">AtomicUsize + fetch_add: құлыпсыз санауыш. Қарапайым санауыш үшін Mutex-тен жылдамырақ және қарапайым.</w:t>
      </w:r>
    </w:p>
    <w:p>
      <w:pPr>
        <w:spacing w:after="60" w:before="80"/>
      </w:pPr>
      <w:r>
        <w:rPr>
          <w:rFonts w:ascii="Calibri" w:cs="Calibri" w:eastAsia="Calibri" w:hAnsi="Calibri"/>
          <w:b/>
          <w:bCs/>
          <w:color w:val="1F4E79"/>
        </w:rPr>
        <w:t xml:space="preserve">Қадам 7. </w:t>
      </w:r>
      <w:r>
        <w:rPr>
          <w:rFonts w:ascii="Calibri" w:cs="Calibri" w:eastAsia="Calibri" w:hAnsi="Calibri"/>
        </w:rPr>
        <w:t xml:space="preserve">Іске қосыңыз.</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cargo run</w:t>
            </w:r>
          </w:p>
        </w:tc>
      </w:tr>
    </w:tbl>
    <w:p>
      <w:pPr>
        <w:spacing w:after="40"/>
      </w:pPr>
    </w:p>
    <w:p>
      <w:pPr>
        <w:spacing w:after="60" w:before="80"/>
      </w:pPr>
      <w:r>
        <w:rPr>
          <w:rFonts w:ascii="Calibri" w:cs="Calibri" w:eastAsia="Calibri" w:hAnsi="Calibri"/>
          <w:b/>
          <w:bCs/>
          <w:color w:val="1F4E79"/>
        </w:rPr>
        <w:t xml:space="preserve">Қадам 8. </w:t>
      </w:r>
      <w:r>
        <w:rPr>
          <w:rFonts w:ascii="Calibri" w:cs="Calibri" w:eastAsia="Calibri" w:hAnsi="Calibri"/>
        </w:rPr>
        <w:t xml:space="preserve">Rc&lt;T&gt;-ны thread-ке беруге тырысып, компилятор қатесін (E0277) оқыңыз: Rc&lt;i32&gt; cannot be sent between threads safely. Rc атомдық емес санауышты қолданады, сондықтан thread-ке қауіпсіз емес; оның орнына Arc қолданылады.</w:t>
      </w:r>
    </w:p>
    <w:p>
      <w:pPr>
        <w:spacing w:after="60" w:before="120"/>
      </w:pPr>
      <w:r>
        <w:rPr>
          <w:rFonts w:ascii="Calibri" w:cs="Calibri" w:eastAsia="Calibri" w:hAnsi="Calibri"/>
          <w:b/>
          <w:bCs/>
          <w:sz w:val="21"/>
          <w:szCs w:val="21"/>
        </w:rPr>
        <w:t xml:space="preserve">Қате код: Rc-ты thread-ке беру</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use std::rc::Rc;</w:t>
            </w:r>
          </w:p>
          <w:p>
            <w:pPr>
              <w:spacing w:after="0"/>
            </w:pPr>
            <w:r>
              <w:rPr>
                <w:rFonts w:ascii="Consolas" w:cs="Consolas" w:eastAsia="Consolas" w:hAnsi="Consolas"/>
                <w:sz w:val="19"/>
                <w:szCs w:val="19"/>
              </w:rPr>
              <w:t xml:space="preserve">use std::thread;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let r = Rc::new(5);</w:t>
            </w:r>
          </w:p>
          <w:p>
            <w:pPr>
              <w:spacing w:after="0"/>
            </w:pPr>
            <w:r>
              <w:rPr>
                <w:rFonts w:ascii="Consolas" w:cs="Consolas" w:eastAsia="Consolas" w:hAnsi="Consolas"/>
                <w:sz w:val="19"/>
                <w:szCs w:val="19"/>
              </w:rPr>
              <w:t xml:space="preserve">    let h = thread::spawn(move || println!("{}", r));</w:t>
            </w:r>
          </w:p>
          <w:p>
            <w:pPr>
              <w:spacing w:after="0"/>
            </w:pPr>
            <w:r>
              <w:rPr>
                <w:rFonts w:ascii="Consolas" w:cs="Consolas" w:eastAsia="Consolas" w:hAnsi="Consolas"/>
                <w:sz w:val="19"/>
                <w:szCs w:val="19"/>
              </w:rPr>
              <w:t xml:space="preserve">    h.join().unwrap();</w:t>
            </w:r>
          </w:p>
          <w:p>
            <w:pPr>
              <w:spacing w:after="0"/>
            </w:pPr>
            <w:r>
              <w:rPr>
                <w:rFonts w:ascii="Consolas" w:cs="Consolas" w:eastAsia="Consolas" w:hAnsi="Consolas"/>
                <w:sz w:val="19"/>
                <w:szCs w:val="19"/>
              </w:rPr>
              <w:t xml:space="preserve">}</w:t>
            </w:r>
          </w:p>
        </w:tc>
      </w:tr>
    </w:tbl>
    <w:p>
      <w:pPr>
        <w:spacing w:after="40"/>
      </w:pPr>
    </w:p>
    <w:p>
      <w:pPr>
        <w:spacing w:after="100" w:before="60"/>
      </w:pPr>
      <w:r>
        <w:rPr>
          <w:rFonts w:ascii="Calibri" w:cs="Calibri" w:eastAsia="Calibri" w:hAnsi="Calibri"/>
          <w:i/>
          <w:iCs/>
          <w:color w:val="595959"/>
          <w:sz w:val="20"/>
          <w:szCs w:val="20"/>
        </w:rPr>
        <w:t xml:space="preserve">Компилятор: error[E0277] — Rc&lt;i32&gt; thread-ке қауіпсіз түрде жіберіле алмайды (Send trait іске асырылмаған).</w:t>
      </w:r>
    </w:p>
    <w:p>
      <w:pPr>
        <w:spacing w:after="100" w:before="60"/>
      </w:pPr>
      <w:r>
        <w:rPr>
          <w:rFonts w:ascii="Calibri" w:cs="Calibri" w:eastAsia="Calibri" w:hAnsi="Calibri"/>
          <w:i/>
          <w:iCs/>
          <w:color w:val="595959"/>
          <w:sz w:val="20"/>
          <w:szCs w:val="20"/>
        </w:rPr>
        <w:t xml:space="preserve">Түзету: Rc орнына std::sync::Arc қолданыңыз: let r = Arc::new(5);</w:t>
      </w:r>
    </w:p>
    <w:p>
      <w:pPr>
        <w:pStyle w:val="Heading2"/>
        <w:spacing w:after="120" w:before="200"/>
      </w:pPr>
      <w:r>
        <w:rPr>
          <w:rFonts w:ascii="Calibri" w:cs="Calibri" w:eastAsia="Calibri" w:hAnsi="Calibri"/>
          <w:b/>
          <w:bCs/>
          <w:color w:val="1F4E79"/>
        </w:rPr>
        <w:t xml:space="preserve">Толық код және күтілетін нәтиже</w:t>
      </w:r>
    </w:p>
    <w:p>
      <w:pPr>
        <w:spacing w:after="60" w:before="120"/>
      </w:pPr>
      <w:r>
        <w:rPr>
          <w:rFonts w:ascii="Calibri" w:cs="Calibri" w:eastAsia="Calibri" w:hAnsi="Calibri"/>
          <w:b/>
          <w:bCs/>
          <w:sz w:val="21"/>
          <w:szCs w:val="21"/>
        </w:rPr>
        <w:t xml:space="preserve">lab26-rust/src/main.rs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use std::sync::atomic::{AtomicUsize, Ordering};</w:t>
            </w:r>
          </w:p>
          <w:p>
            <w:pPr>
              <w:spacing w:after="0"/>
            </w:pPr>
            <w:r>
              <w:rPr>
                <w:rFonts w:ascii="Consolas" w:cs="Consolas" w:eastAsia="Consolas" w:hAnsi="Consolas"/>
                <w:sz w:val="19"/>
                <w:szCs w:val="19"/>
              </w:rPr>
              <w:t xml:space="preserve">use std::sync::{Arc, Mutex, RwLock};</w:t>
            </w:r>
          </w:p>
          <w:p>
            <w:pPr>
              <w:spacing w:after="0"/>
            </w:pPr>
            <w:r>
              <w:rPr>
                <w:rFonts w:ascii="Consolas" w:cs="Consolas" w:eastAsia="Consolas" w:hAnsi="Consolas"/>
                <w:sz w:val="19"/>
                <w:szCs w:val="19"/>
              </w:rPr>
              <w:t xml:space="preserve">use std::thread;</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fn main() {</w:t>
            </w:r>
          </w:p>
          <w:p>
            <w:pPr>
              <w:spacing w:after="0"/>
            </w:pPr>
            <w:r>
              <w:rPr>
                <w:rFonts w:ascii="Consolas" w:cs="Consolas" w:eastAsia="Consolas" w:hAnsi="Consolas"/>
                <w:sz w:val="19"/>
                <w:szCs w:val="19"/>
              </w:rPr>
              <w:t xml:space="preserve">    // 1. Arc&lt;Mutex&lt;i32&gt;&gt; санауышы</w:t>
            </w:r>
          </w:p>
          <w:p>
            <w:pPr>
              <w:spacing w:after="0"/>
            </w:pPr>
            <w:r>
              <w:rPr>
                <w:rFonts w:ascii="Consolas" w:cs="Consolas" w:eastAsia="Consolas" w:hAnsi="Consolas"/>
                <w:sz w:val="19"/>
                <w:szCs w:val="19"/>
              </w:rPr>
              <w:t xml:space="preserve">    let counter = Arc::new(Mutex::new(0));</w:t>
            </w:r>
          </w:p>
          <w:p>
            <w:pPr>
              <w:spacing w:after="0"/>
            </w:pPr>
            <w:r>
              <w:rPr>
                <w:rFonts w:ascii="Consolas" w:cs="Consolas" w:eastAsia="Consolas" w:hAnsi="Consolas"/>
                <w:sz w:val="19"/>
                <w:szCs w:val="19"/>
              </w:rPr>
              <w:t xml:space="preserve">    let mut handles = vec![];</w:t>
            </w:r>
          </w:p>
          <w:p>
            <w:pPr>
              <w:spacing w:after="0"/>
            </w:pPr>
            <w:r>
              <w:rPr>
                <w:rFonts w:ascii="Consolas" w:cs="Consolas" w:eastAsia="Consolas" w:hAnsi="Consolas"/>
                <w:sz w:val="19"/>
                <w:szCs w:val="19"/>
              </w:rPr>
              <w:t xml:space="preserve">    for _ in 0..8 {</w:t>
            </w:r>
          </w:p>
          <w:p>
            <w:pPr>
              <w:spacing w:after="0"/>
            </w:pPr>
            <w:r>
              <w:rPr>
                <w:rFonts w:ascii="Consolas" w:cs="Consolas" w:eastAsia="Consolas" w:hAnsi="Consolas"/>
                <w:sz w:val="19"/>
                <w:szCs w:val="19"/>
              </w:rPr>
              <w:t xml:space="preserve">        let c = Arc::clone(&amp;counter);</w:t>
            </w:r>
          </w:p>
          <w:p>
            <w:pPr>
              <w:spacing w:after="0"/>
            </w:pPr>
            <w:r>
              <w:rPr>
                <w:rFonts w:ascii="Consolas" w:cs="Consolas" w:eastAsia="Consolas" w:hAnsi="Consolas"/>
                <w:sz w:val="19"/>
                <w:szCs w:val="19"/>
              </w:rPr>
              <w:t xml:space="preserve">        handles.push(thread::spawn(move || {</w:t>
            </w:r>
          </w:p>
          <w:p>
            <w:pPr>
              <w:spacing w:after="0"/>
            </w:pPr>
            <w:r>
              <w:rPr>
                <w:rFonts w:ascii="Consolas" w:cs="Consolas" w:eastAsia="Consolas" w:hAnsi="Consolas"/>
                <w:sz w:val="19"/>
                <w:szCs w:val="19"/>
              </w:rPr>
              <w:t xml:space="preserve">            for _ in 0..1000 {</w:t>
            </w:r>
          </w:p>
          <w:p>
            <w:pPr>
              <w:spacing w:after="0"/>
            </w:pPr>
            <w:r>
              <w:rPr>
                <w:rFonts w:ascii="Consolas" w:cs="Consolas" w:eastAsia="Consolas" w:hAnsi="Consolas"/>
                <w:sz w:val="19"/>
                <w:szCs w:val="19"/>
              </w:rPr>
              <w:t xml:space="preserve">                *c.lock().unwrap() += 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for h in handles {</w:t>
            </w:r>
          </w:p>
          <w:p>
            <w:pPr>
              <w:spacing w:after="0"/>
            </w:pPr>
            <w:r>
              <w:rPr>
                <w:rFonts w:ascii="Consolas" w:cs="Consolas" w:eastAsia="Consolas" w:hAnsi="Consolas"/>
                <w:sz w:val="19"/>
                <w:szCs w:val="19"/>
              </w:rPr>
              <w:t xml:space="preserve">        h.join().unwrap();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println!("counter = {}", *counter.lock().unwrap());</w:t>
            </w:r>
          </w:p>
          <w:p>
            <w:pPr>
              <w:spacing w:after="0"/>
            </w:pPr>
            <w:r>
              <w:rPr>
                <w:rFonts w:ascii="Consolas" w:cs="Consolas" w:eastAsia="Consolas" w:hAnsi="Consolas"/>
                <w:sz w:val="19"/>
                <w:szCs w:val="19"/>
              </w:rPr>
              <w:t xml:space="preserve">    println!("strong_count = {}", Arc::strong_count(&amp;counter));</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2. Mutex&lt;Vec&gt; журналы</w:t>
            </w:r>
          </w:p>
          <w:p>
            <w:pPr>
              <w:spacing w:after="0"/>
            </w:pPr>
            <w:r>
              <w:rPr>
                <w:rFonts w:ascii="Consolas" w:cs="Consolas" w:eastAsia="Consolas" w:hAnsi="Consolas"/>
                <w:sz w:val="19"/>
                <w:szCs w:val="19"/>
              </w:rPr>
              <w:t xml:space="preserve">    let log = Arc::new(Mutex::new(Vec::new()));</w:t>
            </w:r>
          </w:p>
          <w:p>
            <w:pPr>
              <w:spacing w:after="0"/>
            </w:pPr>
            <w:r>
              <w:rPr>
                <w:rFonts w:ascii="Consolas" w:cs="Consolas" w:eastAsia="Consolas" w:hAnsi="Consolas"/>
                <w:sz w:val="19"/>
                <w:szCs w:val="19"/>
              </w:rPr>
              <w:t xml:space="preserve">    let handles: Vec&lt;_&gt; = (0..4)</w:t>
            </w:r>
          </w:p>
          <w:p>
            <w:pPr>
              <w:spacing w:after="0"/>
            </w:pPr>
            <w:r>
              <w:rPr>
                <w:rFonts w:ascii="Consolas" w:cs="Consolas" w:eastAsia="Consolas" w:hAnsi="Consolas"/>
                <w:sz w:val="19"/>
                <w:szCs w:val="19"/>
              </w:rPr>
              <w:t xml:space="preserve">        .map(|i| {</w:t>
            </w:r>
          </w:p>
          <w:p>
            <w:pPr>
              <w:spacing w:after="0"/>
            </w:pPr>
            <w:r>
              <w:rPr>
                <w:rFonts w:ascii="Consolas" w:cs="Consolas" w:eastAsia="Consolas" w:hAnsi="Consolas"/>
                <w:sz w:val="19"/>
                <w:szCs w:val="19"/>
              </w:rPr>
              <w:t xml:space="preserve">            let log = Arc::clone(&amp;log);</w:t>
            </w:r>
          </w:p>
          <w:p>
            <w:pPr>
              <w:spacing w:after="0"/>
            </w:pPr>
            <w:r>
              <w:rPr>
                <w:rFonts w:ascii="Consolas" w:cs="Consolas" w:eastAsia="Consolas" w:hAnsi="Consolas"/>
                <w:sz w:val="19"/>
                <w:szCs w:val="19"/>
              </w:rPr>
              <w:t xml:space="preserve">            thread::spawn(move || log.lock().unwrap().push(i * i))</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.collect();</w:t>
            </w:r>
          </w:p>
          <w:p>
            <w:pPr>
              <w:spacing w:after="0"/>
            </w:pPr>
            <w:r>
              <w:rPr>
                <w:rFonts w:ascii="Consolas" w:cs="Consolas" w:eastAsia="Consolas" w:hAnsi="Consolas"/>
                <w:sz w:val="19"/>
                <w:szCs w:val="19"/>
              </w:rPr>
              <w:t xml:space="preserve">    for h in handles {</w:t>
            </w:r>
          </w:p>
          <w:p>
            <w:pPr>
              <w:spacing w:after="0"/>
            </w:pPr>
            <w:r>
              <w:rPr>
                <w:rFonts w:ascii="Consolas" w:cs="Consolas" w:eastAsia="Consolas" w:hAnsi="Consolas"/>
                <w:sz w:val="19"/>
                <w:szCs w:val="19"/>
              </w:rPr>
              <w:t xml:space="preserve">        h.join().unwrap();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let mut values = log.lock().unwrap().clone();</w:t>
            </w:r>
          </w:p>
          <w:p>
            <w:pPr>
              <w:spacing w:after="0"/>
            </w:pPr>
            <w:r>
              <w:rPr>
                <w:rFonts w:ascii="Consolas" w:cs="Consolas" w:eastAsia="Consolas" w:hAnsi="Consolas"/>
                <w:sz w:val="19"/>
                <w:szCs w:val="19"/>
              </w:rPr>
              <w:t xml:space="preserve">    values.sort();</w:t>
            </w:r>
          </w:p>
          <w:p>
            <w:pPr>
              <w:spacing w:after="0"/>
            </w:pPr>
            <w:r>
              <w:rPr>
                <w:rFonts w:ascii="Consolas" w:cs="Consolas" w:eastAsia="Consolas" w:hAnsi="Consolas"/>
                <w:sz w:val="19"/>
                <w:szCs w:val="19"/>
              </w:rPr>
              <w:t xml:space="preserve">    println!("log = {:?}", values);</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3. RwLock: көп оқу, бір жазу</w:t>
            </w:r>
          </w:p>
          <w:p>
            <w:pPr>
              <w:spacing w:after="0"/>
            </w:pPr>
            <w:r>
              <w:rPr>
                <w:rFonts w:ascii="Consolas" w:cs="Consolas" w:eastAsia="Consolas" w:hAnsi="Consolas"/>
                <w:sz w:val="19"/>
                <w:szCs w:val="19"/>
              </w:rPr>
              <w:t xml:space="preserve">    let config = Arc::new(RwLock::new(String::from("v1")));</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let r1 = config.read().unwrap();</w:t>
            </w:r>
          </w:p>
          <w:p>
            <w:pPr>
              <w:spacing w:after="0"/>
            </w:pPr>
            <w:r>
              <w:rPr>
                <w:rFonts w:ascii="Consolas" w:cs="Consolas" w:eastAsia="Consolas" w:hAnsi="Consolas"/>
                <w:sz w:val="19"/>
                <w:szCs w:val="19"/>
              </w:rPr>
              <w:t xml:space="preserve">        let r2 = config.read().unwrap();</w:t>
            </w:r>
          </w:p>
          <w:p>
            <w:pPr>
              <w:spacing w:after="0"/>
            </w:pPr>
            <w:r>
              <w:rPr>
                <w:rFonts w:ascii="Consolas" w:cs="Consolas" w:eastAsia="Consolas" w:hAnsi="Consolas"/>
                <w:sz w:val="19"/>
                <w:szCs w:val="19"/>
              </w:rPr>
              <w:t xml:space="preserve">        println!("readers: {} {}", *r1, *r2);</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*config.write().unwrap() = String::from("v2");</w:t>
            </w:r>
          </w:p>
          <w:p>
            <w:pPr>
              <w:spacing w:after="0"/>
            </w:pPr>
            <w:r>
              <w:rPr>
                <w:rFonts w:ascii="Consolas" w:cs="Consolas" w:eastAsia="Consolas" w:hAnsi="Consolas"/>
                <w:sz w:val="19"/>
                <w:szCs w:val="19"/>
              </w:rPr>
              <w:t xml:space="preserve">    println!("after write: {}", config.read().unwrap());</w:t>
            </w:r>
          </w:p>
          <w:p>
            <w:pPr>
              <w:spacing w:after="0"/>
            </w:pPr>
            <w:r>
              <w:rPr>
                <w:rFonts w:ascii="Consolas" w:cs="Consolas" w:eastAsia="Consolas" w:hAnsi="Consolas"/>
                <w:sz w:val="19"/>
                <w:szCs w:val="19"/>
              </w:rPr>
              <w:t xml:space="preserve"/>
            </w:r>
          </w:p>
          <w:p>
            <w:pPr>
              <w:spacing w:after="0"/>
            </w:pPr>
            <w:r>
              <w:rPr>
                <w:rFonts w:ascii="Consolas" w:cs="Consolas" w:eastAsia="Consolas" w:hAnsi="Consolas"/>
                <w:sz w:val="19"/>
                <w:szCs w:val="19"/>
              </w:rPr>
              <w:t xml:space="preserve">    // 4. Atomic санауыш</w:t>
            </w:r>
          </w:p>
          <w:p>
            <w:pPr>
              <w:spacing w:after="0"/>
            </w:pPr>
            <w:r>
              <w:rPr>
                <w:rFonts w:ascii="Consolas" w:cs="Consolas" w:eastAsia="Consolas" w:hAnsi="Consolas"/>
                <w:sz w:val="19"/>
                <w:szCs w:val="19"/>
              </w:rPr>
              <w:t xml:space="preserve">    let hits = Arc::new(AtomicUsize::new(0));</w:t>
            </w:r>
          </w:p>
          <w:p>
            <w:pPr>
              <w:spacing w:after="0"/>
            </w:pPr>
            <w:r>
              <w:rPr>
                <w:rFonts w:ascii="Consolas" w:cs="Consolas" w:eastAsia="Consolas" w:hAnsi="Consolas"/>
                <w:sz w:val="19"/>
                <w:szCs w:val="19"/>
              </w:rPr>
              <w:t xml:space="preserve">    let handles: Vec&lt;_&gt; = (0..4)</w:t>
            </w:r>
          </w:p>
          <w:p>
            <w:pPr>
              <w:spacing w:after="0"/>
            </w:pPr>
            <w:r>
              <w:rPr>
                <w:rFonts w:ascii="Consolas" w:cs="Consolas" w:eastAsia="Consolas" w:hAnsi="Consolas"/>
                <w:sz w:val="19"/>
                <w:szCs w:val="19"/>
              </w:rPr>
              <w:t xml:space="preserve">        .map(|_| {</w:t>
            </w:r>
          </w:p>
          <w:p>
            <w:pPr>
              <w:spacing w:after="0"/>
            </w:pPr>
            <w:r>
              <w:rPr>
                <w:rFonts w:ascii="Consolas" w:cs="Consolas" w:eastAsia="Consolas" w:hAnsi="Consolas"/>
                <w:sz w:val="19"/>
                <w:szCs w:val="19"/>
              </w:rPr>
              <w:t xml:space="preserve">            let hits = Arc::clone(&amp;hits);</w:t>
            </w:r>
          </w:p>
          <w:p>
            <w:pPr>
              <w:spacing w:after="0"/>
            </w:pPr>
            <w:r>
              <w:rPr>
                <w:rFonts w:ascii="Consolas" w:cs="Consolas" w:eastAsia="Consolas" w:hAnsi="Consolas"/>
                <w:sz w:val="19"/>
                <w:szCs w:val="19"/>
              </w:rPr>
              <w:t xml:space="preserve">            thread::spawn(move || {</w:t>
            </w:r>
          </w:p>
          <w:p>
            <w:pPr>
              <w:spacing w:after="0"/>
            </w:pPr>
            <w:r>
              <w:rPr>
                <w:rFonts w:ascii="Consolas" w:cs="Consolas" w:eastAsia="Consolas" w:hAnsi="Consolas"/>
                <w:sz w:val="19"/>
                <w:szCs w:val="19"/>
              </w:rPr>
              <w:t xml:space="preserve">                for _ in 0..500 {</w:t>
            </w:r>
          </w:p>
          <w:p>
            <w:pPr>
              <w:spacing w:after="0"/>
            </w:pPr>
            <w:r>
              <w:rPr>
                <w:rFonts w:ascii="Consolas" w:cs="Consolas" w:eastAsia="Consolas" w:hAnsi="Consolas"/>
                <w:sz w:val="19"/>
                <w:szCs w:val="19"/>
              </w:rPr>
              <w:t xml:space="preserve">                    hits.fetch_add(1, Ordering::Relaxed);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.collect();</w:t>
            </w:r>
          </w:p>
          <w:p>
            <w:pPr>
              <w:spacing w:after="0"/>
            </w:pPr>
            <w:r>
              <w:rPr>
                <w:rFonts w:ascii="Consolas" w:cs="Consolas" w:eastAsia="Consolas" w:hAnsi="Consolas"/>
                <w:sz w:val="19"/>
                <w:szCs w:val="19"/>
              </w:rPr>
              <w:t xml:space="preserve">    for h in handles {</w:t>
            </w:r>
          </w:p>
          <w:p>
            <w:pPr>
              <w:spacing w:after="0"/>
            </w:pPr>
            <w:r>
              <w:rPr>
                <w:rFonts w:ascii="Consolas" w:cs="Consolas" w:eastAsia="Consolas" w:hAnsi="Consolas"/>
                <w:sz w:val="19"/>
                <w:szCs w:val="19"/>
              </w:rPr>
              <w:t xml:space="preserve">        h.join().unwrap();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println!("hits = {}", hits.load(Ordering::SeqCst));</w:t>
            </w:r>
          </w:p>
          <w:p>
            <w:pPr>
              <w:spacing w:after="0"/>
            </w:pPr>
            <w:r>
              <w:rPr>
                <w:rFonts w:ascii="Consolas" w:cs="Consolas" w:eastAsia="Consolas" w:hAnsi="Consolas"/>
                <w:sz w:val="19"/>
                <w:szCs w:val="19"/>
              </w:rPr>
              <w:t xml:space="preserve">}</w:t>
            </w:r>
          </w:p>
        </w:tc>
      </w:tr>
    </w:tbl>
    <w:p>
      <w:pPr>
        <w:spacing w:after="40"/>
      </w:pPr>
    </w:p>
    <w:p>
      <w:pPr>
        <w:spacing w:after="60" w:before="120"/>
      </w:pPr>
      <w:r>
        <w:rPr>
          <w:rFonts w:ascii="Calibri" w:cs="Calibri" w:eastAsia="Calibri" w:hAnsi="Calibri"/>
          <w:b/>
          <w:bCs/>
          <w:sz w:val="21"/>
          <w:szCs w:val="21"/>
        </w:rPr>
        <w:t xml:space="preserve">Күтілетін нәтиже (cargo run):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dxa" w:w="9350"/>
            <w:shd w:fill="F2F2F2" w:color="auto" w:val="clear"/>
            <w:tcMar>
              <w:top w:type="dxa" w:w="100"/>
              <w:left w:type="dxa" w:w="160"/>
              <w:bottom w:type="dxa" w:w="100"/>
              <w:right w:type="dxa" w:w="160"/>
            </w:tcMar>
          </w:tcPr>
          <w:p>
            <w:pPr>
              <w:spacing w:after="0"/>
            </w:pPr>
            <w:r>
              <w:rPr>
                <w:rFonts w:ascii="Consolas" w:cs="Consolas" w:eastAsia="Consolas" w:hAnsi="Consolas"/>
                <w:sz w:val="19"/>
                <w:szCs w:val="19"/>
              </w:rPr>
              <w:t xml:space="preserve">counter = 8000</w:t>
            </w:r>
          </w:p>
          <w:p>
            <w:pPr>
              <w:spacing w:after="0"/>
            </w:pPr>
            <w:r>
              <w:rPr>
                <w:rFonts w:ascii="Consolas" w:cs="Consolas" w:eastAsia="Consolas" w:hAnsi="Consolas"/>
                <w:sz w:val="19"/>
                <w:szCs w:val="19"/>
              </w:rPr>
              <w:t xml:space="preserve">strong_count = 1</w:t>
            </w:r>
          </w:p>
          <w:p>
            <w:pPr>
              <w:spacing w:after="0"/>
            </w:pPr>
            <w:r>
              <w:rPr>
                <w:rFonts w:ascii="Consolas" w:cs="Consolas" w:eastAsia="Consolas" w:hAnsi="Consolas"/>
                <w:sz w:val="19"/>
                <w:szCs w:val="19"/>
              </w:rPr>
              <w:t xml:space="preserve">log = [0, 1, 4, 9]</w:t>
            </w:r>
          </w:p>
          <w:p>
            <w:pPr>
              <w:spacing w:after="0"/>
            </w:pPr>
            <w:r>
              <w:rPr>
                <w:rFonts w:ascii="Consolas" w:cs="Consolas" w:eastAsia="Consolas" w:hAnsi="Consolas"/>
                <w:sz w:val="19"/>
                <w:szCs w:val="19"/>
              </w:rPr>
              <w:t xml:space="preserve">readers: v1 v1</w:t>
            </w:r>
          </w:p>
          <w:p>
            <w:pPr>
              <w:spacing w:after="0"/>
            </w:pPr>
            <w:r>
              <w:rPr>
                <w:rFonts w:ascii="Consolas" w:cs="Consolas" w:eastAsia="Consolas" w:hAnsi="Consolas"/>
                <w:sz w:val="19"/>
                <w:szCs w:val="19"/>
              </w:rPr>
              <w:t xml:space="preserve">after write: v2</w:t>
            </w:r>
          </w:p>
          <w:p>
            <w:pPr>
              <w:spacing w:after="0"/>
            </w:pPr>
            <w:r>
              <w:rPr>
                <w:rFonts w:ascii="Consolas" w:cs="Consolas" w:eastAsia="Consolas" w:hAnsi="Consolas"/>
                <w:sz w:val="19"/>
                <w:szCs w:val="19"/>
              </w:rPr>
              <w:t xml:space="preserve">hits = 2000</w:t>
            </w:r>
          </w:p>
        </w:tc>
      </w:tr>
    </w:tbl>
    <w:p>
      <w:pPr>
        <w:spacing w:after="60"/>
      </w:pPr>
    </w:p>
    <w:p>
      <w:pPr>
        <w:pStyle w:val="Heading2"/>
        <w:spacing w:after="120" w:before="200"/>
      </w:pPr>
      <w:r>
        <w:rPr>
          <w:rFonts w:ascii="Calibri" w:cs="Calibri" w:eastAsia="Calibri" w:hAnsi="Calibri"/>
          <w:b/>
          <w:bCs/>
          <w:color w:val="1F4E79"/>
        </w:rPr>
        <w:t xml:space="preserve">Өз бетімен орындайтын тапсырмалар</w:t>
      </w:r>
    </w:p>
    <w:p>
      <w:pPr>
        <w:pStyle w:val="ListParagraph"/>
        <w:numPr>
          <w:ilvl w:val="0"/>
          <w:numId w:val="2"/>
        </w:numPr>
        <w:spacing w:after="60"/>
      </w:pPr>
      <w:r>
        <w:rPr>
          <w:rFonts w:ascii="Calibri" w:cs="Calibri" w:eastAsia="Calibri" w:hAnsi="Calibri"/>
        </w:rPr>
        <w:t xml:space="preserve">Mutex қолданылған санауыштың жылдамдығын AtomicUsize нұсқасымен салыстырыңыз (std::time::Instant), нәтижені жазыңыз;</w:t>
      </w:r>
    </w:p>
    <w:p>
      <w:pPr>
        <w:pStyle w:val="ListParagraph"/>
        <w:numPr>
          <w:ilvl w:val="0"/>
          <w:numId w:val="2"/>
        </w:numPr>
        <w:spacing w:after="60"/>
      </w:pPr>
      <w:r>
        <w:rPr>
          <w:rFonts w:ascii="Calibri" w:cs="Calibri" w:eastAsia="Calibri" w:hAnsi="Calibri"/>
        </w:rPr>
        <w:t xml:space="preserve">Банк шоты моделін Arc&lt;Mutex&lt;Account&gt;&gt; арқылы жасап, 10 thread бір мезгілде ақша салып-шешсін; соңғы баланс дұрыс болсын;</w:t>
      </w:r>
    </w:p>
    <w:p>
      <w:pPr>
        <w:pStyle w:val="ListParagraph"/>
        <w:numPr>
          <w:ilvl w:val="0"/>
          <w:numId w:val="2"/>
        </w:numPr>
        <w:spacing w:after="60"/>
      </w:pPr>
      <w:r>
        <w:rPr>
          <w:rFonts w:ascii="Calibri" w:cs="Calibri" w:eastAsia="Calibri" w:hAnsi="Calibri"/>
        </w:rPr>
        <w:t xml:space="preserve">Mutex-ті бір thread ішінде екі рет lock() жасап (deadlock) көріңіз және оның неге қатып қалатынын түсіндіріңіз.</w:t>
      </w:r>
    </w:p>
    <w:p>
      <w:pPr>
        <w:pStyle w:val="Heading2"/>
        <w:spacing w:after="120" w:before="200"/>
      </w:pPr>
      <w:r>
        <w:rPr>
          <w:rFonts w:ascii="Calibri" w:cs="Calibri" w:eastAsia="Calibri" w:hAnsi="Calibri"/>
          <w:b/>
          <w:bCs/>
          <w:color w:val="1F4E79"/>
        </w:rPr>
        <w:t xml:space="preserve">Бақылау сұрақтары</w:t>
      </w:r>
    </w:p>
    <w:p>
      <w:pPr>
        <w:pStyle w:val="ListParagraph"/>
        <w:numPr>
          <w:ilvl w:val="0"/>
          <w:numId w:val="2"/>
        </w:numPr>
        <w:spacing w:after="60"/>
      </w:pPr>
      <w:r>
        <w:rPr>
          <w:rFonts w:ascii="Calibri" w:cs="Calibri" w:eastAsia="Calibri" w:hAnsi="Calibri"/>
        </w:rPr>
        <w:t xml:space="preserve">Rc мен Arc арасындағы айырмашылық және неге Rc thread-ке жарамайды?</w:t>
      </w:r>
    </w:p>
    <w:p>
      <w:pPr>
        <w:pStyle w:val="ListParagraph"/>
        <w:numPr>
          <w:ilvl w:val="0"/>
          <w:numId w:val="2"/>
        </w:numPr>
        <w:spacing w:after="60"/>
      </w:pPr>
      <w:r>
        <w:rPr>
          <w:rFonts w:ascii="Calibri" w:cs="Calibri" w:eastAsia="Calibri" w:hAnsi="Calibri"/>
        </w:rPr>
        <w:t xml:space="preserve">Rust-та Mutex деректі өз ішінде сақтайды — бұл Go-дағы Mutex-тен қандай артықшылық береді?</w:t>
      </w:r>
    </w:p>
    <w:p>
      <w:pPr>
        <w:pStyle w:val="ListParagraph"/>
        <w:numPr>
          <w:ilvl w:val="0"/>
          <w:numId w:val="2"/>
        </w:numPr>
        <w:spacing w:after="60"/>
      </w:pPr>
      <w:r>
        <w:rPr>
          <w:rFonts w:ascii="Calibri" w:cs="Calibri" w:eastAsia="Calibri" w:hAnsi="Calibri"/>
        </w:rPr>
        <w:t xml:space="preserve">Send және Sync trait-тері қандай қауіпсіздік кепілдігін береді?</w:t>
      </w:r>
    </w:p>
    <w:p>
      <w:pPr>
        <w:pStyle w:val="Heading1"/>
        <w:spacing w:after="160" w:before="240"/>
      </w:pPr>
      <w:r>
        <w:rPr>
          <w:rFonts w:ascii="Calibri" w:cs="Calibri" w:eastAsia="Calibri" w:hAnsi="Calibri"/>
          <w:b/>
          <w:bCs/>
        </w:rPr>
        <w:t xml:space="preserve">5. Өзіндік жұмыс (СОӨЖ / СӨЖ)</w:t>
      </w:r>
    </w:p>
    <w:p>
      <w:pPr>
        <w:pStyle w:val="ListParagraph"/>
        <w:numPr>
          <w:ilvl w:val="0"/>
          <w:numId w:val="2"/>
        </w:numPr>
        <w:spacing w:after="60"/>
      </w:pPr>
      <w:r>
        <w:rPr>
          <w:rFonts w:ascii="Calibri" w:cs="Calibri" w:eastAsia="Calibri" w:hAnsi="Calibri"/>
        </w:rPr>
        <w:t xml:space="preserve">Lab 12-дегі Go worker pool мысалын Rust-та (thread + channel) қайта жазып, екі нұсқаны код ұзындығы мен күрделілігі бойынша салыстырыңыз;</w:t>
      </w:r>
    </w:p>
    <w:p>
      <w:pPr>
        <w:pStyle w:val="ListParagraph"/>
        <w:numPr>
          <w:ilvl w:val="0"/>
          <w:numId w:val="2"/>
        </w:numPr>
        <w:spacing w:after="60"/>
      </w:pPr>
      <w:r>
        <w:rPr>
          <w:rFonts w:ascii="Calibri" w:cs="Calibri" w:eastAsia="Calibri" w:hAnsi="Calibri"/>
        </w:rPr>
        <w:t xml:space="preserve">Параллель “сөздер жиілігі”: мәтінді бөліктерге бөліп, әр thread жеке HashMap құрып, нәтижелер біріктірілсін;</w:t>
      </w:r>
    </w:p>
    <w:p>
      <w:pPr>
        <w:pStyle w:val="ListParagraph"/>
        <w:numPr>
          <w:ilvl w:val="0"/>
          <w:numId w:val="2"/>
        </w:numPr>
        <w:spacing w:after="60"/>
      </w:pPr>
      <w:r>
        <w:rPr>
          <w:rFonts w:ascii="Calibri" w:cs="Calibri" w:eastAsia="Calibri" w:hAnsi="Calibri"/>
        </w:rPr>
        <w:t xml:space="preserve">Жобаларды GitHub-қа жүктеп, сілтемені жіберіңіз.</w:t>
      </w:r>
    </w:p>
    <w:p>
      <w:pPr>
        <w:pStyle w:val="Heading1"/>
        <w:spacing w:after="160" w:before="240"/>
      </w:pPr>
      <w:r>
        <w:rPr>
          <w:rFonts w:ascii="Calibri" w:cs="Calibri" w:eastAsia="Calibri" w:hAnsi="Calibri"/>
          <w:b/>
          <w:bCs/>
        </w:rPr>
        <w:t xml:space="preserve">6. Тапсыру талаптары</w:t>
      </w:r>
    </w:p>
    <w:p>
      <w:pPr>
        <w:pStyle w:val="ListParagraph"/>
        <w:numPr>
          <w:ilvl w:val="0"/>
          <w:numId w:val="2"/>
        </w:numPr>
        <w:spacing w:after="60"/>
      </w:pPr>
      <w:r>
        <w:rPr>
          <w:rFonts w:ascii="Calibri" w:cs="Calibri" w:eastAsia="Calibri" w:hAnsi="Calibri"/>
        </w:rPr>
        <w:t xml:space="preserve">lab25-rust және lab26-rust жобалары cargo run арқылы қатесіз іске қосылады, нәтижелері дәл (counter = 8000);</w:t>
      </w:r>
    </w:p>
    <w:p>
      <w:pPr>
        <w:pStyle w:val="ListParagraph"/>
        <w:numPr>
          <w:ilvl w:val="0"/>
          <w:numId w:val="2"/>
        </w:numPr>
        <w:spacing w:after="60"/>
      </w:pPr>
      <w:r>
        <w:rPr>
          <w:rFonts w:ascii="Calibri" w:cs="Calibri" w:eastAsia="Calibri" w:hAnsi="Calibri"/>
        </w:rPr>
        <w:t xml:space="preserve">Rc/Arc айырмашылығы жазбаша түсіндірілген;</w:t>
      </w:r>
    </w:p>
    <w:p>
      <w:pPr>
        <w:pStyle w:val="ListParagraph"/>
        <w:numPr>
          <w:ilvl w:val="0"/>
          <w:numId w:val="2"/>
        </w:numPr>
        <w:spacing w:after="60"/>
      </w:pPr>
      <w:r>
        <w:rPr>
          <w:rFonts w:ascii="Calibri" w:cs="Calibri" w:eastAsia="Calibri" w:hAnsi="Calibri"/>
        </w:rPr>
        <w:t xml:space="preserve">Бақылау сұрақтарына жауап; ЖИ қолданылса, қысқаша есеп.</w:t>
      </w:r>
    </w:p>
    <w:p>
      <w:pPr>
        <w:pStyle w:val="Heading1"/>
        <w:spacing w:after="160" w:before="240"/>
      </w:pPr>
      <w:r>
        <w:rPr>
          <w:rFonts w:ascii="Calibri" w:cs="Calibri" w:eastAsia="Calibri" w:hAnsi="Calibri"/>
          <w:b/>
          <w:bCs/>
        </w:rPr>
        <w:t xml:space="preserve">7. Бағалау критерийлері (ұсынылатын)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850"/>
        <w:gridCol w:w="2500"/>
      </w:tblGrid>
      <w:tr>
        <w:tc>
          <w:tcPr>
            <w:tcW w:type="dxa" w:w="685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Критерий</w:t>
            </w:r>
          </w:p>
        </w:tc>
        <w:tc>
          <w:tcPr>
            <w:tcW w:type="dxa" w:w="2500"/>
            <w:shd w:fill="1F4E79" w:color="auto" w:val="clear"/>
            <w:tcMar>
              <w:top w:type="dxa" w:w="80"/>
              <w:left w:type="dxa" w:w="100"/>
              <w:bottom w:type="dxa" w:w="80"/>
              <w:right w:type="dxa" w:w="100"/>
            </w:tcMar>
          </w:tcPr>
          <w:p>
            <w:r>
              <w:rPr>
                <w:rFonts w:ascii="Calibri" w:cs="Calibri" w:eastAsia="Calibri" w:hAnsi="Calibri"/>
                <w:b/>
                <w:bCs/>
                <w:color w:val="FFFFFF"/>
                <w:sz w:val="20"/>
                <w:szCs w:val="20"/>
              </w:rPr>
              <w:t xml:space="preserve">Балл</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25: thread, join, channel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Lab 26: Arc, Mutex, RwLock, atomic дұрыс</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35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Өз бетімен орындайтын тапсырмалар</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15</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Бақылау сұрақтарына жауап</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r>
        <w:tc>
          <w:tcPr>
            <w:tcW w:type="dxa" w:w="6850"/>
            <w:tcMar>
              <w:top w:type="dxa" w:w="80"/>
              <w:left w:type="dxa" w:w="100"/>
              <w:bottom w:type="dxa" w:w="80"/>
              <w:right w:type="dxa" w:w="100"/>
            </w:tcMar>
          </w:tcPr>
          <w:p>
            <w:r>
              <w:rPr>
                <w:rFonts w:ascii="Calibri" w:cs="Calibri" w:eastAsia="Calibri" w:hAnsi="Calibri"/>
                <w:sz w:val="20"/>
                <w:szCs w:val="20"/>
              </w:rPr>
              <w:t xml:space="preserve">Код сапасы (unwrap минимум, құлып аймағы қысқа)</w:t>
            </w:r>
          </w:p>
        </w:tc>
        <w:tc>
          <w:tcPr>
            <w:tcW w:type="dxa" w:w="2500"/>
            <w:tcMar>
              <w:top w:type="dxa" w:w="80"/>
              <w:left w:type="dxa" w:w="100"/>
              <w:bottom w:type="dxa" w:w="80"/>
              <w:right w:type="dxa" w:w="100"/>
            </w:tcMar>
          </w:tcPr>
          <w:p>
            <w:pPr>
              <w:jc w:val="center"/>
            </w:pPr>
            <w:r>
              <w:rPr>
                <w:rFonts w:ascii="Calibri" w:cs="Calibri" w:eastAsia="Calibri" w:hAnsi="Calibri"/>
                <w:sz w:val="20"/>
                <w:szCs w:val="20"/>
              </w:rPr>
              <w:t xml:space="preserve">10</w:t>
            </w:r>
          </w:p>
        </w:tc>
      </w:tr>
    </w:tbl>
    <w:p>
      <w:pPr>
        <w:spacing w:after="100" w:before="60"/>
      </w:pPr>
      <w:r>
        <w:rPr>
          <w:rFonts w:ascii="Calibri" w:cs="Calibri" w:eastAsia="Calibri" w:hAnsi="Calibri"/>
          <w:i/>
          <w:iCs/>
          <w:color w:val="595959"/>
          <w:sz w:val="20"/>
          <w:szCs w:val="20"/>
        </w:rPr>
        <w:t xml:space="preserve">Балл бөлінісі ұсыныс түрінде берілген; кафедраның ресми бағалау шкаласына қарай өзгертуге болады.</w:t>
      </w:r>
    </w:p>
    <w:p>
      <w:pPr>
        <w:spacing w:after="120"/>
      </w:pPr>
    </w:p>
    <w:p>
      <w:pPr>
        <w:pStyle w:val="Heading1"/>
        <w:spacing w:after="160" w:before="240"/>
      </w:pPr>
      <w:r>
        <w:rPr>
          <w:rFonts w:ascii="Calibri" w:cs="Calibri" w:eastAsia="Calibri" w:hAnsi="Calibri"/>
          <w:b/>
          <w:bCs/>
        </w:rPr>
        <w:t xml:space="preserve">8. Жасанды интеллект көмекшілерін пайдалану ережесі</w:t>
      </w:r>
    </w:p>
    <w:p>
      <w:pPr>
        <w:spacing w:after="120"/>
      </w:pPr>
      <w:r>
        <w:rPr>
          <w:rFonts w:ascii="Calibri" w:cs="Calibri" w:eastAsia="Calibri" w:hAnsi="Calibri"/>
        </w:rPr>
        <w:t xml:space="preserve">Бұл курста студенттерге Claude, ChatGPT, GitHub Copilot сияқты жасанды интеллект (ЖИ) көмекшілерін оқу құралы ретінде пайдалануға рұқсат етіледі. Дегенмен, мақсат — сізге кодты “жаздырту” емес, тілді нақты меңгеру. Сондықтан келесі ережелерді сақтаңыз:</w:t>
      </w:r>
    </w:p>
    <w:p>
      <w:pPr>
        <w:pStyle w:val="Heading2"/>
        <w:spacing w:after="120" w:before="200"/>
      </w:pPr>
      <w:r>
        <w:rPr>
          <w:rFonts w:ascii="Calibri" w:cs="Calibri" w:eastAsia="Calibri" w:hAnsi="Calibri"/>
          <w:b/>
          <w:bCs/>
          <w:color w:val="1F4E79"/>
        </w:rPr>
        <w:t xml:space="preserve">Рұқсат етілген</w:t>
      </w:r>
    </w:p>
    <w:p>
      <w:pPr>
        <w:pStyle w:val="ListParagraph"/>
        <w:numPr>
          <w:ilvl w:val="0"/>
          <w:numId w:val="2"/>
        </w:numPr>
        <w:spacing w:after="60"/>
      </w:pPr>
      <w:r>
        <w:rPr>
          <w:rFonts w:ascii="Calibri" w:cs="Calibri" w:eastAsia="Calibri" w:hAnsi="Calibri"/>
        </w:rPr>
        <w:t xml:space="preserve">Қате хабарламасын (error message) түсіндіруді сұрау;</w:t>
      </w:r>
    </w:p>
    <w:p>
      <w:pPr>
        <w:pStyle w:val="ListParagraph"/>
        <w:numPr>
          <w:ilvl w:val="0"/>
          <w:numId w:val="2"/>
        </w:numPr>
        <w:spacing w:after="60"/>
      </w:pPr>
      <w:r>
        <w:rPr>
          <w:rFonts w:ascii="Calibri" w:cs="Calibri" w:eastAsia="Calibri" w:hAnsi="Calibri"/>
        </w:rPr>
        <w:t xml:space="preserve">Синтаксисті немесе белгілі бір ұғымның мағынасын түсіндіруді сұрау;</w:t>
      </w:r>
    </w:p>
    <w:p>
      <w:pPr>
        <w:pStyle w:val="ListParagraph"/>
        <w:numPr>
          <w:ilvl w:val="0"/>
          <w:numId w:val="2"/>
        </w:numPr>
        <w:spacing w:after="60"/>
      </w:pPr>
      <w:r>
        <w:rPr>
          <w:rFonts w:ascii="Calibri" w:cs="Calibri" w:eastAsia="Calibri" w:hAnsi="Calibri"/>
        </w:rPr>
        <w:t xml:space="preserve">Өз жазған кодыңызды тексертіп, оны жақсарту бойынша ұсыныс алу;</w:t>
      </w:r>
    </w:p>
    <w:p>
      <w:pPr>
        <w:pStyle w:val="ListParagraph"/>
        <w:numPr>
          <w:ilvl w:val="0"/>
          <w:numId w:val="2"/>
        </w:numPr>
        <w:spacing w:after="60"/>
      </w:pPr>
      <w:r>
        <w:rPr>
          <w:rFonts w:ascii="Calibri" w:cs="Calibri" w:eastAsia="Calibri" w:hAnsi="Calibri"/>
        </w:rPr>
        <w:t xml:space="preserve">Send/Sync қателерінің мағынасын түсіндіруді сұрау.</w:t>
      </w:r>
    </w:p>
    <w:p>
      <w:pPr>
        <w:pStyle w:val="Heading2"/>
        <w:spacing w:after="120" w:before="200"/>
      </w:pPr>
      <w:r>
        <w:rPr>
          <w:rFonts w:ascii="Calibri" w:cs="Calibri" w:eastAsia="Calibri" w:hAnsi="Calibri"/>
          <w:b/>
          <w:bCs/>
          <w:color w:val="1F4E79"/>
        </w:rPr>
        <w:t xml:space="preserve">Рұқсат етілмеген</w:t>
      </w:r>
    </w:p>
    <w:p>
      <w:pPr>
        <w:pStyle w:val="ListParagraph"/>
        <w:numPr>
          <w:ilvl w:val="0"/>
          <w:numId w:val="2"/>
        </w:numPr>
        <w:spacing w:after="60"/>
      </w:pPr>
      <w:r>
        <w:rPr>
          <w:rFonts w:ascii="Calibri" w:cs="Calibri" w:eastAsia="Calibri" w:hAnsi="Calibri"/>
        </w:rPr>
        <w:t xml:space="preserve">Тапсырманың толық шешімін сұрап, оны түсінбей көшіріп қою;</w:t>
      </w:r>
    </w:p>
    <w:p>
      <w:pPr>
        <w:pStyle w:val="ListParagraph"/>
        <w:numPr>
          <w:ilvl w:val="0"/>
          <w:numId w:val="2"/>
        </w:numPr>
        <w:spacing w:after="60"/>
      </w:pPr>
      <w:r>
        <w:rPr>
          <w:rFonts w:ascii="Calibri" w:cs="Calibri" w:eastAsia="Calibri" w:hAnsi="Calibri"/>
        </w:rPr>
        <w:t xml:space="preserve">Сабақта немесе қорғау кезінде өзіңіз түсіндіре алмайтын кодты тапсыру;</w:t>
      </w:r>
    </w:p>
    <w:p>
      <w:pPr>
        <w:pStyle w:val="ListParagraph"/>
        <w:numPr>
          <w:ilvl w:val="0"/>
          <w:numId w:val="2"/>
        </w:numPr>
        <w:spacing w:after="60"/>
      </w:pPr>
      <w:r>
        <w:rPr>
          <w:rFonts w:ascii="Calibri" w:cs="Calibri" w:eastAsia="Calibri" w:hAnsi="Calibri"/>
        </w:rPr>
        <w:t xml:space="preserve">ЖИ жауабын сол күйінде, өзгертусіз және тексерместен пайдалану.</w:t>
      </w:r>
    </w:p>
    <w:p>
      <w:pPr>
        <w:pStyle w:val="Heading2"/>
        <w:spacing w:after="120" w:before="200"/>
      </w:pPr>
      <w:r>
        <w:rPr>
          <w:rFonts w:ascii="Calibri" w:cs="Calibri" w:eastAsia="Calibri" w:hAnsi="Calibri"/>
          <w:b/>
          <w:bCs/>
          <w:color w:val="1F4E79"/>
        </w:rPr>
        <w:t xml:space="preserve">Міндетті шарт</w:t>
      </w:r>
    </w:p>
    <w:p>
      <w:pPr>
        <w:spacing w:after="120"/>
      </w:pPr>
      <w:r>
        <w:rPr>
          <w:rFonts w:ascii="Calibri" w:cs="Calibri" w:eastAsia="Calibri" w:hAnsi="Calibri"/>
        </w:rPr>
        <w:t xml:space="preserve">Егер тапсырманы дайындауда ЖИ көмекшісін пайдалансаңыз, есеп беру файлында (README немесе жауаптар файлында) қай құралды, қай бөлікте пайдаланғаныңызды қысқаша көрсетіңіз. Сабақта кез келген студенттен өз кодының кез келген жолын түсіндіруі сұралуы мүмкін.</w:t>
      </w:r>
    </w:p>
    <w:p>
      <w:pPr>
        <w:pStyle w:val="Heading1"/>
        <w:spacing w:after="160" w:before="240"/>
      </w:pPr>
      <w:r>
        <w:rPr>
          <w:rFonts w:ascii="Calibri" w:cs="Calibri" w:eastAsia="Calibri" w:hAnsi="Calibri"/>
          <w:b/>
          <w:bCs/>
        </w:rPr>
        <w:t xml:space="preserve">9. Ақаулықтарды жою (Troubleshooting)</w:t>
      </w:r>
    </w:p>
    <w:p>
      <w:pPr>
        <w:pStyle w:val="Heading2"/>
        <w:spacing w:after="120" w:before="200"/>
      </w:pPr>
      <w:r>
        <w:rPr>
          <w:rFonts w:ascii="Calibri" w:cs="Calibri" w:eastAsia="Calibri" w:hAnsi="Calibri"/>
          <w:b/>
          <w:bCs/>
          <w:color w:val="1F4E79"/>
        </w:rPr>
        <w:t xml:space="preserve">“closure may outlive the current function” (E0373)</w:t>
      </w:r>
    </w:p>
    <w:p>
      <w:pPr>
        <w:spacing w:after="120"/>
      </w:pPr>
      <w:r>
        <w:rPr>
          <w:rFonts w:ascii="Calibri" w:cs="Calibri" w:eastAsia="Calibri" w:hAnsi="Calibri"/>
        </w:rPr>
        <w:t xml:space="preserve">thread::spawn closure-ына move қосыңыз; ортақ деректі Arc арқылы беріңіз.</w:t>
      </w:r>
    </w:p>
    <w:p>
      <w:pPr>
        <w:pStyle w:val="Heading2"/>
        <w:spacing w:after="120" w:before="200"/>
      </w:pPr>
      <w:r>
        <w:rPr>
          <w:rFonts w:ascii="Calibri" w:cs="Calibri" w:eastAsia="Calibri" w:hAnsi="Calibri"/>
          <w:b/>
          <w:bCs/>
          <w:color w:val="1F4E79"/>
        </w:rPr>
        <w:t xml:space="preserve">rx.iter() аяқталмай қатып қалады</w:t>
      </w:r>
    </w:p>
    <w:p>
      <w:pPr>
        <w:spacing w:after="120"/>
      </w:pPr>
      <w:r>
        <w:rPr>
          <w:rFonts w:ascii="Calibri" w:cs="Calibri" w:eastAsia="Calibri" w:hAnsi="Calibri"/>
        </w:rPr>
        <w:t xml:space="preserve">Бастапқы tx жабылмаған. Барлық жіберушілерді клондап болған соң drop(tx) шақырыңыз.</w:t>
      </w:r>
    </w:p>
    <w:p>
      <w:pPr>
        <w:pStyle w:val="Heading2"/>
        <w:spacing w:after="120" w:before="200"/>
      </w:pPr>
      <w:r>
        <w:rPr>
          <w:rFonts w:ascii="Calibri" w:cs="Calibri" w:eastAsia="Calibri" w:hAnsi="Calibri"/>
          <w:b/>
          <w:bCs/>
          <w:color w:val="1F4E79"/>
        </w:rPr>
        <w:t xml:space="preserve">Бағдарлама deadlock-қа түседі</w:t>
      </w:r>
    </w:p>
    <w:p>
      <w:pPr>
        <w:spacing w:after="120"/>
      </w:pPr>
      <w:r>
        <w:rPr>
          <w:rFonts w:ascii="Calibri" w:cs="Calibri" w:eastAsia="Calibri" w:hAnsi="Calibri"/>
        </w:rPr>
        <w:t xml:space="preserve">Бір thread MutexGuard-ты ұстап тұрып, қайта lock() шақырса, қатып қалады. Guard-тың scope-ын қысқа ұстаңыз (блок { } ішінде).</w:t>
      </w:r>
    </w:p>
    <w:p>
      <w:pPr>
        <w:pBdr>
          <w:bottom w:val="single" w:color="BFBFBF" w:sz="6"/>
        </w:pBdr>
        <w:spacing w:after="200" w:before="100"/>
      </w:pPr>
    </w:p>
    <w:p>
      <w:pPr>
        <w:spacing w:before="120"/>
      </w:pPr>
      <w:r>
        <w:rPr>
          <w:rFonts w:ascii="Calibri" w:cs="Calibri" w:eastAsia="Calibri" w:hAnsi="Calibri"/>
          <w:i/>
          <w:iCs/>
          <w:color w:val="595959"/>
          <w:sz w:val="20"/>
          <w:szCs w:val="20"/>
        </w:rPr>
        <w:t xml:space="preserve">Дайындаған: </w:t>
      </w:r>
      <w:r>
        <w:rPr>
          <w:rFonts w:ascii="Calibri" w:cs="Calibri" w:eastAsia="Calibri" w:hAnsi="Calibri"/>
          <w:i/>
          <w:iCs/>
          <w:color w:val="595959"/>
          <w:sz w:val="20"/>
          <w:szCs w:val="20"/>
        </w:rPr>
        <w:t xml:space="preserve">PGRE 2212 курсы, лабораториялық жұмыстар (силлабус бойынша)</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2026-10-12T07:29:19.406Z</dcterms:created>
  <dcterms:modified xsi:type="dcterms:W3CDTF">2026-10-12T07:29:19.406Z</dcterms:modified>
</cp:coreProperties>
</file>

<file path=docProps/custom.xml><?xml version="1.0" encoding="utf-8"?>
<Properties xmlns="http://schemas.openxmlformats.org/officeDocument/2006/custom-properties" xmlns:vt="http://schemas.openxmlformats.org/officeDocument/2006/docPropsVTypes"/>
</file>