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  <w:r w:rsidR="007E3D4B">
        <w:rPr>
          <w:bCs/>
          <w:sz w:val="32"/>
          <w:szCs w:val="32"/>
        </w:rPr>
        <w:br/>
      </w: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700E93" w:rsidRDefault="00124568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Отчёт</w:t>
      </w:r>
      <w:r w:rsidR="007E3D4B">
        <w:rPr>
          <w:bCs/>
          <w:sz w:val="32"/>
          <w:szCs w:val="32"/>
        </w:rPr>
        <w:br/>
      </w:r>
      <w:r w:rsidR="00700E93" w:rsidRPr="00700E93">
        <w:rPr>
          <w:bCs/>
          <w:sz w:val="32"/>
          <w:szCs w:val="32"/>
        </w:rPr>
        <w:t>по учебной дисциплине</w:t>
      </w:r>
      <w:r w:rsidR="007E3D4B">
        <w:rPr>
          <w:bCs/>
          <w:sz w:val="32"/>
          <w:szCs w:val="32"/>
        </w:rPr>
        <w:br/>
      </w:r>
      <w:r w:rsidR="00700E93" w:rsidRPr="00F77490">
        <w:rPr>
          <w:b/>
          <w:kern w:val="36"/>
          <w:sz w:val="36"/>
          <w:szCs w:val="36"/>
        </w:rPr>
        <w:t>«</w:t>
      </w:r>
      <w:r w:rsidR="00C80F3D">
        <w:rPr>
          <w:bCs/>
          <w:sz w:val="32"/>
          <w:szCs w:val="32"/>
        </w:rPr>
        <w:t>Мобильные вычислительные системы</w:t>
      </w:r>
      <w:r w:rsidR="00700E93" w:rsidRPr="00F77490">
        <w:rPr>
          <w:b/>
          <w:kern w:val="36"/>
          <w:sz w:val="36"/>
          <w:szCs w:val="36"/>
        </w:rPr>
        <w:t>»</w:t>
      </w:r>
    </w:p>
    <w:p w:rsidR="00910EFF" w:rsidRPr="00416B27" w:rsidRDefault="00124568" w:rsidP="00910EFF">
      <w:pPr>
        <w:pStyle w:val="affff5"/>
        <w:ind w:firstLine="0"/>
        <w:jc w:val="center"/>
        <w:rPr>
          <w:b/>
          <w:kern w:val="36"/>
          <w:sz w:val="32"/>
          <w:szCs w:val="32"/>
        </w:rPr>
      </w:pPr>
      <w:r>
        <w:rPr>
          <w:bCs/>
          <w:sz w:val="32"/>
          <w:szCs w:val="32"/>
        </w:rPr>
        <w:t xml:space="preserve">По лабораторной работе № </w:t>
      </w:r>
      <w:r w:rsidR="00C80F3D">
        <w:rPr>
          <w:bCs/>
          <w:sz w:val="32"/>
          <w:szCs w:val="32"/>
        </w:rPr>
        <w:t>2</w:t>
      </w:r>
      <w:r w:rsidR="00700E93">
        <w:rPr>
          <w:bCs/>
          <w:sz w:val="32"/>
          <w:szCs w:val="32"/>
        </w:rPr>
        <w:t>:</w:t>
      </w:r>
      <w:r w:rsidR="00910EFF">
        <w:rPr>
          <w:bCs/>
          <w:sz w:val="32"/>
          <w:szCs w:val="32"/>
        </w:rPr>
        <w:br/>
      </w:r>
      <w:r w:rsidR="00F77490" w:rsidRPr="00416B27">
        <w:rPr>
          <w:b/>
          <w:kern w:val="36"/>
          <w:sz w:val="32"/>
          <w:szCs w:val="32"/>
        </w:rPr>
        <w:t>«</w:t>
      </w:r>
      <w:r w:rsidR="00C80F3D">
        <w:rPr>
          <w:b/>
          <w:kern w:val="36"/>
          <w:sz w:val="32"/>
          <w:szCs w:val="32"/>
        </w:rPr>
        <w:t>Л</w:t>
      </w:r>
      <w:r w:rsidR="00C80F3D" w:rsidRPr="00C80F3D">
        <w:rPr>
          <w:b/>
          <w:sz w:val="32"/>
        </w:rPr>
        <w:t>огические элементы и схемы</w:t>
      </w:r>
      <w:r w:rsidR="00F77490" w:rsidRPr="00416B27">
        <w:rPr>
          <w:b/>
          <w:kern w:val="36"/>
          <w:sz w:val="32"/>
          <w:szCs w:val="32"/>
        </w:rPr>
        <w:t>»</w:t>
      </w:r>
    </w:p>
    <w:p w:rsidR="00910EFF" w:rsidRPr="00B84AC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2C3A3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A556A3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A556A3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</w:rPr>
      </w:pPr>
      <w:bookmarkStart w:id="1" w:name="_Toc389316364"/>
    </w:p>
    <w:p w:rsidR="00D92963" w:rsidRDefault="00D92963" w:rsidP="00BF3D34">
      <w:pPr>
        <w:pStyle w:val="aff5"/>
        <w:contextualSpacing/>
        <w:rPr>
          <w:rFonts w:ascii="Times New Roman" w:hAnsi="Times New Roman"/>
          <w:sz w:val="28"/>
          <w:szCs w:val="28"/>
        </w:rPr>
        <w:sectPr w:rsidR="00D92963">
          <w:pgSz w:w="11900" w:h="16838"/>
          <w:pgMar w:top="1130" w:right="844" w:bottom="1440" w:left="1440" w:header="0" w:footer="0" w:gutter="0"/>
          <w:cols w:space="720" w:equalWidth="0">
            <w:col w:w="9620"/>
          </w:cols>
        </w:sectPr>
      </w:pPr>
    </w:p>
    <w:p w:rsidR="00910EFF" w:rsidRPr="007A4B1D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МС-32</w:t>
      </w:r>
      <w:r w:rsidR="00910EFF" w:rsidRPr="007A4B1D">
        <w:rPr>
          <w:rFonts w:ascii="Times New Roman" w:hAnsi="Times New Roman"/>
          <w:sz w:val="28"/>
          <w:szCs w:val="28"/>
        </w:rPr>
        <w:t>:</w:t>
      </w:r>
    </w:p>
    <w:p w:rsidR="00C80F3D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 w:rsidR="00257F3F">
        <w:rPr>
          <w:rFonts w:ascii="Times New Roman" w:hAnsi="Times New Roman"/>
          <w:sz w:val="28"/>
          <w:szCs w:val="28"/>
        </w:rPr>
        <w:t xml:space="preserve"> старший преподаватель</w:t>
      </w:r>
      <w:r>
        <w:rPr>
          <w:rFonts w:ascii="Times New Roman" w:hAnsi="Times New Roman"/>
          <w:sz w:val="28"/>
          <w:szCs w:val="28"/>
        </w:rPr>
        <w:t>:</w:t>
      </w:r>
    </w:p>
    <w:p w:rsidR="00910EFF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 w:rsidRPr="007A4B1D">
        <w:rPr>
          <w:rFonts w:ascii="Times New Roman" w:hAnsi="Times New Roman"/>
          <w:sz w:val="28"/>
          <w:szCs w:val="28"/>
        </w:rPr>
        <w:t>Баль П.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4B1D">
        <w:rPr>
          <w:rFonts w:ascii="Times New Roman" w:hAnsi="Times New Roman"/>
          <w:sz w:val="28"/>
          <w:szCs w:val="28"/>
        </w:rPr>
        <w:t>М.</w:t>
      </w:r>
    </w:p>
    <w:p w:rsidR="00910EFF" w:rsidRPr="007E3D4B" w:rsidRDefault="00C80F3D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Подалов</w:t>
      </w:r>
      <w:proofErr w:type="spellEnd"/>
      <w:r>
        <w:rPr>
          <w:rFonts w:ascii="Times New Roman" w:hAnsi="Times New Roman"/>
          <w:sz w:val="28"/>
          <w:szCs w:val="28"/>
        </w:rPr>
        <w:t xml:space="preserve"> М. А.</w:t>
      </w:r>
    </w:p>
    <w:p w:rsidR="00D92963" w:rsidRDefault="00D92963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  <w:sectPr w:rsidR="00D92963" w:rsidSect="00D92963">
          <w:type w:val="continuous"/>
          <w:pgSz w:w="11900" w:h="16838"/>
          <w:pgMar w:top="1130" w:right="844" w:bottom="1440" w:left="1440" w:header="0" w:footer="0" w:gutter="0"/>
          <w:cols w:num="2" w:space="720" w:equalWidth="0">
            <w:col w:w="6174" w:space="708"/>
            <w:col w:w="2733"/>
          </w:cols>
        </w:sect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BF3D34" w:rsidRDefault="00BF3D34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</w:rPr>
      </w:pPr>
      <w:r w:rsidRPr="007A4B1D">
        <w:rPr>
          <w:rFonts w:ascii="Times New Roman" w:hAnsi="Times New Roman"/>
          <w:sz w:val="28"/>
        </w:rPr>
        <w:t>Гомель 20</w:t>
      </w:r>
      <w:bookmarkEnd w:id="0"/>
      <w:bookmarkEnd w:id="1"/>
      <w:r>
        <w:rPr>
          <w:rFonts w:ascii="Times New Roman" w:hAnsi="Times New Roman"/>
          <w:sz w:val="28"/>
        </w:rPr>
        <w:t>2</w:t>
      </w:r>
      <w:r w:rsidR="007E3D4B">
        <w:rPr>
          <w:rFonts w:ascii="Times New Roman" w:hAnsi="Times New Roman"/>
          <w:sz w:val="28"/>
        </w:rPr>
        <w:t>2</w:t>
      </w:r>
    </w:p>
    <w:p w:rsidR="0004003D" w:rsidRDefault="00C80F3D" w:rsidP="0004003D">
      <w:pPr>
        <w:pStyle w:val="H16L"/>
      </w:pPr>
      <w:r>
        <w:t>Цель работы:</w:t>
      </w:r>
    </w:p>
    <w:p w:rsidR="00C80F3D" w:rsidRDefault="00C80F3D" w:rsidP="0004003D">
      <w:pPr>
        <w:pStyle w:val="MAIN"/>
        <w:rPr>
          <w:sz w:val="20"/>
          <w:szCs w:val="20"/>
        </w:rPr>
      </w:pPr>
      <w:r>
        <w:t>Ознакомление с основными характеристиками логических элементов и основами синтеза логических схем.</w:t>
      </w:r>
    </w:p>
    <w:p w:rsidR="00C80F3D" w:rsidRPr="00C14245" w:rsidRDefault="00C80F3D" w:rsidP="00C14245">
      <w:pPr>
        <w:pStyle w:val="MAIN"/>
      </w:pPr>
    </w:p>
    <w:p w:rsidR="00C80F3D" w:rsidRDefault="00C80F3D" w:rsidP="0004003D">
      <w:pPr>
        <w:pStyle w:val="H16L"/>
        <w:rPr>
          <w:sz w:val="20"/>
          <w:szCs w:val="20"/>
        </w:rPr>
      </w:pPr>
      <w:r>
        <w:t>Краткие теоретические сведения</w:t>
      </w:r>
      <w:r w:rsidR="0004003D">
        <w:t>:</w:t>
      </w:r>
    </w:p>
    <w:p w:rsidR="00C80F3D" w:rsidRPr="00C14245" w:rsidRDefault="00C80F3D" w:rsidP="00C14245">
      <w:pPr>
        <w:pStyle w:val="MAIN"/>
      </w:pPr>
    </w:p>
    <w:p w:rsidR="00C80F3D" w:rsidRDefault="00C80F3D" w:rsidP="00D5312C">
      <w:pPr>
        <w:pStyle w:val="OL"/>
      </w:pPr>
      <w:r>
        <w:t>Дать определение дизъюнкции, конъюнкции, инверсии. Привести аналитическое и схематическое обозначение.</w:t>
      </w:r>
    </w:p>
    <w:p w:rsidR="00C80F3D" w:rsidRDefault="00C80F3D" w:rsidP="0004003D">
      <w:pPr>
        <w:pStyle w:val="MAIN"/>
        <w:rPr>
          <w:szCs w:val="28"/>
        </w:rPr>
      </w:pPr>
      <w:r w:rsidRPr="00D5312C">
        <w:rPr>
          <w:b/>
          <w:i/>
        </w:rPr>
        <w:t>Логическое сложение</w:t>
      </w:r>
      <w:r w:rsidRPr="00D5312C">
        <w:t xml:space="preserve"> или </w:t>
      </w:r>
      <w:r w:rsidRPr="00D5312C">
        <w:rPr>
          <w:b/>
          <w:i/>
        </w:rPr>
        <w:t>дизъюнкция</w:t>
      </w:r>
      <w:r w:rsidRPr="00D5312C">
        <w:t xml:space="preserve">, обозначаемое символом </w:t>
      </w:r>
      <w:r w:rsidR="00D5312C">
        <w:t>«</w:t>
      </w:r>
      <w:r w:rsidRPr="00D5312C">
        <w:rPr>
          <w:rFonts w:ascii="Cambria Math" w:hAnsi="Cambria Math" w:cs="Cambria Math"/>
        </w:rPr>
        <w:t>∨</w:t>
      </w:r>
      <w:r w:rsidR="00D5312C">
        <w:t xml:space="preserve">» </w:t>
      </w:r>
      <w:r>
        <w:rPr>
          <w:szCs w:val="28"/>
        </w:rPr>
        <w:t xml:space="preserve">(или </w:t>
      </w:r>
      <w:r w:rsidR="00D5312C">
        <w:rPr>
          <w:szCs w:val="28"/>
        </w:rPr>
        <w:t>«</w:t>
      </w:r>
      <w:r>
        <w:rPr>
          <w:szCs w:val="28"/>
        </w:rPr>
        <w:t>+</w:t>
      </w:r>
      <w:r w:rsidR="00D5312C">
        <w:rPr>
          <w:szCs w:val="28"/>
        </w:rPr>
        <w:t>»</w:t>
      </w:r>
      <w:r>
        <w:rPr>
          <w:szCs w:val="28"/>
        </w:rPr>
        <w:t xml:space="preserve">) и называемое также операцией </w:t>
      </w:r>
      <w:r>
        <w:rPr>
          <w:b/>
          <w:bCs/>
          <w:szCs w:val="28"/>
        </w:rPr>
        <w:t>ИЛИ</w:t>
      </w:r>
      <w:r>
        <w:rPr>
          <w:szCs w:val="28"/>
        </w:rPr>
        <w:t xml:space="preserve">. При этом число аргументов (слагаемых </w:t>
      </w:r>
      <w:r>
        <w:rPr>
          <w:i/>
          <w:iCs/>
          <w:szCs w:val="28"/>
        </w:rPr>
        <w:t>х</w:t>
      </w:r>
      <w:r>
        <w:rPr>
          <w:szCs w:val="28"/>
        </w:rPr>
        <w:t xml:space="preserve">) может быть любым. Эта операция для функции двух переменных </w:t>
      </w:r>
      <w:r>
        <w:rPr>
          <w:i/>
          <w:iCs/>
          <w:szCs w:val="28"/>
        </w:rPr>
        <w:t>x</w:t>
      </w:r>
      <w:r>
        <w:rPr>
          <w:sz w:val="18"/>
          <w:szCs w:val="18"/>
        </w:rPr>
        <w:t>1</w:t>
      </w:r>
      <w:r>
        <w:rPr>
          <w:szCs w:val="28"/>
        </w:rPr>
        <w:t xml:space="preserve"> и </w:t>
      </w:r>
      <w:r>
        <w:rPr>
          <w:i/>
          <w:iCs/>
          <w:szCs w:val="28"/>
        </w:rPr>
        <w:t>x</w:t>
      </w:r>
      <w:r>
        <w:rPr>
          <w:sz w:val="18"/>
          <w:szCs w:val="18"/>
        </w:rPr>
        <w:t>2</w:t>
      </w:r>
      <w:r>
        <w:rPr>
          <w:szCs w:val="28"/>
        </w:rPr>
        <w:t xml:space="preserve"> описывается в виде логической формулы</w:t>
      </w:r>
    </w:p>
    <w:p w:rsidR="00D5312C" w:rsidRDefault="00D5312C" w:rsidP="0004003D">
      <w:pPr>
        <w:pStyle w:val="MAIN"/>
        <w:rPr>
          <w:szCs w:val="28"/>
        </w:rPr>
      </w:pPr>
    </w:p>
    <w:p w:rsidR="00C80F3D" w:rsidRDefault="00C80F3D" w:rsidP="00D5312C">
      <w:pPr>
        <w:pStyle w:val="IMG"/>
      </w:pPr>
      <w:r>
        <w:rPr>
          <w:noProof/>
        </w:rPr>
        <w:drawing>
          <wp:inline distT="0" distB="0" distL="0" distR="0" wp14:anchorId="260E6DDD">
            <wp:extent cx="1764665" cy="3048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66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312C" w:rsidRPr="00D5312C" w:rsidRDefault="00D5312C" w:rsidP="00D5312C">
      <w:pPr>
        <w:pStyle w:val="MAIN"/>
      </w:pPr>
    </w:p>
    <w:p w:rsidR="00C80F3D" w:rsidRPr="00C14245" w:rsidRDefault="00C80F3D" w:rsidP="00C14245">
      <w:pPr>
        <w:pStyle w:val="MAIN"/>
      </w:pPr>
      <w:r>
        <w:t xml:space="preserve">Это значит, что </w:t>
      </w:r>
      <w:r>
        <w:rPr>
          <w:i/>
          <w:iCs/>
        </w:rPr>
        <w:t>у</w:t>
      </w:r>
      <w:r>
        <w:t xml:space="preserve"> истинно (равно 1), если истинно хотя бы одно из слагаемых </w:t>
      </w:r>
      <w:r>
        <w:rPr>
          <w:i/>
          <w:iCs/>
        </w:rPr>
        <w:t>x</w:t>
      </w:r>
      <w:r>
        <w:rPr>
          <w:sz w:val="18"/>
          <w:szCs w:val="18"/>
        </w:rPr>
        <w:t>1</w:t>
      </w:r>
      <w:r>
        <w:t xml:space="preserve"> или </w:t>
      </w:r>
      <w:r>
        <w:rPr>
          <w:i/>
          <w:iCs/>
        </w:rPr>
        <w:t>x</w:t>
      </w:r>
      <w:r>
        <w:rPr>
          <w:sz w:val="18"/>
          <w:szCs w:val="18"/>
        </w:rPr>
        <w:t>2</w:t>
      </w:r>
      <w:r>
        <w:t xml:space="preserve">. И только в случае, когда все слагаемые </w:t>
      </w:r>
      <w:r>
        <w:rPr>
          <w:i/>
          <w:iCs/>
        </w:rPr>
        <w:t>х</w:t>
      </w:r>
      <w:r>
        <w:t xml:space="preserve"> равны 0, результат логического сложения </w:t>
      </w:r>
      <w:r>
        <w:rPr>
          <w:i/>
          <w:iCs/>
        </w:rPr>
        <w:t>у</w:t>
      </w:r>
      <w:r>
        <w:t xml:space="preserve"> также равен 0.</w:t>
      </w:r>
    </w:p>
    <w:p w:rsidR="00C80F3D" w:rsidRDefault="00C80F3D" w:rsidP="00C14245">
      <w:pPr>
        <w:pStyle w:val="MAIN"/>
      </w:pPr>
      <w:r>
        <w:t>Схематическое обозначение данной операции приведено на рисунке ниже.</w:t>
      </w:r>
    </w:p>
    <w:p w:rsidR="00C14245" w:rsidRPr="00C14245" w:rsidRDefault="00C14245" w:rsidP="00C14245">
      <w:pPr>
        <w:pStyle w:val="MAIN"/>
      </w:pPr>
    </w:p>
    <w:p w:rsidR="00C80F3D" w:rsidRDefault="00C80F3D" w:rsidP="00C14245">
      <w:pPr>
        <w:pStyle w:val="IMG"/>
      </w:pPr>
      <w:r>
        <w:rPr>
          <w:noProof/>
        </w:rPr>
        <w:drawing>
          <wp:inline distT="0" distB="0" distL="0" distR="0" wp14:anchorId="270E198F">
            <wp:extent cx="1066800" cy="636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3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0F3D" w:rsidRPr="00C14245" w:rsidRDefault="00C80F3D" w:rsidP="00C14245">
      <w:pPr>
        <w:pStyle w:val="MAIN"/>
      </w:pPr>
    </w:p>
    <w:p w:rsidR="00C80F3D" w:rsidRDefault="00C80F3D" w:rsidP="005C6EDA">
      <w:pPr>
        <w:pStyle w:val="MAIN"/>
      </w:pPr>
      <w:r w:rsidRPr="005C6EDA">
        <w:rPr>
          <w:b/>
          <w:i/>
        </w:rPr>
        <w:t>Логическое умножение</w:t>
      </w:r>
      <w:r w:rsidRPr="005C6EDA">
        <w:t xml:space="preserve"> или </w:t>
      </w:r>
      <w:r w:rsidRPr="005C6EDA">
        <w:rPr>
          <w:b/>
          <w:i/>
        </w:rPr>
        <w:t>конъюнкция</w:t>
      </w:r>
      <w:r w:rsidRPr="005C6EDA">
        <w:t xml:space="preserve">, обозначаемое символом </w:t>
      </w:r>
      <w:r w:rsidR="005C6EDA">
        <w:t>«</w:t>
      </w:r>
      <w:r w:rsidRPr="005C6EDA">
        <w:rPr>
          <w:rFonts w:ascii="Cambria Math" w:hAnsi="Cambria Math" w:cs="Cambria Math"/>
        </w:rPr>
        <w:t>∧</w:t>
      </w:r>
      <w:r w:rsidR="005C6EDA">
        <w:t>»</w:t>
      </w:r>
      <w:r w:rsidRPr="005C6EDA">
        <w:t xml:space="preserve"> (или </w:t>
      </w:r>
      <w:r w:rsidR="005C6EDA">
        <w:t>«</w:t>
      </w:r>
      <w:r w:rsidRPr="005C6EDA">
        <w:t>×</w:t>
      </w:r>
      <w:r w:rsidR="005C6EDA">
        <w:t>»</w:t>
      </w:r>
      <w:r w:rsidRPr="005C6EDA">
        <w:t xml:space="preserve">) и называемое также операцией </w:t>
      </w:r>
      <w:r w:rsidRPr="005C6EDA">
        <w:rPr>
          <w:b/>
        </w:rPr>
        <w:t>И</w:t>
      </w:r>
      <w:r w:rsidRPr="005C6EDA">
        <w:t>. При этом число аргументов (сомножителей х) может быть любым. Эта операция для функции двух переменных x1 и x2 описывается в виде логической формулы</w:t>
      </w:r>
    </w:p>
    <w:p w:rsidR="005C6EDA" w:rsidRPr="005C6EDA" w:rsidRDefault="005C6EDA" w:rsidP="005C6EDA">
      <w:pPr>
        <w:pStyle w:val="MAIN"/>
      </w:pPr>
    </w:p>
    <w:p w:rsidR="00C80F3D" w:rsidRPr="005C6EDA" w:rsidRDefault="00C80F3D" w:rsidP="005C6EDA">
      <w:pPr>
        <w:pStyle w:val="IMG"/>
      </w:pPr>
      <w:r w:rsidRPr="005C6EDA">
        <w:rPr>
          <w:noProof/>
        </w:rPr>
        <w:drawing>
          <wp:inline distT="0" distB="0" distL="0" distR="0" wp14:anchorId="44C1194C">
            <wp:extent cx="2304415" cy="28638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0F3D" w:rsidRPr="005C6EDA" w:rsidRDefault="00C80F3D" w:rsidP="005C6EDA">
      <w:pPr>
        <w:pStyle w:val="MAIN"/>
      </w:pPr>
    </w:p>
    <w:p w:rsidR="00C80F3D" w:rsidRPr="005C6EDA" w:rsidRDefault="00C80F3D" w:rsidP="005C6EDA">
      <w:pPr>
        <w:pStyle w:val="MAIN"/>
      </w:pPr>
      <w:r w:rsidRPr="005C6EDA">
        <w:t>Это значит, что у истинно (равно 1), если истинны сомножители x1 и x2.</w:t>
      </w:r>
      <w:r w:rsidR="005C6EDA">
        <w:t xml:space="preserve"> </w:t>
      </w:r>
      <w:r w:rsidRPr="005C6EDA">
        <w:t>случае, если хотя бы один из сомножителей равен 0, результат логического умножения у равен 0.</w:t>
      </w:r>
    </w:p>
    <w:p w:rsidR="00C80F3D" w:rsidRDefault="00C80F3D" w:rsidP="005C6EDA">
      <w:pPr>
        <w:pStyle w:val="MAIN"/>
      </w:pPr>
      <w:r w:rsidRPr="005C6EDA">
        <w:t>Схематическое обозначение данной операции приведено на рисунке ниже.</w:t>
      </w:r>
    </w:p>
    <w:p w:rsidR="005C6EDA" w:rsidRPr="005C6EDA" w:rsidRDefault="005C6EDA" w:rsidP="005C6EDA">
      <w:pPr>
        <w:pStyle w:val="MAIN"/>
      </w:pPr>
    </w:p>
    <w:p w:rsidR="00C80F3D" w:rsidRPr="005C6EDA" w:rsidRDefault="00C80F3D" w:rsidP="005C6EDA">
      <w:pPr>
        <w:pStyle w:val="IMG"/>
      </w:pPr>
      <w:r w:rsidRPr="005C6EDA">
        <w:rPr>
          <w:noProof/>
        </w:rPr>
        <w:drawing>
          <wp:inline distT="0" distB="0" distL="0" distR="0" wp14:anchorId="40B7F8AB">
            <wp:extent cx="1094105" cy="667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0F3D" w:rsidRPr="005C6EDA" w:rsidRDefault="00C80F3D" w:rsidP="005C6EDA">
      <w:pPr>
        <w:pStyle w:val="MAIN"/>
      </w:pPr>
    </w:p>
    <w:p w:rsidR="00C80F3D" w:rsidRPr="005C6EDA" w:rsidRDefault="00C80F3D" w:rsidP="005C6EDA">
      <w:pPr>
        <w:pStyle w:val="MAIN"/>
      </w:pPr>
      <w:r w:rsidRPr="005C6EDA">
        <w:rPr>
          <w:b/>
          <w:i/>
        </w:rPr>
        <w:t>Логическое отрицание</w:t>
      </w:r>
      <w:r w:rsidRPr="005C6EDA">
        <w:t xml:space="preserve"> или </w:t>
      </w:r>
      <w:r w:rsidRPr="005C6EDA">
        <w:rPr>
          <w:b/>
          <w:i/>
        </w:rPr>
        <w:t>инверсия</w:t>
      </w:r>
      <w:r w:rsidRPr="005C6EDA">
        <w:t xml:space="preserve">, обозначаемое чёрточкой над переменной и называемое операцией </w:t>
      </w:r>
      <w:r w:rsidRPr="005C6EDA">
        <w:rPr>
          <w:b/>
        </w:rPr>
        <w:t>НЕ</w:t>
      </w:r>
      <w:r w:rsidRPr="005C6EDA">
        <w:t>. Эта операция записывается в</w:t>
      </w:r>
      <w:r w:rsidR="005C6EDA">
        <w:t xml:space="preserve"> </w:t>
      </w:r>
      <w:r w:rsidRPr="005C6EDA">
        <w:t>виде</w:t>
      </w:r>
      <w:r w:rsidR="005C6EDA">
        <w:t xml:space="preserve"> </w:t>
      </w:r>
      <w:r w:rsidRPr="005C6EDA">
        <w:rPr>
          <w:noProof/>
        </w:rPr>
        <w:drawing>
          <wp:inline distT="0" distB="0" distL="0" distR="0" wp14:anchorId="5B18401A">
            <wp:extent cx="618490" cy="267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0F3D" w:rsidRPr="005C6EDA" w:rsidRDefault="00C80F3D" w:rsidP="005C6EDA">
      <w:pPr>
        <w:pStyle w:val="MAIN"/>
      </w:pPr>
      <w:r w:rsidRPr="005C6EDA">
        <w:t>Это значит, что у истинно (равно 1), если х ложно (равно 0), и</w:t>
      </w:r>
      <w:r w:rsidR="005C6EDA">
        <w:t xml:space="preserve"> </w:t>
      </w:r>
      <w:r w:rsidRPr="005C6EDA">
        <w:t>наоборот. Очевидно, что операция у выполняется над одной переменной х и</w:t>
      </w:r>
      <w:r w:rsidR="005C6EDA">
        <w:t xml:space="preserve"> </w:t>
      </w:r>
      <w:r w:rsidRPr="005C6EDA">
        <w:t>её значение всегда противоположно этой переменной</w:t>
      </w:r>
      <w:r w:rsidR="005C6EDA">
        <w:t>.</w:t>
      </w:r>
    </w:p>
    <w:p w:rsidR="00C80F3D" w:rsidRDefault="00C80F3D" w:rsidP="005C6EDA">
      <w:pPr>
        <w:pStyle w:val="MAIN"/>
      </w:pPr>
      <w:r w:rsidRPr="005C6EDA">
        <w:t>Схематическое обозначение данной операции приведено на рисунке ниже.</w:t>
      </w:r>
    </w:p>
    <w:p w:rsidR="005C6EDA" w:rsidRPr="005C6EDA" w:rsidRDefault="005C6EDA" w:rsidP="005C6EDA">
      <w:pPr>
        <w:pStyle w:val="MAIN"/>
      </w:pPr>
    </w:p>
    <w:p w:rsidR="00C80F3D" w:rsidRDefault="00C80F3D" w:rsidP="005C6EDA">
      <w:pPr>
        <w:pStyle w:val="IMG"/>
      </w:pPr>
      <w:r w:rsidRPr="005C6EDA">
        <w:rPr>
          <w:noProof/>
        </w:rPr>
        <w:drawing>
          <wp:inline distT="0" distB="0" distL="0" distR="0" wp14:anchorId="1E5AB0F2">
            <wp:extent cx="1103630" cy="69469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6EDA" w:rsidRPr="005C6EDA" w:rsidRDefault="005C6EDA" w:rsidP="005C6EDA">
      <w:pPr>
        <w:pStyle w:val="MAIN"/>
      </w:pPr>
    </w:p>
    <w:p w:rsidR="00C80F3D" w:rsidRPr="005C6EDA" w:rsidRDefault="00C80F3D" w:rsidP="005C6EDA">
      <w:pPr>
        <w:pStyle w:val="OL"/>
      </w:pPr>
      <w:bookmarkStart w:id="2" w:name="page3"/>
      <w:bookmarkEnd w:id="2"/>
      <w:r w:rsidRPr="005C6EDA">
        <w:t>Какие логические операции осуществляют функции Пирса и функции Шеффера?</w:t>
      </w:r>
    </w:p>
    <w:p w:rsidR="00C80F3D" w:rsidRDefault="00C80F3D" w:rsidP="005C6EDA">
      <w:pPr>
        <w:pStyle w:val="MAIN"/>
      </w:pPr>
      <w:r w:rsidRPr="005C6EDA">
        <w:rPr>
          <w:b/>
          <w:i/>
        </w:rPr>
        <w:t>Функция Пирса</w:t>
      </w:r>
      <w:r w:rsidRPr="005C6EDA">
        <w:t>, обозначаемая символически вертикальной стрелкой ↓ (стрелка Пирса) и отображающая операцию ИЛИ-НЕ. Для простейшей функции двух переменных х1 и х2 функция у = 1 тогда и только тогда, когда х1 = х2= 0:</w:t>
      </w:r>
    </w:p>
    <w:p w:rsidR="005C6EDA" w:rsidRPr="005C6EDA" w:rsidRDefault="005C6EDA" w:rsidP="005C6EDA">
      <w:pPr>
        <w:pStyle w:val="MAIN"/>
      </w:pPr>
    </w:p>
    <w:p w:rsidR="00C80F3D" w:rsidRDefault="00C80F3D" w:rsidP="005C6EDA">
      <w:pPr>
        <w:pStyle w:val="IMG"/>
      </w:pPr>
      <w:r w:rsidRPr="005C6EDA">
        <w:rPr>
          <w:noProof/>
        </w:rPr>
        <w:drawing>
          <wp:inline distT="0" distB="0" distL="0" distR="0" wp14:anchorId="5D17D1F1">
            <wp:extent cx="1676400" cy="389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6EDA" w:rsidRPr="005C6EDA" w:rsidRDefault="005C6EDA" w:rsidP="005C6EDA">
      <w:pPr>
        <w:pStyle w:val="MAIN"/>
      </w:pPr>
    </w:p>
    <w:p w:rsidR="00C80F3D" w:rsidRDefault="00C80F3D" w:rsidP="005C6EDA">
      <w:pPr>
        <w:pStyle w:val="MAIN"/>
      </w:pPr>
      <w:r w:rsidRPr="005C6EDA">
        <w:rPr>
          <w:b/>
          <w:i/>
        </w:rPr>
        <w:t>Функция Шеффера</w:t>
      </w:r>
      <w:r w:rsidRPr="005C6EDA">
        <w:t xml:space="preserve">, обозначаемая символически вертикальной черточкой | (штрих Шеффера) и отображающая операцию И-НЕ. Для простейшей </w:t>
      </w:r>
      <w:r w:rsidRPr="005C6EDA">
        <w:lastRenderedPageBreak/>
        <w:t>функции двух переменных х1 и х2 функция у = 0 тогда и только тогда, когда х1 = х2 = 1:</w:t>
      </w:r>
    </w:p>
    <w:p w:rsidR="005C6EDA" w:rsidRPr="005C6EDA" w:rsidRDefault="005C6EDA" w:rsidP="005C6EDA">
      <w:pPr>
        <w:pStyle w:val="MAIN"/>
      </w:pPr>
    </w:p>
    <w:p w:rsidR="00C80F3D" w:rsidRPr="005C6EDA" w:rsidRDefault="00C80F3D" w:rsidP="005C6EDA">
      <w:pPr>
        <w:pStyle w:val="IMG"/>
      </w:pPr>
      <w:r w:rsidRPr="005C6EDA">
        <w:rPr>
          <w:noProof/>
        </w:rPr>
        <w:drawing>
          <wp:inline distT="0" distB="0" distL="0" distR="0" wp14:anchorId="5FB47DCA">
            <wp:extent cx="1276985" cy="381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0F3D" w:rsidRPr="005C6EDA" w:rsidRDefault="00C80F3D" w:rsidP="005C6EDA">
      <w:pPr>
        <w:pStyle w:val="MAIN"/>
      </w:pPr>
    </w:p>
    <w:p w:rsidR="00C80F3D" w:rsidRDefault="00C80F3D" w:rsidP="005C6EDA">
      <w:pPr>
        <w:pStyle w:val="OL"/>
      </w:pPr>
      <w:r w:rsidRPr="005C6EDA">
        <w:t>Законы булевой алгебры.</w:t>
      </w:r>
    </w:p>
    <w:p w:rsidR="005C6EDA" w:rsidRDefault="005C6EDA" w:rsidP="005C6EDA">
      <w:pPr>
        <w:pStyle w:val="MAIN"/>
      </w:pPr>
    </w:p>
    <w:p w:rsidR="005C6EDA" w:rsidRDefault="005C6EDA" w:rsidP="005C6EDA">
      <w:pPr>
        <w:pStyle w:val="IMG"/>
      </w:pPr>
      <w:r>
        <w:rPr>
          <w:noProof/>
        </w:rPr>
        <w:drawing>
          <wp:inline distT="0" distB="0" distL="0" distR="0" wp14:anchorId="6B5F2B14" wp14:editId="3D049481">
            <wp:extent cx="5660390" cy="29533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9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6EDA" w:rsidRDefault="005C6EDA">
      <w:pPr>
        <w:spacing w:before="0" w:after="200"/>
        <w:rPr>
          <w:rFonts w:ascii="Times New Roman" w:eastAsiaTheme="minorHAnsi" w:hAnsi="Times New Roman" w:cstheme="minorBidi"/>
          <w:sz w:val="28"/>
          <w:szCs w:val="21"/>
        </w:rPr>
      </w:pPr>
      <w:r>
        <w:br w:type="page"/>
      </w:r>
    </w:p>
    <w:p w:rsidR="00C80F3D" w:rsidRDefault="005C6EDA" w:rsidP="005C6EDA">
      <w:pPr>
        <w:pStyle w:val="H18C"/>
        <w:rPr>
          <w:sz w:val="20"/>
          <w:szCs w:val="20"/>
        </w:rPr>
      </w:pPr>
      <w:bookmarkStart w:id="3" w:name="page4"/>
      <w:bookmarkEnd w:id="3"/>
      <w:r>
        <w:lastRenderedPageBreak/>
        <w:t>Практическая часть</w:t>
      </w:r>
    </w:p>
    <w:p w:rsidR="00C80F3D" w:rsidRPr="005C6EDA" w:rsidRDefault="00C80F3D" w:rsidP="005C6EDA">
      <w:pPr>
        <w:pStyle w:val="MAIN"/>
      </w:pPr>
    </w:p>
    <w:p w:rsidR="00C80F3D" w:rsidRPr="00B62072" w:rsidRDefault="00C80F3D" w:rsidP="005C6EDA">
      <w:pPr>
        <w:pStyle w:val="H16L"/>
        <w:rPr>
          <w:b w:val="0"/>
          <w:sz w:val="18"/>
          <w:szCs w:val="20"/>
        </w:rPr>
      </w:pPr>
      <w:r w:rsidRPr="00B62072">
        <w:rPr>
          <w:sz w:val="28"/>
        </w:rPr>
        <w:t>Задание 1</w:t>
      </w:r>
      <w:r w:rsidR="00B62072" w:rsidRPr="00B62072">
        <w:rPr>
          <w:b w:val="0"/>
          <w:sz w:val="28"/>
        </w:rPr>
        <w:t>. Преобразовать в соответствующую форму следующие числа</w:t>
      </w:r>
      <w:r w:rsidR="00B62072">
        <w:rPr>
          <w:b w:val="0"/>
          <w:sz w:val="28"/>
        </w:rPr>
        <w:t>:</w:t>
      </w:r>
    </w:p>
    <w:p w:rsidR="00C80F3D" w:rsidRPr="005C6EDA" w:rsidRDefault="00C80F3D" w:rsidP="005C6EDA">
      <w:pPr>
        <w:pStyle w:val="MAIN"/>
      </w:pPr>
    </w:p>
    <w:tbl>
      <w:tblPr>
        <w:tblW w:w="0" w:type="auto"/>
        <w:tblInd w:w="5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3680"/>
        <w:gridCol w:w="3580"/>
      </w:tblGrid>
      <w:tr w:rsidR="00C80F3D" w:rsidTr="00057C43">
        <w:trPr>
          <w:trHeight w:val="328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80F3D" w:rsidRDefault="00C80F3D" w:rsidP="00CA58A8">
            <w:pPr>
              <w:pStyle w:val="MAIN"/>
              <w:ind w:firstLine="0"/>
              <w:jc w:val="center"/>
              <w:rPr>
                <w:sz w:val="20"/>
                <w:szCs w:val="20"/>
              </w:rPr>
            </w:pPr>
            <w:r>
              <w:rPr>
                <w:szCs w:val="28"/>
              </w:rPr>
              <w:t>Вариант</w:t>
            </w:r>
          </w:p>
        </w:tc>
        <w:tc>
          <w:tcPr>
            <w:tcW w:w="36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80F3D" w:rsidRDefault="00C80F3D" w:rsidP="00CA58A8">
            <w:pPr>
              <w:pStyle w:val="MAIN"/>
              <w:ind w:firstLine="0"/>
              <w:jc w:val="center"/>
              <w:rPr>
                <w:sz w:val="20"/>
                <w:szCs w:val="20"/>
              </w:rPr>
            </w:pPr>
            <w:r>
              <w:rPr>
                <w:szCs w:val="28"/>
              </w:rPr>
              <w:t>Из десятичной в двоичную</w:t>
            </w:r>
          </w:p>
        </w:tc>
        <w:tc>
          <w:tcPr>
            <w:tcW w:w="35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80F3D" w:rsidRDefault="00C80F3D" w:rsidP="00CA58A8">
            <w:pPr>
              <w:pStyle w:val="MAIN"/>
              <w:ind w:firstLine="0"/>
              <w:jc w:val="center"/>
              <w:rPr>
                <w:sz w:val="20"/>
                <w:szCs w:val="20"/>
              </w:rPr>
            </w:pPr>
            <w:r>
              <w:rPr>
                <w:szCs w:val="28"/>
              </w:rPr>
              <w:t>Из двоичной в десятичную</w:t>
            </w:r>
          </w:p>
        </w:tc>
      </w:tr>
      <w:tr w:rsidR="00C80F3D" w:rsidTr="00057C43">
        <w:trPr>
          <w:trHeight w:val="308"/>
        </w:trPr>
        <w:tc>
          <w:tcPr>
            <w:tcW w:w="15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C80F3D" w:rsidRDefault="00B62072" w:rsidP="005C6EDA">
            <w:pPr>
              <w:pStyle w:val="MAIN"/>
              <w:ind w:firstLine="0"/>
              <w:jc w:val="left"/>
              <w:rPr>
                <w:sz w:val="20"/>
                <w:szCs w:val="20"/>
              </w:rPr>
            </w:pPr>
            <w:r w:rsidRPr="00B62072">
              <w:rPr>
                <w:szCs w:val="28"/>
              </w:rPr>
              <w:t>1,6,11,16</w:t>
            </w:r>
          </w:p>
        </w:tc>
        <w:tc>
          <w:tcPr>
            <w:tcW w:w="3680" w:type="dxa"/>
            <w:tcBorders>
              <w:right w:val="single" w:sz="8" w:space="0" w:color="auto"/>
            </w:tcBorders>
            <w:vAlign w:val="bottom"/>
          </w:tcPr>
          <w:p w:rsidR="00C80F3D" w:rsidRDefault="00B62072" w:rsidP="005C6EDA">
            <w:pPr>
              <w:pStyle w:val="MAIN"/>
              <w:ind w:firstLine="0"/>
              <w:jc w:val="left"/>
              <w:rPr>
                <w:sz w:val="20"/>
                <w:szCs w:val="20"/>
              </w:rPr>
            </w:pPr>
            <w:r w:rsidRPr="00B62072">
              <w:rPr>
                <w:szCs w:val="28"/>
              </w:rPr>
              <w:t>7, 45,114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:rsidR="00C80F3D" w:rsidRDefault="00B62072" w:rsidP="005C6EDA">
            <w:pPr>
              <w:pStyle w:val="MAIN"/>
              <w:ind w:firstLine="0"/>
              <w:jc w:val="left"/>
              <w:rPr>
                <w:sz w:val="20"/>
                <w:szCs w:val="20"/>
              </w:rPr>
            </w:pPr>
            <w:r w:rsidRPr="00B62072">
              <w:rPr>
                <w:szCs w:val="28"/>
              </w:rPr>
              <w:t>101, 11100, 1000010</w:t>
            </w:r>
          </w:p>
        </w:tc>
      </w:tr>
      <w:tr w:rsidR="00C80F3D" w:rsidTr="00057C43">
        <w:trPr>
          <w:trHeight w:val="334"/>
        </w:trPr>
        <w:tc>
          <w:tcPr>
            <w:tcW w:w="1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80F3D" w:rsidRDefault="00C80F3D" w:rsidP="004A43F0">
            <w:pPr>
              <w:pStyle w:val="MAIN"/>
              <w:ind w:firstLine="0"/>
              <w:rPr>
                <w:sz w:val="24"/>
                <w:szCs w:val="24"/>
              </w:rPr>
            </w:pPr>
          </w:p>
        </w:tc>
        <w:tc>
          <w:tcPr>
            <w:tcW w:w="36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80F3D" w:rsidRDefault="00C80F3D" w:rsidP="005C6EDA">
            <w:pPr>
              <w:pStyle w:val="MAIN"/>
              <w:ind w:firstLine="0"/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80F3D" w:rsidRDefault="00C80F3D" w:rsidP="004A43F0">
            <w:pPr>
              <w:pStyle w:val="MAIN"/>
              <w:ind w:firstLine="0"/>
              <w:rPr>
                <w:sz w:val="24"/>
                <w:szCs w:val="24"/>
              </w:rPr>
            </w:pPr>
          </w:p>
        </w:tc>
      </w:tr>
    </w:tbl>
    <w:p w:rsidR="00C80F3D" w:rsidRPr="004A43F0" w:rsidRDefault="00C80F3D" w:rsidP="004A43F0">
      <w:pPr>
        <w:pStyle w:val="MAIN"/>
      </w:pPr>
    </w:p>
    <w:p w:rsidR="004A43F0" w:rsidRPr="004A43F0" w:rsidRDefault="00C80F3D" w:rsidP="004A43F0">
      <w:pPr>
        <w:pStyle w:val="MAIN"/>
      </w:pPr>
      <w:r w:rsidRPr="004A43F0">
        <w:t>Также записать в двоичной форме дату своего рождения (</w:t>
      </w:r>
      <w:r w:rsidR="004A43F0" w:rsidRPr="004A43F0">
        <w:t>23.09.2001</w:t>
      </w:r>
      <w:r w:rsidRPr="004A43F0">
        <w:t>)</w:t>
      </w:r>
    </w:p>
    <w:p w:rsidR="00C80F3D" w:rsidRPr="004A43F0" w:rsidRDefault="00C80F3D" w:rsidP="004A43F0">
      <w:pPr>
        <w:pStyle w:val="MAIN"/>
      </w:pPr>
      <w:r w:rsidRPr="004A43F0">
        <w:t>Из десятичной в двоичную</w:t>
      </w:r>
      <w:r w:rsidR="004A43F0" w:rsidRPr="004A43F0">
        <w:t>:</w:t>
      </w:r>
    </w:p>
    <w:p w:rsidR="00C80F3D" w:rsidRPr="004A43F0" w:rsidRDefault="00C80F3D" w:rsidP="004A43F0">
      <w:pPr>
        <w:pStyle w:val="MAIN"/>
      </w:pPr>
    </w:p>
    <w:p w:rsidR="00C80F3D" w:rsidRPr="0025013C" w:rsidRDefault="000510CC" w:rsidP="004A43F0">
      <w:pPr>
        <w:pStyle w:val="MAIN"/>
      </w:pPr>
      <w:r w:rsidRPr="0025013C">
        <w:t>7</w:t>
      </w:r>
      <w:r w:rsidRPr="0025013C">
        <w:rPr>
          <w:vertAlign w:val="subscript"/>
        </w:rPr>
        <w:t>10</w:t>
      </w:r>
      <w:r w:rsidRPr="0025013C">
        <w:t xml:space="preserve"> = 8 </w:t>
      </w:r>
      <w:r w:rsidRPr="0025013C">
        <w:rPr>
          <w:u w:val="single"/>
        </w:rPr>
        <w:t>4</w:t>
      </w:r>
      <w:r w:rsidRPr="0025013C">
        <w:t xml:space="preserve"> </w:t>
      </w:r>
      <w:r w:rsidRPr="0025013C">
        <w:rPr>
          <w:u w:val="single"/>
        </w:rPr>
        <w:t>2</w:t>
      </w:r>
      <w:r w:rsidRPr="0025013C">
        <w:t xml:space="preserve"> </w:t>
      </w:r>
      <w:r w:rsidRPr="0025013C">
        <w:rPr>
          <w:u w:val="single"/>
        </w:rPr>
        <w:t>1</w:t>
      </w:r>
      <w:r w:rsidRPr="0025013C">
        <w:t xml:space="preserve"> = 0111</w:t>
      </w:r>
      <w:r w:rsidRPr="0025013C">
        <w:rPr>
          <w:vertAlign w:val="subscript"/>
        </w:rPr>
        <w:t>2</w:t>
      </w:r>
    </w:p>
    <w:p w:rsidR="000510CC" w:rsidRPr="004A43F0" w:rsidRDefault="000510CC" w:rsidP="004A43F0">
      <w:pPr>
        <w:pStyle w:val="MAIN"/>
      </w:pPr>
    </w:p>
    <w:p w:rsidR="00C80F3D" w:rsidRPr="0025013C" w:rsidRDefault="000510CC" w:rsidP="004A43F0">
      <w:pPr>
        <w:pStyle w:val="MAIN"/>
      </w:pPr>
      <w:r w:rsidRPr="0025013C">
        <w:t>45</w:t>
      </w:r>
      <w:r w:rsidRPr="0025013C">
        <w:rPr>
          <w:vertAlign w:val="subscript"/>
        </w:rPr>
        <w:t>10</w:t>
      </w:r>
      <w:r w:rsidRPr="0025013C">
        <w:t xml:space="preserve"> =</w:t>
      </w:r>
      <w:r w:rsidR="00F5163C" w:rsidRPr="0025013C">
        <w:t xml:space="preserve"> 128 64</w:t>
      </w:r>
      <w:r w:rsidRPr="0025013C">
        <w:t xml:space="preserve"> </w:t>
      </w:r>
      <w:r w:rsidRPr="0025013C">
        <w:rPr>
          <w:u w:val="single"/>
        </w:rPr>
        <w:t>32</w:t>
      </w:r>
      <w:r w:rsidRPr="0025013C">
        <w:t xml:space="preserve"> 16 </w:t>
      </w:r>
      <w:r w:rsidRPr="0025013C">
        <w:rPr>
          <w:u w:val="single"/>
        </w:rPr>
        <w:t>8</w:t>
      </w:r>
      <w:r w:rsidRPr="0025013C">
        <w:t xml:space="preserve"> </w:t>
      </w:r>
      <w:r w:rsidRPr="0025013C">
        <w:rPr>
          <w:u w:val="single"/>
        </w:rPr>
        <w:t>4</w:t>
      </w:r>
      <w:r w:rsidRPr="0025013C">
        <w:t xml:space="preserve"> 2 </w:t>
      </w:r>
      <w:r w:rsidRPr="0025013C">
        <w:rPr>
          <w:u w:val="single"/>
        </w:rPr>
        <w:t>1</w:t>
      </w:r>
      <w:r w:rsidRPr="0025013C">
        <w:t xml:space="preserve"> = 00101101</w:t>
      </w:r>
      <w:r w:rsidRPr="0025013C">
        <w:rPr>
          <w:rFonts w:eastAsiaTheme="minorEastAsia"/>
          <w:vertAlign w:val="subscript"/>
        </w:rPr>
        <w:t>2</w:t>
      </w:r>
    </w:p>
    <w:p w:rsidR="00C80F3D" w:rsidRPr="004A43F0" w:rsidRDefault="00C80F3D" w:rsidP="004A43F0">
      <w:pPr>
        <w:pStyle w:val="MAIN"/>
      </w:pPr>
    </w:p>
    <w:p w:rsidR="00C80F3D" w:rsidRPr="0025013C" w:rsidRDefault="006C6E46" w:rsidP="004A43F0">
      <w:pPr>
        <w:pStyle w:val="MAIN"/>
      </w:pPr>
      <w:r w:rsidRPr="0025013C">
        <w:t>114</w:t>
      </w:r>
      <w:r w:rsidRPr="0025013C">
        <w:rPr>
          <w:vertAlign w:val="subscript"/>
        </w:rPr>
        <w:t>10</w:t>
      </w:r>
      <w:r w:rsidRPr="0025013C">
        <w:t xml:space="preserve"> =</w:t>
      </w:r>
      <w:r w:rsidR="00F5163C" w:rsidRPr="0025013C">
        <w:t xml:space="preserve"> 128</w:t>
      </w:r>
      <w:r w:rsidRPr="0025013C">
        <w:t xml:space="preserve"> </w:t>
      </w:r>
      <w:r w:rsidRPr="0025013C">
        <w:rPr>
          <w:u w:val="single"/>
        </w:rPr>
        <w:t>64</w:t>
      </w:r>
      <w:r w:rsidRPr="0025013C">
        <w:t xml:space="preserve"> </w:t>
      </w:r>
      <w:r w:rsidRPr="0025013C">
        <w:rPr>
          <w:u w:val="single"/>
        </w:rPr>
        <w:t>32</w:t>
      </w:r>
      <w:r w:rsidRPr="0025013C">
        <w:t xml:space="preserve"> </w:t>
      </w:r>
      <w:r w:rsidRPr="0025013C">
        <w:rPr>
          <w:u w:val="single"/>
        </w:rPr>
        <w:t>16</w:t>
      </w:r>
      <w:r w:rsidRPr="0025013C">
        <w:t xml:space="preserve"> 8 4 </w:t>
      </w:r>
      <w:r w:rsidRPr="0025013C">
        <w:rPr>
          <w:u w:val="single"/>
        </w:rPr>
        <w:t>2</w:t>
      </w:r>
      <w:r w:rsidRPr="0025013C">
        <w:t xml:space="preserve"> 1 = 01110010</w:t>
      </w:r>
      <w:r w:rsidRPr="0025013C">
        <w:rPr>
          <w:vertAlign w:val="subscript"/>
        </w:rPr>
        <w:t>2</w:t>
      </w:r>
    </w:p>
    <w:p w:rsidR="00C80F3D" w:rsidRPr="004A43F0" w:rsidRDefault="00C80F3D" w:rsidP="004A43F0">
      <w:pPr>
        <w:pStyle w:val="MAIN"/>
      </w:pPr>
    </w:p>
    <w:p w:rsidR="00C80F3D" w:rsidRPr="004A43F0" w:rsidRDefault="00C80F3D" w:rsidP="004A43F0">
      <w:pPr>
        <w:pStyle w:val="MAIN"/>
      </w:pPr>
      <w:r w:rsidRPr="004A43F0">
        <w:t>Из двоичной в десятичную</w:t>
      </w:r>
    </w:p>
    <w:p w:rsidR="00C80F3D" w:rsidRDefault="00C80F3D" w:rsidP="004A43F0">
      <w:pPr>
        <w:pStyle w:val="MAIN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6"/>
      </w:tblGrid>
      <w:tr w:rsidR="00D02EF4" w:rsidTr="00D02EF4"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02EF4" w:rsidTr="00D02EF4"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u w:val="single"/>
                <w:lang w:val="en-US"/>
              </w:rPr>
            </w:pPr>
            <w:r w:rsidRPr="00D02EF4">
              <w:rPr>
                <w:u w:val="single"/>
                <w:lang w:val="en-US"/>
              </w:rPr>
              <w:t>4</w:t>
            </w:r>
          </w:p>
        </w:tc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u w:val="single"/>
                <w:lang w:val="en-US"/>
              </w:rPr>
            </w:pPr>
            <w:r w:rsidRPr="00D02EF4">
              <w:rPr>
                <w:u w:val="single"/>
                <w:lang w:val="en-US"/>
              </w:rPr>
              <w:t>1</w:t>
            </w:r>
          </w:p>
        </w:tc>
      </w:tr>
    </w:tbl>
    <w:p w:rsidR="00D02EF4" w:rsidRDefault="00D02EF4" w:rsidP="004A43F0">
      <w:pPr>
        <w:pStyle w:val="MAIN"/>
        <w:rPr>
          <w:lang w:val="en-US"/>
        </w:rPr>
      </w:pPr>
      <w:r>
        <w:rPr>
          <w:lang w:val="en-US"/>
        </w:rPr>
        <w:t>101</w:t>
      </w:r>
      <w:r w:rsidRPr="00D02EF4">
        <w:rPr>
          <w:vertAlign w:val="subscript"/>
          <w:lang w:val="en-US"/>
        </w:rPr>
        <w:t>2</w:t>
      </w:r>
      <w:r>
        <w:rPr>
          <w:lang w:val="en-US"/>
        </w:rPr>
        <w:t xml:space="preserve"> = 5</w:t>
      </w:r>
      <w:r w:rsidRPr="00D02EF4">
        <w:rPr>
          <w:vertAlign w:val="subscript"/>
          <w:lang w:val="en-US"/>
        </w:rPr>
        <w:t>10</w:t>
      </w:r>
    </w:p>
    <w:p w:rsidR="00D02EF4" w:rsidRDefault="00D02EF4" w:rsidP="004A43F0">
      <w:pPr>
        <w:pStyle w:val="MAIN"/>
        <w:rPr>
          <w:lang w:val="en-US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6"/>
        <w:gridCol w:w="356"/>
        <w:gridCol w:w="356"/>
        <w:gridCol w:w="356"/>
        <w:gridCol w:w="356"/>
      </w:tblGrid>
      <w:tr w:rsidR="00D02EF4" w:rsidTr="00D02EF4"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02EF4" w:rsidTr="00D02EF4"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u w:val="single"/>
                <w:lang w:val="en-US"/>
              </w:rPr>
            </w:pPr>
            <w:r w:rsidRPr="00D02EF4">
              <w:rPr>
                <w:u w:val="single"/>
                <w:lang w:val="en-US"/>
              </w:rPr>
              <w:t>8</w:t>
            </w:r>
          </w:p>
        </w:tc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u w:val="single"/>
                <w:lang w:val="en-US"/>
              </w:rPr>
            </w:pPr>
            <w:r w:rsidRPr="00D02EF4">
              <w:rPr>
                <w:u w:val="single"/>
                <w:lang w:val="en-US"/>
              </w:rPr>
              <w:t>4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:rsidR="00D02EF4" w:rsidRPr="00D02EF4" w:rsidRDefault="00D02EF4" w:rsidP="00283578">
            <w:pPr>
              <w:pStyle w:val="MAIN"/>
              <w:ind w:firstLine="0"/>
              <w:jc w:val="center"/>
              <w:rPr>
                <w:u w:val="single"/>
                <w:lang w:val="en-US"/>
              </w:rPr>
            </w:pPr>
            <w:r w:rsidRPr="00D02EF4">
              <w:rPr>
                <w:u w:val="single"/>
                <w:lang w:val="en-US"/>
              </w:rPr>
              <w:t>1</w:t>
            </w:r>
          </w:p>
        </w:tc>
      </w:tr>
    </w:tbl>
    <w:p w:rsidR="00D02EF4" w:rsidRDefault="00D02EF4" w:rsidP="004A43F0">
      <w:pPr>
        <w:pStyle w:val="MAIN"/>
        <w:rPr>
          <w:lang w:val="en-US"/>
        </w:rPr>
      </w:pPr>
      <w:r>
        <w:rPr>
          <w:lang w:val="en-US"/>
        </w:rPr>
        <w:t>11100</w:t>
      </w:r>
      <w:r w:rsidRPr="00D02EF4">
        <w:rPr>
          <w:vertAlign w:val="subscript"/>
          <w:lang w:val="en-US"/>
        </w:rPr>
        <w:t>2</w:t>
      </w:r>
      <w:r>
        <w:rPr>
          <w:lang w:val="en-US"/>
        </w:rPr>
        <w:t xml:space="preserve"> = 28</w:t>
      </w:r>
      <w:r w:rsidRPr="00D02EF4">
        <w:rPr>
          <w:vertAlign w:val="subscript"/>
          <w:lang w:val="en-US"/>
        </w:rPr>
        <w:t>10</w:t>
      </w:r>
    </w:p>
    <w:p w:rsidR="00D02EF4" w:rsidRDefault="00D02EF4" w:rsidP="004A43F0">
      <w:pPr>
        <w:pStyle w:val="MAIN"/>
        <w:rPr>
          <w:lang w:val="en-US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356"/>
        <w:gridCol w:w="356"/>
        <w:gridCol w:w="356"/>
        <w:gridCol w:w="356"/>
      </w:tblGrid>
      <w:tr w:rsidR="00D02EF4" w:rsidTr="00D02EF4"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2EF4" w:rsidTr="00D02EF4">
        <w:tc>
          <w:tcPr>
            <w:tcW w:w="0" w:type="auto"/>
          </w:tcPr>
          <w:p w:rsidR="00D02EF4" w:rsidRPr="00283578" w:rsidRDefault="00D02EF4" w:rsidP="00283578">
            <w:pPr>
              <w:pStyle w:val="MAIN"/>
              <w:ind w:firstLine="0"/>
              <w:jc w:val="center"/>
              <w:rPr>
                <w:u w:val="single"/>
                <w:lang w:val="en-US"/>
              </w:rPr>
            </w:pPr>
            <w:r w:rsidRPr="00283578">
              <w:rPr>
                <w:u w:val="single"/>
                <w:lang w:val="en-US"/>
              </w:rPr>
              <w:t>64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:rsidR="00D02EF4" w:rsidRPr="00283578" w:rsidRDefault="00D02EF4" w:rsidP="00283578">
            <w:pPr>
              <w:pStyle w:val="MAIN"/>
              <w:ind w:firstLine="0"/>
              <w:jc w:val="center"/>
              <w:rPr>
                <w:u w:val="single"/>
                <w:lang w:val="en-US"/>
              </w:rPr>
            </w:pPr>
            <w:r w:rsidRPr="00283578">
              <w:rPr>
                <w:u w:val="single"/>
                <w:lang w:val="en-US"/>
              </w:rPr>
              <w:t>2</w:t>
            </w:r>
          </w:p>
        </w:tc>
        <w:tc>
          <w:tcPr>
            <w:tcW w:w="0" w:type="auto"/>
          </w:tcPr>
          <w:p w:rsidR="00D02EF4" w:rsidRDefault="00D02EF4" w:rsidP="00283578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D02EF4" w:rsidRPr="00D02EF4" w:rsidRDefault="00D02EF4" w:rsidP="004A43F0">
      <w:pPr>
        <w:pStyle w:val="MAIN"/>
        <w:rPr>
          <w:lang w:val="en-US"/>
        </w:rPr>
      </w:pPr>
      <w:r>
        <w:rPr>
          <w:lang w:val="en-US"/>
        </w:rPr>
        <w:t>1000010</w:t>
      </w:r>
      <w:r w:rsidRPr="00D02EF4">
        <w:rPr>
          <w:vertAlign w:val="subscript"/>
          <w:lang w:val="en-US"/>
        </w:rPr>
        <w:t>2</w:t>
      </w:r>
      <w:r>
        <w:rPr>
          <w:lang w:val="en-US"/>
        </w:rPr>
        <w:t xml:space="preserve"> = 66</w:t>
      </w:r>
      <w:r w:rsidRPr="00D02EF4">
        <w:rPr>
          <w:vertAlign w:val="subscript"/>
          <w:lang w:val="en-US"/>
        </w:rPr>
        <w:t>10</w:t>
      </w:r>
    </w:p>
    <w:p w:rsidR="00C80F3D" w:rsidRPr="00D02EF4" w:rsidRDefault="00C80F3D" w:rsidP="00D02EF4">
      <w:pPr>
        <w:pStyle w:val="MAIN"/>
      </w:pPr>
    </w:p>
    <w:p w:rsidR="00C80F3D" w:rsidRPr="00095891" w:rsidRDefault="00095891" w:rsidP="00D02EF4">
      <w:pPr>
        <w:pStyle w:val="MAIN"/>
        <w:rPr>
          <w:lang w:val="en-US"/>
        </w:rPr>
      </w:pPr>
      <w:r>
        <w:rPr>
          <w:lang w:val="en-US"/>
        </w:rPr>
        <w:t>23</w:t>
      </w:r>
      <w:r w:rsidRPr="00095891">
        <w:rPr>
          <w:vertAlign w:val="subscript"/>
          <w:lang w:val="en-US"/>
        </w:rPr>
        <w:t>10</w:t>
      </w:r>
      <w:r>
        <w:rPr>
          <w:lang w:val="en-US"/>
        </w:rPr>
        <w:t xml:space="preserve"> = </w:t>
      </w:r>
      <w:r w:rsidRPr="00095891">
        <w:rPr>
          <w:u w:val="single"/>
          <w:lang w:val="en-US"/>
        </w:rPr>
        <w:t>16</w:t>
      </w:r>
      <w:r>
        <w:rPr>
          <w:lang w:val="en-US"/>
        </w:rPr>
        <w:t xml:space="preserve"> 8 </w:t>
      </w:r>
      <w:r w:rsidRPr="00095891">
        <w:rPr>
          <w:u w:val="single"/>
          <w:lang w:val="en-US"/>
        </w:rPr>
        <w:t>4</w:t>
      </w:r>
      <w:r>
        <w:rPr>
          <w:lang w:val="en-US"/>
        </w:rPr>
        <w:t xml:space="preserve"> </w:t>
      </w:r>
      <w:r w:rsidRPr="00095891">
        <w:rPr>
          <w:u w:val="single"/>
          <w:lang w:val="en-US"/>
        </w:rPr>
        <w:t>2</w:t>
      </w:r>
      <w:r>
        <w:rPr>
          <w:lang w:val="en-US"/>
        </w:rPr>
        <w:t xml:space="preserve"> </w:t>
      </w:r>
      <w:r w:rsidRPr="00095891">
        <w:rPr>
          <w:u w:val="single"/>
          <w:lang w:val="en-US"/>
        </w:rPr>
        <w:t>1</w:t>
      </w:r>
      <w:r>
        <w:rPr>
          <w:lang w:val="en-US"/>
        </w:rPr>
        <w:t xml:space="preserve"> = 10111</w:t>
      </w:r>
      <w:r w:rsidRPr="00095891">
        <w:rPr>
          <w:rFonts w:eastAsiaTheme="minorEastAsia"/>
          <w:vertAlign w:val="subscript"/>
          <w:lang w:val="en-US"/>
        </w:rPr>
        <w:t>2</w:t>
      </w:r>
    </w:p>
    <w:p w:rsidR="00C80F3D" w:rsidRPr="00D02EF4" w:rsidRDefault="00C80F3D" w:rsidP="00D02EF4">
      <w:pPr>
        <w:pStyle w:val="MAIN"/>
      </w:pPr>
    </w:p>
    <w:p w:rsidR="00C80F3D" w:rsidRPr="00095891" w:rsidRDefault="00095891" w:rsidP="00D02EF4">
      <w:pPr>
        <w:pStyle w:val="MAIN"/>
        <w:rPr>
          <w:lang w:val="en-US"/>
        </w:rPr>
      </w:pPr>
      <w:r>
        <w:rPr>
          <w:lang w:val="en-US"/>
        </w:rPr>
        <w:t>9</w:t>
      </w:r>
      <w:r w:rsidRPr="00095891">
        <w:rPr>
          <w:vertAlign w:val="subscript"/>
          <w:lang w:val="en-US"/>
        </w:rPr>
        <w:t>10</w:t>
      </w:r>
      <w:r w:rsidR="00C80F3D" w:rsidRPr="00D02EF4">
        <w:t xml:space="preserve"> =</w:t>
      </w:r>
      <w:r>
        <w:rPr>
          <w:lang w:val="en-US"/>
        </w:rPr>
        <w:t xml:space="preserve"> </w:t>
      </w:r>
      <w:r w:rsidRPr="00095891">
        <w:rPr>
          <w:u w:val="single"/>
          <w:lang w:val="en-US"/>
        </w:rPr>
        <w:t>8</w:t>
      </w:r>
      <w:r w:rsidR="00C80F3D" w:rsidRPr="00D02EF4">
        <w:t xml:space="preserve"> 4 2 </w:t>
      </w:r>
      <w:r w:rsidR="00C80F3D" w:rsidRPr="00095891">
        <w:rPr>
          <w:u w:val="single"/>
        </w:rPr>
        <w:t>1</w:t>
      </w:r>
      <w:r w:rsidR="00C80F3D" w:rsidRPr="00D02EF4">
        <w:t xml:space="preserve"> = 1</w:t>
      </w:r>
      <w:r>
        <w:rPr>
          <w:lang w:val="en-US"/>
        </w:rPr>
        <w:t>0</w:t>
      </w:r>
      <w:r w:rsidR="00C80F3D" w:rsidRPr="00D02EF4">
        <w:t>01</w:t>
      </w:r>
      <w:r w:rsidRPr="00095891">
        <w:rPr>
          <w:vertAlign w:val="subscript"/>
          <w:lang w:val="en-US"/>
        </w:rPr>
        <w:t>2</w:t>
      </w:r>
    </w:p>
    <w:p w:rsidR="00C80F3D" w:rsidRPr="00D02EF4" w:rsidRDefault="00C80F3D" w:rsidP="00D02EF4">
      <w:pPr>
        <w:pStyle w:val="MAIN"/>
      </w:pPr>
    </w:p>
    <w:p w:rsidR="00C80F3D" w:rsidRPr="00512FB5" w:rsidRDefault="00C80F3D" w:rsidP="00D02EF4">
      <w:pPr>
        <w:pStyle w:val="MAIN"/>
        <w:rPr>
          <w:lang w:val="en-US"/>
        </w:rPr>
      </w:pPr>
      <w:r w:rsidRPr="00D02EF4">
        <w:t>200</w:t>
      </w:r>
      <w:r w:rsidR="006118D5">
        <w:rPr>
          <w:lang w:val="en-US"/>
        </w:rPr>
        <w:t>1</w:t>
      </w:r>
      <w:r w:rsidR="00512FB5" w:rsidRPr="00512FB5">
        <w:rPr>
          <w:vertAlign w:val="subscript"/>
          <w:lang w:val="en-US"/>
        </w:rPr>
        <w:t>10</w:t>
      </w:r>
      <w:r w:rsidRPr="00D02EF4">
        <w:t xml:space="preserve"> = 2048 </w:t>
      </w:r>
      <w:r w:rsidRPr="00512FB5">
        <w:rPr>
          <w:u w:val="single"/>
        </w:rPr>
        <w:t>1024</w:t>
      </w:r>
      <w:r w:rsidRPr="00D02EF4">
        <w:t xml:space="preserve"> </w:t>
      </w:r>
      <w:r w:rsidRPr="00512FB5">
        <w:rPr>
          <w:u w:val="single"/>
        </w:rPr>
        <w:t>512</w:t>
      </w:r>
      <w:r w:rsidRPr="00D02EF4">
        <w:t xml:space="preserve"> </w:t>
      </w:r>
      <w:r w:rsidRPr="00512FB5">
        <w:rPr>
          <w:u w:val="single"/>
        </w:rPr>
        <w:t>256</w:t>
      </w:r>
      <w:r w:rsidRPr="00D02EF4">
        <w:t xml:space="preserve"> </w:t>
      </w:r>
      <w:r w:rsidRPr="00512FB5">
        <w:rPr>
          <w:u w:val="single"/>
        </w:rPr>
        <w:t>128</w:t>
      </w:r>
      <w:r w:rsidRPr="00D02EF4">
        <w:t xml:space="preserve"> </w:t>
      </w:r>
      <w:r w:rsidRPr="00512FB5">
        <w:rPr>
          <w:u w:val="single"/>
        </w:rPr>
        <w:t>64</w:t>
      </w:r>
      <w:r w:rsidRPr="00D02EF4">
        <w:t xml:space="preserve"> 32 </w:t>
      </w:r>
      <w:r w:rsidRPr="00512FB5">
        <w:rPr>
          <w:u w:val="single"/>
        </w:rPr>
        <w:t>16</w:t>
      </w:r>
      <w:r w:rsidRPr="00D02EF4">
        <w:t xml:space="preserve"> 8 4 2 </w:t>
      </w:r>
      <w:r w:rsidRPr="00512FB5">
        <w:rPr>
          <w:u w:val="single"/>
        </w:rPr>
        <w:t>1</w:t>
      </w:r>
      <w:r w:rsidR="00512FB5">
        <w:rPr>
          <w:lang w:val="en-US"/>
        </w:rPr>
        <w:t xml:space="preserve"> </w:t>
      </w:r>
      <w:r w:rsidRPr="00D02EF4">
        <w:t xml:space="preserve">= </w:t>
      </w:r>
      <w:r w:rsidR="00512FB5">
        <w:rPr>
          <w:lang w:val="en-US"/>
        </w:rPr>
        <w:t>11111010001</w:t>
      </w:r>
      <w:r w:rsidR="00512FB5" w:rsidRPr="00512FB5">
        <w:rPr>
          <w:vertAlign w:val="subscript"/>
          <w:lang w:val="en-US"/>
        </w:rPr>
        <w:t>2</w:t>
      </w:r>
    </w:p>
    <w:p w:rsidR="00C80F3D" w:rsidRPr="00D02EF4" w:rsidRDefault="00C80F3D" w:rsidP="00D02EF4">
      <w:pPr>
        <w:pStyle w:val="MAIN"/>
      </w:pPr>
    </w:p>
    <w:p w:rsidR="00C80F3D" w:rsidRPr="00D02EF4" w:rsidRDefault="00C80F3D" w:rsidP="00D02EF4">
      <w:pPr>
        <w:pStyle w:val="MAIN"/>
      </w:pPr>
      <w:r w:rsidRPr="00D02EF4">
        <w:t>Дата рождения в двоичном виде:</w:t>
      </w:r>
    </w:p>
    <w:p w:rsidR="00C80F3D" w:rsidRPr="00D02EF4" w:rsidRDefault="00C80F3D" w:rsidP="00D02EF4">
      <w:pPr>
        <w:pStyle w:val="MAIN"/>
      </w:pPr>
    </w:p>
    <w:p w:rsidR="00C80F3D" w:rsidRDefault="00536100" w:rsidP="00D02EF4">
      <w:pPr>
        <w:pStyle w:val="MAIN"/>
      </w:pPr>
      <w:r w:rsidRPr="00200B2D">
        <w:t>10111</w:t>
      </w:r>
      <w:r w:rsidR="00C80F3D" w:rsidRPr="00D02EF4">
        <w:t>.1</w:t>
      </w:r>
      <w:r w:rsidRPr="00200B2D">
        <w:t>0</w:t>
      </w:r>
      <w:r w:rsidR="00C80F3D" w:rsidRPr="00D02EF4">
        <w:t>01.</w:t>
      </w:r>
      <w:r w:rsidRPr="00200B2D">
        <w:t xml:space="preserve"> 11111010001</w:t>
      </w:r>
    </w:p>
    <w:p w:rsidR="00C80F3D" w:rsidRDefault="00C80F3D" w:rsidP="0004003D">
      <w:pPr>
        <w:pStyle w:val="MAIN"/>
      </w:pPr>
    </w:p>
    <w:p w:rsidR="0092612F" w:rsidRDefault="0092612F">
      <w:pPr>
        <w:spacing w:before="0" w:after="200"/>
        <w:rPr>
          <w:rFonts w:ascii="Times New Roman" w:eastAsiaTheme="minorHAnsi" w:hAnsi="Times New Roman" w:cstheme="minorBidi"/>
          <w:b/>
          <w:sz w:val="32"/>
          <w:szCs w:val="21"/>
        </w:rPr>
      </w:pPr>
      <w:bookmarkStart w:id="4" w:name="page5"/>
      <w:bookmarkEnd w:id="4"/>
      <w:r>
        <w:br w:type="page"/>
      </w:r>
    </w:p>
    <w:p w:rsidR="00C80F3D" w:rsidRDefault="00C80F3D" w:rsidP="00536100">
      <w:pPr>
        <w:pStyle w:val="H16L"/>
        <w:rPr>
          <w:sz w:val="20"/>
          <w:szCs w:val="20"/>
        </w:rPr>
      </w:pPr>
      <w:r>
        <w:lastRenderedPageBreak/>
        <w:t>Задание 2</w:t>
      </w:r>
    </w:p>
    <w:p w:rsidR="00C80F3D" w:rsidRPr="00536100" w:rsidRDefault="00C80F3D" w:rsidP="00536100">
      <w:pPr>
        <w:pStyle w:val="MAIN"/>
      </w:pPr>
    </w:p>
    <w:p w:rsidR="00C80F3D" w:rsidRDefault="00C80F3D" w:rsidP="00536100">
      <w:pPr>
        <w:pStyle w:val="MAIN"/>
      </w:pPr>
      <w:r w:rsidRPr="00536100">
        <w:t>Собрать схему, представленную на рисунке, и заполнить таблицу истинности для неё. Схема собрана на двоичных основных [ОR (ИЛИ), AND (И) и NOT (НЕ)] и универсальных (базовых) [NAND (И-НЕ) и XOR (ИЛИ-НЕ)] логических элементах. В схему включены ключи 1, 2, ..., 9, пробники, источник постоянного напряжения 12 В и логический анализатор XLA1.</w:t>
      </w:r>
    </w:p>
    <w:p w:rsidR="00536100" w:rsidRDefault="00536100" w:rsidP="00536100">
      <w:pPr>
        <w:pStyle w:val="MAIN"/>
      </w:pPr>
    </w:p>
    <w:p w:rsidR="00536100" w:rsidRPr="00536100" w:rsidRDefault="00536100" w:rsidP="00536100">
      <w:pPr>
        <w:pStyle w:val="IMG"/>
      </w:pPr>
      <w:r w:rsidRPr="00536100">
        <w:rPr>
          <w:noProof/>
        </w:rPr>
        <w:drawing>
          <wp:inline distT="0" distB="0" distL="0" distR="0" wp14:anchorId="703454A3" wp14:editId="21F99D7A">
            <wp:extent cx="6195060" cy="458470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3D" w:rsidRPr="00233B62" w:rsidRDefault="00C80F3D" w:rsidP="00233B62">
      <w:pPr>
        <w:pStyle w:val="MAIN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11"/>
        <w:gridCol w:w="611"/>
        <w:gridCol w:w="488"/>
        <w:gridCol w:w="620"/>
        <w:gridCol w:w="620"/>
        <w:gridCol w:w="495"/>
        <w:gridCol w:w="769"/>
        <w:gridCol w:w="769"/>
        <w:gridCol w:w="739"/>
        <w:gridCol w:w="739"/>
        <w:gridCol w:w="590"/>
        <w:gridCol w:w="801"/>
        <w:gridCol w:w="801"/>
        <w:gridCol w:w="640"/>
      </w:tblGrid>
      <w:tr w:rsidR="00233B62" w:rsidTr="00233B62">
        <w:tc>
          <w:tcPr>
            <w:tcW w:w="0" w:type="auto"/>
            <w:gridSpan w:val="3"/>
            <w:vAlign w:val="center"/>
          </w:tcPr>
          <w:p w:rsidR="00233B62" w:rsidRPr="00233B62" w:rsidRDefault="00233B62" w:rsidP="00233B62">
            <w:pPr>
              <w:pStyle w:val="MAIN"/>
              <w:ind w:firstLine="0"/>
              <w:jc w:val="center"/>
              <w:rPr>
                <w:lang w:val="en-US"/>
              </w:rPr>
            </w:pPr>
            <w:bookmarkStart w:id="5" w:name="page6"/>
            <w:bookmarkEnd w:id="5"/>
            <w:r>
              <w:t>Дизъюнктор</w:t>
            </w:r>
            <w:r>
              <w:br/>
            </w:r>
            <w:r>
              <w:rPr>
                <w:lang w:val="en-US"/>
              </w:rPr>
              <w:t>[</w:t>
            </w:r>
            <w:r>
              <w:t>ИЛИ(</w:t>
            </w:r>
            <w:r>
              <w:rPr>
                <w:lang w:val="en-US"/>
              </w:rPr>
              <w:t>OR</w:t>
            </w:r>
            <w:r>
              <w:t>)</w:t>
            </w:r>
            <w:r>
              <w:rPr>
                <w:lang w:val="en-US"/>
              </w:rPr>
              <w:t>]</w:t>
            </w:r>
          </w:p>
        </w:tc>
        <w:tc>
          <w:tcPr>
            <w:tcW w:w="0" w:type="auto"/>
            <w:gridSpan w:val="3"/>
            <w:vAlign w:val="center"/>
          </w:tcPr>
          <w:p w:rsidR="00233B62" w:rsidRPr="00233B62" w:rsidRDefault="00233B62" w:rsidP="00233B62">
            <w:pPr>
              <w:pStyle w:val="MAIN"/>
              <w:ind w:firstLine="0"/>
              <w:jc w:val="center"/>
              <w:rPr>
                <w:lang w:val="en-US"/>
              </w:rPr>
            </w:pPr>
            <w:r>
              <w:t>Конъюнктор</w:t>
            </w:r>
            <w:r>
              <w:br/>
            </w:r>
            <w:r>
              <w:rPr>
                <w:lang w:val="en-US"/>
              </w:rPr>
              <w:t>[</w:t>
            </w:r>
            <w:r>
              <w:t>И(</w:t>
            </w:r>
            <w:r>
              <w:rPr>
                <w:lang w:val="en-US"/>
              </w:rPr>
              <w:t>AND</w:t>
            </w:r>
            <w:r>
              <w:t>)</w:t>
            </w:r>
            <w:r>
              <w:rPr>
                <w:lang w:val="en-US"/>
              </w:rPr>
              <w:t>]</w:t>
            </w:r>
          </w:p>
        </w:tc>
        <w:tc>
          <w:tcPr>
            <w:tcW w:w="0" w:type="auto"/>
            <w:gridSpan w:val="2"/>
            <w:vAlign w:val="center"/>
          </w:tcPr>
          <w:p w:rsidR="00233B62" w:rsidRPr="00233B62" w:rsidRDefault="00233B62" w:rsidP="00233B62">
            <w:pPr>
              <w:pStyle w:val="MAIN"/>
              <w:ind w:firstLine="0"/>
              <w:jc w:val="center"/>
              <w:rPr>
                <w:lang w:val="en-US"/>
              </w:rPr>
            </w:pPr>
            <w:r>
              <w:t>Инвентор</w:t>
            </w:r>
            <w:r>
              <w:br/>
            </w:r>
            <w:r>
              <w:rPr>
                <w:lang w:val="en-US"/>
              </w:rPr>
              <w:t>[</w:t>
            </w:r>
            <w:r>
              <w:t>НЕ(</w:t>
            </w:r>
            <w:r>
              <w:rPr>
                <w:lang w:val="en-US"/>
              </w:rPr>
              <w:t>NOT</w:t>
            </w:r>
            <w:r>
              <w:t>)</w:t>
            </w:r>
            <w:r>
              <w:rPr>
                <w:lang w:val="en-US"/>
              </w:rPr>
              <w:t>]</w:t>
            </w:r>
          </w:p>
        </w:tc>
        <w:tc>
          <w:tcPr>
            <w:tcW w:w="0" w:type="auto"/>
            <w:gridSpan w:val="3"/>
            <w:vAlign w:val="center"/>
          </w:tcPr>
          <w:p w:rsidR="00233B62" w:rsidRPr="00233B62" w:rsidRDefault="00233B62" w:rsidP="00233B62">
            <w:pPr>
              <w:pStyle w:val="MAIN"/>
              <w:ind w:firstLine="0"/>
              <w:jc w:val="center"/>
            </w:pPr>
            <w:r>
              <w:t>Штрих</w:t>
            </w:r>
            <w:r>
              <w:br/>
              <w:t>Шеффера</w:t>
            </w:r>
            <w:r>
              <w:br/>
            </w:r>
            <w:r w:rsidRPr="00233B62">
              <w:t>[</w:t>
            </w:r>
            <w:r>
              <w:t>И-НЕ(</w:t>
            </w:r>
            <w:r>
              <w:rPr>
                <w:lang w:val="en-US"/>
              </w:rPr>
              <w:t>NAND</w:t>
            </w:r>
            <w:r>
              <w:t>)</w:t>
            </w:r>
            <w:r w:rsidRPr="00233B62">
              <w:t>]</w:t>
            </w:r>
          </w:p>
        </w:tc>
        <w:tc>
          <w:tcPr>
            <w:tcW w:w="0" w:type="auto"/>
            <w:gridSpan w:val="3"/>
            <w:vAlign w:val="center"/>
          </w:tcPr>
          <w:p w:rsidR="00233B62" w:rsidRPr="00233B62" w:rsidRDefault="00233B62" w:rsidP="00233B62">
            <w:pPr>
              <w:pStyle w:val="MAIN"/>
              <w:ind w:firstLine="0"/>
              <w:jc w:val="center"/>
            </w:pPr>
            <w:r>
              <w:t>Стрелка</w:t>
            </w:r>
            <w:r>
              <w:br/>
              <w:t>Пирса</w:t>
            </w:r>
            <w:r>
              <w:br/>
            </w:r>
            <w:r w:rsidRPr="00233B62">
              <w:t>[</w:t>
            </w:r>
            <w:r>
              <w:t>ИЛИ-НЕ(</w:t>
            </w:r>
            <w:r>
              <w:rPr>
                <w:lang w:val="en-US"/>
              </w:rPr>
              <w:t>NOR</w:t>
            </w:r>
            <w:r>
              <w:t>)</w:t>
            </w:r>
            <w:r w:rsidRPr="00233B62">
              <w:t>]</w:t>
            </w:r>
          </w:p>
        </w:tc>
      </w:tr>
      <w:tr w:rsidR="00233B62" w:rsidTr="007D54CE"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33B62">
              <w:rPr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33B62">
              <w:rPr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33B62">
              <w:rPr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33B62">
              <w:rPr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33B62">
              <w:rPr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33B62">
              <w:rPr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33B62">
              <w:rPr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33B62">
              <w:rPr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33B62" w:rsidTr="007D54CE"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Merge w:val="restart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Merge w:val="restart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33B62" w:rsidTr="007D54CE"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Merge/>
            <w:vAlign w:val="center"/>
          </w:tcPr>
          <w:p w:rsidR="00233B62" w:rsidRDefault="00233B62" w:rsidP="007D54CE">
            <w:pPr>
              <w:pStyle w:val="MAIN"/>
              <w:ind w:firstLine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233B62" w:rsidRDefault="00233B62" w:rsidP="007D54CE">
            <w:pPr>
              <w:pStyle w:val="MAIN"/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33B62" w:rsidTr="007D54CE"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Merge w:val="restart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33B62" w:rsidTr="007D54CE"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/>
            <w:vAlign w:val="center"/>
          </w:tcPr>
          <w:p w:rsidR="00233B62" w:rsidRDefault="00233B62" w:rsidP="007D54CE">
            <w:pPr>
              <w:pStyle w:val="MAIN"/>
              <w:ind w:firstLine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233B62" w:rsidRDefault="00233B62" w:rsidP="007D54CE">
            <w:pPr>
              <w:pStyle w:val="MAIN"/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33B62" w:rsidRPr="00233B62" w:rsidRDefault="00233B62" w:rsidP="007D54CE">
            <w:pPr>
              <w:pStyle w:val="MAIN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233B62" w:rsidRPr="00180CF0" w:rsidRDefault="00233B62" w:rsidP="00180CF0">
      <w:pPr>
        <w:pStyle w:val="MAIN"/>
      </w:pPr>
    </w:p>
    <w:p w:rsidR="00DB67F2" w:rsidRPr="00180CF0" w:rsidRDefault="00180CF0" w:rsidP="00180CF0">
      <w:pPr>
        <w:pStyle w:val="IMG"/>
      </w:pPr>
      <w:bookmarkStart w:id="6" w:name="page7"/>
      <w:bookmarkEnd w:id="6"/>
      <w:r w:rsidRPr="00180CF0">
        <w:rPr>
          <w:noProof/>
        </w:rPr>
        <w:lastRenderedPageBreak/>
        <w:drawing>
          <wp:inline distT="0" distB="0" distL="0" distR="0" wp14:anchorId="25693359" wp14:editId="4D0FE816">
            <wp:extent cx="6106160" cy="2553335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F2" w:rsidRPr="00180CF0" w:rsidRDefault="00DB67F2" w:rsidP="00180CF0">
      <w:pPr>
        <w:pStyle w:val="MAIN"/>
      </w:pPr>
    </w:p>
    <w:p w:rsidR="00C80F3D" w:rsidRDefault="00C80F3D" w:rsidP="0004003D">
      <w:pPr>
        <w:pStyle w:val="MAIN"/>
        <w:rPr>
          <w:sz w:val="20"/>
          <w:szCs w:val="20"/>
        </w:rPr>
      </w:pPr>
      <w:r>
        <w:rPr>
          <w:b/>
          <w:bCs/>
          <w:sz w:val="32"/>
          <w:szCs w:val="32"/>
        </w:rPr>
        <w:t>Задание 3</w:t>
      </w:r>
    </w:p>
    <w:p w:rsidR="00C80F3D" w:rsidRPr="00180CF0" w:rsidRDefault="00C80F3D" w:rsidP="00180CF0">
      <w:pPr>
        <w:pStyle w:val="MAIN"/>
      </w:pPr>
    </w:p>
    <w:p w:rsidR="00C80F3D" w:rsidRPr="00180CF0" w:rsidRDefault="00C80F3D" w:rsidP="00180CF0">
      <w:pPr>
        <w:pStyle w:val="MAIN"/>
      </w:pPr>
      <w:r w:rsidRPr="00180CF0">
        <w:t xml:space="preserve">Вариант </w:t>
      </w:r>
      <w:r w:rsidR="00180CF0" w:rsidRPr="00180CF0">
        <w:t>1</w:t>
      </w:r>
      <w:r w:rsidRPr="00180CF0">
        <w:t xml:space="preserve"> представлен следующей логической функцией:</w:t>
      </w:r>
    </w:p>
    <w:p w:rsidR="00C80F3D" w:rsidRPr="00180CF0" w:rsidRDefault="00C80F3D" w:rsidP="00180CF0">
      <w:pPr>
        <w:pStyle w:val="MAIN"/>
      </w:pPr>
    </w:p>
    <w:p w:rsidR="00180CF0" w:rsidRDefault="00180CF0" w:rsidP="00180CF0">
      <w:pPr>
        <w:pStyle w:val="IMG"/>
        <w:rPr>
          <w:lang w:val="en-US"/>
        </w:rPr>
      </w:pPr>
      <w:r w:rsidRPr="00180CF0">
        <w:rPr>
          <w:noProof/>
          <w:lang w:val="en-US"/>
        </w:rPr>
        <w:drawing>
          <wp:inline distT="0" distB="0" distL="0" distR="0" wp14:anchorId="17FDFB87" wp14:editId="28DF774B">
            <wp:extent cx="2160000" cy="19452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CF0" w:rsidRPr="00180CF0" w:rsidRDefault="00180CF0" w:rsidP="00180CF0">
      <w:pPr>
        <w:pStyle w:val="MAIN"/>
        <w:rPr>
          <w:lang w:val="en-US"/>
        </w:rPr>
      </w:pPr>
    </w:p>
    <w:p w:rsidR="00DB67F2" w:rsidRPr="00BA56CF" w:rsidRDefault="00180CF0" w:rsidP="00180CF0">
      <w:pPr>
        <w:pStyle w:val="MAIN"/>
      </w:pPr>
      <w:r>
        <w:t xml:space="preserve">В </w:t>
      </w:r>
      <w:r w:rsidR="00C80F3D" w:rsidRPr="00180CF0">
        <w:t xml:space="preserve">соответствии с заданием, необходимо синтезировать данную функцию в среде программы </w:t>
      </w:r>
      <w:proofErr w:type="spellStart"/>
      <w:r w:rsidR="00C80F3D" w:rsidRPr="00180CF0">
        <w:t>Electronics</w:t>
      </w:r>
      <w:proofErr w:type="spellEnd"/>
      <w:r w:rsidR="00C80F3D" w:rsidRPr="00180CF0">
        <w:t xml:space="preserve"> </w:t>
      </w:r>
      <w:proofErr w:type="spellStart"/>
      <w:r w:rsidR="00C80F3D" w:rsidRPr="00180CF0">
        <w:t>Workbench</w:t>
      </w:r>
      <w:proofErr w:type="spellEnd"/>
      <w:r w:rsidR="00C80F3D" w:rsidRPr="00180CF0">
        <w:t>. После анализа функции, можем сказать, что нам понадоб</w:t>
      </w:r>
      <w:r w:rsidR="00BA56CF">
        <w:t>и</w:t>
      </w:r>
      <w:r w:rsidR="00C80F3D" w:rsidRPr="00180CF0">
        <w:t>тся</w:t>
      </w:r>
      <w:r w:rsidR="00BA56CF" w:rsidRPr="00BA56CF">
        <w:t>:</w:t>
      </w:r>
    </w:p>
    <w:p w:rsidR="00BA56CF" w:rsidRDefault="00BA56CF" w:rsidP="00BA56CF">
      <w:pPr>
        <w:pStyle w:val="UL"/>
      </w:pPr>
      <w:r>
        <w:t>3 Инве</w:t>
      </w:r>
      <w:r w:rsidR="002D542A">
        <w:t>рт</w:t>
      </w:r>
      <w:r>
        <w:t>ора</w:t>
      </w:r>
      <w:r w:rsidR="002D542A">
        <w:rPr>
          <w:lang w:val="en-US"/>
        </w:rPr>
        <w:t>;</w:t>
      </w:r>
    </w:p>
    <w:p w:rsidR="00BA56CF" w:rsidRDefault="00BA56CF" w:rsidP="00BA56CF">
      <w:pPr>
        <w:pStyle w:val="UL"/>
      </w:pPr>
      <w:r>
        <w:t xml:space="preserve">3 </w:t>
      </w:r>
      <w:proofErr w:type="spellStart"/>
      <w:r>
        <w:t>Дизъюнктора</w:t>
      </w:r>
      <w:proofErr w:type="spellEnd"/>
      <w:r w:rsidR="002D542A">
        <w:rPr>
          <w:lang w:val="en-US"/>
        </w:rPr>
        <w:t>;</w:t>
      </w:r>
    </w:p>
    <w:p w:rsidR="00BA56CF" w:rsidRPr="00BA56CF" w:rsidRDefault="00BA56CF" w:rsidP="00BA56CF">
      <w:pPr>
        <w:pStyle w:val="UL"/>
      </w:pPr>
      <w:r>
        <w:t xml:space="preserve">2 </w:t>
      </w:r>
      <w:proofErr w:type="spellStart"/>
      <w:r>
        <w:t>Конъюнктора</w:t>
      </w:r>
      <w:proofErr w:type="spellEnd"/>
      <w:r w:rsidR="002D542A">
        <w:rPr>
          <w:lang w:val="en-US"/>
        </w:rPr>
        <w:t>.</w:t>
      </w:r>
    </w:p>
    <w:p w:rsidR="007F54CB" w:rsidRPr="009531D2" w:rsidRDefault="00BA56CF" w:rsidP="009531D2">
      <w:pPr>
        <w:pStyle w:val="IMG"/>
      </w:pPr>
      <w:r w:rsidRPr="00BA56CF">
        <w:rPr>
          <w:noProof/>
        </w:rPr>
        <w:drawing>
          <wp:inline distT="0" distB="0" distL="0" distR="0" wp14:anchorId="392735CB" wp14:editId="290530CF">
            <wp:extent cx="4686954" cy="315321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1D2" w:rsidRDefault="009531D2" w:rsidP="00180CF0">
      <w:pPr>
        <w:pStyle w:val="MAIN"/>
      </w:pPr>
    </w:p>
    <w:p w:rsidR="0092612F" w:rsidRDefault="0092612F" w:rsidP="00180CF0">
      <w:pPr>
        <w:pStyle w:val="MAIN"/>
      </w:pPr>
    </w:p>
    <w:p w:rsidR="0092612F" w:rsidRDefault="0092612F" w:rsidP="00180CF0">
      <w:pPr>
        <w:pStyle w:val="MAIN"/>
      </w:pPr>
    </w:p>
    <w:p w:rsidR="00C80F3D" w:rsidRDefault="00EF5DF1" w:rsidP="00EF5DF1">
      <w:pPr>
        <w:pStyle w:val="MAIN"/>
      </w:pPr>
      <w:r>
        <w:lastRenderedPageBreak/>
        <w:t>Таблица истинности логической функции:</w:t>
      </w:r>
    </w:p>
    <w:p w:rsidR="0092612F" w:rsidRDefault="0092612F" w:rsidP="00EF5DF1">
      <w:pPr>
        <w:pStyle w:val="MAIN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372"/>
        <w:gridCol w:w="356"/>
        <w:gridCol w:w="356"/>
      </w:tblGrid>
      <w:tr w:rsidR="00EF5DF1" w:rsidTr="00200B2D">
        <w:trPr>
          <w:jc w:val="center"/>
        </w:trPr>
        <w:tc>
          <w:tcPr>
            <w:tcW w:w="0" w:type="auto"/>
          </w:tcPr>
          <w:p w:rsidR="00EF5DF1" w:rsidRPr="00200B2D" w:rsidRDefault="00EF5DF1" w:rsidP="00EF5DF1">
            <w:pPr>
              <w:pStyle w:val="MAIN"/>
              <w:ind w:firstLine="0"/>
              <w:rPr>
                <w:b/>
                <w:lang w:val="en-US"/>
              </w:rPr>
            </w:pPr>
            <w:r w:rsidRPr="00200B2D">
              <w:rPr>
                <w:b/>
                <w:lang w:val="en-US"/>
              </w:rPr>
              <w:t>a</w:t>
            </w:r>
          </w:p>
        </w:tc>
        <w:tc>
          <w:tcPr>
            <w:tcW w:w="0" w:type="auto"/>
          </w:tcPr>
          <w:p w:rsidR="00EF5DF1" w:rsidRPr="00200B2D" w:rsidRDefault="00EF5DF1" w:rsidP="00EF5DF1">
            <w:pPr>
              <w:pStyle w:val="MAIN"/>
              <w:ind w:firstLine="0"/>
              <w:rPr>
                <w:b/>
                <w:lang w:val="en-US"/>
              </w:rPr>
            </w:pPr>
            <w:r w:rsidRPr="00200B2D">
              <w:rPr>
                <w:b/>
                <w:lang w:val="en-US"/>
              </w:rPr>
              <w:t>b</w:t>
            </w:r>
          </w:p>
        </w:tc>
        <w:tc>
          <w:tcPr>
            <w:tcW w:w="0" w:type="auto"/>
          </w:tcPr>
          <w:p w:rsidR="00EF5DF1" w:rsidRPr="00200B2D" w:rsidRDefault="00EF5DF1" w:rsidP="00EF5DF1">
            <w:pPr>
              <w:pStyle w:val="MAIN"/>
              <w:ind w:firstLine="0"/>
              <w:rPr>
                <w:b/>
                <w:lang w:val="en-US"/>
              </w:rPr>
            </w:pPr>
            <w:r w:rsidRPr="00200B2D">
              <w:rPr>
                <w:b/>
                <w:lang w:val="en-US"/>
              </w:rPr>
              <w:t>c</w:t>
            </w:r>
          </w:p>
        </w:tc>
        <w:tc>
          <w:tcPr>
            <w:tcW w:w="0" w:type="auto"/>
          </w:tcPr>
          <w:p w:rsidR="00EF5DF1" w:rsidRPr="00200B2D" w:rsidRDefault="00EF5DF1" w:rsidP="00EF5DF1">
            <w:pPr>
              <w:pStyle w:val="MAIN"/>
              <w:ind w:firstLine="0"/>
              <w:rPr>
                <w:b/>
                <w:lang w:val="en-US"/>
              </w:rPr>
            </w:pPr>
            <w:r w:rsidRPr="00200B2D">
              <w:rPr>
                <w:b/>
                <w:lang w:val="en-US"/>
              </w:rPr>
              <w:t>y</w:t>
            </w:r>
          </w:p>
        </w:tc>
      </w:tr>
      <w:tr w:rsidR="00EF5DF1" w:rsidTr="00200B2D">
        <w:trPr>
          <w:jc w:val="center"/>
        </w:trPr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1C1C0C" w:rsidRDefault="001C1C0C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F5DF1" w:rsidTr="00200B2D">
        <w:trPr>
          <w:jc w:val="center"/>
        </w:trPr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1C1C0C" w:rsidRDefault="001C1C0C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F5DF1" w:rsidTr="00200B2D">
        <w:trPr>
          <w:jc w:val="center"/>
        </w:trPr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1C1C0C" w:rsidRDefault="001C1C0C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F5DF1" w:rsidTr="00200B2D">
        <w:trPr>
          <w:jc w:val="center"/>
        </w:trPr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1C1C0C" w:rsidRDefault="001C1C0C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F5DF1" w:rsidTr="00200B2D">
        <w:trPr>
          <w:jc w:val="center"/>
        </w:trPr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1C1C0C" w:rsidRDefault="001C1C0C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F5DF1" w:rsidTr="00200B2D">
        <w:trPr>
          <w:jc w:val="center"/>
        </w:trPr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1C1C0C" w:rsidRDefault="001C1C0C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F5DF1" w:rsidTr="00200B2D">
        <w:trPr>
          <w:jc w:val="center"/>
        </w:trPr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EF5DF1" w:rsidRPr="001C1C0C" w:rsidRDefault="001C1C0C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F5DF1" w:rsidTr="00200B2D">
        <w:trPr>
          <w:jc w:val="center"/>
        </w:trPr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EF5DF1" w:rsidRDefault="00EF5DF1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EF5DF1" w:rsidRPr="001C1C0C" w:rsidRDefault="001C1C0C" w:rsidP="00EF5DF1">
            <w:pPr>
              <w:pStyle w:val="MAIN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EF5DF1" w:rsidRPr="00EF5DF1" w:rsidRDefault="00EF5DF1" w:rsidP="00EF5DF1">
      <w:pPr>
        <w:pStyle w:val="MAIN"/>
      </w:pPr>
    </w:p>
    <w:p w:rsidR="00200B2D" w:rsidRDefault="00C80F3D" w:rsidP="00200B2D">
      <w:pPr>
        <w:pStyle w:val="H16L"/>
      </w:pPr>
      <w:r w:rsidRPr="00EF5DF1">
        <w:t>Вывод:</w:t>
      </w:r>
    </w:p>
    <w:p w:rsidR="00C80F3D" w:rsidRPr="00EF5DF1" w:rsidRDefault="00200B2D" w:rsidP="00200B2D">
      <w:pPr>
        <w:pStyle w:val="MAIN"/>
      </w:pPr>
      <w:r>
        <w:t>В</w:t>
      </w:r>
      <w:r w:rsidR="00C80F3D" w:rsidRPr="00EF5DF1">
        <w:t xml:space="preserve"> ходе данной практической работы мы ознакомились с основными характеристиками логических элементов</w:t>
      </w:r>
      <w:r w:rsidR="0092612F">
        <w:t>, преобразованием чисел в двоичную систему счисления в десятичную и обратно</w:t>
      </w:r>
      <w:bookmarkStart w:id="7" w:name="_GoBack"/>
      <w:bookmarkEnd w:id="7"/>
      <w:r w:rsidR="00C80F3D" w:rsidRPr="00EF5DF1">
        <w:t xml:space="preserve"> и основами синтеза логических схем.</w:t>
      </w:r>
    </w:p>
    <w:sectPr w:rsidR="00C80F3D" w:rsidRPr="00EF5DF1" w:rsidSect="00910EF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7CD52D5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9495CFF"/>
    <w:multiLevelType w:val="hybridMultilevel"/>
    <w:tmpl w:val="48C6241C"/>
    <w:lvl w:ilvl="0" w:tplc="A5728492">
      <w:start w:val="1"/>
      <w:numFmt w:val="decimal"/>
      <w:lvlText w:val="%1."/>
      <w:lvlJc w:val="left"/>
    </w:lvl>
    <w:lvl w:ilvl="1" w:tplc="446A0D68">
      <w:numFmt w:val="decimal"/>
      <w:lvlText w:val=""/>
      <w:lvlJc w:val="left"/>
    </w:lvl>
    <w:lvl w:ilvl="2" w:tplc="A24EF3E4">
      <w:numFmt w:val="decimal"/>
      <w:lvlText w:val=""/>
      <w:lvlJc w:val="left"/>
    </w:lvl>
    <w:lvl w:ilvl="3" w:tplc="23361C74">
      <w:numFmt w:val="decimal"/>
      <w:lvlText w:val=""/>
      <w:lvlJc w:val="left"/>
    </w:lvl>
    <w:lvl w:ilvl="4" w:tplc="073A74A4">
      <w:numFmt w:val="decimal"/>
      <w:lvlText w:val=""/>
      <w:lvlJc w:val="left"/>
    </w:lvl>
    <w:lvl w:ilvl="5" w:tplc="3A46FD2A">
      <w:numFmt w:val="decimal"/>
      <w:lvlText w:val=""/>
      <w:lvlJc w:val="left"/>
    </w:lvl>
    <w:lvl w:ilvl="6" w:tplc="E36E7BA8">
      <w:numFmt w:val="decimal"/>
      <w:lvlText w:val=""/>
      <w:lvlJc w:val="left"/>
    </w:lvl>
    <w:lvl w:ilvl="7" w:tplc="428A1BBC">
      <w:numFmt w:val="decimal"/>
      <w:lvlText w:val=""/>
      <w:lvlJc w:val="left"/>
    </w:lvl>
    <w:lvl w:ilvl="8" w:tplc="7B3ABFBE">
      <w:numFmt w:val="decimal"/>
      <w:lvlText w:val=""/>
      <w:lvlJc w:val="left"/>
    </w:lvl>
  </w:abstractNum>
  <w:abstractNum w:abstractNumId="4" w15:restartNumberingAfterBreak="0">
    <w:nsid w:val="1D5C1101"/>
    <w:multiLevelType w:val="hybridMultilevel"/>
    <w:tmpl w:val="4FE0A686"/>
    <w:lvl w:ilvl="0" w:tplc="0A34DE6C">
      <w:start w:val="1"/>
      <w:numFmt w:val="decimal"/>
      <w:pStyle w:val="3"/>
      <w:suff w:val="space"/>
      <w:lvlText w:val="%1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5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7" w15:restartNumberingAfterBreak="0">
    <w:nsid w:val="238E1F29"/>
    <w:multiLevelType w:val="hybridMultilevel"/>
    <w:tmpl w:val="ABA218D4"/>
    <w:lvl w:ilvl="0" w:tplc="DC0A0BD8">
      <w:start w:val="3"/>
      <w:numFmt w:val="decimal"/>
      <w:lvlText w:val="%1."/>
      <w:lvlJc w:val="left"/>
    </w:lvl>
    <w:lvl w:ilvl="1" w:tplc="9A46DE98">
      <w:numFmt w:val="decimal"/>
      <w:lvlText w:val=""/>
      <w:lvlJc w:val="left"/>
    </w:lvl>
    <w:lvl w:ilvl="2" w:tplc="23D4F93E">
      <w:numFmt w:val="decimal"/>
      <w:lvlText w:val=""/>
      <w:lvlJc w:val="left"/>
    </w:lvl>
    <w:lvl w:ilvl="3" w:tplc="4B4043FE">
      <w:numFmt w:val="decimal"/>
      <w:lvlText w:val=""/>
      <w:lvlJc w:val="left"/>
    </w:lvl>
    <w:lvl w:ilvl="4" w:tplc="C9B8208A">
      <w:numFmt w:val="decimal"/>
      <w:lvlText w:val=""/>
      <w:lvlJc w:val="left"/>
    </w:lvl>
    <w:lvl w:ilvl="5" w:tplc="B498B20E">
      <w:numFmt w:val="decimal"/>
      <w:lvlText w:val=""/>
      <w:lvlJc w:val="left"/>
    </w:lvl>
    <w:lvl w:ilvl="6" w:tplc="59E62924">
      <w:numFmt w:val="decimal"/>
      <w:lvlText w:val=""/>
      <w:lvlJc w:val="left"/>
    </w:lvl>
    <w:lvl w:ilvl="7" w:tplc="BBB6CCB2">
      <w:numFmt w:val="decimal"/>
      <w:lvlText w:val=""/>
      <w:lvlJc w:val="left"/>
    </w:lvl>
    <w:lvl w:ilvl="8" w:tplc="5BA43AE0">
      <w:numFmt w:val="decimal"/>
      <w:lvlText w:val=""/>
      <w:lvlJc w:val="left"/>
    </w:lvl>
  </w:abstractNum>
  <w:abstractNum w:abstractNumId="8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8944A"/>
    <w:multiLevelType w:val="hybridMultilevel"/>
    <w:tmpl w:val="4D588FC0"/>
    <w:lvl w:ilvl="0" w:tplc="3984D050">
      <w:start w:val="1"/>
      <w:numFmt w:val="bullet"/>
      <w:lvlText w:val="В"/>
      <w:lvlJc w:val="left"/>
    </w:lvl>
    <w:lvl w:ilvl="1" w:tplc="05B657D6">
      <w:numFmt w:val="decimal"/>
      <w:lvlText w:val=""/>
      <w:lvlJc w:val="left"/>
    </w:lvl>
    <w:lvl w:ilvl="2" w:tplc="FD60CFB6">
      <w:numFmt w:val="decimal"/>
      <w:lvlText w:val=""/>
      <w:lvlJc w:val="left"/>
    </w:lvl>
    <w:lvl w:ilvl="3" w:tplc="0D1C624C">
      <w:numFmt w:val="decimal"/>
      <w:lvlText w:val=""/>
      <w:lvlJc w:val="left"/>
    </w:lvl>
    <w:lvl w:ilvl="4" w:tplc="64AEF79E">
      <w:numFmt w:val="decimal"/>
      <w:lvlText w:val=""/>
      <w:lvlJc w:val="left"/>
    </w:lvl>
    <w:lvl w:ilvl="5" w:tplc="01AC7E2E">
      <w:numFmt w:val="decimal"/>
      <w:lvlText w:val=""/>
      <w:lvlJc w:val="left"/>
    </w:lvl>
    <w:lvl w:ilvl="6" w:tplc="2DF0C4DE">
      <w:numFmt w:val="decimal"/>
      <w:lvlText w:val=""/>
      <w:lvlJc w:val="left"/>
    </w:lvl>
    <w:lvl w:ilvl="7" w:tplc="1640D9B2">
      <w:numFmt w:val="decimal"/>
      <w:lvlText w:val=""/>
      <w:lvlJc w:val="left"/>
    </w:lvl>
    <w:lvl w:ilvl="8" w:tplc="2EFE3FC2">
      <w:numFmt w:val="decimal"/>
      <w:lvlText w:val=""/>
      <w:lvlJc w:val="left"/>
    </w:lvl>
  </w:abstractNum>
  <w:abstractNum w:abstractNumId="10" w15:restartNumberingAfterBreak="0">
    <w:nsid w:val="365D5347"/>
    <w:multiLevelType w:val="hybridMultilevel"/>
    <w:tmpl w:val="96ACD49C"/>
    <w:lvl w:ilvl="0" w:tplc="13563A64">
      <w:start w:val="1"/>
      <w:numFmt w:val="decimal"/>
      <w:pStyle w:val="O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50FD4"/>
    <w:multiLevelType w:val="multilevel"/>
    <w:tmpl w:val="EA9C09AC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6E87CCD"/>
    <w:multiLevelType w:val="hybridMultilevel"/>
    <w:tmpl w:val="F7E49A02"/>
    <w:lvl w:ilvl="0" w:tplc="B62C6184">
      <w:start w:val="1"/>
      <w:numFmt w:val="bullet"/>
      <w:lvlText w:val="В"/>
      <w:lvlJc w:val="left"/>
    </w:lvl>
    <w:lvl w:ilvl="1" w:tplc="74507E9C">
      <w:numFmt w:val="decimal"/>
      <w:lvlText w:val=""/>
      <w:lvlJc w:val="left"/>
    </w:lvl>
    <w:lvl w:ilvl="2" w:tplc="8F148C8A">
      <w:numFmt w:val="decimal"/>
      <w:lvlText w:val=""/>
      <w:lvlJc w:val="left"/>
    </w:lvl>
    <w:lvl w:ilvl="3" w:tplc="1A6AD71C">
      <w:numFmt w:val="decimal"/>
      <w:lvlText w:val=""/>
      <w:lvlJc w:val="left"/>
    </w:lvl>
    <w:lvl w:ilvl="4" w:tplc="CE4CB138">
      <w:numFmt w:val="decimal"/>
      <w:lvlText w:val=""/>
      <w:lvlJc w:val="left"/>
    </w:lvl>
    <w:lvl w:ilvl="5" w:tplc="53569D8E">
      <w:numFmt w:val="decimal"/>
      <w:lvlText w:val=""/>
      <w:lvlJc w:val="left"/>
    </w:lvl>
    <w:lvl w:ilvl="6" w:tplc="B838B75E">
      <w:numFmt w:val="decimal"/>
      <w:lvlText w:val=""/>
      <w:lvlJc w:val="left"/>
    </w:lvl>
    <w:lvl w:ilvl="7" w:tplc="1DB64D1C">
      <w:numFmt w:val="decimal"/>
      <w:lvlText w:val=""/>
      <w:lvlJc w:val="left"/>
    </w:lvl>
    <w:lvl w:ilvl="8" w:tplc="B052BABC">
      <w:numFmt w:val="decimal"/>
      <w:lvlText w:val=""/>
      <w:lvlJc w:val="left"/>
    </w:lvl>
  </w:abstractNum>
  <w:abstractNum w:abstractNumId="13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50C021EC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6DD3298"/>
    <w:multiLevelType w:val="hybridMultilevel"/>
    <w:tmpl w:val="28FCCFD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06C06"/>
    <w:multiLevelType w:val="multilevel"/>
    <w:tmpl w:val="9E3E4C40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abstractNum w:abstractNumId="18" w15:restartNumberingAfterBreak="0">
    <w:nsid w:val="5CE91106"/>
    <w:multiLevelType w:val="hybridMultilevel"/>
    <w:tmpl w:val="4C04CD9C"/>
    <w:lvl w:ilvl="0" w:tplc="641CF5AE">
      <w:start w:val="1"/>
      <w:numFmt w:val="bullet"/>
      <w:pStyle w:val="UL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E1592"/>
    <w:multiLevelType w:val="multilevel"/>
    <w:tmpl w:val="C8C4B152"/>
    <w:lvl w:ilvl="0">
      <w:start w:val="1"/>
      <w:numFmt w:val="decimal"/>
      <w:suff w:val="space"/>
      <w:lvlText w:val="Задание %1.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25558EC"/>
    <w:multiLevelType w:val="hybridMultilevel"/>
    <w:tmpl w:val="5FF4A7B6"/>
    <w:lvl w:ilvl="0" w:tplc="9E3A934A">
      <w:start w:val="2"/>
      <w:numFmt w:val="decimal"/>
      <w:lvlText w:val="%1."/>
      <w:lvlJc w:val="left"/>
    </w:lvl>
    <w:lvl w:ilvl="1" w:tplc="F32ECBEC">
      <w:numFmt w:val="decimal"/>
      <w:lvlText w:val=""/>
      <w:lvlJc w:val="left"/>
    </w:lvl>
    <w:lvl w:ilvl="2" w:tplc="B49EC988">
      <w:numFmt w:val="decimal"/>
      <w:lvlText w:val=""/>
      <w:lvlJc w:val="left"/>
    </w:lvl>
    <w:lvl w:ilvl="3" w:tplc="0666DE3A">
      <w:numFmt w:val="decimal"/>
      <w:lvlText w:val=""/>
      <w:lvlJc w:val="left"/>
    </w:lvl>
    <w:lvl w:ilvl="4" w:tplc="F6248AEE">
      <w:numFmt w:val="decimal"/>
      <w:lvlText w:val=""/>
      <w:lvlJc w:val="left"/>
    </w:lvl>
    <w:lvl w:ilvl="5" w:tplc="3856835C">
      <w:numFmt w:val="decimal"/>
      <w:lvlText w:val=""/>
      <w:lvlJc w:val="left"/>
    </w:lvl>
    <w:lvl w:ilvl="6" w:tplc="CAD27D08">
      <w:numFmt w:val="decimal"/>
      <w:lvlText w:val=""/>
      <w:lvlJc w:val="left"/>
    </w:lvl>
    <w:lvl w:ilvl="7" w:tplc="008437A6">
      <w:numFmt w:val="decimal"/>
      <w:lvlText w:val=""/>
      <w:lvlJc w:val="left"/>
    </w:lvl>
    <w:lvl w:ilvl="8" w:tplc="353EDFDC">
      <w:numFmt w:val="decimal"/>
      <w:lvlText w:val=""/>
      <w:lvlJc w:val="left"/>
    </w:lvl>
  </w:abstractNum>
  <w:num w:numId="1">
    <w:abstractNumId w:val="15"/>
  </w:num>
  <w:num w:numId="2">
    <w:abstractNumId w:val="17"/>
  </w:num>
  <w:num w:numId="3">
    <w:abstractNumId w:val="17"/>
  </w:num>
  <w:num w:numId="4">
    <w:abstractNumId w:val="17"/>
  </w:num>
  <w:num w:numId="5">
    <w:abstractNumId w:val="15"/>
  </w:num>
  <w:num w:numId="6">
    <w:abstractNumId w:val="17"/>
  </w:num>
  <w:num w:numId="7">
    <w:abstractNumId w:val="17"/>
  </w:num>
  <w:num w:numId="8">
    <w:abstractNumId w:val="17"/>
  </w:num>
  <w:num w:numId="9">
    <w:abstractNumId w:val="17"/>
  </w:num>
  <w:num w:numId="10">
    <w:abstractNumId w:val="8"/>
  </w:num>
  <w:num w:numId="11">
    <w:abstractNumId w:val="16"/>
  </w:num>
  <w:num w:numId="12">
    <w:abstractNumId w:val="17"/>
  </w:num>
  <w:num w:numId="13">
    <w:abstractNumId w:val="17"/>
  </w:num>
  <w:num w:numId="14">
    <w:abstractNumId w:val="17"/>
  </w:num>
  <w:num w:numId="15">
    <w:abstractNumId w:val="17"/>
  </w:num>
  <w:num w:numId="16">
    <w:abstractNumId w:val="15"/>
  </w:num>
  <w:num w:numId="17">
    <w:abstractNumId w:val="4"/>
  </w:num>
  <w:num w:numId="18">
    <w:abstractNumId w:val="17"/>
  </w:num>
  <w:num w:numId="19">
    <w:abstractNumId w:val="17"/>
  </w:num>
  <w:num w:numId="20">
    <w:abstractNumId w:val="15"/>
  </w:num>
  <w:num w:numId="21">
    <w:abstractNumId w:val="16"/>
  </w:num>
  <w:num w:numId="22">
    <w:abstractNumId w:val="4"/>
  </w:num>
  <w:num w:numId="23">
    <w:abstractNumId w:val="13"/>
  </w:num>
  <w:num w:numId="24">
    <w:abstractNumId w:val="0"/>
  </w:num>
  <w:num w:numId="25">
    <w:abstractNumId w:val="13"/>
  </w:num>
  <w:num w:numId="26">
    <w:abstractNumId w:val="6"/>
  </w:num>
  <w:num w:numId="27">
    <w:abstractNumId w:val="5"/>
  </w:num>
  <w:num w:numId="28">
    <w:abstractNumId w:val="1"/>
  </w:num>
  <w:num w:numId="29">
    <w:abstractNumId w:val="1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18"/>
  </w:num>
  <w:num w:numId="36">
    <w:abstractNumId w:val="14"/>
  </w:num>
  <w:num w:numId="37">
    <w:abstractNumId w:val="2"/>
  </w:num>
  <w:num w:numId="38">
    <w:abstractNumId w:val="19"/>
  </w:num>
  <w:num w:numId="39">
    <w:abstractNumId w:val="11"/>
  </w:num>
  <w:num w:numId="40">
    <w:abstractNumId w:val="10"/>
  </w:num>
  <w:num w:numId="41">
    <w:abstractNumId w:val="3"/>
  </w:num>
  <w:num w:numId="42">
    <w:abstractNumId w:val="9"/>
  </w:num>
  <w:num w:numId="43">
    <w:abstractNumId w:val="20"/>
  </w:num>
  <w:num w:numId="44">
    <w:abstractNumId w:val="7"/>
  </w:num>
  <w:num w:numId="45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9"/>
    <w:rsid w:val="0004003D"/>
    <w:rsid w:val="000510CC"/>
    <w:rsid w:val="000560A3"/>
    <w:rsid w:val="00065849"/>
    <w:rsid w:val="00074A59"/>
    <w:rsid w:val="00095891"/>
    <w:rsid w:val="000C1FD7"/>
    <w:rsid w:val="000C6188"/>
    <w:rsid w:val="0010230D"/>
    <w:rsid w:val="00124568"/>
    <w:rsid w:val="001514D8"/>
    <w:rsid w:val="00161215"/>
    <w:rsid w:val="00180CF0"/>
    <w:rsid w:val="00190937"/>
    <w:rsid w:val="001A6410"/>
    <w:rsid w:val="001C1C0C"/>
    <w:rsid w:val="001D1F93"/>
    <w:rsid w:val="001E721A"/>
    <w:rsid w:val="00200B2D"/>
    <w:rsid w:val="00233B62"/>
    <w:rsid w:val="0025013C"/>
    <w:rsid w:val="00257F3F"/>
    <w:rsid w:val="00283578"/>
    <w:rsid w:val="002D542A"/>
    <w:rsid w:val="002F1EA8"/>
    <w:rsid w:val="004008D2"/>
    <w:rsid w:val="00416B27"/>
    <w:rsid w:val="00417A3C"/>
    <w:rsid w:val="004758E0"/>
    <w:rsid w:val="00497F26"/>
    <w:rsid w:val="004A43F0"/>
    <w:rsid w:val="004E0AFF"/>
    <w:rsid w:val="0050779E"/>
    <w:rsid w:val="00512FB5"/>
    <w:rsid w:val="00513962"/>
    <w:rsid w:val="00536100"/>
    <w:rsid w:val="005C0562"/>
    <w:rsid w:val="005C4D22"/>
    <w:rsid w:val="005C6EDA"/>
    <w:rsid w:val="006118D5"/>
    <w:rsid w:val="00637856"/>
    <w:rsid w:val="006379E2"/>
    <w:rsid w:val="006B5609"/>
    <w:rsid w:val="006C6E46"/>
    <w:rsid w:val="00700E93"/>
    <w:rsid w:val="00702C31"/>
    <w:rsid w:val="00746A76"/>
    <w:rsid w:val="00767855"/>
    <w:rsid w:val="007B5BBC"/>
    <w:rsid w:val="007D54CE"/>
    <w:rsid w:val="007E3D4B"/>
    <w:rsid w:val="007E4519"/>
    <w:rsid w:val="007F54CB"/>
    <w:rsid w:val="00822AE6"/>
    <w:rsid w:val="0082646A"/>
    <w:rsid w:val="00910EFF"/>
    <w:rsid w:val="0092612F"/>
    <w:rsid w:val="009531D2"/>
    <w:rsid w:val="00987320"/>
    <w:rsid w:val="009E07E0"/>
    <w:rsid w:val="00A51B0C"/>
    <w:rsid w:val="00AA0AE1"/>
    <w:rsid w:val="00B02817"/>
    <w:rsid w:val="00B10114"/>
    <w:rsid w:val="00B32093"/>
    <w:rsid w:val="00B50995"/>
    <w:rsid w:val="00B62072"/>
    <w:rsid w:val="00B753FA"/>
    <w:rsid w:val="00B807D3"/>
    <w:rsid w:val="00BA56CF"/>
    <w:rsid w:val="00BB4E96"/>
    <w:rsid w:val="00BF3D34"/>
    <w:rsid w:val="00C14245"/>
    <w:rsid w:val="00C17AD0"/>
    <w:rsid w:val="00C31F6D"/>
    <w:rsid w:val="00C52B79"/>
    <w:rsid w:val="00C62C81"/>
    <w:rsid w:val="00C73FF9"/>
    <w:rsid w:val="00C80F3D"/>
    <w:rsid w:val="00C828C5"/>
    <w:rsid w:val="00CA31A1"/>
    <w:rsid w:val="00CA58A8"/>
    <w:rsid w:val="00CA5947"/>
    <w:rsid w:val="00CD4BF6"/>
    <w:rsid w:val="00D02EF4"/>
    <w:rsid w:val="00D24A4B"/>
    <w:rsid w:val="00D4599A"/>
    <w:rsid w:val="00D5312C"/>
    <w:rsid w:val="00D806FB"/>
    <w:rsid w:val="00D92963"/>
    <w:rsid w:val="00DB67F2"/>
    <w:rsid w:val="00E14B80"/>
    <w:rsid w:val="00E31217"/>
    <w:rsid w:val="00E56C2E"/>
    <w:rsid w:val="00E57A3E"/>
    <w:rsid w:val="00E71FBE"/>
    <w:rsid w:val="00EF0133"/>
    <w:rsid w:val="00EF5DF1"/>
    <w:rsid w:val="00F10B40"/>
    <w:rsid w:val="00F176D4"/>
    <w:rsid w:val="00F5163C"/>
    <w:rsid w:val="00F77490"/>
    <w:rsid w:val="00FA37BF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00B0"/>
  <w15:docId w15:val="{6C216673-0C52-431D-94F3-2CA1539F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unhideWhenUsed/>
    <w:qFormat/>
    <w:rsid w:val="00D24A4B"/>
    <w:pPr>
      <w:spacing w:before="60" w:after="60"/>
    </w:pPr>
    <w:rPr>
      <w:rFonts w:ascii="Arial" w:hAnsi="Arial" w:cs="Times New Roman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11">
    <w:name w:val="toc 1"/>
    <w:basedOn w:val="a4"/>
    <w:next w:val="a4"/>
    <w:autoRedefine/>
    <w:rsid w:val="00D24A4B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AA0AE1"/>
    <w:pPr>
      <w:numPr>
        <w:ilvl w:val="3"/>
        <w:numId w:val="19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AA0AE1"/>
    <w:pPr>
      <w:numPr>
        <w:ilvl w:val="1"/>
        <w:numId w:val="19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637856"/>
    <w:pPr>
      <w:numPr>
        <w:ilvl w:val="1"/>
        <w:numId w:val="20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AA0AE1"/>
    <w:pPr>
      <w:numPr>
        <w:ilvl w:val="2"/>
        <w:numId w:val="19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AA0AE1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5"/>
    <w:link w:val="ad"/>
    <w:uiPriority w:val="11"/>
    <w:rsid w:val="00AA0A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AA0AE1"/>
    <w:pPr>
      <w:pageBreakBefore/>
      <w:numPr>
        <w:numId w:val="19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caps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5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AA0AE1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aff2">
    <w:name w:val="Основной Знак"/>
    <w:basedOn w:val="a5"/>
    <w:link w:val="a8"/>
    <w:rsid w:val="00AA0AE1"/>
    <w:rPr>
      <w:rFonts w:ascii="Times New Roman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AA0AE1"/>
    <w:pPr>
      <w:pageBreakBefore/>
      <w:spacing w:after="0" w:line="240" w:lineRule="auto"/>
      <w:jc w:val="center"/>
      <w:outlineLvl w:val="0"/>
    </w:pPr>
    <w:rPr>
      <w:rFonts w:ascii="Times New Roman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AA0AE1"/>
    <w:rPr>
      <w:rFonts w:ascii="Times New Roman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before="0"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637856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637856"/>
    <w:pPr>
      <w:numPr>
        <w:numId w:val="22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637856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AA0AE1"/>
    <w:pPr>
      <w:spacing w:after="0" w:line="240" w:lineRule="auto"/>
      <w:jc w:val="center"/>
    </w:pPr>
    <w:rPr>
      <w:rFonts w:ascii="Times New Roman" w:hAnsi="Times New Roman"/>
      <w:sz w:val="26"/>
      <w:szCs w:val="26"/>
    </w:rPr>
  </w:style>
  <w:style w:type="character" w:customStyle="1" w:styleId="affa">
    <w:name w:val="РисПод Знак"/>
    <w:basedOn w:val="a5"/>
    <w:link w:val="aff9"/>
    <w:rsid w:val="00AA0AE1"/>
    <w:rPr>
      <w:rFonts w:ascii="Times New Roman" w:hAnsi="Times New Roman"/>
      <w:sz w:val="26"/>
      <w:szCs w:val="26"/>
    </w:rPr>
  </w:style>
  <w:style w:type="paragraph" w:customStyle="1" w:styleId="affb">
    <w:name w:val="ТабПод"/>
    <w:next w:val="a8"/>
    <w:link w:val="affc"/>
    <w:qFormat/>
    <w:rsid w:val="00AA0AE1"/>
    <w:pPr>
      <w:spacing w:after="0" w:line="240" w:lineRule="auto"/>
    </w:pPr>
    <w:rPr>
      <w:rFonts w:ascii="Times New Roman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AA0AE1"/>
    <w:rPr>
      <w:rFonts w:ascii="Times New Roman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8"/>
    <w:link w:val="afff"/>
    <w:qFormat/>
    <w:rsid w:val="001D1F93"/>
    <w:pPr>
      <w:spacing w:after="0" w:line="240" w:lineRule="auto"/>
      <w:ind w:left="426" w:hanging="426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1D1F93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  <w:lang w:val="en-US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before="0"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MAIN">
    <w:name w:val="!MAIN"/>
    <w:link w:val="MAIN0"/>
    <w:qFormat/>
    <w:rsid w:val="00822AE6"/>
    <w:pPr>
      <w:spacing w:after="0" w:line="240" w:lineRule="auto"/>
      <w:ind w:firstLine="709"/>
      <w:contextualSpacing/>
      <w:jc w:val="both"/>
    </w:pPr>
    <w:rPr>
      <w:rFonts w:ascii="Times New Roman" w:eastAsiaTheme="minorHAnsi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822AE6"/>
    <w:rPr>
      <w:b/>
      <w:sz w:val="32"/>
    </w:rPr>
  </w:style>
  <w:style w:type="character" w:customStyle="1" w:styleId="MAIN0">
    <w:name w:val="!MAIN Знак"/>
    <w:basedOn w:val="aff6"/>
    <w:link w:val="MAIN"/>
    <w:rsid w:val="00822AE6"/>
    <w:rPr>
      <w:rFonts w:ascii="Times New Roman" w:eastAsiaTheme="minorHAnsi" w:hAnsi="Times New Roman"/>
      <w:sz w:val="28"/>
      <w:szCs w:val="21"/>
    </w:rPr>
  </w:style>
  <w:style w:type="paragraph" w:customStyle="1" w:styleId="H18C">
    <w:name w:val="!H18C"/>
    <w:basedOn w:val="MAIN"/>
    <w:next w:val="MAIN"/>
    <w:link w:val="H18C0"/>
    <w:qFormat/>
    <w:rsid w:val="00822AE6"/>
    <w:pPr>
      <w:ind w:firstLine="0"/>
      <w:jc w:val="center"/>
    </w:pPr>
    <w:rPr>
      <w:b/>
      <w:sz w:val="36"/>
    </w:rPr>
  </w:style>
  <w:style w:type="character" w:customStyle="1" w:styleId="H16L0">
    <w:name w:val="!H16L Знак"/>
    <w:basedOn w:val="MAIN0"/>
    <w:link w:val="H16L"/>
    <w:rsid w:val="00822AE6"/>
    <w:rPr>
      <w:rFonts w:ascii="Times New Roman" w:eastAsiaTheme="minorHAnsi" w:hAnsi="Times New Roman"/>
      <w:b/>
      <w:sz w:val="32"/>
      <w:szCs w:val="21"/>
    </w:rPr>
  </w:style>
  <w:style w:type="paragraph" w:customStyle="1" w:styleId="UL">
    <w:name w:val="!UL"/>
    <w:next w:val="MAIN"/>
    <w:link w:val="UL0"/>
    <w:qFormat/>
    <w:rsid w:val="00065849"/>
    <w:pPr>
      <w:numPr>
        <w:numId w:val="35"/>
      </w:numPr>
      <w:spacing w:after="0" w:line="240" w:lineRule="auto"/>
      <w:ind w:left="0" w:firstLine="709"/>
    </w:pPr>
    <w:rPr>
      <w:rFonts w:ascii="Times New Roman" w:eastAsiaTheme="minorHAnsi" w:hAnsi="Times New Roman"/>
      <w:sz w:val="28"/>
      <w:szCs w:val="21"/>
    </w:rPr>
  </w:style>
  <w:style w:type="character" w:customStyle="1" w:styleId="H18C0">
    <w:name w:val="!H18C Знак"/>
    <w:basedOn w:val="MAIN0"/>
    <w:link w:val="H18C"/>
    <w:rsid w:val="00822AE6"/>
    <w:rPr>
      <w:rFonts w:ascii="Times New Roman" w:eastAsiaTheme="minorHAnsi" w:hAnsi="Times New Roman"/>
      <w:b/>
      <w:sz w:val="36"/>
      <w:szCs w:val="21"/>
    </w:rPr>
  </w:style>
  <w:style w:type="paragraph" w:customStyle="1" w:styleId="IMG">
    <w:name w:val="!IMG"/>
    <w:basedOn w:val="MAIN"/>
    <w:next w:val="MAIN"/>
    <w:link w:val="IMG0"/>
    <w:qFormat/>
    <w:rsid w:val="00161215"/>
    <w:pPr>
      <w:ind w:firstLine="0"/>
      <w:jc w:val="center"/>
    </w:pPr>
  </w:style>
  <w:style w:type="character" w:customStyle="1" w:styleId="UL0">
    <w:name w:val="!UL Знак"/>
    <w:basedOn w:val="MAIN0"/>
    <w:link w:val="UL"/>
    <w:rsid w:val="00065849"/>
    <w:rPr>
      <w:rFonts w:ascii="Times New Roman" w:eastAsiaTheme="minorHAnsi" w:hAnsi="Times New Roman"/>
      <w:sz w:val="28"/>
      <w:szCs w:val="21"/>
    </w:rPr>
  </w:style>
  <w:style w:type="character" w:customStyle="1" w:styleId="IMG0">
    <w:name w:val="!IMG Знак"/>
    <w:basedOn w:val="MAIN0"/>
    <w:link w:val="IMG"/>
    <w:rsid w:val="00161215"/>
    <w:rPr>
      <w:rFonts w:ascii="Times New Roman" w:eastAsiaTheme="minorHAnsi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065849"/>
    <w:pPr>
      <w:numPr>
        <w:numId w:val="40"/>
      </w:numPr>
      <w:spacing w:after="0" w:line="240" w:lineRule="auto"/>
      <w:jc w:val="both"/>
    </w:pPr>
    <w:rPr>
      <w:rFonts w:ascii="Times New Roman" w:eastAsiaTheme="minorHAnsi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065849"/>
    <w:rPr>
      <w:rFonts w:ascii="Times New Roman" w:eastAsiaTheme="minorHAnsi" w:hAnsi="Times New Roman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6CCBA-7E7E-4F02-B3A3-82BB16FD1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</dc:creator>
  <cp:lastModifiedBy>User</cp:lastModifiedBy>
  <cp:revision>27</cp:revision>
  <cp:lastPrinted>2021-12-13T08:37:00Z</cp:lastPrinted>
  <dcterms:created xsi:type="dcterms:W3CDTF">2022-03-17T10:58:00Z</dcterms:created>
  <dcterms:modified xsi:type="dcterms:W3CDTF">2022-03-29T18:51:00Z</dcterms:modified>
</cp:coreProperties>
</file>