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  <w:r>
        <w:rPr>
          <w:bCs/>
          <w:sz w:val="32"/>
          <w:szCs w:val="32"/>
        </w:rPr>
        <w:br/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7C09E2" w:rsidRDefault="007C09E2" w:rsidP="007A19DA">
      <w:pPr>
        <w:pStyle w:val="MAIN"/>
      </w:pPr>
    </w:p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7C09E2" w:rsidRDefault="007C09E2" w:rsidP="007A19DA">
      <w:pPr>
        <w:pStyle w:val="MAIN"/>
      </w:pPr>
    </w:p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7C09E2" w:rsidRDefault="007C09E2" w:rsidP="007A19DA">
      <w:pPr>
        <w:pStyle w:val="MAIN"/>
      </w:pPr>
    </w:p>
    <w:p w:rsidR="007C09E2" w:rsidRDefault="007C09E2" w:rsidP="007C09E2">
      <w:pPr>
        <w:pStyle w:val="a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Отчёт</w:t>
      </w:r>
      <w:r>
        <w:rPr>
          <w:bCs/>
          <w:sz w:val="32"/>
          <w:szCs w:val="32"/>
        </w:rPr>
        <w:br/>
      </w:r>
      <w:r w:rsidRPr="00700E93">
        <w:rPr>
          <w:bCs/>
          <w:sz w:val="32"/>
          <w:szCs w:val="32"/>
        </w:rPr>
        <w:t>по учебной дисциплине</w:t>
      </w:r>
      <w:r>
        <w:rPr>
          <w:bCs/>
          <w:sz w:val="32"/>
          <w:szCs w:val="32"/>
        </w:rPr>
        <w:br/>
      </w:r>
      <w:r w:rsidRPr="00F77490">
        <w:rPr>
          <w:b/>
          <w:kern w:val="36"/>
          <w:sz w:val="36"/>
          <w:szCs w:val="36"/>
        </w:rPr>
        <w:t>«</w:t>
      </w:r>
      <w:r>
        <w:rPr>
          <w:bCs/>
          <w:sz w:val="32"/>
          <w:szCs w:val="32"/>
        </w:rPr>
        <w:t>Мобильные вычислительные системы</w:t>
      </w:r>
      <w:r w:rsidRPr="00F77490">
        <w:rPr>
          <w:b/>
          <w:kern w:val="36"/>
          <w:sz w:val="36"/>
          <w:szCs w:val="36"/>
        </w:rPr>
        <w:t>»</w:t>
      </w:r>
    </w:p>
    <w:p w:rsidR="007C09E2" w:rsidRPr="00416B27" w:rsidRDefault="007C09E2" w:rsidP="007C09E2">
      <w:pPr>
        <w:pStyle w:val="a5"/>
        <w:jc w:val="center"/>
        <w:rPr>
          <w:b/>
          <w:kern w:val="36"/>
          <w:sz w:val="32"/>
          <w:szCs w:val="32"/>
        </w:rPr>
      </w:pPr>
      <w:r>
        <w:rPr>
          <w:bCs/>
          <w:sz w:val="32"/>
          <w:szCs w:val="32"/>
        </w:rPr>
        <w:t xml:space="preserve">По лабораторной работе № </w:t>
      </w:r>
      <w:r w:rsidR="004E543E" w:rsidRPr="007A19DA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>:</w:t>
      </w:r>
      <w:r>
        <w:rPr>
          <w:bCs/>
          <w:sz w:val="32"/>
          <w:szCs w:val="32"/>
        </w:rPr>
        <w:br/>
      </w:r>
      <w:r w:rsidRPr="00416B27">
        <w:rPr>
          <w:b/>
          <w:kern w:val="36"/>
          <w:sz w:val="32"/>
          <w:szCs w:val="32"/>
        </w:rPr>
        <w:t>«</w:t>
      </w:r>
      <w:r w:rsidR="004E543E" w:rsidRPr="004E543E">
        <w:rPr>
          <w:b/>
          <w:kern w:val="36"/>
          <w:sz w:val="32"/>
          <w:szCs w:val="32"/>
        </w:rPr>
        <w:t>СЧЕТЧИКИ. СУММАТОРЫ</w:t>
      </w:r>
      <w:r w:rsidRPr="00416B27">
        <w:rPr>
          <w:b/>
          <w:kern w:val="36"/>
          <w:sz w:val="32"/>
          <w:szCs w:val="32"/>
        </w:rPr>
        <w:t>»</w:t>
      </w:r>
    </w:p>
    <w:p w:rsidR="007C09E2" w:rsidRPr="00B84AC1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2C3A3F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A556A3" w:rsidRDefault="007C09E2" w:rsidP="007A19DA">
      <w:pPr>
        <w:pStyle w:val="MAIN"/>
      </w:pPr>
    </w:p>
    <w:p w:rsidR="007C09E2" w:rsidRPr="00A556A3" w:rsidRDefault="007C09E2" w:rsidP="007C09E2">
      <w:pPr>
        <w:pStyle w:val="a3"/>
        <w:ind w:firstLine="709"/>
        <w:contextualSpacing/>
        <w:outlineLvl w:val="1"/>
        <w:rPr>
          <w:rFonts w:ascii="Times New Roman" w:hAnsi="Times New Roman"/>
          <w:sz w:val="30"/>
          <w:szCs w:val="30"/>
        </w:rPr>
      </w:pPr>
      <w:bookmarkStart w:id="1" w:name="_Toc389316364"/>
    </w:p>
    <w:p w:rsidR="007C09E2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  <w:sectPr w:rsidR="007C09E2" w:rsidSect="00CD0F5C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7C09E2" w:rsidRPr="007A4B1D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МС-32</w:t>
      </w:r>
      <w:r w:rsidRPr="007A4B1D">
        <w:rPr>
          <w:rFonts w:ascii="Times New Roman" w:hAnsi="Times New Roman"/>
          <w:sz w:val="28"/>
          <w:szCs w:val="28"/>
        </w:rPr>
        <w:t>:</w:t>
      </w:r>
    </w:p>
    <w:p w:rsidR="007C09E2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старший преподаватель:</w:t>
      </w:r>
    </w:p>
    <w:p w:rsidR="007C09E2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r w:rsidRPr="007A4B1D">
        <w:rPr>
          <w:rFonts w:ascii="Times New Roman" w:hAnsi="Times New Roman"/>
          <w:sz w:val="28"/>
          <w:szCs w:val="28"/>
        </w:rPr>
        <w:t>Баль П.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4B1D">
        <w:rPr>
          <w:rFonts w:ascii="Times New Roman" w:hAnsi="Times New Roman"/>
          <w:sz w:val="28"/>
          <w:szCs w:val="28"/>
        </w:rPr>
        <w:t>М.</w:t>
      </w:r>
    </w:p>
    <w:p w:rsidR="007C09E2" w:rsidRPr="007E3D4B" w:rsidRDefault="007C09E2" w:rsidP="007C09E2">
      <w:pPr>
        <w:pStyle w:val="a3"/>
        <w:contextualSpacing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Подалов</w:t>
      </w:r>
      <w:proofErr w:type="spellEnd"/>
      <w:r>
        <w:rPr>
          <w:rFonts w:ascii="Times New Roman" w:hAnsi="Times New Roman"/>
          <w:sz w:val="28"/>
          <w:szCs w:val="28"/>
        </w:rPr>
        <w:t xml:space="preserve"> М. А.</w:t>
      </w:r>
    </w:p>
    <w:p w:rsidR="007C09E2" w:rsidRDefault="007C09E2" w:rsidP="007C09E2">
      <w:pPr>
        <w:pStyle w:val="a3"/>
        <w:contextualSpacing/>
        <w:jc w:val="center"/>
        <w:rPr>
          <w:rFonts w:ascii="Times New Roman" w:hAnsi="Times New Roman"/>
          <w:sz w:val="28"/>
          <w:szCs w:val="28"/>
        </w:rPr>
        <w:sectPr w:rsidR="007C09E2" w:rsidSect="007C09E2">
          <w:type w:val="continuous"/>
          <w:pgSz w:w="12240" w:h="15840"/>
          <w:pgMar w:top="1134" w:right="850" w:bottom="1134" w:left="1701" w:header="720" w:footer="720" w:gutter="0"/>
          <w:cols w:num="2" w:space="720" w:equalWidth="0">
            <w:col w:w="6222" w:space="708"/>
            <w:col w:w="2757"/>
          </w:cols>
          <w:docGrid w:linePitch="360"/>
        </w:sectPr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A19DA" w:rsidRDefault="007A19DA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Pr="00365E51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Default="007C09E2" w:rsidP="007A19DA">
      <w:pPr>
        <w:pStyle w:val="MAIN"/>
      </w:pPr>
    </w:p>
    <w:p w:rsidR="007C09E2" w:rsidRPr="00910EFF" w:rsidRDefault="007C09E2" w:rsidP="007A19DA">
      <w:pPr>
        <w:pStyle w:val="MAIN"/>
      </w:pPr>
    </w:p>
    <w:p w:rsidR="007C09E2" w:rsidRPr="00910EFF" w:rsidRDefault="007C09E2" w:rsidP="007A19DA">
      <w:pPr>
        <w:pStyle w:val="MAIN"/>
      </w:pPr>
    </w:p>
    <w:p w:rsidR="007C09E2" w:rsidRDefault="007C09E2" w:rsidP="007C09E2">
      <w:pPr>
        <w:pStyle w:val="a3"/>
        <w:contextualSpacing/>
        <w:jc w:val="center"/>
        <w:outlineLvl w:val="1"/>
        <w:rPr>
          <w:rFonts w:ascii="Times New Roman" w:hAnsi="Times New Roman"/>
          <w:sz w:val="28"/>
        </w:rPr>
      </w:pPr>
      <w:r w:rsidRPr="007A4B1D">
        <w:rPr>
          <w:rFonts w:ascii="Times New Roman" w:hAnsi="Times New Roman"/>
          <w:sz w:val="28"/>
        </w:rPr>
        <w:t>Гомель 20</w:t>
      </w:r>
      <w:bookmarkEnd w:id="0"/>
      <w:bookmarkEnd w:id="1"/>
      <w:r>
        <w:rPr>
          <w:rFonts w:ascii="Times New Roman" w:hAnsi="Times New Roman"/>
          <w:sz w:val="28"/>
        </w:rPr>
        <w:t>22</w:t>
      </w:r>
    </w:p>
    <w:p w:rsidR="007C09E2" w:rsidRDefault="007C09E2" w:rsidP="007A19DA">
      <w:pPr>
        <w:pStyle w:val="MAIN"/>
      </w:pPr>
      <w:r w:rsidRPr="007A19DA">
        <w:rPr>
          <w:b/>
        </w:rPr>
        <w:lastRenderedPageBreak/>
        <w:t>Цель работы:</w:t>
      </w:r>
      <w:r w:rsidR="007A19DA" w:rsidRPr="007A19DA">
        <w:t xml:space="preserve"> </w:t>
      </w:r>
      <w:r w:rsidR="007A19DA">
        <w:t xml:space="preserve">изучение устройства и принципов работы </w:t>
      </w:r>
      <w:proofErr w:type="spellStart"/>
      <w:r w:rsidR="007A19DA">
        <w:t>счѐтчиков</w:t>
      </w:r>
      <w:proofErr w:type="spellEnd"/>
      <w:r w:rsidR="007A19DA">
        <w:t xml:space="preserve"> и</w:t>
      </w:r>
      <w:r w:rsidR="007A19DA" w:rsidRPr="007A19DA">
        <w:t xml:space="preserve"> </w:t>
      </w:r>
      <w:r w:rsidR="007A19DA">
        <w:t>арифметических сумматоров; испытание суммирующего, вычитающего,</w:t>
      </w:r>
      <w:r w:rsidR="007A19DA" w:rsidRPr="007A19DA">
        <w:t xml:space="preserve"> </w:t>
      </w:r>
      <w:r w:rsidR="007A19DA">
        <w:t xml:space="preserve">реверсивного и десятичного </w:t>
      </w:r>
      <w:proofErr w:type="spellStart"/>
      <w:r w:rsidR="007A19DA">
        <w:t>счѐтчиков</w:t>
      </w:r>
      <w:proofErr w:type="spellEnd"/>
      <w:r w:rsidR="007A19DA">
        <w:t xml:space="preserve"> на триггерах и ИМС; испытание</w:t>
      </w:r>
      <w:r w:rsidR="007A19DA" w:rsidRPr="007A19DA">
        <w:t xml:space="preserve"> </w:t>
      </w:r>
      <w:r w:rsidR="007A19DA">
        <w:t>сумматоров.</w:t>
      </w:r>
    </w:p>
    <w:p w:rsidR="007A19DA" w:rsidRDefault="007A19DA" w:rsidP="007A19DA">
      <w:pPr>
        <w:pStyle w:val="MAIN"/>
      </w:pPr>
    </w:p>
    <w:p w:rsidR="007C09E2" w:rsidRDefault="007C09E2" w:rsidP="007C09E2">
      <w:pPr>
        <w:pStyle w:val="H18C"/>
      </w:pPr>
      <w:r>
        <w:t>Ход работы</w:t>
      </w:r>
    </w:p>
    <w:p w:rsidR="007C09E2" w:rsidRPr="00F570A2" w:rsidRDefault="007C09E2" w:rsidP="007C09E2">
      <w:pPr>
        <w:pStyle w:val="MAIN"/>
      </w:pPr>
    </w:p>
    <w:p w:rsidR="007A19DA" w:rsidRDefault="007A19DA" w:rsidP="007A19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 xml:space="preserve">1. Собрать на рабочем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схему для испытания суммирующего счетчика на четырех JK-триггерах.</w:t>
      </w:r>
    </w:p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2805" cy="397637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973"/>
        <w:gridCol w:w="1158"/>
        <w:gridCol w:w="1161"/>
        <w:gridCol w:w="1161"/>
        <w:gridCol w:w="1161"/>
        <w:gridCol w:w="4065"/>
      </w:tblGrid>
      <w:tr w:rsidR="007A19DA" w:rsidTr="007A19DA">
        <w:trPr>
          <w:tblHeader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Цифровой индикатор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</w:tbl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вычитающего счетчика на четырех D-триггерах.</w:t>
      </w:r>
    </w:p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805" cy="32213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880"/>
        <w:gridCol w:w="968"/>
        <w:gridCol w:w="968"/>
        <w:gridCol w:w="968"/>
        <w:gridCol w:w="968"/>
        <w:gridCol w:w="4927"/>
      </w:tblGrid>
      <w:tr w:rsidR="007A19DA" w:rsidTr="007A19DA">
        <w:trPr>
          <w:tblHeader/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Q2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Q3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Цифровой индикатор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реверсивного счетчика на ИМС 74169.</w:t>
      </w:r>
    </w:p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2805" cy="4114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532"/>
        <w:gridCol w:w="672"/>
        <w:gridCol w:w="788"/>
        <w:gridCol w:w="790"/>
        <w:gridCol w:w="790"/>
        <w:gridCol w:w="790"/>
        <w:gridCol w:w="840"/>
        <w:gridCol w:w="3477"/>
      </w:tblGrid>
      <w:tr w:rsidR="007A19DA" w:rsidTr="007A19DA">
        <w:trPr>
          <w:tblHeader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Q5</w:t>
            </w: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Цифровой индикатор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Прямой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Обратный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7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</w:tbl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счетчика c измененным коэффициентом пересчета на ИМС 74169.</w:t>
      </w:r>
    </w:p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3600" cy="361505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Коэффициент пересчёта = 7.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848"/>
        <w:gridCol w:w="851"/>
        <w:gridCol w:w="850"/>
        <w:gridCol w:w="851"/>
        <w:gridCol w:w="2976"/>
      </w:tblGrid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Цифровой индикатор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7A19DA" w:rsidTr="007A19DA">
        <w:trPr>
          <w:jc w:val="center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Изменим коэффициент пересчёта на 4.</w:t>
      </w:r>
    </w:p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3600" cy="38385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973"/>
        <w:gridCol w:w="1158"/>
        <w:gridCol w:w="1161"/>
        <w:gridCol w:w="1161"/>
        <w:gridCol w:w="1161"/>
        <w:gridCol w:w="4065"/>
      </w:tblGrid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Цифровой индикатор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:rsidR="007A19DA" w:rsidRDefault="007A19DA" w:rsidP="007A19DA">
      <w:pPr>
        <w:spacing w:after="0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кольцевого счетчика (регистр Джонсона) на четырех D-триггерах.</w:t>
      </w:r>
    </w:p>
    <w:p w:rsidR="007A19DA" w:rsidRDefault="007A19DA" w:rsidP="007A19DA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3600" cy="24453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699"/>
        <w:gridCol w:w="1994"/>
        <w:gridCol w:w="1996"/>
        <w:gridCol w:w="1996"/>
        <w:gridCol w:w="1994"/>
      </w:tblGrid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Коэффициент пересчёта равен 8.</w:t>
      </w: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6.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декадного счетчика с модулем счета K=100.</w:t>
      </w:r>
    </w:p>
    <w:p w:rsidR="007A19DA" w:rsidRDefault="007A19DA" w:rsidP="007A19DA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3600" cy="35725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9DA" w:rsidRDefault="007A19DA" w:rsidP="007A19DA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7.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счетчика с предустановкой.</w:t>
      </w:r>
    </w:p>
    <w:p w:rsidR="007A19DA" w:rsidRDefault="007A19DA" w:rsidP="007A19DA">
      <w:pPr>
        <w:spacing w:after="0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3600" cy="30518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973"/>
        <w:gridCol w:w="1158"/>
        <w:gridCol w:w="1161"/>
        <w:gridCol w:w="1161"/>
        <w:gridCol w:w="1161"/>
        <w:gridCol w:w="4065"/>
      </w:tblGrid>
      <w:tr w:rsidR="007A19DA" w:rsidTr="007A19DA">
        <w:trPr>
          <w:tblHeader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Цифровой индикатор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A19DA" w:rsidTr="007A19D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9DA" w:rsidRDefault="007A19D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</w:tbl>
    <w:p w:rsidR="007A19DA" w:rsidRDefault="007A19DA" w:rsidP="007A19DA">
      <w:pPr>
        <w:spacing w:after="0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8. </w:t>
      </w:r>
    </w:p>
    <w:p w:rsidR="007A19DA" w:rsidRDefault="007A19DA" w:rsidP="007A19DA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а)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арифметического сумматора.</w:t>
      </w:r>
    </w:p>
    <w:p w:rsidR="007A19DA" w:rsidRDefault="007A19DA" w:rsidP="007A19DA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210685" cy="472059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9DA" w:rsidRDefault="007A19DA" w:rsidP="007A19DA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A19DA" w:rsidRDefault="007A19DA" w:rsidP="007A19DA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б) Собрать на рабочем поле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ElectronicsWorkbench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схему для испытания арифметического сумматора на ИМС 74181.</w:t>
      </w:r>
    </w:p>
    <w:p w:rsidR="007A19DA" w:rsidRDefault="007A19DA" w:rsidP="007A19DA">
      <w:pPr>
        <w:spacing w:after="0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3600" cy="44335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35E" w:rsidRDefault="007A19DA" w:rsidP="0098135E">
      <w:pPr>
        <w:pStyle w:val="MAIN"/>
      </w:pPr>
      <w:r>
        <w:rPr>
          <w:rFonts w:cs="Times New Roman"/>
          <w:b/>
          <w:szCs w:val="28"/>
        </w:rPr>
        <w:t>Вывод:</w:t>
      </w:r>
      <w:r>
        <w:rPr>
          <w:rFonts w:cs="Times New Roman"/>
          <w:szCs w:val="28"/>
        </w:rPr>
        <w:t xml:space="preserve"> </w:t>
      </w:r>
      <w:r w:rsidR="0098135E">
        <w:t>изучили устройств</w:t>
      </w:r>
      <w:r w:rsidR="004F61CF">
        <w:t>а</w:t>
      </w:r>
      <w:r w:rsidR="0098135E">
        <w:t xml:space="preserve"> и принцип</w:t>
      </w:r>
      <w:r w:rsidR="004F61CF">
        <w:t>ы</w:t>
      </w:r>
      <w:r w:rsidR="0098135E">
        <w:t xml:space="preserve"> работы </w:t>
      </w:r>
      <w:r w:rsidR="004F61CF">
        <w:t>счётчиков</w:t>
      </w:r>
      <w:r w:rsidR="0098135E">
        <w:t xml:space="preserve"> и</w:t>
      </w:r>
      <w:r w:rsidR="0098135E" w:rsidRPr="007A19DA">
        <w:t xml:space="preserve"> </w:t>
      </w:r>
      <w:r w:rsidR="0098135E">
        <w:t>арифметических сумматоров; испыта</w:t>
      </w:r>
      <w:r w:rsidR="004F61CF">
        <w:t>ли</w:t>
      </w:r>
      <w:r w:rsidR="0098135E">
        <w:t xml:space="preserve"> суммирующ</w:t>
      </w:r>
      <w:r w:rsidR="004F61CF">
        <w:t>ий</w:t>
      </w:r>
      <w:r w:rsidR="0098135E">
        <w:t>, вычитающ</w:t>
      </w:r>
      <w:r w:rsidR="004F61CF">
        <w:t>ий</w:t>
      </w:r>
      <w:r w:rsidR="0098135E">
        <w:t>,</w:t>
      </w:r>
      <w:r w:rsidR="0098135E" w:rsidRPr="007A19DA">
        <w:t xml:space="preserve"> </w:t>
      </w:r>
      <w:r w:rsidR="0098135E">
        <w:t>реверсивн</w:t>
      </w:r>
      <w:r w:rsidR="004F61CF">
        <w:t>ый</w:t>
      </w:r>
      <w:r w:rsidR="0098135E">
        <w:t xml:space="preserve"> и десятичн</w:t>
      </w:r>
      <w:r w:rsidR="004F61CF">
        <w:t>ый</w:t>
      </w:r>
      <w:r w:rsidR="0098135E">
        <w:t xml:space="preserve"> </w:t>
      </w:r>
      <w:r w:rsidR="004F61CF">
        <w:t>счётчики</w:t>
      </w:r>
      <w:r w:rsidR="0098135E">
        <w:t xml:space="preserve"> на триггерах и ИМС; испыта</w:t>
      </w:r>
      <w:r w:rsidR="004F61CF">
        <w:t>ли</w:t>
      </w:r>
      <w:r w:rsidR="0098135E" w:rsidRPr="007A19DA">
        <w:t xml:space="preserve"> </w:t>
      </w:r>
      <w:r w:rsidR="0098135E">
        <w:t>сумматор</w:t>
      </w:r>
      <w:r w:rsidR="004F61CF">
        <w:t>ы</w:t>
      </w:r>
      <w:r w:rsidR="0098135E">
        <w:t>.</w:t>
      </w:r>
    </w:p>
    <w:sectPr w:rsidR="0098135E" w:rsidSect="007C09E2">
      <w:type w:val="continuous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26272"/>
    <w:multiLevelType w:val="hybridMultilevel"/>
    <w:tmpl w:val="46E67236"/>
    <w:lvl w:ilvl="0" w:tplc="263074E0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1F5E066A"/>
    <w:multiLevelType w:val="multilevel"/>
    <w:tmpl w:val="892C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6C7400"/>
    <w:multiLevelType w:val="multilevel"/>
    <w:tmpl w:val="7A48B58A"/>
    <w:lvl w:ilvl="0">
      <w:start w:val="1"/>
      <w:numFmt w:val="decimal"/>
      <w:pStyle w:val="O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365D5347"/>
    <w:multiLevelType w:val="hybridMultilevel"/>
    <w:tmpl w:val="D612063E"/>
    <w:lvl w:ilvl="0" w:tplc="BAD87D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37E27"/>
    <w:multiLevelType w:val="multilevel"/>
    <w:tmpl w:val="C9A095DE"/>
    <w:lvl w:ilvl="0">
      <w:start w:val="1"/>
      <w:numFmt w:val="decimal"/>
      <w:pStyle w:val="U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CE91106"/>
    <w:multiLevelType w:val="hybridMultilevel"/>
    <w:tmpl w:val="4C04CD9C"/>
    <w:lvl w:ilvl="0" w:tplc="90A21E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B53C1"/>
    <w:multiLevelType w:val="hybridMultilevel"/>
    <w:tmpl w:val="487078D4"/>
    <w:lvl w:ilvl="0" w:tplc="CD140ECE">
      <w:start w:val="1"/>
      <w:numFmt w:val="decimal"/>
      <w:pStyle w:val="ZL"/>
      <w:suff w:val="space"/>
      <w:lvlText w:val="Задание %1.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9202B"/>
    <w:multiLevelType w:val="hybridMultilevel"/>
    <w:tmpl w:val="087CBA2C"/>
    <w:lvl w:ilvl="0" w:tplc="EB78007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5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2"/>
  </w:num>
  <w:num w:numId="11">
    <w:abstractNumId w:val="6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E2"/>
    <w:rsid w:val="00030AED"/>
    <w:rsid w:val="000F1896"/>
    <w:rsid w:val="001828B6"/>
    <w:rsid w:val="00187321"/>
    <w:rsid w:val="0019088D"/>
    <w:rsid w:val="00196146"/>
    <w:rsid w:val="00255222"/>
    <w:rsid w:val="003619DB"/>
    <w:rsid w:val="0036228D"/>
    <w:rsid w:val="003E2F62"/>
    <w:rsid w:val="00474D3F"/>
    <w:rsid w:val="004E543E"/>
    <w:rsid w:val="004F61CF"/>
    <w:rsid w:val="0057367B"/>
    <w:rsid w:val="00617639"/>
    <w:rsid w:val="00690246"/>
    <w:rsid w:val="006D5BBE"/>
    <w:rsid w:val="006D70E4"/>
    <w:rsid w:val="007A19DA"/>
    <w:rsid w:val="007C09E2"/>
    <w:rsid w:val="008208F7"/>
    <w:rsid w:val="008933B7"/>
    <w:rsid w:val="008F1545"/>
    <w:rsid w:val="00904C3D"/>
    <w:rsid w:val="00962472"/>
    <w:rsid w:val="00965660"/>
    <w:rsid w:val="0098135E"/>
    <w:rsid w:val="009B25A5"/>
    <w:rsid w:val="00A00045"/>
    <w:rsid w:val="00A26DB5"/>
    <w:rsid w:val="00AC79D0"/>
    <w:rsid w:val="00BB014F"/>
    <w:rsid w:val="00BC470F"/>
    <w:rsid w:val="00C01FA7"/>
    <w:rsid w:val="00C12EC2"/>
    <w:rsid w:val="00CD0F5C"/>
    <w:rsid w:val="00D2106C"/>
    <w:rsid w:val="00FD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B922"/>
  <w15:chartTrackingRefBased/>
  <w15:docId w15:val="{18C6C916-4CDA-4159-94A0-BDA76345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">
    <w:name w:val="!MAIN"/>
    <w:link w:val="MAIN0"/>
    <w:qFormat/>
    <w:rsid w:val="00030AE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  <w:szCs w:val="21"/>
    </w:rPr>
  </w:style>
  <w:style w:type="character" w:customStyle="1" w:styleId="MAIN0">
    <w:name w:val="!MAIN Знак"/>
    <w:basedOn w:val="a0"/>
    <w:link w:val="MAIN"/>
    <w:rsid w:val="00030AED"/>
    <w:rPr>
      <w:rFonts w:ascii="Times New Roman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AC79D0"/>
    <w:rPr>
      <w:b/>
      <w:sz w:val="32"/>
    </w:rPr>
  </w:style>
  <w:style w:type="character" w:customStyle="1" w:styleId="H16L0">
    <w:name w:val="!H16L Знак"/>
    <w:basedOn w:val="MAIN0"/>
    <w:link w:val="H16L"/>
    <w:rsid w:val="00AC79D0"/>
    <w:rPr>
      <w:rFonts w:ascii="Times New Roman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AC79D0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AC79D0"/>
    <w:rPr>
      <w:rFonts w:ascii="Times New Roman" w:hAnsi="Times New Roman"/>
      <w:b/>
      <w:sz w:val="36"/>
      <w:szCs w:val="21"/>
    </w:rPr>
  </w:style>
  <w:style w:type="paragraph" w:customStyle="1" w:styleId="UL">
    <w:name w:val="!UL"/>
    <w:next w:val="MAIN"/>
    <w:link w:val="UL0"/>
    <w:qFormat/>
    <w:rsid w:val="00255222"/>
    <w:pPr>
      <w:numPr>
        <w:numId w:val="7"/>
      </w:numPr>
      <w:spacing w:after="0" w:line="240" w:lineRule="auto"/>
      <w:ind w:firstLine="709"/>
    </w:pPr>
    <w:rPr>
      <w:rFonts w:ascii="Times New Roman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255222"/>
    <w:rPr>
      <w:rFonts w:ascii="Times New Roman" w:hAnsi="Times New Roman"/>
      <w:sz w:val="28"/>
      <w:szCs w:val="21"/>
    </w:rPr>
  </w:style>
  <w:style w:type="paragraph" w:customStyle="1" w:styleId="IMG">
    <w:name w:val="!IMG"/>
    <w:basedOn w:val="MAIN"/>
    <w:next w:val="MAIN"/>
    <w:link w:val="IMG0"/>
    <w:qFormat/>
    <w:rsid w:val="00AC79D0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AC79D0"/>
    <w:rPr>
      <w:rFonts w:ascii="Times New Roman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965660"/>
    <w:pPr>
      <w:numPr>
        <w:numId w:val="10"/>
      </w:numPr>
      <w:spacing w:after="0" w:line="240" w:lineRule="auto"/>
    </w:pPr>
    <w:rPr>
      <w:rFonts w:ascii="Times New Roman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965660"/>
    <w:rPr>
      <w:rFonts w:ascii="Times New Roman" w:hAnsi="Times New Roman"/>
      <w:sz w:val="28"/>
      <w:szCs w:val="21"/>
    </w:rPr>
  </w:style>
  <w:style w:type="paragraph" w:customStyle="1" w:styleId="IMGT">
    <w:name w:val="!IMGT"/>
    <w:next w:val="MAIN"/>
    <w:qFormat/>
    <w:rsid w:val="001828B6"/>
    <w:pPr>
      <w:spacing w:after="0" w:line="240" w:lineRule="auto"/>
      <w:jc w:val="center"/>
    </w:pPr>
    <w:rPr>
      <w:rFonts w:ascii="Times New Roman" w:hAnsi="Times New Roman"/>
      <w:sz w:val="27"/>
      <w:szCs w:val="27"/>
    </w:rPr>
  </w:style>
  <w:style w:type="paragraph" w:customStyle="1" w:styleId="ZL">
    <w:name w:val="!ZL"/>
    <w:basedOn w:val="MAIN"/>
    <w:next w:val="MAIN"/>
    <w:link w:val="ZL0"/>
    <w:qFormat/>
    <w:rsid w:val="0057367B"/>
    <w:pPr>
      <w:numPr>
        <w:numId w:val="12"/>
      </w:numPr>
    </w:pPr>
  </w:style>
  <w:style w:type="character" w:customStyle="1" w:styleId="ZL0">
    <w:name w:val="!ZL Знак"/>
    <w:basedOn w:val="MAIN0"/>
    <w:link w:val="ZL"/>
    <w:rsid w:val="0057367B"/>
    <w:rPr>
      <w:rFonts w:ascii="Times New Roman" w:hAnsi="Times New Roman"/>
      <w:sz w:val="28"/>
      <w:szCs w:val="21"/>
    </w:rPr>
  </w:style>
  <w:style w:type="paragraph" w:styleId="a3">
    <w:name w:val="Plain Text"/>
    <w:basedOn w:val="a"/>
    <w:link w:val="a4"/>
    <w:uiPriority w:val="99"/>
    <w:unhideWhenUsed/>
    <w:rsid w:val="007C09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7C09E2"/>
    <w:rPr>
      <w:rFonts w:ascii="Consolas" w:hAnsi="Consolas"/>
      <w:sz w:val="21"/>
      <w:szCs w:val="21"/>
    </w:rPr>
  </w:style>
  <w:style w:type="paragraph" w:customStyle="1" w:styleId="a5">
    <w:name w:val="ЛрМФ(книжный)"/>
    <w:rsid w:val="007C09E2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table" w:styleId="a6">
    <w:name w:val="Table Grid"/>
    <w:basedOn w:val="a1"/>
    <w:uiPriority w:val="39"/>
    <w:rsid w:val="00962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26D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2022-05-25T08:03:00Z</dcterms:created>
  <dcterms:modified xsi:type="dcterms:W3CDTF">2022-05-25T08:47:00Z</dcterms:modified>
</cp:coreProperties>
</file>