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773712E4" w:rsidR="009C1D21" w:rsidRPr="009D6861" w:rsidRDefault="009C1D21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>Literature Survey:</w:t>
      </w:r>
    </w:p>
    <w:p w14:paraId="79B35E6E" w14:textId="3562B843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  <w:r w:rsidRPr="009D6861">
        <w:rPr>
          <w:rFonts w:asciiTheme="majorHAnsi" w:hAnsiTheme="majorHAnsi" w:cstheme="majorHAnsi"/>
          <w:sz w:val="24"/>
          <w:szCs w:val="24"/>
        </w:rPr>
        <w:t>Prepare below table after reading and analysing IEEE Papers: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00"/>
        <w:gridCol w:w="2727"/>
        <w:gridCol w:w="2434"/>
        <w:gridCol w:w="1194"/>
        <w:gridCol w:w="2730"/>
      </w:tblGrid>
      <w:tr w:rsidR="00041459" w:rsidRPr="009D6861" w14:paraId="3749387D" w14:textId="77777777" w:rsidTr="00A00926">
        <w:trPr>
          <w:trHeight w:val="681"/>
        </w:trPr>
        <w:tc>
          <w:tcPr>
            <w:tcW w:w="900" w:type="dxa"/>
          </w:tcPr>
          <w:p w14:paraId="5286708C" w14:textId="6E64C632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727" w:type="dxa"/>
          </w:tcPr>
          <w:p w14:paraId="0A988B85" w14:textId="6134C8B3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2434" w:type="dxa"/>
          </w:tcPr>
          <w:p w14:paraId="192D2CEF" w14:textId="34BE0A0D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194" w:type="dxa"/>
          </w:tcPr>
          <w:p w14:paraId="75218877" w14:textId="3287CED8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2730" w:type="dxa"/>
          </w:tcPr>
          <w:p w14:paraId="227D2D8D" w14:textId="3EFE766C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041459" w:rsidRPr="009D6861" w14:paraId="24C7E4D7" w14:textId="77777777" w:rsidTr="00E97B27">
        <w:trPr>
          <w:trHeight w:val="1133"/>
        </w:trPr>
        <w:tc>
          <w:tcPr>
            <w:tcW w:w="900" w:type="dxa"/>
          </w:tcPr>
          <w:p w14:paraId="0F08EB14" w14:textId="2A0D51AF" w:rsidR="00041459" w:rsidRPr="009D6861" w:rsidRDefault="00442C57" w:rsidP="00442C5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</w:t>
            </w:r>
          </w:p>
        </w:tc>
        <w:tc>
          <w:tcPr>
            <w:tcW w:w="2727" w:type="dxa"/>
          </w:tcPr>
          <w:p w14:paraId="0AEAF9DF" w14:textId="77777777" w:rsidR="00442C57" w:rsidRPr="00743B8E" w:rsidRDefault="00442C57" w:rsidP="00442C57">
            <w:pPr>
              <w:spacing w:after="3" w:line="256" w:lineRule="auto"/>
              <w:rPr>
                <w:sz w:val="24"/>
                <w:szCs w:val="24"/>
              </w:rPr>
            </w:pPr>
            <w:r w:rsidRPr="00743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Handwritten Digit Recognition using Machine Learning Algorithms </w:t>
            </w:r>
          </w:p>
          <w:p w14:paraId="642F25AC" w14:textId="77777777" w:rsidR="00041459" w:rsidRPr="00743B8E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34" w:type="dxa"/>
          </w:tcPr>
          <w:p w14:paraId="19D17519" w14:textId="52153733" w:rsidR="00442C57" w:rsidRPr="00743B8E" w:rsidRDefault="00442C57" w:rsidP="00442C57">
            <w:pPr>
              <w:spacing w:after="3" w:line="256" w:lineRule="auto"/>
              <w:rPr>
                <w:sz w:val="24"/>
                <w:szCs w:val="24"/>
              </w:rPr>
            </w:pPr>
            <w:r w:rsidRPr="00743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M Shamim, Mohammad Badrul Alam Miah, Angona Sarker, Masud </w:t>
            </w:r>
            <w:r w:rsidR="00405607" w:rsidRPr="00743B8E">
              <w:rPr>
                <w:rFonts w:ascii="Times New Roman" w:eastAsia="Times New Roman" w:hAnsi="Times New Roman" w:cs="Times New Roman"/>
                <w:sz w:val="24"/>
                <w:szCs w:val="24"/>
              </w:rPr>
              <w:t>Rana.</w:t>
            </w:r>
            <w:r w:rsidRPr="00743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C5154B" w14:textId="77777777" w:rsidR="00041459" w:rsidRPr="00743B8E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14:paraId="0976ACA1" w14:textId="77777777" w:rsidR="00442C57" w:rsidRPr="00743B8E" w:rsidRDefault="00442C57" w:rsidP="00442C5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DE26A57" w14:textId="77777777" w:rsidR="00442C57" w:rsidRPr="00743B8E" w:rsidRDefault="00442C57" w:rsidP="00442C5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CEC7F8" w14:textId="28C94ED8" w:rsidR="00041459" w:rsidRPr="00743B8E" w:rsidRDefault="00442C57" w:rsidP="00442C5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>2018</w:t>
            </w:r>
          </w:p>
        </w:tc>
        <w:tc>
          <w:tcPr>
            <w:tcW w:w="2730" w:type="dxa"/>
          </w:tcPr>
          <w:p w14:paraId="05DA5A53" w14:textId="362B8C61" w:rsidR="00041459" w:rsidRPr="00E97B27" w:rsidRDefault="00743B8E" w:rsidP="009D6861">
            <w:pPr>
              <w:jc w:val="both"/>
              <w:rPr>
                <w:rFonts w:cstheme="minorHAnsi"/>
                <w:szCs w:val="22"/>
              </w:rPr>
            </w:pPr>
            <w:r w:rsidRPr="00E97B27">
              <w:rPr>
                <w:rFonts w:cstheme="minorHAnsi"/>
                <w:szCs w:val="22"/>
              </w:rPr>
              <w:t xml:space="preserve">Here, they used </w:t>
            </w:r>
            <w:r w:rsidR="00A00926" w:rsidRPr="00E97B27">
              <w:rPr>
                <w:rFonts w:cstheme="minorHAnsi"/>
                <w:szCs w:val="22"/>
              </w:rPr>
              <w:t>Waikato Environment for Knowledge Analysis (WEKA) is a prominent suite of machine learning which is written in Java</w:t>
            </w:r>
            <w:r w:rsidR="00A00926" w:rsidRPr="00E97B27">
              <w:rPr>
                <w:rFonts w:cstheme="minorHAnsi"/>
                <w:szCs w:val="22"/>
              </w:rPr>
              <w:t xml:space="preserve"> </w:t>
            </w:r>
          </w:p>
        </w:tc>
      </w:tr>
      <w:tr w:rsidR="00041459" w:rsidRPr="009D6861" w14:paraId="03031467" w14:textId="77777777" w:rsidTr="00A00926">
        <w:trPr>
          <w:trHeight w:val="1520"/>
        </w:trPr>
        <w:tc>
          <w:tcPr>
            <w:tcW w:w="900" w:type="dxa"/>
          </w:tcPr>
          <w:p w14:paraId="23A2D8E9" w14:textId="33B11062" w:rsidR="00041459" w:rsidRPr="009D6861" w:rsidRDefault="00442C57" w:rsidP="00442C5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</w:t>
            </w:r>
          </w:p>
        </w:tc>
        <w:tc>
          <w:tcPr>
            <w:tcW w:w="2727" w:type="dxa"/>
          </w:tcPr>
          <w:p w14:paraId="39681D17" w14:textId="30BC998C" w:rsidR="00041459" w:rsidRPr="00743B8E" w:rsidRDefault="00442C57" w:rsidP="009D6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Handwritten Digit Recognition of MNIST dataset using Deep Learning state-of-the-art Artificial Neural Network (ANN) and Convolutional Neural Network (CNN)</w:t>
            </w:r>
          </w:p>
        </w:tc>
        <w:tc>
          <w:tcPr>
            <w:tcW w:w="2434" w:type="dxa"/>
          </w:tcPr>
          <w:p w14:paraId="6A30C8E7" w14:textId="1B14FCC3" w:rsidR="00041459" w:rsidRPr="00743B8E" w:rsidRDefault="00442C57" w:rsidP="009D6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Drishti Beohar, Akhtar Rasool.</w:t>
            </w:r>
          </w:p>
        </w:tc>
        <w:tc>
          <w:tcPr>
            <w:tcW w:w="1194" w:type="dxa"/>
          </w:tcPr>
          <w:p w14:paraId="19197917" w14:textId="77777777" w:rsidR="00442C57" w:rsidRPr="00743B8E" w:rsidRDefault="00442C5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</w:p>
          <w:p w14:paraId="1FBAB09B" w14:textId="77777777" w:rsidR="00442C57" w:rsidRPr="00743B8E" w:rsidRDefault="00442C5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98460B" w14:textId="7C60975E" w:rsidR="00041459" w:rsidRPr="00743B8E" w:rsidRDefault="00442C5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 xml:space="preserve">     2021</w:t>
            </w:r>
          </w:p>
        </w:tc>
        <w:tc>
          <w:tcPr>
            <w:tcW w:w="2730" w:type="dxa"/>
          </w:tcPr>
          <w:p w14:paraId="28C40511" w14:textId="22FF41B3" w:rsidR="00041459" w:rsidRPr="007C093F" w:rsidRDefault="007C093F" w:rsidP="009D686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C</w:t>
            </w:r>
            <w:r w:rsidR="00E97B27" w:rsidRPr="007C093F">
              <w:rPr>
                <w:rFonts w:cstheme="minorHAnsi"/>
              </w:rPr>
              <w:t>onvolutional</w:t>
            </w:r>
            <w:r w:rsidR="00E97B27" w:rsidRPr="007C093F">
              <w:rPr>
                <w:rFonts w:cstheme="minorHAnsi"/>
              </w:rPr>
              <w:t xml:space="preserve"> Neural Network and Artificial Neural Network are trained and tested with the MNIST dataset. The models used the ReLU activation function</w:t>
            </w:r>
            <w:r w:rsidR="00E97B27" w:rsidRPr="007C093F">
              <w:rPr>
                <w:rFonts w:cstheme="minorHAnsi"/>
              </w:rPr>
              <w:t xml:space="preserve"> a</w:t>
            </w:r>
            <w:r w:rsidR="00E97B27" w:rsidRPr="007C093F">
              <w:rPr>
                <w:rFonts w:cstheme="minorHAnsi"/>
              </w:rPr>
              <w:t xml:space="preserve">nd </w:t>
            </w:r>
            <w:r w:rsidR="00E97B27" w:rsidRPr="007C093F">
              <w:rPr>
                <w:rFonts w:cstheme="minorHAnsi"/>
              </w:rPr>
              <w:t>SoftMax</w:t>
            </w:r>
            <w:r w:rsidR="00E97B27" w:rsidRPr="007C093F">
              <w:rPr>
                <w:rFonts w:cstheme="minorHAnsi"/>
              </w:rPr>
              <w:t xml:space="preserve"> activation function</w:t>
            </w:r>
            <w:r w:rsidR="00E97B27" w:rsidRPr="007C093F">
              <w:rPr>
                <w:rFonts w:cstheme="minorHAnsi"/>
              </w:rPr>
              <w:t>. T</w:t>
            </w:r>
            <w:r w:rsidR="00E97B27" w:rsidRPr="007C093F">
              <w:rPr>
                <w:rFonts w:cstheme="minorHAnsi"/>
              </w:rPr>
              <w:t>he ADAM optimizer was used</w:t>
            </w:r>
            <w:r w:rsidR="00E97B27" w:rsidRPr="007C093F">
              <w:rPr>
                <w:rFonts w:cstheme="minorHAnsi"/>
              </w:rPr>
              <w:t xml:space="preserve"> for decreasing the loss.</w:t>
            </w:r>
          </w:p>
        </w:tc>
      </w:tr>
      <w:tr w:rsidR="00041459" w:rsidRPr="009D6861" w14:paraId="2DFC0E87" w14:textId="77777777" w:rsidTr="00A00926">
        <w:trPr>
          <w:trHeight w:val="989"/>
        </w:trPr>
        <w:tc>
          <w:tcPr>
            <w:tcW w:w="900" w:type="dxa"/>
          </w:tcPr>
          <w:p w14:paraId="283261E0" w14:textId="30D8DAB9" w:rsidR="00041459" w:rsidRPr="009D6861" w:rsidRDefault="00442C57" w:rsidP="004056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</w:t>
            </w:r>
          </w:p>
        </w:tc>
        <w:tc>
          <w:tcPr>
            <w:tcW w:w="2727" w:type="dxa"/>
          </w:tcPr>
          <w:p w14:paraId="2FE19988" w14:textId="595E09E7" w:rsidR="00041459" w:rsidRPr="00743B8E" w:rsidRDefault="00442C57" w:rsidP="009D6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Handwritten Digit Recognition Using Various Machine Learning Algorithms and Models</w:t>
            </w:r>
          </w:p>
        </w:tc>
        <w:tc>
          <w:tcPr>
            <w:tcW w:w="2434" w:type="dxa"/>
          </w:tcPr>
          <w:p w14:paraId="7CCBC800" w14:textId="1505CBFB" w:rsidR="00041459" w:rsidRPr="00743B8E" w:rsidRDefault="00405607" w:rsidP="009D6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Pranit Patil, Bhupinder Kaur</w:t>
            </w:r>
            <w:r w:rsidR="00D94BCE" w:rsidRPr="00743B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4" w:type="dxa"/>
          </w:tcPr>
          <w:p w14:paraId="20BCE31C" w14:textId="77777777" w:rsidR="00405607" w:rsidRPr="00743B8E" w:rsidRDefault="0040560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</w:p>
          <w:p w14:paraId="30C4A0C9" w14:textId="2B254813" w:rsidR="00041459" w:rsidRPr="00743B8E" w:rsidRDefault="0040560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 xml:space="preserve">     2020</w:t>
            </w:r>
          </w:p>
        </w:tc>
        <w:tc>
          <w:tcPr>
            <w:tcW w:w="2730" w:type="dxa"/>
          </w:tcPr>
          <w:p w14:paraId="0259115F" w14:textId="686DA176" w:rsidR="00041459" w:rsidRPr="00E97B27" w:rsidRDefault="00A00926" w:rsidP="009D6861">
            <w:pPr>
              <w:jc w:val="both"/>
              <w:rPr>
                <w:rFonts w:cstheme="minorHAnsi"/>
                <w:szCs w:val="22"/>
              </w:rPr>
            </w:pPr>
            <w:r w:rsidRPr="00E97B27">
              <w:rPr>
                <w:rFonts w:cstheme="minorHAnsi"/>
                <w:szCs w:val="22"/>
              </w:rPr>
              <w:t xml:space="preserve">Here, they did a research </w:t>
            </w:r>
            <w:r w:rsidRPr="00E97B27">
              <w:rPr>
                <w:rFonts w:cstheme="minorHAnsi"/>
                <w:szCs w:val="22"/>
              </w:rPr>
              <w:t xml:space="preserve">survey </w:t>
            </w:r>
            <w:r w:rsidRPr="00E97B27">
              <w:rPr>
                <w:rFonts w:cstheme="minorHAnsi"/>
                <w:szCs w:val="22"/>
              </w:rPr>
              <w:t>and they</w:t>
            </w:r>
            <w:r w:rsidRPr="00E97B27">
              <w:rPr>
                <w:rFonts w:cstheme="minorHAnsi"/>
                <w:szCs w:val="22"/>
              </w:rPr>
              <w:t xml:space="preserve"> have founded that by using Convolutional neural network </w:t>
            </w:r>
            <w:r w:rsidRPr="00E97B27">
              <w:rPr>
                <w:rFonts w:cstheme="minorHAnsi"/>
                <w:szCs w:val="22"/>
              </w:rPr>
              <w:t xml:space="preserve">(CNN) </w:t>
            </w:r>
            <w:r w:rsidRPr="00E97B27">
              <w:rPr>
                <w:rFonts w:cstheme="minorHAnsi"/>
                <w:szCs w:val="22"/>
              </w:rPr>
              <w:t>accuracy increase to the 99.89%</w:t>
            </w:r>
            <w:r w:rsidRPr="00E97B27">
              <w:rPr>
                <w:rFonts w:cstheme="minorHAnsi"/>
                <w:szCs w:val="22"/>
              </w:rPr>
              <w:t>.</w:t>
            </w:r>
            <w:r w:rsidRPr="00E97B27">
              <w:rPr>
                <w:rFonts w:cstheme="minorHAnsi"/>
                <w:szCs w:val="22"/>
              </w:rPr>
              <w:t xml:space="preserve"> Similarly, Double Q learning algorithm also given high accuracy</w:t>
            </w:r>
            <w:r w:rsidRPr="00E97B27">
              <w:rPr>
                <w:rFonts w:cstheme="minorHAnsi"/>
                <w:szCs w:val="22"/>
              </w:rPr>
              <w:t xml:space="preserve"> only in MATLAB dataset.</w:t>
            </w:r>
          </w:p>
        </w:tc>
      </w:tr>
      <w:tr w:rsidR="00041459" w:rsidRPr="009D6861" w14:paraId="566B6161" w14:textId="77777777" w:rsidTr="00A00926">
        <w:trPr>
          <w:trHeight w:val="333"/>
        </w:trPr>
        <w:tc>
          <w:tcPr>
            <w:tcW w:w="900" w:type="dxa"/>
          </w:tcPr>
          <w:p w14:paraId="39C6208C" w14:textId="3F1F5A52" w:rsidR="00041459" w:rsidRPr="009D6861" w:rsidRDefault="00405607" w:rsidP="004056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4.</w:t>
            </w:r>
          </w:p>
        </w:tc>
        <w:tc>
          <w:tcPr>
            <w:tcW w:w="2727" w:type="dxa"/>
          </w:tcPr>
          <w:p w14:paraId="7B78A34E" w14:textId="77777777" w:rsidR="00405607" w:rsidRPr="00743B8E" w:rsidRDefault="00405607" w:rsidP="004056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Handwritten Digit Recognition using Machine and</w:t>
            </w:r>
          </w:p>
          <w:p w14:paraId="00DB5AA1" w14:textId="5E1DEF54" w:rsidR="00041459" w:rsidRPr="00743B8E" w:rsidRDefault="00405607" w:rsidP="0040560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Deep Learning Algorithms</w:t>
            </w:r>
          </w:p>
        </w:tc>
        <w:tc>
          <w:tcPr>
            <w:tcW w:w="2434" w:type="dxa"/>
          </w:tcPr>
          <w:p w14:paraId="68C67067" w14:textId="287C9700" w:rsidR="00405607" w:rsidRPr="00743B8E" w:rsidRDefault="00405607" w:rsidP="004056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Ritik Dixit,</w:t>
            </w:r>
          </w:p>
          <w:p w14:paraId="2D068D35" w14:textId="4EB997C4" w:rsidR="00405607" w:rsidRPr="00743B8E" w:rsidRDefault="00405607" w:rsidP="004056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Rishika Kushwah,</w:t>
            </w:r>
          </w:p>
          <w:p w14:paraId="7A3075B4" w14:textId="3735F227" w:rsidR="00041459" w:rsidRPr="00743B8E" w:rsidRDefault="00405607" w:rsidP="004056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Samay Pashine.</w:t>
            </w:r>
          </w:p>
        </w:tc>
        <w:tc>
          <w:tcPr>
            <w:tcW w:w="1194" w:type="dxa"/>
          </w:tcPr>
          <w:p w14:paraId="36599C8D" w14:textId="77777777" w:rsidR="00405607" w:rsidRPr="00743B8E" w:rsidRDefault="0040560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</w:p>
          <w:p w14:paraId="05B04AC7" w14:textId="5AF45B0C" w:rsidR="00405607" w:rsidRPr="00743B8E" w:rsidRDefault="0040560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 xml:space="preserve">     2021</w:t>
            </w:r>
          </w:p>
          <w:p w14:paraId="30206278" w14:textId="6B64662A" w:rsidR="00405607" w:rsidRPr="00743B8E" w:rsidRDefault="00405607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30" w:type="dxa"/>
          </w:tcPr>
          <w:p w14:paraId="656E6025" w14:textId="61805F18" w:rsidR="00041459" w:rsidRPr="00E97B27" w:rsidRDefault="00E97B27" w:rsidP="009D6861">
            <w:pPr>
              <w:jc w:val="both"/>
              <w:rPr>
                <w:rFonts w:cstheme="minorHAnsi"/>
                <w:szCs w:val="22"/>
              </w:rPr>
            </w:pPr>
            <w:r w:rsidRPr="00E97B27">
              <w:rPr>
                <w:rFonts w:cstheme="minorHAnsi"/>
                <w:szCs w:val="22"/>
              </w:rPr>
              <w:t xml:space="preserve">Here, </w:t>
            </w:r>
            <w:r w:rsidRPr="00E97B27">
              <w:rPr>
                <w:rFonts w:cstheme="minorHAnsi"/>
                <w:szCs w:val="22"/>
              </w:rPr>
              <w:t>handwritten digit recognition using MNIST datasets, based on deep and machine</w:t>
            </w:r>
            <w:r w:rsidRPr="00E97B27">
              <w:rPr>
                <w:rFonts w:cstheme="minorHAnsi"/>
                <w:szCs w:val="22"/>
              </w:rPr>
              <w:t xml:space="preserve"> </w:t>
            </w:r>
            <w:r w:rsidRPr="00E97B27">
              <w:rPr>
                <w:rFonts w:cstheme="minorHAnsi"/>
                <w:szCs w:val="22"/>
              </w:rPr>
              <w:t>learning algorithms</w:t>
            </w:r>
            <w:r w:rsidRPr="00E97B27">
              <w:rPr>
                <w:rFonts w:cstheme="minorHAnsi"/>
                <w:szCs w:val="22"/>
              </w:rPr>
              <w:t xml:space="preserve">. </w:t>
            </w:r>
            <w:r w:rsidRPr="00E97B27">
              <w:rPr>
                <w:rFonts w:cstheme="minorHAnsi"/>
                <w:szCs w:val="22"/>
              </w:rPr>
              <w:t>Convolutional neural network (CNN</w:t>
            </w:r>
            <w:r w:rsidRPr="00E97B27">
              <w:rPr>
                <w:rFonts w:cstheme="minorHAnsi"/>
                <w:szCs w:val="22"/>
              </w:rPr>
              <w:t>) deep learning algorithm is used.</w:t>
            </w:r>
          </w:p>
        </w:tc>
      </w:tr>
      <w:tr w:rsidR="00405607" w:rsidRPr="009D6861" w14:paraId="5BA8DF6A" w14:textId="77777777" w:rsidTr="00A00926">
        <w:trPr>
          <w:trHeight w:val="980"/>
        </w:trPr>
        <w:tc>
          <w:tcPr>
            <w:tcW w:w="900" w:type="dxa"/>
          </w:tcPr>
          <w:p w14:paraId="5E8E7F7C" w14:textId="00A29715" w:rsidR="00405607" w:rsidRPr="009D6861" w:rsidRDefault="00405607" w:rsidP="004056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</w:p>
        </w:tc>
        <w:tc>
          <w:tcPr>
            <w:tcW w:w="2727" w:type="dxa"/>
          </w:tcPr>
          <w:p w14:paraId="1BBDA2D2" w14:textId="234A7ADB" w:rsidR="00405607" w:rsidRPr="00743B8E" w:rsidRDefault="00743B8E" w:rsidP="009D6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Handwritten digit recognition using OpenCV and CNN</w:t>
            </w:r>
          </w:p>
        </w:tc>
        <w:tc>
          <w:tcPr>
            <w:tcW w:w="2434" w:type="dxa"/>
          </w:tcPr>
          <w:p w14:paraId="1D201CAA" w14:textId="5C18631B" w:rsidR="00D94BCE" w:rsidRPr="00743B8E" w:rsidRDefault="00D94BCE" w:rsidP="00D94B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Swetha,  Hithaishi,</w:t>
            </w:r>
          </w:p>
          <w:p w14:paraId="551C25E8" w14:textId="49B3E284" w:rsidR="00405607" w:rsidRPr="00743B8E" w:rsidRDefault="00D94BCE" w:rsidP="00D94BC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="Times New Roman" w:hAnsi="Times New Roman" w:cs="Times New Roman"/>
                <w:sz w:val="24"/>
                <w:szCs w:val="24"/>
              </w:rPr>
              <w:t>Tejaswini,  Parthasaradhi,  Venkateswara Rao.</w:t>
            </w:r>
          </w:p>
        </w:tc>
        <w:tc>
          <w:tcPr>
            <w:tcW w:w="1194" w:type="dxa"/>
          </w:tcPr>
          <w:p w14:paraId="33A485F5" w14:textId="77777777" w:rsidR="00D94BCE" w:rsidRPr="00743B8E" w:rsidRDefault="00D94BCE" w:rsidP="00D94BC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E72A65" w14:textId="2E70ACDE" w:rsidR="00405607" w:rsidRPr="00743B8E" w:rsidRDefault="00D94BCE" w:rsidP="00D94BC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43B8E">
              <w:rPr>
                <w:rFonts w:asciiTheme="majorHAnsi" w:hAnsiTheme="majorHAnsi" w:cstheme="majorHAnsi"/>
                <w:sz w:val="24"/>
                <w:szCs w:val="24"/>
              </w:rPr>
              <w:t>2021</w:t>
            </w:r>
          </w:p>
        </w:tc>
        <w:tc>
          <w:tcPr>
            <w:tcW w:w="2730" w:type="dxa"/>
          </w:tcPr>
          <w:p w14:paraId="46523ADC" w14:textId="00E4C544" w:rsidR="00405607" w:rsidRPr="00E97B27" w:rsidRDefault="00743B8E" w:rsidP="009D6861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97B27">
              <w:rPr>
                <w:rFonts w:cstheme="minorHAnsi"/>
                <w:szCs w:val="22"/>
              </w:rPr>
              <w:t>Here, they used conventional neural network (CNN) and OpenCV, a machine learning library for HDR</w:t>
            </w:r>
            <w:r w:rsidRPr="00E97B27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</w:tbl>
    <w:p w14:paraId="47BE148A" w14:textId="77777777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D42063" w14:textId="7FDB0CF3" w:rsidR="009C1D21" w:rsidRPr="009D6861" w:rsidRDefault="00041459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(Remarks:  It will include all the points that you understand from </w:t>
      </w:r>
      <w:r w:rsidR="00405607" w:rsidRPr="009D6861">
        <w:rPr>
          <w:rFonts w:asciiTheme="majorHAnsi" w:hAnsiTheme="majorHAnsi" w:cstheme="majorHAnsi"/>
          <w:b/>
          <w:bCs/>
          <w:sz w:val="24"/>
          <w:szCs w:val="24"/>
        </w:rPr>
        <w:t>the paper. Such</w:t>
      </w: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 as methodology, algor</w:t>
      </w:r>
      <w:r w:rsidR="00A72D52"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thms, advantages, disadvantages, applications, etc.) </w:t>
      </w:r>
    </w:p>
    <w:p w14:paraId="3D4ABB77" w14:textId="18FC25CD" w:rsidR="008C1715" w:rsidRPr="009D6861" w:rsidRDefault="00E73366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Recent 3 years…..</w:t>
      </w:r>
    </w:p>
    <w:sectPr w:rsidR="008C1715" w:rsidRPr="009D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19"/>
  </w:num>
  <w:num w:numId="2" w16cid:durableId="918519171">
    <w:abstractNumId w:val="18"/>
  </w:num>
  <w:num w:numId="3" w16cid:durableId="1871526420">
    <w:abstractNumId w:val="12"/>
  </w:num>
  <w:num w:numId="4" w16cid:durableId="1389961334">
    <w:abstractNumId w:val="11"/>
  </w:num>
  <w:num w:numId="5" w16cid:durableId="2059816356">
    <w:abstractNumId w:val="5"/>
  </w:num>
  <w:num w:numId="6" w16cid:durableId="1194998409">
    <w:abstractNumId w:val="6"/>
  </w:num>
  <w:num w:numId="7" w16cid:durableId="1530072125">
    <w:abstractNumId w:val="6"/>
  </w:num>
  <w:num w:numId="8" w16cid:durableId="1530072125">
    <w:abstractNumId w:val="6"/>
  </w:num>
  <w:num w:numId="9" w16cid:durableId="688260926">
    <w:abstractNumId w:val="21"/>
  </w:num>
  <w:num w:numId="10" w16cid:durableId="1997495017">
    <w:abstractNumId w:val="9"/>
  </w:num>
  <w:num w:numId="11" w16cid:durableId="1795252827">
    <w:abstractNumId w:val="10"/>
  </w:num>
  <w:num w:numId="12" w16cid:durableId="101456630">
    <w:abstractNumId w:val="26"/>
  </w:num>
  <w:num w:numId="13" w16cid:durableId="61488525">
    <w:abstractNumId w:val="7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6"/>
  </w:num>
  <w:num w:numId="19" w16cid:durableId="1310087221">
    <w:abstractNumId w:val="4"/>
  </w:num>
  <w:num w:numId="20" w16cid:durableId="1975789849">
    <w:abstractNumId w:val="22"/>
  </w:num>
  <w:num w:numId="21" w16cid:durableId="1500535604">
    <w:abstractNumId w:val="14"/>
  </w:num>
  <w:num w:numId="22" w16cid:durableId="601649826">
    <w:abstractNumId w:val="24"/>
  </w:num>
  <w:num w:numId="23" w16cid:durableId="1850485636">
    <w:abstractNumId w:val="28"/>
  </w:num>
  <w:num w:numId="24" w16cid:durableId="439759598">
    <w:abstractNumId w:val="13"/>
  </w:num>
  <w:num w:numId="25" w16cid:durableId="31151425">
    <w:abstractNumId w:val="20"/>
  </w:num>
  <w:num w:numId="26" w16cid:durableId="791483780">
    <w:abstractNumId w:val="15"/>
  </w:num>
  <w:num w:numId="27" w16cid:durableId="1900432995">
    <w:abstractNumId w:val="23"/>
  </w:num>
  <w:num w:numId="28" w16cid:durableId="1737438039">
    <w:abstractNumId w:val="27"/>
  </w:num>
  <w:num w:numId="29" w16cid:durableId="1051660054">
    <w:abstractNumId w:val="25"/>
  </w:num>
  <w:num w:numId="30" w16cid:durableId="490295829">
    <w:abstractNumId w:val="8"/>
  </w:num>
  <w:num w:numId="31" w16cid:durableId="62878702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05607"/>
    <w:rsid w:val="00410133"/>
    <w:rsid w:val="00434F74"/>
    <w:rsid w:val="00442C57"/>
    <w:rsid w:val="004A4407"/>
    <w:rsid w:val="004A56BD"/>
    <w:rsid w:val="004C5170"/>
    <w:rsid w:val="004D21C0"/>
    <w:rsid w:val="004E6798"/>
    <w:rsid w:val="005202DE"/>
    <w:rsid w:val="00564EEF"/>
    <w:rsid w:val="005B0FEC"/>
    <w:rsid w:val="005B4579"/>
    <w:rsid w:val="005F7ABC"/>
    <w:rsid w:val="00650145"/>
    <w:rsid w:val="006543E2"/>
    <w:rsid w:val="007321E4"/>
    <w:rsid w:val="00743B8E"/>
    <w:rsid w:val="007B5109"/>
    <w:rsid w:val="007C093F"/>
    <w:rsid w:val="008176B6"/>
    <w:rsid w:val="00893673"/>
    <w:rsid w:val="008B5171"/>
    <w:rsid w:val="008C1139"/>
    <w:rsid w:val="008C1715"/>
    <w:rsid w:val="008F0969"/>
    <w:rsid w:val="009026EC"/>
    <w:rsid w:val="00950A9D"/>
    <w:rsid w:val="0098350E"/>
    <w:rsid w:val="009B7649"/>
    <w:rsid w:val="009C1D21"/>
    <w:rsid w:val="009D6861"/>
    <w:rsid w:val="00A00926"/>
    <w:rsid w:val="00A72D52"/>
    <w:rsid w:val="00A96D52"/>
    <w:rsid w:val="00AE11BF"/>
    <w:rsid w:val="00AE22E9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94BCE"/>
    <w:rsid w:val="00DD1B12"/>
    <w:rsid w:val="00E00240"/>
    <w:rsid w:val="00E33C3C"/>
    <w:rsid w:val="00E4632B"/>
    <w:rsid w:val="00E73366"/>
    <w:rsid w:val="00E84B5F"/>
    <w:rsid w:val="00E875D0"/>
    <w:rsid w:val="00E97B27"/>
    <w:rsid w:val="00EB0B73"/>
    <w:rsid w:val="00EE2BA3"/>
    <w:rsid w:val="00F23630"/>
    <w:rsid w:val="00F31B1E"/>
    <w:rsid w:val="00F36C98"/>
    <w:rsid w:val="00F57ABA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balamurugan arumugam</cp:lastModifiedBy>
  <cp:revision>10</cp:revision>
  <dcterms:created xsi:type="dcterms:W3CDTF">2023-01-25T11:58:00Z</dcterms:created>
  <dcterms:modified xsi:type="dcterms:W3CDTF">2023-03-23T14:12:00Z</dcterms:modified>
</cp:coreProperties>
</file>