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BlueWeb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Tomcat Upgrade Implementation Plan</w:t>
      </w:r>
    </w:p>
    <w:p>
      <w:pPr>
        <w:spacing w:after="80"/>
        <w:jc w:val="center"/>
      </w:pPr>
      <w:r>
        <w:rPr>
          <w:rFonts w:ascii="Arial" w:cs="Arial" w:eastAsia="Arial" w:hAnsi="Arial"/>
          <w:color w:val="5B7DB1"/>
          <w:sz w:val="24"/>
          <w:szCs w:val="24"/>
        </w:rPr>
        <w:t xml:space="preserve">Apache Tomcat 9.0.102  →  9.0.116</w:t>
      </w:r>
    </w:p>
    <w:p>
      <w:pPr>
        <w:spacing w:after="300"/>
        <w:jc w:val="center"/>
      </w:pPr>
      <w:r>
        <w:rPr>
          <w:rFonts w:ascii="Arial" w:cs="Arial" w:eastAsia="Arial" w:hAnsi="Arial"/>
          <w:color w:val="9E9E9E"/>
          <w:sz w:val="20"/>
          <w:szCs w:val="20"/>
        </w:rPr>
        <w:t xml:space="preserve">Environment: PE (Performance Environment)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BlueWeb</w:t>
            </w:r>
          </w:p>
        </w:tc>
      </w:tr>
      <w:tr>
        <w:tc>
          <w:tcPr>
            <w:tcW w:type="dxa" w:w="3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 (Performance Environment)</w:t>
            </w:r>
          </w:p>
        </w:tc>
      </w:tr>
      <w:tr>
        <w:tc>
          <w:tcPr>
            <w:tcW w:type="dxa" w:w="3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Tomcat install path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/opt/liferay/liferay-dxp/tomcat/</w:t>
            </w:r>
          </w:p>
        </w:tc>
      </w:tr>
      <w:tr>
        <w:tc>
          <w:tcPr>
            <w:tcW w:type="dxa" w:w="3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Backup path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/opt/BWTomcatUpgradeBackup90102/</w:t>
            </w:r>
          </w:p>
        </w:tc>
      </w:tr>
      <w:tr>
        <w:tc>
          <w:tcPr>
            <w:tcW w:type="dxa" w:w="3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Staging path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/opt/BWTomcatUpgrade90116/</w:t>
            </w:r>
          </w:p>
        </w:tc>
      </w:tr>
      <w:tr>
        <w:tc>
          <w:tcPr>
            <w:tcW w:type="dxa" w:w="3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Shared source path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\\mdccluster\global\NadipenaB\Tomcat Upgrade\BlueWeb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E65100" w:sz="16"/>
        </w:pBdr>
        <w:shd w:fill="FFF3E0" w:val="clear"/>
        <w:spacing w:after="120" w:before="80"/>
        <w:ind w:left="300" w:right="30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IMPORTANT: </w:t>
      </w:r>
      <w:r>
        <w:rPr>
          <w:rFonts w:ascii="Arial" w:cs="Arial" w:eastAsia="Arial" w:hAnsi="Arial"/>
          <w:color w:val="7B3F00"/>
          <w:sz w:val="20"/>
          <w:szCs w:val="20"/>
        </w:rPr>
        <w:t xml:space="preserve">Repeat all steps one server at a time.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1B4F8A" w:sz="8"/>
        </w:pBdr>
        <w:spacing w:after="100" w:before="3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Implementation Instructions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Step 1 — Take Backup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Create the backup directory on the server, then back up the existing Tomcat folder. This includes all config files and startup scripts.</w:t>
      </w:r>
    </w:p>
    <w:p>
      <w:pPr>
        <w:spacing w:after="60"/>
      </w:pPr>
      <w:r>
        <w:t xml:space="preserve"/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Create backup directory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mkdir -p /opt/BWTomcatUpgradeBackup90102/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Backup the full tomcat folder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cp -rp /opt/liferay/liferay-dxp/tomcat/ /opt/BWTomcatUpgradeBackup90102/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Verify backup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ls -lh /opt/BWTomcatUpgradeBackup90102/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Step 2 — Prepare New Tomcat Binary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Create the staging directory on the server, then copy the Tomcat 9.0.116 zip from the shared network path to the staging directory and extract it.</w:t>
      </w:r>
    </w:p>
    <w:p>
      <w:pPr>
        <w:spacing w:after="60"/>
      </w:pPr>
      <w:r>
        <w:t xml:space="preserve"/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Create staging directory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mkdir -p /opt/BWTomcatUpgrade90116/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Copy apache-tomcat-9.0.116.tar.gz from shared path: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\\mdccluster\global\NadipenaB\Tomcat Upgrade\BlueWeb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to the staging directory on this server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Extract the archive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tar -xzf /opt/BWTomcatUpgrade90116//apache-tomcat-9.0.116.tar.gz -C /opt/BWTomcatUpgrade90116//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Confirm extracted correctly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ls /opt/BWTomcatUpgrade90116//apache-tomcat-9.0.116/</w:t>
      </w:r>
    </w:p>
    <w:p>
      <w:pPr>
        <w:spacing w:after="120"/>
      </w:pPr>
      <w:r>
        <w:t xml:space="preserve"/>
      </w:r>
    </w:p>
    <w:p>
      <w:pPr>
        <w:pBdr>
          <w:left w:val="single" w:color="1565C0" w:sz="16"/>
        </w:pBdr>
        <w:shd w:fill="E8F4FD" w:val="clear"/>
        <w:spacing w:after="120" w:before="80"/>
        <w:ind w:left="300" w:right="300"/>
      </w:pPr>
      <w:r>
        <w:rPr>
          <w:rFonts w:ascii="Arial" w:cs="Arial" w:eastAsia="Arial" w:hAnsi="Arial"/>
          <w:b/>
          <w:bCs/>
          <w:color w:val="0D3C6E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0D3C6E"/>
          <w:sz w:val="20"/>
          <w:szCs w:val="20"/>
        </w:rPr>
        <w:t xml:space="preserve">You should see bin, lib, conf, webapps folders inside apache-tomcat-9.0.116.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Step 3 — Copy bin, lib and conf Folders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Copy bin, lib and conf folders from the new Tomcat 9.0.116 into the existing install. Use 'yes |' to suppress all overwrite prompts.</w:t>
      </w:r>
    </w:p>
    <w:p>
      <w:pPr>
        <w:spacing w:after="60"/>
      </w:pPr>
      <w:r>
        <w:t xml:space="preserve"/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Copy bin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yes | cp -rf /opt/BWTomcatUpgrade90116//apache-tomcat-9.0.116/bin/* /opt/liferay/liferay-dxp/tomcat/bin/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Copy lib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yes | cp -rf /opt/BWTomcatUpgrade90116//apache-tomcat-9.0.116/lib/* /opt/liferay/liferay-dxp/tomcat/lib/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Copy conf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yes | cp -rf /opt/BWTomcatUpgrade90116//apache-tomcat-9.0.116/conf/* /opt/liferay/liferay-dxp/tomcat/conf/</w:t>
      </w:r>
    </w:p>
    <w:p>
      <w:pPr>
        <w:spacing w:after="120"/>
      </w:pPr>
      <w:r>
        <w:t xml:space="preserve"/>
      </w:r>
    </w:p>
    <w:p>
      <w:pPr>
        <w:pBdr>
          <w:left w:val="single" w:color="E65100" w:sz="16"/>
        </w:pBdr>
        <w:shd w:fill="FFF3E0" w:val="clear"/>
        <w:spacing w:after="120" w:before="80"/>
        <w:ind w:left="300" w:right="30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IMPORTANT: </w:t>
      </w:r>
      <w:r>
        <w:rPr>
          <w:rFonts w:ascii="Arial" w:cs="Arial" w:eastAsia="Arial" w:hAnsi="Arial"/>
          <w:color w:val="7B3F00"/>
          <w:sz w:val="20"/>
          <w:szCs w:val="20"/>
        </w:rPr>
        <w:t xml:space="preserve">The conf copy will overwrite server.xml, context.xml and logging.properties. This is intentional — they are restored in the next step.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Step 4 — Restore Custom Config Files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Restore the 3 BCBSA-specific config files from backup: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4.1  server.xml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4.2  context.xml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4.3  logging.properties</w:t>
      </w:r>
    </w:p>
    <w:p>
      <w:pPr>
        <w:spacing w:after="80"/>
      </w:pPr>
      <w:r>
        <w:t xml:space="preserve"/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Restore server.xml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\cp -f /opt/BWTomcatUpgradeBackup90102/tomcat/conf/server.xml /opt/liferay/liferay-dxp/tomcat/conf/server.xml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Restore context.xml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\cp -f /opt/BWTomcatUpgradeBackup90102/tomcat/conf/context.xml /opt/liferay/liferay-dxp/tomcat/conf/context.xml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Restore logging.properties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\cp -f /opt/BWTomcatUpgradeBackup90102/tomcat/conf/logging.properties /opt/liferay/liferay-dxp/tomcat/conf/logging.properties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Verify files match backup (blank output = confirmed)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diff /opt/BWTomcatUpgradeBackup90102/tomcat/conf/server.xml /opt/liferay/liferay-dxp/tomcat/conf/server.xml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Step 5 — Update catalina.properties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Open catalina.properties and update the common.loader line with the value below.</w:t>
      </w:r>
    </w:p>
    <w:p>
      <w:pPr>
        <w:spacing w:after="60"/>
      </w:pPr>
      <w:r>
        <w:t xml:space="preserve"/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vi /opt/liferay/liferay-dxp/tomcat/conf/catalina.properties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Find the common.loader= line and replace the entire value with: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common.loader="${catalina.home}/lib/ext","${catalina.home}/lib/ext/*.jar",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"${catalina.base}/lib","${catalina.base}/lib/*.jar",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"${catalina.home}/lib","${catalina.home}/lib/*.jar"</w:t>
      </w:r>
    </w:p>
    <w:p>
      <w:pPr>
        <w:spacing w:after="120"/>
      </w:pPr>
      <w:r>
        <w:t xml:space="preserve"/>
      </w:r>
    </w:p>
    <w:p>
      <w:pPr>
        <w:pBdr>
          <w:left w:val="single" w:color="1565C0" w:sz="16"/>
        </w:pBdr>
        <w:shd w:fill="E8F4FD" w:val="clear"/>
        <w:spacing w:after="120" w:before="80"/>
        <w:ind w:left="300" w:right="300"/>
      </w:pPr>
      <w:r>
        <w:rPr>
          <w:rFonts w:ascii="Arial" w:cs="Arial" w:eastAsia="Arial" w:hAnsi="Arial"/>
          <w:b/>
          <w:bCs/>
          <w:color w:val="0D3C6E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0D3C6E"/>
          <w:sz w:val="20"/>
          <w:szCs w:val="20"/>
        </w:rPr>
        <w:t xml:space="preserve">In vi: press i to insert, edit the line, then Esc → :wq to save.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Step 6 — Copy support-tomcat.jar to tomcat/lib</w:t>
      </w: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   [NEW]</w:t>
      </w:r>
    </w:p>
    <w:p>
      <w:pPr>
        <w:pBdr>
          <w:left w:val="single" w:color="F9A825" w:sz="16"/>
        </w:pBdr>
        <w:shd w:fill="FFF8E1" w:val="clear"/>
        <w:spacing w:after="120" w:before="80"/>
        <w:ind w:left="300" w:right="300"/>
      </w:pPr>
      <w:r>
        <w:rPr>
          <w:rFonts w:ascii="Arial" w:cs="Arial" w:eastAsia="Arial" w:hAnsi="Arial"/>
          <w:b/>
          <w:bCs/>
          <w:color w:val="6D4C00"/>
          <w:sz w:val="20"/>
          <w:szCs w:val="20"/>
        </w:rPr>
        <w:t xml:space="preserve">NEW STEP: </w:t>
      </w:r>
      <w:r>
        <w:rPr>
          <w:rFonts w:ascii="Arial" w:cs="Arial" w:eastAsia="Arial" w:hAnsi="Arial"/>
          <w:color w:val="6D4C00"/>
          <w:sz w:val="20"/>
          <w:szCs w:val="20"/>
        </w:rPr>
        <w:t xml:space="preserve">Required for Tomcat 9.0.116. Without this step Tomcat throws a SEVERE ClassNotFoundException for NOPJarScanner on startup.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Copy support-tomcat.jar from the shared network path to the Tomcat common classloader directory. Tomcat 9.0.116 requires this JAR to be in tomcat/lib at startup time.</w:t>
      </w:r>
    </w:p>
    <w:p>
      <w:pPr>
        <w:spacing w:after="60"/>
      </w:pPr>
      <w:r>
        <w:t xml:space="preserve"/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Copy support-tomcat.jar from shared path: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\\mdccluster\global\NadipenaB\Tomcat Upgrade\BlueWeb\support-tomcat.jar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to the server first, then run: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cp /path/to/support-tomcat.jar /opt/liferay/liferay-dxp/tomcat/lib/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Verify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ls -lh /opt/liferay/liferay-dxp/tomcat/lib/support-tomcat.jar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Step 7 — Update startup.sh</w:t>
      </w: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   [NEW]</w:t>
      </w:r>
    </w:p>
    <w:p>
      <w:pPr>
        <w:pBdr>
          <w:left w:val="single" w:color="F9A825" w:sz="16"/>
        </w:pBdr>
        <w:shd w:fill="FFF8E1" w:val="clear"/>
        <w:spacing w:after="120" w:before="80"/>
        <w:ind w:left="300" w:right="300"/>
      </w:pPr>
      <w:r>
        <w:rPr>
          <w:rFonts w:ascii="Arial" w:cs="Arial" w:eastAsia="Arial" w:hAnsi="Arial"/>
          <w:b/>
          <w:bCs/>
          <w:color w:val="6D4C00"/>
          <w:sz w:val="20"/>
          <w:szCs w:val="20"/>
        </w:rPr>
        <w:t xml:space="preserve">NEW STEP: </w:t>
      </w:r>
      <w:r>
        <w:rPr>
          <w:rFonts w:ascii="Arial" w:cs="Arial" w:eastAsia="Arial" w:hAnsi="Arial"/>
          <w:color w:val="6D4C00"/>
          <w:sz w:val="20"/>
          <w:szCs w:val="20"/>
        </w:rPr>
        <w:t xml:space="preserve">Required from the previous upgrade. Without this line, SPOC reports do not work correctly after restart.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Open startup.sh and add the cd path as the first executable line immediately after the commented Apache license block.</w:t>
      </w:r>
    </w:p>
    <w:p>
      <w:pPr>
        <w:spacing w:after="60"/>
      </w:pPr>
      <w:r>
        <w:t xml:space="preserve"/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vi /opt/liferay/liferay-dxp/tomcat/bin/startup.sh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After the license comment block, add this as the first line: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cd /opt/liferay/liferay-dxp/tomcat/bin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The file structure should look like this after the edit:</w:t>
      </w:r>
    </w:p>
    <w:p>
      <w:pPr>
        <w:spacing w:after="40"/>
      </w:pPr>
      <w:r>
        <w:t xml:space="preserve"/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#!/bin/sh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Licensed to the Apache Software Foundation (ASF)...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...(license block ends here)...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-------------------------------------------------------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cd /opt/liferay/liferay-dxp/tomcat/bin     &lt;-- add this line here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os400=false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...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Step 8 — Recycle JVM and Validate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Start Tomcat and tail the log. Confirm no SEVERE errors before asking the team to validate.</w:t>
      </w:r>
    </w:p>
    <w:p>
      <w:pPr>
        <w:spacing w:after="60"/>
      </w:pPr>
      <w:r>
        <w:t xml:space="preserve"/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Start Tomcat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/opt/liferay/liferay-dxp/tomcat/bin/startup.sh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Tail log — wait for 'Server startup in X ms'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tail -f /opt/liferay/liferay-dxp/tomcat/logs/catalina.out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To confirm the Tomcat version, run version.sh from the bin folder: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cd /opt/liferay/liferay-dxp/tomcat/bin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./version.sh</w:t>
      </w:r>
    </w:p>
    <w:p>
      <w:pPr>
        <w:spacing w:after="120"/>
      </w:pPr>
      <w:r>
        <w:t xml:space="preserve"/>
      </w:r>
    </w:p>
    <w:p>
      <w:pPr>
        <w:pBdr>
          <w:left w:val="single" w:color="1565C0" w:sz="16"/>
        </w:pBdr>
        <w:shd w:fill="E8F4FD" w:val="clear"/>
        <w:spacing w:after="120" w:before="80"/>
        <w:ind w:left="300" w:right="300"/>
      </w:pPr>
      <w:r>
        <w:rPr>
          <w:rFonts w:ascii="Arial" w:cs="Arial" w:eastAsia="Arial" w:hAnsi="Arial"/>
          <w:b/>
          <w:bCs/>
          <w:color w:val="0D3C6E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0D3C6E"/>
          <w:sz w:val="20"/>
          <w:szCs w:val="20"/>
        </w:rPr>
        <w:t xml:space="preserve">Expected: Apache Tomcat/9.0.116 with no SEVERE errors and 'Server startup in [X] ms'.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Once JVM is restarted, request the team to validate changes.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8"/>
        </w:pBdr>
        <w:spacing w:after="100" w:before="3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Backout Plan</w:t>
      </w:r>
    </w:p>
    <w:p>
      <w:pPr>
        <w:spacing w:after="80"/>
      </w:pPr>
      <w:r>
        <w:t xml:space="preserve"/>
      </w:r>
    </w:p>
    <w:p>
      <w:pPr>
        <w:pBdr>
          <w:left w:val="single" w:color="E65100" w:sz="16"/>
        </w:pBdr>
        <w:shd w:fill="FFF3E0" w:val="clear"/>
        <w:spacing w:after="120" w:before="80"/>
        <w:ind w:left="300" w:right="30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IMPORTANT: </w:t>
      </w:r>
      <w:r>
        <w:rPr>
          <w:rFonts w:ascii="Arial" w:cs="Arial" w:eastAsia="Arial" w:hAnsi="Arial"/>
          <w:color w:val="7B3F00"/>
          <w:sz w:val="20"/>
          <w:szCs w:val="20"/>
        </w:rPr>
        <w:t xml:space="preserve">Repeat all steps one server at a time.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Stop Tomcat: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/opt/liferay/liferay-dxp/tomcat/bin/shutdown.sh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Remove the upgraded tomcat folder and restore from backup: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rm -rf /opt/liferay/liferay-dxp/tomcat/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cp -rp /opt/BWTomcatUpgradeBackup90102/tomcat /opt/liferay/liferay-dxp/tomcat/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Start Tomcat: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/opt/liferay/liferay-dxp/tomcat/bin/startup.sh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Once JVM is restarted, request the team to validate changes.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8A" w:sz="6"/>
      </w:pBdr>
      <w:tabs>
        <w:tab w:val="right" w:pos="9026"/>
      </w:tabs>
      <w:spacing w:before="60"/>
    </w:pPr>
    <w:r>
      <w:rPr>
        <w:rFonts w:ascii="Arial" w:cs="Arial" w:eastAsia="Arial" w:hAnsi="Arial"/>
        <w:color w:val="9E9E9E"/>
        <w:sz w:val="18"/>
        <w:szCs w:val="18"/>
      </w:rPr>
      <w:t xml:space="preserve">BlueWeb | Tomcat Upgrade 9.0.102 → 9.0.116</w:t>
    </w:r>
    <w:r>
      <w:rPr>
        <w:rFonts w:ascii="Arial" w:cs="Arial" w:eastAsia="Arial" w:hAnsi="Arial"/>
        <w:color w:val="9E9E9E"/>
        <w:sz w:val="18"/>
        <w:szCs w:val="18"/>
      </w:rPr>
      <w:t xml:space="preserve">	Page </w:t>
    </w:r>
    <w:r>
      <w:rPr>
        <w:rFonts w:ascii="Arial" w:cs="Arial" w:eastAsia="Arial" w:hAnsi="Arial"/>
        <w:color w:val="9E9E9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E9E9E"/>
        <w:sz w:val="18"/>
        <w:szCs w:val="18"/>
      </w:rPr>
      <w:t xml:space="preserve"> of </w:t>
    </w:r>
    <w:r>
      <w:rPr>
        <w:rFonts w:ascii="Arial" w:cs="Arial" w:eastAsia="Arial" w:hAnsi="Arial"/>
        <w:color w:val="9E9E9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6"/>
      </w:pBdr>
      <w:tabs>
        <w:tab w:val="right" w:pos="9026"/>
      </w:tabs>
      <w:spacing w:after="60"/>
    </w:pPr>
    <w:r>
      <w:rPr>
        <w:rFonts w:ascii="Arial" w:cs="Arial" w:eastAsia="Arial" w:hAnsi="Arial"/>
        <w:b/>
        <w:bCs/>
        <w:color w:val="1B4F8A"/>
        <w:sz w:val="20"/>
        <w:szCs w:val="20"/>
      </w:rPr>
      <w:t xml:space="preserve">BlueWeb — Tomcat 9.0.116 Upgrade</w:t>
    </w:r>
    <w:r>
      <w:rPr>
        <w:rFonts w:ascii="Arial" w:cs="Arial" w:eastAsia="Arial" w:hAnsi="Arial"/>
        <w:color w:val="9E9E9E"/>
        <w:sz w:val="18"/>
        <w:szCs w:val="18"/>
      </w:rPr>
      <w:t xml:space="preserve">	PE (Performance Environment)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4F8A" w:sz="8"/>
      </w:pBdr>
      <w:spacing w:after="100" w:before="320"/>
      <w:outlineLvl w:val="0"/>
    </w:pPr>
    <w:rPr>
      <w:rFonts w:ascii="Arial" w:cs="Arial" w:eastAsia="Arial" w:hAnsi="Arial"/>
      <w:b/>
      <w:bCs/>
      <w:color w:val="1B4F8A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497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2026-04-07T02:51:51.004Z</dcterms:created>
  <dcterms:modified xsi:type="dcterms:W3CDTF">2026-04-07T02:51:51.005Z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