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E28C2B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6D9F772" w14:textId="534DEE10" w:rsidR="00692703" w:rsidRDefault="002A1598" w:rsidP="00913946">
            <w:pPr>
              <w:pStyle w:val="Title"/>
              <w:rPr>
                <w:rStyle w:val="IntenseEmphasis"/>
                <w:b w:val="0"/>
                <w:bCs/>
                <w:sz w:val="32"/>
                <w:szCs w:val="32"/>
              </w:rPr>
            </w:pPr>
            <w:r w:rsidRPr="002A1598">
              <w:rPr>
                <w:b/>
                <w:bCs/>
                <w:sz w:val="32"/>
                <w:szCs w:val="32"/>
              </w:rPr>
              <w:t>manobala</w:t>
            </w:r>
            <w:r w:rsidR="00692703" w:rsidRPr="002A1598">
              <w:rPr>
                <w:b/>
                <w:bCs/>
                <w:sz w:val="32"/>
                <w:szCs w:val="32"/>
              </w:rPr>
              <w:t xml:space="preserve"> </w:t>
            </w:r>
            <w:r w:rsidRPr="002A1598">
              <w:rPr>
                <w:rStyle w:val="IntenseEmphasis"/>
                <w:b w:val="0"/>
                <w:bCs/>
                <w:sz w:val="32"/>
                <w:szCs w:val="32"/>
              </w:rPr>
              <w:t>Subramaniyan</w:t>
            </w:r>
          </w:p>
          <w:p w14:paraId="39252CC1" w14:textId="30A0F0A6" w:rsidR="002A1598" w:rsidRPr="002A1598" w:rsidRDefault="002A1598" w:rsidP="00913946">
            <w:pPr>
              <w:pStyle w:val="Title"/>
              <w:rPr>
                <w:rFonts w:asciiTheme="minorHAnsi" w:eastAsiaTheme="minorHAnsi" w:hAnsiTheme="minorHAnsi" w:cstheme="minorBidi"/>
                <w:b/>
                <w:caps w:val="0"/>
                <w:color w:val="1D824C" w:themeColor="accent1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caps w:val="0"/>
                <w:color w:val="1D824C" w:themeColor="accent1"/>
                <w:kern w:val="0"/>
                <w:sz w:val="22"/>
                <w:szCs w:val="22"/>
              </w:rPr>
              <w:t xml:space="preserve"> Ph. No: </w:t>
            </w:r>
            <w:r w:rsidR="008F2C3F">
              <w:rPr>
                <w:rFonts w:asciiTheme="minorHAnsi" w:eastAsiaTheme="minorHAnsi" w:hAnsiTheme="minorHAnsi" w:cstheme="minorBidi"/>
                <w:b/>
                <w:caps w:val="0"/>
                <w:color w:val="1D824C" w:themeColor="accent1"/>
                <w:kern w:val="0"/>
                <w:sz w:val="22"/>
                <w:szCs w:val="22"/>
              </w:rPr>
              <w:t xml:space="preserve">+91 </w:t>
            </w:r>
            <w:r w:rsidR="008267BD">
              <w:rPr>
                <w:rFonts w:asciiTheme="minorHAnsi" w:eastAsiaTheme="minorHAnsi" w:hAnsiTheme="minorHAnsi" w:cstheme="minorBidi"/>
                <w:b/>
                <w:caps w:val="0"/>
                <w:color w:val="1D824C" w:themeColor="accent1"/>
                <w:kern w:val="0"/>
                <w:sz w:val="22"/>
                <w:szCs w:val="22"/>
              </w:rPr>
              <w:t>8925323983</w:t>
            </w:r>
          </w:p>
          <w:p w14:paraId="04F82179" w14:textId="0D43E8D7" w:rsidR="00692703" w:rsidRPr="00CF1A49" w:rsidRDefault="000D6DDE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AD73BCA12907401BB129316C67A136E8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2A1598">
              <w:t>:</w:t>
            </w:r>
            <w:r w:rsidR="00692703" w:rsidRPr="00CF1A49">
              <w:t xml:space="preserve"> </w:t>
            </w:r>
            <w:r w:rsidR="008267BD" w:rsidRPr="008267BD">
              <w:t>subramanianmanobala@gmail.com</w:t>
            </w:r>
          </w:p>
        </w:tc>
      </w:tr>
      <w:tr w:rsidR="009571D8" w:rsidRPr="00CF1A49" w14:paraId="7D4BDBFC" w14:textId="77777777" w:rsidTr="00692703">
        <w:tc>
          <w:tcPr>
            <w:tcW w:w="9360" w:type="dxa"/>
            <w:tcMar>
              <w:top w:w="432" w:type="dxa"/>
            </w:tcMar>
          </w:tcPr>
          <w:p w14:paraId="42011326" w14:textId="77777777" w:rsidR="00666D7D" w:rsidRDefault="0059110B" w:rsidP="00F16C3F">
            <w:pPr>
              <w:contextualSpacing w:val="0"/>
            </w:pPr>
            <w:r w:rsidRPr="0059110B">
              <w:t>Intend to build a career with leading corporate of Hi-tech environment with committed &amp; dedicated people, which will help me to explore myself fully &amp; realize my potential</w:t>
            </w:r>
            <w:r>
              <w:t>.</w:t>
            </w:r>
          </w:p>
          <w:p w14:paraId="79FBD149" w14:textId="77777777" w:rsidR="00061AFE" w:rsidRDefault="00061AFE" w:rsidP="00F16C3F">
            <w:pPr>
              <w:contextualSpacing w:val="0"/>
            </w:pPr>
          </w:p>
          <w:p w14:paraId="452D9FF9" w14:textId="77777777" w:rsidR="00061AFE" w:rsidRDefault="00061AFE" w:rsidP="00F16C3F">
            <w:pPr>
              <w:contextualSpacing w:val="0"/>
            </w:pPr>
            <w:r>
              <w:t>SUMMARY:</w:t>
            </w:r>
          </w:p>
          <w:p w14:paraId="75EFA52E" w14:textId="088B2A3E" w:rsidR="00FB1229" w:rsidRPr="00FB1229" w:rsidRDefault="00FB1229" w:rsidP="00FB1229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</w:pPr>
            <w:r>
              <w:t>9</w:t>
            </w:r>
            <w:r w:rsidRPr="00FB1229">
              <w:t xml:space="preserve"> years of progressive experience in Information Technology with emphasis on leading Automation and Manual testing teams, Quality Assurance, Manual Testing, Automated Testing, System Testing on Web and Client based applications.</w:t>
            </w:r>
          </w:p>
          <w:p w14:paraId="5C52389B" w14:textId="7511E156" w:rsidR="007D247A" w:rsidRDefault="007D247A" w:rsidP="00FB1229">
            <w:pPr>
              <w:pStyle w:val="ListParagraph"/>
              <w:numPr>
                <w:ilvl w:val="0"/>
                <w:numId w:val="21"/>
              </w:numPr>
            </w:pPr>
            <w:r>
              <w:t xml:space="preserve">More Familiar in all the QA Process in both Manual and Automation </w:t>
            </w:r>
            <w:r w:rsidR="006B7B85">
              <w:t>Testing</w:t>
            </w:r>
            <w:r>
              <w:t>.</w:t>
            </w:r>
          </w:p>
          <w:p w14:paraId="0ABB1E6E" w14:textId="77777777" w:rsidR="003B3BC8" w:rsidRDefault="006B10D1" w:rsidP="00FB1229">
            <w:pPr>
              <w:pStyle w:val="ListParagraph"/>
              <w:numPr>
                <w:ilvl w:val="0"/>
                <w:numId w:val="21"/>
              </w:numPr>
            </w:pPr>
            <w:r>
              <w:t xml:space="preserve">Experience working in Agile </w:t>
            </w:r>
            <w:r w:rsidR="000E5FE8">
              <w:t>Methodology and involved in all the related ceremonies.</w:t>
            </w:r>
          </w:p>
          <w:p w14:paraId="3BA0895A" w14:textId="77777777" w:rsidR="000E5FE8" w:rsidRDefault="002470EF" w:rsidP="00FB1229">
            <w:pPr>
              <w:pStyle w:val="ListParagraph"/>
              <w:numPr>
                <w:ilvl w:val="0"/>
                <w:numId w:val="21"/>
              </w:numPr>
            </w:pPr>
            <w:r>
              <w:t xml:space="preserve">Solid experience in </w:t>
            </w:r>
            <w:r w:rsidRPr="00D27519">
              <w:t xml:space="preserve">developing </w:t>
            </w:r>
            <w:r w:rsidR="001C2363" w:rsidRPr="00D27519">
              <w:t>test strategy, comprising Test Plan, Test Scenarios, Test Scripts, Testing Methodology and Test Reports.</w:t>
            </w:r>
            <w:r w:rsidR="00E50886">
              <w:t xml:space="preserve"> </w:t>
            </w:r>
          </w:p>
          <w:p w14:paraId="1F5036A3" w14:textId="5B86E0B4" w:rsidR="00177B6C" w:rsidRPr="00D27519" w:rsidRDefault="00177B6C" w:rsidP="00FB1229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</w:pPr>
            <w:r w:rsidRPr="00177B6C">
              <w:t>Experience in performing functional, integration, system, regression, and user acceptance tests.</w:t>
            </w:r>
          </w:p>
          <w:p w14:paraId="60672E0F" w14:textId="7D453F8D" w:rsidR="001C2CE8" w:rsidRDefault="001C2CE8" w:rsidP="00FB1229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</w:pPr>
            <w:r w:rsidRPr="001C2CE8">
              <w:t>Expertise in problem solving and Bug Reports using Bug Tracking Tools.</w:t>
            </w:r>
          </w:p>
          <w:p w14:paraId="64A40FF6" w14:textId="1A2E1C2C" w:rsidR="00CC2856" w:rsidRPr="00177B6C" w:rsidRDefault="00CC2856" w:rsidP="00FB1229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</w:pPr>
            <w:r w:rsidRPr="00D27519">
              <w:t xml:space="preserve">Experience in manual and automated testing using HP tools and different types of </w:t>
            </w:r>
            <w:r w:rsidR="00747641" w:rsidRPr="00D27519">
              <w:t>open-source</w:t>
            </w:r>
            <w:r w:rsidRPr="00D27519">
              <w:t xml:space="preserve"> tools</w:t>
            </w:r>
            <w:r>
              <w:t xml:space="preserve"> (SAHI / Selenium IDE</w:t>
            </w:r>
            <w:r w:rsidR="00747641">
              <w:t>/Selenium Web driver</w:t>
            </w:r>
            <w:r>
              <w:t>).</w:t>
            </w:r>
          </w:p>
          <w:p w14:paraId="63546079" w14:textId="77D909E1" w:rsidR="00177B6C" w:rsidRDefault="00177B6C" w:rsidP="00FB1229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</w:pPr>
            <w:r w:rsidRPr="00177B6C">
              <w:t xml:space="preserve">Experience in interacting with client </w:t>
            </w:r>
            <w:r w:rsidRPr="00D27519">
              <w:t xml:space="preserve">and business stakeholders </w:t>
            </w:r>
            <w:r w:rsidRPr="00177B6C">
              <w:t>in all aspects of testing cycle.</w:t>
            </w:r>
          </w:p>
          <w:p w14:paraId="51B381FB" w14:textId="2EEBD714" w:rsidR="00CA71BA" w:rsidRDefault="008B5C48" w:rsidP="00FB1229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</w:pPr>
            <w:r>
              <w:t xml:space="preserve">Team </w:t>
            </w:r>
            <w:r w:rsidR="00DB02F0">
              <w:t>Handling/</w:t>
            </w:r>
            <w:r>
              <w:t xml:space="preserve">Management </w:t>
            </w:r>
            <w:r w:rsidR="00D112A0">
              <w:t xml:space="preserve">– </w:t>
            </w:r>
            <w:r w:rsidR="006F36D4">
              <w:t>Involves</w:t>
            </w:r>
            <w:r w:rsidR="000A5BB6">
              <w:t xml:space="preserve"> in </w:t>
            </w:r>
            <w:r w:rsidR="00DB02F0">
              <w:t>guiding the</w:t>
            </w:r>
            <w:r w:rsidR="000A5BB6">
              <w:t xml:space="preserve"> team member</w:t>
            </w:r>
            <w:r w:rsidR="007D6987">
              <w:t>s</w:t>
            </w:r>
            <w:r w:rsidR="00EA23A7">
              <w:t xml:space="preserve"> to complete their task in an efficient manner</w:t>
            </w:r>
            <w:r w:rsidR="00A94517">
              <w:t xml:space="preserve"> and remove </w:t>
            </w:r>
            <w:r w:rsidR="006F36D4">
              <w:t>confusion</w:t>
            </w:r>
            <w:r w:rsidR="002D71F3">
              <w:t>, solv</w:t>
            </w:r>
            <w:r w:rsidR="007D6987">
              <w:t>ing their</w:t>
            </w:r>
            <w:r w:rsidR="002D71F3">
              <w:t xml:space="preserve"> problem</w:t>
            </w:r>
            <w:r w:rsidR="006F36D4">
              <w:t>, ensuring everyone is aligned and working towards the goals.</w:t>
            </w:r>
            <w:r w:rsidR="00A94517">
              <w:t xml:space="preserve"> </w:t>
            </w:r>
            <w:r w:rsidR="008A4F70">
              <w:t xml:space="preserve">I always adhere to make good decision at crucial times by our release times and it worked well. </w:t>
            </w:r>
          </w:p>
          <w:p w14:paraId="006FDE40" w14:textId="3565DC52" w:rsidR="00492AFF" w:rsidRDefault="00B15078" w:rsidP="00492AFF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</w:pPr>
            <w:r>
              <w:t>People Management:</w:t>
            </w:r>
            <w:r w:rsidR="00D679DD">
              <w:t xml:space="preserve"> </w:t>
            </w:r>
            <w:r w:rsidR="0026518D">
              <w:t>I listen to my team members for their side</w:t>
            </w:r>
            <w:r w:rsidR="000F3ED8">
              <w:t xml:space="preserve"> as well</w:t>
            </w:r>
            <w:r w:rsidR="00F411A8">
              <w:t xml:space="preserve"> with an open mind</w:t>
            </w:r>
            <w:r w:rsidR="000F3ED8">
              <w:t>,</w:t>
            </w:r>
            <w:r w:rsidR="0026518D">
              <w:t xml:space="preserve"> </w:t>
            </w:r>
            <w:r w:rsidR="00851036">
              <w:t>to manage them in a better way</w:t>
            </w:r>
            <w:r w:rsidR="00A32AAA">
              <w:t xml:space="preserve">. </w:t>
            </w:r>
            <w:r w:rsidR="00A34A49">
              <w:t xml:space="preserve">Always </w:t>
            </w:r>
            <w:r w:rsidR="000A5CAC">
              <w:t>cherish</w:t>
            </w:r>
            <w:r w:rsidR="00A34A49">
              <w:t xml:space="preserve"> </w:t>
            </w:r>
            <w:r w:rsidR="000A5CAC">
              <w:t>Positive</w:t>
            </w:r>
            <w:r w:rsidR="00A34A49">
              <w:t xml:space="preserve"> vibes to the team to make them shine </w:t>
            </w:r>
            <w:r w:rsidR="00E6257B">
              <w:t xml:space="preserve">as </w:t>
            </w:r>
            <w:r w:rsidR="007B089A">
              <w:t xml:space="preserve">an </w:t>
            </w:r>
            <w:r w:rsidR="00E6257B">
              <w:t>ind</w:t>
            </w:r>
            <w:r w:rsidR="000A5CAC">
              <w:t>i</w:t>
            </w:r>
            <w:r w:rsidR="00E6257B">
              <w:t>vi</w:t>
            </w:r>
            <w:r w:rsidR="000A5CAC">
              <w:t>du</w:t>
            </w:r>
            <w:r w:rsidR="00E6257B">
              <w:t xml:space="preserve">al </w:t>
            </w:r>
            <w:r w:rsidR="007B089A">
              <w:t>or along with the team</w:t>
            </w:r>
            <w:r w:rsidR="00E6257B">
              <w:t>.</w:t>
            </w:r>
            <w:r w:rsidR="00F411A8">
              <w:t xml:space="preserve"> </w:t>
            </w:r>
            <w:r w:rsidR="004B67A0">
              <w:t>Managed Team at the time of lack of resources in emergencies.</w:t>
            </w:r>
            <w:r w:rsidR="00934924">
              <w:t xml:space="preserve"> </w:t>
            </w:r>
          </w:p>
          <w:p w14:paraId="67992E9A" w14:textId="321B4538" w:rsidR="00DF0049" w:rsidRDefault="00DF0049" w:rsidP="00492AFF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</w:pPr>
            <w:r>
              <w:t xml:space="preserve">Performance Management: </w:t>
            </w:r>
            <w:r w:rsidR="00FB4070">
              <w:t>Team wise, t</w:t>
            </w:r>
            <w:r w:rsidR="00D97A7A">
              <w:t>o monitor and measure team’s performance against goals/benchmarks.</w:t>
            </w:r>
            <w:r w:rsidR="00F00AC8">
              <w:t xml:space="preserve"> </w:t>
            </w:r>
            <w:r w:rsidR="00C60AB7">
              <w:t xml:space="preserve">Have </w:t>
            </w:r>
            <w:r w:rsidR="00832FC0">
              <w:t>Experience</w:t>
            </w:r>
            <w:r w:rsidR="00F00AC8">
              <w:t xml:space="preserve"> </w:t>
            </w:r>
            <w:r w:rsidR="00832FC0">
              <w:t>o</w:t>
            </w:r>
            <w:r w:rsidR="00F00AC8">
              <w:t xml:space="preserve">n performing the </w:t>
            </w:r>
            <w:r w:rsidR="000A5CAC">
              <w:t>appraisal</w:t>
            </w:r>
            <w:r w:rsidR="00D503D5">
              <w:t xml:space="preserve"> meeting </w:t>
            </w:r>
            <w:r w:rsidR="000A5CAC">
              <w:t>on</w:t>
            </w:r>
            <w:r w:rsidR="00832FC0">
              <w:t xml:space="preserve"> every quarter</w:t>
            </w:r>
            <w:r w:rsidR="00F00AC8">
              <w:t xml:space="preserve"> </w:t>
            </w:r>
            <w:r w:rsidR="00801C47">
              <w:t xml:space="preserve">for my offshore team </w:t>
            </w:r>
            <w:r w:rsidR="004B67A0">
              <w:t>members.</w:t>
            </w:r>
            <w:r w:rsidR="00C845BD">
              <w:t xml:space="preserve"> </w:t>
            </w:r>
            <w:r w:rsidR="007C4463">
              <w:t>Providing necessary trainings to the team members to improvise themselves</w:t>
            </w:r>
            <w:r w:rsidR="00EA7977">
              <w:t xml:space="preserve"> (both technical and non-technical trainings).</w:t>
            </w:r>
          </w:p>
          <w:p w14:paraId="75BFE398" w14:textId="77777777" w:rsidR="0028066C" w:rsidRDefault="0028066C" w:rsidP="00492AFF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</w:pPr>
            <w:r>
              <w:t xml:space="preserve">Project Management: Experience on getting the requirement from the </w:t>
            </w:r>
            <w:r w:rsidR="006D5F4B">
              <w:t xml:space="preserve">PO, estimation for Test plan preparation/test data preparation/test execution and sign off for </w:t>
            </w:r>
            <w:r w:rsidR="004D62FD">
              <w:t>each</w:t>
            </w:r>
            <w:r w:rsidR="006D5F4B">
              <w:t xml:space="preserve"> JIRA task.</w:t>
            </w:r>
            <w:r w:rsidR="00635304">
              <w:t xml:space="preserve"> </w:t>
            </w:r>
            <w:r w:rsidR="003869E7">
              <w:t xml:space="preserve">Spring Wise / Release Wise report has been shared to stake holders with the </w:t>
            </w:r>
            <w:r w:rsidR="008F03BB">
              <w:t>Test Plan/ Test Summary Report/ Bug Report along with Sign off mail.</w:t>
            </w:r>
          </w:p>
          <w:p w14:paraId="3CC21928" w14:textId="3EA297AC" w:rsidR="00B0095C" w:rsidRPr="00D27519" w:rsidRDefault="00B0095C" w:rsidP="00B0095C">
            <w:pPr>
              <w:shd w:val="clear" w:color="auto" w:fill="FFFFFF"/>
              <w:spacing w:before="100" w:beforeAutospacing="1" w:after="100" w:afterAutospacing="1"/>
            </w:pPr>
          </w:p>
        </w:tc>
      </w:tr>
    </w:tbl>
    <w:p w14:paraId="6243452F" w14:textId="77777777" w:rsidR="004E01EB" w:rsidRPr="00CF1A49" w:rsidRDefault="000D6DD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4DA83E160EF426C8BA0F92B65CEC17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E767810" w14:textId="77777777" w:rsidTr="00D66A52">
        <w:tc>
          <w:tcPr>
            <w:tcW w:w="9355" w:type="dxa"/>
          </w:tcPr>
          <w:p w14:paraId="49C218FB" w14:textId="0F1471FA" w:rsidR="001D0BF1" w:rsidRPr="00CF1A49" w:rsidRDefault="002A1598" w:rsidP="001D0BF1">
            <w:pPr>
              <w:pStyle w:val="Heading3"/>
              <w:contextualSpacing w:val="0"/>
              <w:outlineLvl w:val="2"/>
            </w:pPr>
            <w:r>
              <w:t>Apr 2018</w:t>
            </w:r>
            <w:r w:rsidR="001D0BF1" w:rsidRPr="00CF1A49">
              <w:t xml:space="preserve"> – </w:t>
            </w:r>
            <w:r>
              <w:t>Current</w:t>
            </w:r>
          </w:p>
          <w:p w14:paraId="36452728" w14:textId="4245047D" w:rsidR="001D0BF1" w:rsidRDefault="002A1598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Senior Associate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Cognizant</w:t>
            </w:r>
          </w:p>
          <w:p w14:paraId="02ED9831" w14:textId="35357A1F" w:rsidR="002B253D" w:rsidRDefault="00776641" w:rsidP="001D0BF1">
            <w:pPr>
              <w:pStyle w:val="Heading2"/>
              <w:contextualSpacing w:val="0"/>
              <w:outlineLvl w:val="1"/>
              <w:rPr>
                <w:b w:val="0"/>
              </w:rPr>
            </w:pPr>
            <w:r>
              <w:rPr>
                <w:b w:val="0"/>
              </w:rPr>
              <w:t xml:space="preserve">Client </w:t>
            </w:r>
            <w:r w:rsidR="005578E3">
              <w:rPr>
                <w:b w:val="0"/>
              </w:rPr>
              <w:t>–</w:t>
            </w:r>
            <w:r>
              <w:rPr>
                <w:b w:val="0"/>
              </w:rPr>
              <w:t xml:space="preserve"> Pearson</w:t>
            </w:r>
          </w:p>
          <w:p w14:paraId="25639F42" w14:textId="77777777" w:rsidR="005578E3" w:rsidRDefault="005578E3" w:rsidP="005578E3">
            <w:pPr>
              <w:pStyle w:val="ListParagraph"/>
            </w:pPr>
          </w:p>
          <w:p w14:paraId="26A3CF06" w14:textId="6A915FD6" w:rsidR="00DB4C22" w:rsidRPr="004A0927" w:rsidRDefault="004A0927" w:rsidP="005578E3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lastRenderedPageBreak/>
              <w:t xml:space="preserve">One Reader Application </w:t>
            </w:r>
            <w:r>
              <w:rPr>
                <w:rFonts w:cstheme="minorHAnsi"/>
              </w:rPr>
              <w:t xml:space="preserve">is an </w:t>
            </w:r>
            <w:r w:rsidR="00123CCE">
              <w:rPr>
                <w:rFonts w:cstheme="minorHAnsi"/>
              </w:rPr>
              <w:t xml:space="preserve">etext which provides  electronic book </w:t>
            </w:r>
            <w:r w:rsidR="004F1591">
              <w:rPr>
                <w:rFonts w:cstheme="minorHAnsi"/>
              </w:rPr>
              <w:t>with extraordinary features for the users (Instructors &amp; Students) of</w:t>
            </w:r>
            <w:r w:rsidR="00123CCE">
              <w:rPr>
                <w:rFonts w:cstheme="minorHAnsi"/>
              </w:rPr>
              <w:t xml:space="preserve"> Higher</w:t>
            </w:r>
            <w:r w:rsidR="005F3CDD">
              <w:rPr>
                <w:rFonts w:cstheme="minorHAnsi"/>
              </w:rPr>
              <w:t xml:space="preserve"> ed Schools and Colleges in US in the form of different content types from difference sources</w:t>
            </w:r>
            <w:r w:rsidR="002628DB">
              <w:rPr>
                <w:rFonts w:cstheme="minorHAnsi"/>
              </w:rPr>
              <w:t>.</w:t>
            </w:r>
          </w:p>
          <w:p w14:paraId="26837075" w14:textId="1B7E02FC" w:rsidR="004A0927" w:rsidRDefault="004A0927" w:rsidP="005578E3">
            <w:pPr>
              <w:rPr>
                <w:rFonts w:cstheme="minorHAnsi"/>
                <w:b/>
                <w:bCs/>
              </w:rPr>
            </w:pPr>
          </w:p>
          <w:p w14:paraId="4C454627" w14:textId="204ECF8C" w:rsidR="004A0927" w:rsidRPr="00D46A76" w:rsidRDefault="004A0927" w:rsidP="005578E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Manual Focus:</w:t>
            </w:r>
          </w:p>
          <w:p w14:paraId="49EA5331" w14:textId="00A4A074" w:rsidR="0059110B" w:rsidRDefault="0059110B" w:rsidP="004F7EE4">
            <w:pPr>
              <w:pStyle w:val="ListParagraph"/>
              <w:numPr>
                <w:ilvl w:val="0"/>
                <w:numId w:val="16"/>
              </w:numPr>
            </w:pPr>
            <w:r>
              <w:t>Leading 7 members offshore testing team</w:t>
            </w:r>
            <w:r w:rsidR="00D5276B">
              <w:t xml:space="preserve"> for both Manual and automation</w:t>
            </w:r>
            <w:r>
              <w:t xml:space="preserve"> </w:t>
            </w:r>
            <w:r w:rsidR="00B465A4">
              <w:t>with the</w:t>
            </w:r>
            <w:r>
              <w:t xml:space="preserve"> responsib</w:t>
            </w:r>
            <w:r w:rsidR="00B465A4">
              <w:t xml:space="preserve">ility of </w:t>
            </w:r>
            <w:r w:rsidR="00006545">
              <w:t>end-to-end</w:t>
            </w:r>
            <w:r w:rsidR="00B465A4">
              <w:t xml:space="preserve"> QA </w:t>
            </w:r>
            <w:r w:rsidR="0025106E">
              <w:t>activities</w:t>
            </w:r>
            <w:r w:rsidR="00A30AF3">
              <w:t>.</w:t>
            </w:r>
          </w:p>
          <w:p w14:paraId="604E2A3F" w14:textId="00040E2F" w:rsidR="00DF74F2" w:rsidRDefault="00227A3D" w:rsidP="001D0BF1">
            <w:pPr>
              <w:pStyle w:val="ListParagraph"/>
              <w:numPr>
                <w:ilvl w:val="0"/>
                <w:numId w:val="16"/>
              </w:numPr>
            </w:pPr>
            <w:r>
              <w:t>R</w:t>
            </w:r>
            <w:r w:rsidR="0059110B">
              <w:t>esponsible for</w:t>
            </w:r>
            <w:r w:rsidR="0059110B" w:rsidRPr="00DF74F2">
              <w:rPr>
                <w:rFonts w:ascii="Helvetica" w:hAnsi="Helvetica"/>
                <w:color w:val="595959"/>
                <w:spacing w:val="-1"/>
                <w:shd w:val="clear" w:color="auto" w:fill="FFFFFF"/>
              </w:rPr>
              <w:t xml:space="preserve"> </w:t>
            </w:r>
            <w:r w:rsidR="0052320F">
              <w:t>steering</w:t>
            </w:r>
            <w:r w:rsidR="0059110B" w:rsidRPr="0059110B">
              <w:t xml:space="preserve"> all</w:t>
            </w:r>
            <w:r w:rsidR="00A30AF3">
              <w:t xml:space="preserve"> QA</w:t>
            </w:r>
            <w:r w:rsidR="0059110B" w:rsidRPr="0059110B">
              <w:t xml:space="preserve"> activities within </w:t>
            </w:r>
            <w:r w:rsidR="0052320F">
              <w:t>the</w:t>
            </w:r>
            <w:r w:rsidR="0059110B" w:rsidRPr="0059110B">
              <w:t xml:space="preserve"> team,</w:t>
            </w:r>
            <w:r w:rsidR="0059110B">
              <w:t xml:space="preserve"> assigning</w:t>
            </w:r>
            <w:r w:rsidR="0052320F">
              <w:t xml:space="preserve"> </w:t>
            </w:r>
            <w:r w:rsidR="00C41779">
              <w:t>sprint</w:t>
            </w:r>
            <w:r w:rsidR="00081672">
              <w:t xml:space="preserve">/release </w:t>
            </w:r>
            <w:r w:rsidR="0059110B">
              <w:t xml:space="preserve">task for every individual, </w:t>
            </w:r>
            <w:r w:rsidR="00880155">
              <w:t>track,</w:t>
            </w:r>
            <w:r w:rsidR="0059110B">
              <w:t xml:space="preserve"> and review</w:t>
            </w:r>
            <w:r w:rsidR="00C41779">
              <w:t xml:space="preserve"> </w:t>
            </w:r>
            <w:r w:rsidR="0059110B">
              <w:t>their completion in the expected deadline</w:t>
            </w:r>
            <w:r w:rsidR="0025106E">
              <w:t xml:space="preserve">, and provide sign off for the </w:t>
            </w:r>
            <w:r w:rsidR="00A30AF3">
              <w:t>sprint</w:t>
            </w:r>
            <w:r w:rsidR="00081672">
              <w:t>/release</w:t>
            </w:r>
            <w:r w:rsidR="00DF74F2">
              <w:t>.</w:t>
            </w:r>
          </w:p>
          <w:p w14:paraId="1B0A4F3A" w14:textId="443714BD" w:rsidR="003821C6" w:rsidRDefault="003821C6" w:rsidP="001D0BF1">
            <w:pPr>
              <w:pStyle w:val="ListParagraph"/>
              <w:numPr>
                <w:ilvl w:val="0"/>
                <w:numId w:val="16"/>
              </w:numPr>
            </w:pPr>
            <w:r>
              <w:t xml:space="preserve">Coordinate with the BA on understanding </w:t>
            </w:r>
            <w:r w:rsidR="002C7028">
              <w:t>u</w:t>
            </w:r>
            <w:r>
              <w:t xml:space="preserve">ser </w:t>
            </w:r>
            <w:r w:rsidR="002C7028">
              <w:t>s</w:t>
            </w:r>
            <w:r>
              <w:t>tories</w:t>
            </w:r>
            <w:r w:rsidR="002C7028">
              <w:t xml:space="preserve">, </w:t>
            </w:r>
            <w:r w:rsidR="00FB4CA5">
              <w:t>discuss with the team and review the corresponding test scenarios</w:t>
            </w:r>
            <w:r w:rsidR="00903BB7">
              <w:t xml:space="preserve"> and test cases.</w:t>
            </w:r>
          </w:p>
          <w:p w14:paraId="42874715" w14:textId="1BA61B3D" w:rsidR="006164AE" w:rsidRDefault="006164AE" w:rsidP="001D0BF1">
            <w:pPr>
              <w:pStyle w:val="ListParagraph"/>
              <w:numPr>
                <w:ilvl w:val="0"/>
                <w:numId w:val="16"/>
              </w:numPr>
            </w:pPr>
            <w:r>
              <w:t>Responsible for coordinating with various Partnering Teams on release related items.</w:t>
            </w:r>
          </w:p>
          <w:p w14:paraId="689F15D1" w14:textId="1409553A" w:rsidR="0059110B" w:rsidRDefault="00DA03AB" w:rsidP="001D0BF1">
            <w:pPr>
              <w:pStyle w:val="ListParagraph"/>
              <w:numPr>
                <w:ilvl w:val="0"/>
                <w:numId w:val="16"/>
              </w:numPr>
            </w:pPr>
            <w:r>
              <w:t>Monitoring the complete QA team and resolving the conflicts at right time</w:t>
            </w:r>
            <w:r w:rsidR="00BB3D83">
              <w:t>.</w:t>
            </w:r>
          </w:p>
          <w:p w14:paraId="3C9A53E1" w14:textId="45174459" w:rsidR="003F765E" w:rsidRDefault="009756C6" w:rsidP="00E40E9C">
            <w:pPr>
              <w:pStyle w:val="ListParagraph"/>
              <w:numPr>
                <w:ilvl w:val="0"/>
                <w:numId w:val="16"/>
              </w:numPr>
            </w:pPr>
            <w:r>
              <w:t xml:space="preserve">Prepare test plan / test </w:t>
            </w:r>
            <w:r w:rsidR="00CF4A29">
              <w:t>s</w:t>
            </w:r>
            <w:r>
              <w:t xml:space="preserve">ummary </w:t>
            </w:r>
            <w:r w:rsidR="00CF4A29">
              <w:t>r</w:t>
            </w:r>
            <w:r w:rsidR="00763223">
              <w:t>eport</w:t>
            </w:r>
            <w:r>
              <w:t xml:space="preserve"> for every release</w:t>
            </w:r>
            <w:r w:rsidR="00CF4A29">
              <w:t>.</w:t>
            </w:r>
          </w:p>
          <w:p w14:paraId="28A5DF9A" w14:textId="3BDD7F01" w:rsidR="00BB3D83" w:rsidRPr="00DF44DD" w:rsidRDefault="006E045B" w:rsidP="00E40E9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Managing risks on the defect</w:t>
            </w:r>
            <w:r w:rsidR="005578E3">
              <w:rPr>
                <w:rFonts w:cstheme="minorHAnsi"/>
              </w:rPr>
              <w:t xml:space="preserve"> identified</w:t>
            </w:r>
            <w:r>
              <w:rPr>
                <w:rFonts w:cstheme="minorHAnsi"/>
              </w:rPr>
              <w:t xml:space="preserve"> </w:t>
            </w:r>
            <w:r w:rsidR="00BB3D83" w:rsidRPr="006E045B">
              <w:rPr>
                <w:rFonts w:cstheme="minorHAnsi"/>
                <w:color w:val="4B4B4B"/>
                <w:shd w:val="clear" w:color="auto" w:fill="FFFFFF"/>
              </w:rPr>
              <w:t>related to release of the product</w:t>
            </w:r>
            <w:r w:rsidR="005578E3">
              <w:rPr>
                <w:rFonts w:cstheme="minorHAnsi"/>
                <w:color w:val="4B4B4B"/>
                <w:shd w:val="clear" w:color="auto" w:fill="FFFFFF"/>
              </w:rPr>
              <w:t xml:space="preserve"> </w:t>
            </w:r>
            <w:r w:rsidR="00BB3D83" w:rsidRPr="006E045B">
              <w:rPr>
                <w:rFonts w:cstheme="minorHAnsi"/>
                <w:color w:val="4B4B4B"/>
                <w:shd w:val="clear" w:color="auto" w:fill="FFFFFF"/>
              </w:rPr>
              <w:t>and reporting to upper management about progress and problems.</w:t>
            </w:r>
          </w:p>
          <w:p w14:paraId="12DADA89" w14:textId="79D6EE5B" w:rsidR="0062711F" w:rsidRDefault="00DF44DD" w:rsidP="00890634">
            <w:pPr>
              <w:pStyle w:val="ListParagraph"/>
              <w:numPr>
                <w:ilvl w:val="0"/>
                <w:numId w:val="16"/>
              </w:numPr>
            </w:pPr>
            <w:r>
              <w:t>Since Project is on Agile Process, strictly adhere in following the agile ceremonies like Spring Planning / Sprint Grooming/ Scrum call / Retrospective Meeting.</w:t>
            </w:r>
          </w:p>
          <w:p w14:paraId="3B5E2B4C" w14:textId="77777777" w:rsidR="00DF44DD" w:rsidRPr="005578E3" w:rsidRDefault="00DF44DD" w:rsidP="00DF44DD">
            <w:pPr>
              <w:pStyle w:val="ListParagraph"/>
              <w:rPr>
                <w:rFonts w:cstheme="minorHAnsi"/>
              </w:rPr>
            </w:pPr>
          </w:p>
          <w:p w14:paraId="6FE2ED80" w14:textId="7791B940" w:rsidR="005578E3" w:rsidRDefault="005578E3" w:rsidP="005578E3">
            <w:pPr>
              <w:rPr>
                <w:rFonts w:cstheme="minorHAnsi"/>
              </w:rPr>
            </w:pPr>
            <w:r w:rsidRPr="00D46A76">
              <w:rPr>
                <w:rFonts w:cstheme="minorHAnsi"/>
                <w:b/>
                <w:bCs/>
              </w:rPr>
              <w:t>Automation</w:t>
            </w:r>
            <w:r>
              <w:rPr>
                <w:rFonts w:cstheme="minorHAnsi"/>
              </w:rPr>
              <w:t xml:space="preserve"> </w:t>
            </w:r>
            <w:r w:rsidR="00DB4C22" w:rsidRPr="00D46A76">
              <w:rPr>
                <w:rFonts w:cstheme="minorHAnsi"/>
                <w:b/>
                <w:bCs/>
              </w:rPr>
              <w:t>Focus</w:t>
            </w:r>
            <w:r>
              <w:rPr>
                <w:rFonts w:cstheme="minorHAnsi"/>
              </w:rPr>
              <w:t>:</w:t>
            </w:r>
          </w:p>
          <w:p w14:paraId="35D7BCC2" w14:textId="1353DDD0" w:rsidR="005578E3" w:rsidRDefault="00041418" w:rsidP="001D0BF1">
            <w:pPr>
              <w:pStyle w:val="ListParagraph"/>
              <w:numPr>
                <w:ilvl w:val="0"/>
                <w:numId w:val="16"/>
              </w:numPr>
            </w:pPr>
            <w:r>
              <w:t>Focus on In-sprin</w:t>
            </w:r>
            <w:r w:rsidR="00DB4C22">
              <w:t>t</w:t>
            </w:r>
            <w:r>
              <w:t xml:space="preserve"> automation delivery on the completed user stories from Manual end.</w:t>
            </w:r>
          </w:p>
          <w:p w14:paraId="797484DB" w14:textId="1717E992" w:rsidR="00041418" w:rsidRDefault="00041418" w:rsidP="00041418">
            <w:pPr>
              <w:pStyle w:val="ListParagraph"/>
              <w:numPr>
                <w:ilvl w:val="0"/>
                <w:numId w:val="16"/>
              </w:numPr>
            </w:pPr>
            <w:r>
              <w:t>Executing the Sanity Suite on daily basis using schedul</w:t>
            </w:r>
            <w:r w:rsidR="00DB4C22">
              <w:t>ing QA job</w:t>
            </w:r>
            <w:r>
              <w:t xml:space="preserve"> </w:t>
            </w:r>
            <w:r w:rsidR="00DB4C22">
              <w:t>i</w:t>
            </w:r>
            <w:r>
              <w:t>n Jenkins</w:t>
            </w:r>
            <w:r w:rsidR="00DF44DD">
              <w:t xml:space="preserve"> and the report has been automatically mailed to the Team members.</w:t>
            </w:r>
          </w:p>
          <w:p w14:paraId="0B68529F" w14:textId="25594F78" w:rsidR="00DF44DD" w:rsidRDefault="00D46A76" w:rsidP="00041418">
            <w:pPr>
              <w:pStyle w:val="ListParagraph"/>
              <w:numPr>
                <w:ilvl w:val="0"/>
                <w:numId w:val="16"/>
              </w:numPr>
            </w:pPr>
            <w:r>
              <w:t>Analyze / work on</w:t>
            </w:r>
            <w:r w:rsidR="00DF44DD">
              <w:t xml:space="preserve"> the failed cases reported by </w:t>
            </w:r>
            <w:r w:rsidR="004A7B5F">
              <w:t>Jenkins’s</w:t>
            </w:r>
            <w:r w:rsidR="00DF44DD">
              <w:t xml:space="preserve"> job</w:t>
            </w:r>
            <w:r>
              <w:t xml:space="preserve"> on daily </w:t>
            </w:r>
            <w:r w:rsidR="004A7B5F">
              <w:t xml:space="preserve">run </w:t>
            </w:r>
            <w:r w:rsidR="005A1FC5">
              <w:t>by</w:t>
            </w:r>
            <w:r w:rsidR="004A7B5F">
              <w:t xml:space="preserve"> scheduler</w:t>
            </w:r>
            <w:r>
              <w:t>.</w:t>
            </w:r>
          </w:p>
          <w:p w14:paraId="781717D0" w14:textId="77777777" w:rsidR="00DB4C22" w:rsidRDefault="00DB4C22" w:rsidP="00DB4C22">
            <w:pPr>
              <w:pStyle w:val="ListParagraph"/>
              <w:numPr>
                <w:ilvl w:val="0"/>
                <w:numId w:val="16"/>
              </w:numPr>
            </w:pPr>
            <w:r>
              <w:t>Executing the Regression suite</w:t>
            </w:r>
            <w:r w:rsidR="00DF44DD">
              <w:t xml:space="preserve"> on release basis based on the Impact of the Release stories.</w:t>
            </w:r>
          </w:p>
          <w:p w14:paraId="45EE4890" w14:textId="77777777" w:rsidR="0076772B" w:rsidRDefault="0076772B" w:rsidP="0076772B"/>
          <w:p w14:paraId="36FC64E8" w14:textId="77777777" w:rsidR="0076772B" w:rsidRDefault="0076772B" w:rsidP="0076772B">
            <w:pPr>
              <w:rPr>
                <w:b/>
                <w:bCs/>
              </w:rPr>
            </w:pPr>
            <w:r w:rsidRPr="0076772B">
              <w:rPr>
                <w:b/>
                <w:bCs/>
              </w:rPr>
              <w:t>People Management:</w:t>
            </w:r>
          </w:p>
          <w:p w14:paraId="76CE9ACC" w14:textId="169AD796" w:rsidR="0076772B" w:rsidRPr="0076772B" w:rsidRDefault="0076772B" w:rsidP="0076772B">
            <w:pPr>
              <w:pStyle w:val="ListParagraph"/>
              <w:numPr>
                <w:ilvl w:val="0"/>
                <w:numId w:val="27"/>
              </w:numPr>
            </w:pPr>
            <w:r w:rsidRPr="0076772B">
              <w:t xml:space="preserve">Good at handling Interpersonal conflicts at tough times and </w:t>
            </w:r>
            <w:r w:rsidR="009F4E4F">
              <w:t>solving the problems.</w:t>
            </w:r>
          </w:p>
          <w:p w14:paraId="6F156CEE" w14:textId="4D7D0481" w:rsidR="0076772B" w:rsidRPr="0076772B" w:rsidRDefault="0076772B" w:rsidP="0076772B">
            <w:pPr>
              <w:pStyle w:val="ListParagraph"/>
              <w:numPr>
                <w:ilvl w:val="0"/>
                <w:numId w:val="27"/>
              </w:numPr>
            </w:pPr>
            <w:r>
              <w:t>Providing</w:t>
            </w:r>
            <w:r w:rsidRPr="0076772B">
              <w:t xml:space="preserve"> </w:t>
            </w:r>
            <w:r w:rsidR="00CB40AC">
              <w:t xml:space="preserve">technical /non-technical </w:t>
            </w:r>
            <w:r w:rsidRPr="0076772B">
              <w:t xml:space="preserve">training to my team members by accessing </w:t>
            </w:r>
            <w:r>
              <w:t>and</w:t>
            </w:r>
            <w:r w:rsidRPr="0076772B">
              <w:t xml:space="preserve"> seeing their gaps</w:t>
            </w:r>
            <w:r>
              <w:t xml:space="preserve"> accordingly.</w:t>
            </w:r>
          </w:p>
          <w:p w14:paraId="2400EB29" w14:textId="62B610CB" w:rsidR="0076772B" w:rsidRPr="0076772B" w:rsidRDefault="0076772B" w:rsidP="0076772B">
            <w:pPr>
              <w:pStyle w:val="ListParagraph"/>
              <w:numPr>
                <w:ilvl w:val="0"/>
                <w:numId w:val="27"/>
              </w:numPr>
            </w:pPr>
            <w:r>
              <w:t>Setting a goal o</w:t>
            </w:r>
            <w:r w:rsidRPr="0076772B">
              <w:t xml:space="preserve">n a quarterly basis, </w:t>
            </w:r>
            <w:r>
              <w:t xml:space="preserve">to discuss on </w:t>
            </w:r>
            <w:r w:rsidRPr="0076772B">
              <w:t>where exactly they need to go</w:t>
            </w:r>
            <w:r>
              <w:t>, and sharing with</w:t>
            </w:r>
            <w:r w:rsidRPr="0076772B">
              <w:t xml:space="preserve"> Positive and improvement areas to boost their Performance, </w:t>
            </w:r>
            <w:r>
              <w:t xml:space="preserve">and </w:t>
            </w:r>
            <w:r w:rsidRPr="0076772B">
              <w:t>to make them as productive as possible.</w:t>
            </w:r>
            <w:r>
              <w:t xml:space="preserve"> </w:t>
            </w:r>
            <w:r w:rsidRPr="0076772B">
              <w:t>At the same time,</w:t>
            </w:r>
            <w:r>
              <w:t xml:space="preserve"> </w:t>
            </w:r>
            <w:r w:rsidRPr="0076772B">
              <w:t>I always listen to their feedback/views and thoughts.</w:t>
            </w:r>
          </w:p>
          <w:p w14:paraId="63C20C3C" w14:textId="70040C0E" w:rsidR="0076772B" w:rsidRPr="0076772B" w:rsidRDefault="0076772B" w:rsidP="0076772B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76772B">
              <w:t>Invo</w:t>
            </w:r>
            <w:r>
              <w:t>l</w:t>
            </w:r>
            <w:r w:rsidRPr="0076772B">
              <w:t>ved in interview and hiring associates within or outside organization by ass</w:t>
            </w:r>
            <w:r>
              <w:t>ess</w:t>
            </w:r>
            <w:r w:rsidRPr="0076772B">
              <w:t xml:space="preserve">ing them for the project </w:t>
            </w:r>
            <w:r w:rsidR="00DE7508">
              <w:t>needs and train them.</w:t>
            </w:r>
          </w:p>
          <w:p w14:paraId="1806431D" w14:textId="77777777" w:rsidR="0076772B" w:rsidRDefault="0076772B" w:rsidP="0076772B">
            <w:pPr>
              <w:rPr>
                <w:b/>
                <w:bCs/>
              </w:rPr>
            </w:pPr>
          </w:p>
          <w:p w14:paraId="23670799" w14:textId="77777777" w:rsidR="0076772B" w:rsidRDefault="0076772B" w:rsidP="0076772B">
            <w:pPr>
              <w:rPr>
                <w:b/>
                <w:bCs/>
              </w:rPr>
            </w:pPr>
            <w:r>
              <w:rPr>
                <w:b/>
                <w:bCs/>
              </w:rPr>
              <w:t>Team Management:</w:t>
            </w:r>
          </w:p>
          <w:p w14:paraId="46E5B19C" w14:textId="12F29BFB" w:rsidR="0076772B" w:rsidRPr="0076772B" w:rsidRDefault="0076772B" w:rsidP="0076772B">
            <w:pPr>
              <w:pStyle w:val="ListParagraph"/>
              <w:numPr>
                <w:ilvl w:val="0"/>
                <w:numId w:val="28"/>
              </w:numPr>
            </w:pPr>
            <w:r>
              <w:t xml:space="preserve">Always </w:t>
            </w:r>
            <w:r w:rsidRPr="0076772B">
              <w:t xml:space="preserve">Motivating and directing my team members to give their best at work and to promote the professional growth </w:t>
            </w:r>
            <w:r>
              <w:t>with a</w:t>
            </w:r>
            <w:r w:rsidRPr="0076772B">
              <w:t xml:space="preserve"> positive workflow.</w:t>
            </w:r>
          </w:p>
          <w:p w14:paraId="74DB83D6" w14:textId="2A896E10" w:rsidR="0076772B" w:rsidRPr="0076772B" w:rsidRDefault="0076772B" w:rsidP="0076772B">
            <w:pPr>
              <w:pStyle w:val="ListParagraph"/>
              <w:numPr>
                <w:ilvl w:val="0"/>
                <w:numId w:val="28"/>
              </w:numPr>
            </w:pPr>
            <w:r w:rsidRPr="0076772B">
              <w:t>Planning and setting the strategy for the sprint and release activities is my regular activity to manage the team for their tasks considering the leaves taken.</w:t>
            </w:r>
          </w:p>
          <w:p w14:paraId="6C9DE7C3" w14:textId="77777777" w:rsidR="00AB44FC" w:rsidRDefault="00AB44FC" w:rsidP="0076772B">
            <w:pPr>
              <w:pStyle w:val="ListParagraph"/>
              <w:numPr>
                <w:ilvl w:val="0"/>
                <w:numId w:val="28"/>
              </w:numPr>
            </w:pPr>
            <w:r w:rsidRPr="00AB44FC">
              <w:t>I guide my team members by giving technical assistance and mental support</w:t>
            </w:r>
            <w:r>
              <w:t xml:space="preserve"> </w:t>
            </w:r>
            <w:r w:rsidRPr="00AB44FC">
              <w:t xml:space="preserve">whenever they </w:t>
            </w:r>
            <w:r>
              <w:t>needed</w:t>
            </w:r>
            <w:r w:rsidR="009F4E4F">
              <w:t xml:space="preserve"> and steering them to achieve the end goal.</w:t>
            </w:r>
          </w:p>
          <w:p w14:paraId="7D900DC0" w14:textId="1A6C7956" w:rsidR="009F4E4F" w:rsidRDefault="009F4E4F" w:rsidP="0076772B">
            <w:pPr>
              <w:pStyle w:val="ListParagraph"/>
              <w:numPr>
                <w:ilvl w:val="0"/>
                <w:numId w:val="28"/>
              </w:numPr>
            </w:pPr>
            <w:r>
              <w:t>Co-ordinating between the team members and the higher management to share the teams’ view to them and vice versa.</w:t>
            </w:r>
          </w:p>
          <w:p w14:paraId="4E779203" w14:textId="63DB9AE2" w:rsidR="00373098" w:rsidRDefault="00373098" w:rsidP="0076772B">
            <w:pPr>
              <w:pStyle w:val="ListParagraph"/>
              <w:numPr>
                <w:ilvl w:val="0"/>
                <w:numId w:val="28"/>
              </w:numPr>
            </w:pPr>
            <w:r>
              <w:t xml:space="preserve">Managed the Team members for all the release activities (planning/assigned tasks to individuals/ getting status output) to get it done </w:t>
            </w:r>
            <w:r w:rsidR="007B61FF">
              <w:t>for sign off</w:t>
            </w:r>
            <w:r>
              <w:t>.</w:t>
            </w:r>
          </w:p>
          <w:p w14:paraId="15FBF86F" w14:textId="359DB0B0" w:rsidR="00373098" w:rsidRPr="00AB44FC" w:rsidRDefault="00373098" w:rsidP="00373098">
            <w:pPr>
              <w:pStyle w:val="ListParagraph"/>
            </w:pPr>
          </w:p>
        </w:tc>
      </w:tr>
      <w:tr w:rsidR="00F61DF9" w:rsidRPr="00CF1A49" w14:paraId="57AB1981" w14:textId="77777777" w:rsidTr="00F61DF9">
        <w:tc>
          <w:tcPr>
            <w:tcW w:w="9355" w:type="dxa"/>
            <w:tcMar>
              <w:top w:w="216" w:type="dxa"/>
            </w:tcMar>
          </w:tcPr>
          <w:p w14:paraId="21E8F16E" w14:textId="29B0DF9F" w:rsidR="00F61DF9" w:rsidRPr="00CF1A49" w:rsidRDefault="00A433D8" w:rsidP="00F61DF9">
            <w:pPr>
              <w:pStyle w:val="Heading3"/>
              <w:contextualSpacing w:val="0"/>
              <w:outlineLvl w:val="2"/>
            </w:pPr>
            <w:r>
              <w:lastRenderedPageBreak/>
              <w:t>MAR</w:t>
            </w:r>
            <w:r w:rsidR="00F668F5">
              <w:t xml:space="preserve"> 2017</w:t>
            </w:r>
            <w:r w:rsidR="00F61DF9" w:rsidRPr="00CF1A49">
              <w:t xml:space="preserve"> – </w:t>
            </w:r>
            <w:r w:rsidR="001622EE">
              <w:t>JAN 2018</w:t>
            </w:r>
          </w:p>
          <w:p w14:paraId="0082C6EE" w14:textId="2755CCCF" w:rsidR="00F61DF9" w:rsidRDefault="000E4163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ASSOCIATE</w:t>
            </w:r>
            <w:r w:rsidR="00F61DF9" w:rsidRPr="00CF1A49">
              <w:t xml:space="preserve">, </w:t>
            </w:r>
            <w:r w:rsidR="00346476">
              <w:rPr>
                <w:rStyle w:val="SubtleReference"/>
              </w:rPr>
              <w:t>TECH MAHINDRA</w:t>
            </w:r>
          </w:p>
          <w:p w14:paraId="219EF0B3" w14:textId="76FCD389" w:rsidR="00776641" w:rsidRPr="00CF1A49" w:rsidRDefault="00776641" w:rsidP="00F61DF9">
            <w:pPr>
              <w:pStyle w:val="Heading2"/>
              <w:contextualSpacing w:val="0"/>
              <w:outlineLvl w:val="1"/>
            </w:pPr>
            <w:r>
              <w:rPr>
                <w:b w:val="0"/>
              </w:rPr>
              <w:t>Client – STANdard Chatered Bank</w:t>
            </w:r>
          </w:p>
          <w:p w14:paraId="7FFC2650" w14:textId="181B9E53" w:rsidR="00CA33F5" w:rsidRDefault="00CA33F5" w:rsidP="00CA33F5">
            <w:pPr>
              <w:spacing w:before="120" w:after="120"/>
              <w:rPr>
                <w:rFonts w:ascii="Calibri" w:hAnsi="Calibri" w:cs="Calibri"/>
              </w:rPr>
            </w:pPr>
            <w:r w:rsidRPr="00CA477F">
              <w:rPr>
                <w:rFonts w:ascii="Calibri" w:hAnsi="Calibri" w:cs="Calibri"/>
              </w:rPr>
              <w:t xml:space="preserve">Automating the services for provided API (given as </w:t>
            </w:r>
            <w:r w:rsidR="00627042">
              <w:rPr>
                <w:rFonts w:ascii="Calibri" w:hAnsi="Calibri" w:cs="Calibri"/>
              </w:rPr>
              <w:t>WSDL</w:t>
            </w:r>
            <w:r w:rsidRPr="00CA477F">
              <w:rPr>
                <w:rFonts w:ascii="Calibri" w:hAnsi="Calibri" w:cs="Calibri"/>
              </w:rPr>
              <w:t>) and asserting the response for the posted requests for 20 countries with 2 port folios (Credit and Debit Card) for 4 phases.</w:t>
            </w:r>
          </w:p>
          <w:p w14:paraId="489D3005" w14:textId="115E118F" w:rsidR="00B00D97" w:rsidRDefault="00E90D54" w:rsidP="00B00D97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API </w:t>
            </w:r>
            <w:r w:rsidR="00B40DEA">
              <w:rPr>
                <w:rFonts w:ascii="Calibri" w:hAnsi="Calibri" w:cs="Calibri"/>
              </w:rPr>
              <w:t>Automation Framework has been designed</w:t>
            </w:r>
            <w:r>
              <w:rPr>
                <w:rFonts w:ascii="Calibri" w:hAnsi="Calibri" w:cs="Calibri"/>
              </w:rPr>
              <w:t xml:space="preserve"> using rest assured with cucumber</w:t>
            </w:r>
            <w:r w:rsidR="00B40DEA">
              <w:rPr>
                <w:rFonts w:ascii="Calibri" w:hAnsi="Calibri" w:cs="Calibri"/>
              </w:rPr>
              <w:t xml:space="preserve"> to validate the response </w:t>
            </w:r>
            <w:r w:rsidR="00F150A8">
              <w:rPr>
                <w:rFonts w:ascii="Calibri" w:hAnsi="Calibri" w:cs="Calibri"/>
              </w:rPr>
              <w:t>of different set of</w:t>
            </w:r>
            <w:r w:rsidR="000173D9">
              <w:rPr>
                <w:rFonts w:ascii="Calibri" w:hAnsi="Calibri" w:cs="Calibri"/>
              </w:rPr>
              <w:t xml:space="preserve"> 20 countries</w:t>
            </w:r>
            <w:r w:rsidR="002C3CD1">
              <w:rPr>
                <w:rFonts w:ascii="Calibri" w:hAnsi="Calibri" w:cs="Calibri"/>
              </w:rPr>
              <w:t>.</w:t>
            </w:r>
          </w:p>
          <w:p w14:paraId="216F65A5" w14:textId="1B30EDB4" w:rsidR="002C3CD1" w:rsidRDefault="002C3CD1" w:rsidP="00B00D97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Frequency on running the script is every individual set of 20 countries</w:t>
            </w:r>
            <w:r w:rsidR="00E90D54">
              <w:rPr>
                <w:rFonts w:ascii="Calibri" w:hAnsi="Calibri" w:cs="Calibri"/>
              </w:rPr>
              <w:t xml:space="preserve"> shared by client.</w:t>
            </w:r>
          </w:p>
          <w:p w14:paraId="220F3E6E" w14:textId="564E2F59" w:rsidR="00A026F6" w:rsidRPr="006B7B85" w:rsidRDefault="00CF15B6" w:rsidP="00346476">
            <w:pPr>
              <w:pStyle w:val="ListParagraph"/>
              <w:numPr>
                <w:ilvl w:val="0"/>
                <w:numId w:val="20"/>
              </w:numPr>
              <w:spacing w:before="12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Report has been </w:t>
            </w:r>
            <w:r w:rsidR="00D46A76">
              <w:rPr>
                <w:rFonts w:ascii="Calibri" w:hAnsi="Calibri" w:cs="Calibri"/>
              </w:rPr>
              <w:t>shared</w:t>
            </w:r>
            <w:r>
              <w:rPr>
                <w:rFonts w:ascii="Calibri" w:hAnsi="Calibri" w:cs="Calibri"/>
              </w:rPr>
              <w:t xml:space="preserve"> to client with the Passed and Failed case rate.</w:t>
            </w:r>
          </w:p>
          <w:p w14:paraId="52F4E052" w14:textId="77777777" w:rsidR="008F2C3F" w:rsidRDefault="008F2C3F" w:rsidP="00346476">
            <w:pPr>
              <w:pStyle w:val="Heading3"/>
              <w:contextualSpacing w:val="0"/>
              <w:outlineLvl w:val="2"/>
            </w:pPr>
          </w:p>
          <w:p w14:paraId="23331131" w14:textId="7B562DC7" w:rsidR="00346476" w:rsidRPr="00CF1A49" w:rsidRDefault="00AC574A" w:rsidP="00346476">
            <w:pPr>
              <w:pStyle w:val="Heading3"/>
              <w:contextualSpacing w:val="0"/>
              <w:outlineLvl w:val="2"/>
            </w:pPr>
            <w:r>
              <w:t>MAY</w:t>
            </w:r>
            <w:r w:rsidR="00346476">
              <w:t xml:space="preserve"> 201</w:t>
            </w:r>
            <w:r w:rsidR="00551F19">
              <w:t>2</w:t>
            </w:r>
            <w:r w:rsidR="00346476" w:rsidRPr="00CF1A49">
              <w:t xml:space="preserve"> – </w:t>
            </w:r>
            <w:r>
              <w:t>FEB</w:t>
            </w:r>
            <w:r w:rsidR="00346476">
              <w:t xml:space="preserve"> 201</w:t>
            </w:r>
            <w:r w:rsidR="004A1730">
              <w:t>7</w:t>
            </w:r>
          </w:p>
          <w:p w14:paraId="792747DC" w14:textId="6DAD53A3" w:rsidR="00346476" w:rsidRDefault="00EC5094" w:rsidP="00346476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ASSOCIATE, </w:t>
            </w:r>
            <w:r w:rsidR="00346476" w:rsidRPr="00CF1A49">
              <w:t xml:space="preserve"> </w:t>
            </w:r>
            <w:r w:rsidR="00A43641">
              <w:rPr>
                <w:rStyle w:val="SubtleReference"/>
              </w:rPr>
              <w:t>IGATE GLOBAL SOLUTIONS</w:t>
            </w:r>
          </w:p>
          <w:p w14:paraId="72708FAA" w14:textId="5AFF6D9A" w:rsidR="00776641" w:rsidRPr="00CF1A49" w:rsidRDefault="00776641" w:rsidP="00346476">
            <w:pPr>
              <w:pStyle w:val="Heading2"/>
              <w:contextualSpacing w:val="0"/>
              <w:outlineLvl w:val="1"/>
            </w:pPr>
            <w:r>
              <w:rPr>
                <w:b w:val="0"/>
              </w:rPr>
              <w:t xml:space="preserve">Client </w:t>
            </w:r>
            <w:r w:rsidR="008C2017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8C2017">
              <w:rPr>
                <w:b w:val="0"/>
              </w:rPr>
              <w:t>GE</w:t>
            </w:r>
            <w:r w:rsidR="00CA477F">
              <w:rPr>
                <w:b w:val="0"/>
              </w:rPr>
              <w:t>-</w:t>
            </w:r>
            <w:r w:rsidR="008C2017">
              <w:rPr>
                <w:b w:val="0"/>
              </w:rPr>
              <w:t>ENERgy</w:t>
            </w:r>
          </w:p>
          <w:p w14:paraId="1A0DE363" w14:textId="77777777" w:rsidR="006F1378" w:rsidRPr="00CA477F" w:rsidRDefault="006F1378" w:rsidP="006F1378">
            <w:pPr>
              <w:spacing w:before="120" w:after="120"/>
              <w:rPr>
                <w:rFonts w:cstheme="minorHAnsi"/>
              </w:rPr>
            </w:pPr>
            <w:r w:rsidRPr="00CA477F">
              <w:rPr>
                <w:rFonts w:cstheme="minorHAnsi"/>
                <w:b/>
                <w:bCs/>
              </w:rPr>
              <w:t>Product Life portal</w:t>
            </w:r>
            <w:r w:rsidRPr="00CA477F">
              <w:rPr>
                <w:rFonts w:cstheme="minorHAnsi"/>
              </w:rPr>
              <w:t xml:space="preserve"> is a portal for 15 applications in which currently I am working on the below listed projects. Basically the projects based on different business requirements of turbines in GE Energy (Power and Water)</w:t>
            </w:r>
          </w:p>
          <w:p w14:paraId="0474B350" w14:textId="77777777" w:rsidR="00F61DF9" w:rsidRDefault="006F1378" w:rsidP="00302A22">
            <w:pPr>
              <w:spacing w:before="120" w:after="120"/>
              <w:rPr>
                <w:rFonts w:cstheme="minorHAnsi"/>
              </w:rPr>
            </w:pPr>
            <w:r w:rsidRPr="00CA477F">
              <w:rPr>
                <w:rFonts w:cstheme="minorHAnsi"/>
              </w:rPr>
              <w:t>Global Explorer, Departure, Creep management, Fleet Leader Tracking System, Limit Data Base, Limit Data management &amp; Mini RAM Deck</w:t>
            </w:r>
            <w:r w:rsidR="00880B1C">
              <w:rPr>
                <w:rFonts w:cstheme="minorHAnsi"/>
              </w:rPr>
              <w:t>.</w:t>
            </w:r>
          </w:p>
          <w:p w14:paraId="1C3B7CB0" w14:textId="77777777" w:rsidR="00EC5094" w:rsidRDefault="00EC5094" w:rsidP="00EC5094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Understanding the Business Requirements and designing test scenarios and test case.</w:t>
            </w:r>
          </w:p>
          <w:p w14:paraId="64FC1368" w14:textId="77777777" w:rsidR="00EC5094" w:rsidRDefault="00EC5094" w:rsidP="00EC5094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Executing the designed test cases and logging the defects on failed cases</w:t>
            </w:r>
          </w:p>
          <w:p w14:paraId="1BDBB84A" w14:textId="77777777" w:rsidR="00EC5094" w:rsidRDefault="00EC5094" w:rsidP="00EC5094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Retesting the fixed defects</w:t>
            </w:r>
          </w:p>
          <w:p w14:paraId="34165441" w14:textId="76B9D199" w:rsidR="00A026F6" w:rsidRPr="00A026F6" w:rsidRDefault="00A026F6" w:rsidP="00A026F6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To prepare RCA report on the defects.</w:t>
            </w:r>
          </w:p>
        </w:tc>
      </w:tr>
      <w:tr w:rsidR="00043818" w:rsidRPr="00CF1A49" w14:paraId="1AC7B7D4" w14:textId="77777777" w:rsidTr="00F61DF9">
        <w:tc>
          <w:tcPr>
            <w:tcW w:w="9355" w:type="dxa"/>
            <w:tcMar>
              <w:top w:w="216" w:type="dxa"/>
            </w:tcMar>
          </w:tcPr>
          <w:p w14:paraId="79CBCEC1" w14:textId="77777777" w:rsidR="00043818" w:rsidRDefault="00043818" w:rsidP="00F61DF9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B4C21A31ABCA4FEF9B90518DC1DBF3D0"/>
        </w:placeholder>
        <w:temporary/>
        <w:showingPlcHdr/>
        <w15:appearance w15:val="hidden"/>
      </w:sdtPr>
      <w:sdtEndPr/>
      <w:sdtContent>
        <w:p w14:paraId="59FE51AD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92DBEDE" w14:textId="77777777" w:rsidTr="00D66A52">
        <w:tc>
          <w:tcPr>
            <w:tcW w:w="9355" w:type="dxa"/>
          </w:tcPr>
          <w:p w14:paraId="0C9039E9" w14:textId="29CD4150" w:rsidR="001D0BF1" w:rsidRPr="00CF1A49" w:rsidRDefault="00B31DCF" w:rsidP="001D0BF1">
            <w:pPr>
              <w:pStyle w:val="Heading3"/>
              <w:contextualSpacing w:val="0"/>
              <w:outlineLvl w:val="2"/>
            </w:pPr>
            <w:r>
              <w:rPr>
                <w:rFonts w:ascii="Book Antiqua" w:hAnsi="Book Antiqua"/>
                <w:color w:val="000000"/>
                <w:szCs w:val="22"/>
              </w:rPr>
              <w:t>2011</w:t>
            </w:r>
            <w:r w:rsidR="001D0BF1" w:rsidRPr="00CF1A49">
              <w:t xml:space="preserve"> </w:t>
            </w:r>
          </w:p>
          <w:p w14:paraId="6A5A66FC" w14:textId="56B4DA1D" w:rsidR="007538DC" w:rsidRPr="00302A22" w:rsidRDefault="007D6A60" w:rsidP="00302A22">
            <w:pPr>
              <w:pStyle w:val="Heading2"/>
              <w:contextualSpacing w:val="0"/>
              <w:outlineLvl w:val="1"/>
              <w:rPr>
                <w:color w:val="000000" w:themeColor="text1"/>
              </w:rPr>
            </w:pPr>
            <w:r>
              <w:rPr>
                <w:rFonts w:cs="Arial"/>
                <w:b w:val="0"/>
                <w:sz w:val="22"/>
                <w:szCs w:val="22"/>
              </w:rPr>
              <w:t>B.E</w:t>
            </w:r>
            <w:r>
              <w:rPr>
                <w:rFonts w:cs="Arial"/>
                <w:sz w:val="22"/>
                <w:szCs w:val="22"/>
              </w:rPr>
              <w:t xml:space="preserve"> (Electronics &amp; Communication Engineering)</w:t>
            </w:r>
            <w:r w:rsidR="001D0BF1" w:rsidRPr="00CF1A49">
              <w:t xml:space="preserve">, </w:t>
            </w:r>
            <w:r w:rsidR="00F27044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>Kurinji College of Engineering and Technology, Trichy</w:t>
            </w:r>
            <w:r w:rsidR="00A106B6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4746B2" w:rsidRPr="00B96223">
              <w:rPr>
                <w:rFonts w:ascii="Book Antiqua" w:eastAsiaTheme="minorHAnsi" w:hAnsi="Book Antiqua" w:cs="Arial"/>
                <w:bCs/>
                <w:caps w:val="0"/>
                <w:color w:val="595959" w:themeColor="text1" w:themeTint="A6"/>
                <w:sz w:val="22"/>
                <w:szCs w:val="22"/>
              </w:rPr>
              <w:t>(</w:t>
            </w:r>
            <w:r w:rsidR="00FB2FF6">
              <w:rPr>
                <w:rFonts w:ascii="Book Antiqua" w:eastAsiaTheme="minorHAnsi" w:hAnsi="Book Antiqua" w:cs="Arial"/>
                <w:bCs/>
                <w:caps w:val="0"/>
                <w:color w:val="595959" w:themeColor="text1" w:themeTint="A6"/>
                <w:sz w:val="22"/>
                <w:szCs w:val="22"/>
              </w:rPr>
              <w:t>75</w:t>
            </w:r>
            <w:r w:rsidR="004746B2" w:rsidRPr="00B96223">
              <w:rPr>
                <w:rFonts w:ascii="Book Antiqua" w:eastAsiaTheme="minorHAnsi" w:hAnsi="Book Antiqua" w:cs="Arial"/>
                <w:bCs/>
                <w:caps w:val="0"/>
                <w:color w:val="595959" w:themeColor="text1" w:themeTint="A6"/>
                <w:sz w:val="22"/>
                <w:szCs w:val="22"/>
              </w:rPr>
              <w:t>%)</w:t>
            </w:r>
          </w:p>
        </w:tc>
      </w:tr>
      <w:tr w:rsidR="00F61DF9" w:rsidRPr="00CF1A49" w14:paraId="3FCCCB76" w14:textId="77777777" w:rsidTr="00F61DF9">
        <w:tc>
          <w:tcPr>
            <w:tcW w:w="9355" w:type="dxa"/>
            <w:tcMar>
              <w:top w:w="216" w:type="dxa"/>
            </w:tcMar>
          </w:tcPr>
          <w:p w14:paraId="5B002503" w14:textId="61D28DC0" w:rsidR="00F61DF9" w:rsidRPr="00CF1A49" w:rsidRDefault="009B1948" w:rsidP="00F61DF9">
            <w:pPr>
              <w:pStyle w:val="Heading3"/>
              <w:contextualSpacing w:val="0"/>
              <w:outlineLvl w:val="2"/>
            </w:pPr>
            <w:r>
              <w:rPr>
                <w:rFonts w:ascii="Book Antiqua" w:hAnsi="Book Antiqua"/>
                <w:color w:val="000000"/>
                <w:szCs w:val="22"/>
              </w:rPr>
              <w:t>2007</w:t>
            </w:r>
            <w:r w:rsidR="00F61DF9" w:rsidRPr="00CF1A49">
              <w:t xml:space="preserve"> </w:t>
            </w:r>
          </w:p>
          <w:p w14:paraId="2F98C02E" w14:textId="4F071CEE" w:rsidR="00F61DF9" w:rsidRDefault="00F86A40" w:rsidP="00F61DF9">
            <w:pPr>
              <w:pStyle w:val="Heading2"/>
              <w:contextualSpacing w:val="0"/>
              <w:outlineLvl w:val="1"/>
              <w:rPr>
                <w:rFonts w:cs="Arial"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 w:val="0"/>
                <w:sz w:val="22"/>
                <w:szCs w:val="22"/>
              </w:rPr>
              <w:t>HSC</w:t>
            </w:r>
            <w:r>
              <w:rPr>
                <w:rFonts w:cs="Arial"/>
                <w:sz w:val="22"/>
                <w:szCs w:val="22"/>
              </w:rPr>
              <w:t xml:space="preserve"> (Science + Math’s stream)</w:t>
            </w:r>
            <w:r w:rsidR="00F61DF9" w:rsidRPr="00CF1A49">
              <w:t xml:space="preserve">, </w:t>
            </w:r>
            <w:r w:rsidR="00A106B6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>Veludayar Higher Secondary School, Trichy</w:t>
            </w:r>
            <w:r w:rsidR="004746B2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4746B2" w:rsidRPr="00B96223">
              <w:rPr>
                <w:rFonts w:ascii="Book Antiqua" w:eastAsiaTheme="minorHAnsi" w:hAnsi="Book Antiqua" w:cs="Arial"/>
                <w:bCs/>
                <w:caps w:val="0"/>
                <w:color w:val="595959" w:themeColor="text1" w:themeTint="A6"/>
                <w:sz w:val="22"/>
                <w:szCs w:val="22"/>
              </w:rPr>
              <w:t>(</w:t>
            </w:r>
            <w:r w:rsidR="00D16C5B" w:rsidRPr="00B96223">
              <w:rPr>
                <w:rFonts w:ascii="Book Antiqua" w:eastAsiaTheme="minorHAnsi" w:hAnsi="Book Antiqua" w:cs="Arial"/>
                <w:bCs/>
                <w:caps w:val="0"/>
                <w:color w:val="595959" w:themeColor="text1" w:themeTint="A6"/>
                <w:sz w:val="22"/>
                <w:szCs w:val="22"/>
              </w:rPr>
              <w:t>75%)</w:t>
            </w:r>
          </w:p>
          <w:p w14:paraId="5EEDAB34" w14:textId="2D469460" w:rsidR="00D16C5B" w:rsidRDefault="00D16C5B" w:rsidP="00F61DF9">
            <w:pPr>
              <w:pStyle w:val="Heading2"/>
              <w:contextualSpacing w:val="0"/>
              <w:outlineLvl w:val="1"/>
              <w:rPr>
                <w:rFonts w:cs="Arial"/>
                <w:color w:val="000000" w:themeColor="text1"/>
              </w:rPr>
            </w:pPr>
          </w:p>
          <w:p w14:paraId="1169EC41" w14:textId="5593AFE1" w:rsidR="00DB5697" w:rsidRPr="00CF1A49" w:rsidRDefault="00DB5697" w:rsidP="00DB5697">
            <w:pPr>
              <w:pStyle w:val="Heading3"/>
              <w:contextualSpacing w:val="0"/>
              <w:outlineLvl w:val="2"/>
            </w:pPr>
            <w:r>
              <w:rPr>
                <w:rFonts w:ascii="Book Antiqua" w:hAnsi="Book Antiqua"/>
                <w:color w:val="000000"/>
                <w:szCs w:val="22"/>
              </w:rPr>
              <w:t>200</w:t>
            </w:r>
            <w:r w:rsidR="005349A8">
              <w:rPr>
                <w:rFonts w:ascii="Book Antiqua" w:hAnsi="Book Antiqua"/>
                <w:color w:val="000000"/>
                <w:szCs w:val="22"/>
              </w:rPr>
              <w:t>5</w:t>
            </w:r>
            <w:r w:rsidR="00E0018B">
              <w:rPr>
                <w:rFonts w:ascii="Book Antiqua" w:hAnsi="Book Antiqua"/>
                <w:color w:val="000000"/>
                <w:szCs w:val="22"/>
              </w:rPr>
              <w:t xml:space="preserve"> </w:t>
            </w:r>
          </w:p>
          <w:p w14:paraId="2799217A" w14:textId="6D414686" w:rsidR="00DB5697" w:rsidRDefault="00584CBD" w:rsidP="00DB5697">
            <w:pPr>
              <w:pStyle w:val="Heading2"/>
              <w:contextualSpacing w:val="0"/>
              <w:outlineLvl w:val="1"/>
              <w:rPr>
                <w:rFonts w:cs="Arial"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SSLC</w:t>
            </w:r>
            <w:r w:rsidR="003517FE">
              <w:rPr>
                <w:rFonts w:cs="Arial"/>
                <w:sz w:val="22"/>
                <w:szCs w:val="22"/>
              </w:rPr>
              <w:t xml:space="preserve">, </w:t>
            </w:r>
            <w:r w:rsidR="003517FE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>Raghupathy Raja Vidhyalaya Matriculation School, Chennai</w:t>
            </w:r>
            <w:r w:rsidR="00DB5697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, </w:t>
            </w:r>
            <w:r w:rsidR="003517FE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>CHENNAI</w:t>
            </w:r>
            <w:r w:rsidR="00DB5697" w:rsidRPr="00B96223">
              <w:rPr>
                <w:rFonts w:ascii="Book Antiqua" w:eastAsiaTheme="minorHAnsi" w:hAnsi="Book Antiqua" w:cs="Arial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DB5697" w:rsidRPr="00B96223">
              <w:rPr>
                <w:rFonts w:ascii="Book Antiqua" w:eastAsiaTheme="minorHAnsi" w:hAnsi="Book Antiqua" w:cs="Arial"/>
                <w:bCs/>
                <w:caps w:val="0"/>
                <w:color w:val="595959" w:themeColor="text1" w:themeTint="A6"/>
                <w:sz w:val="22"/>
                <w:szCs w:val="22"/>
              </w:rPr>
              <w:t>(</w:t>
            </w:r>
            <w:r w:rsidR="00FB2FF6">
              <w:rPr>
                <w:rFonts w:ascii="Book Antiqua" w:eastAsiaTheme="minorHAnsi" w:hAnsi="Book Antiqua" w:cs="Arial"/>
                <w:bCs/>
                <w:caps w:val="0"/>
                <w:color w:val="595959" w:themeColor="text1" w:themeTint="A6"/>
                <w:sz w:val="22"/>
                <w:szCs w:val="22"/>
              </w:rPr>
              <w:t>86</w:t>
            </w:r>
            <w:r w:rsidR="00DB5697" w:rsidRPr="00B96223">
              <w:rPr>
                <w:rFonts w:ascii="Book Antiqua" w:eastAsiaTheme="minorHAnsi" w:hAnsi="Book Antiqua" w:cs="Arial"/>
                <w:bCs/>
                <w:caps w:val="0"/>
                <w:color w:val="595959" w:themeColor="text1" w:themeTint="A6"/>
                <w:sz w:val="22"/>
                <w:szCs w:val="22"/>
              </w:rPr>
              <w:t>%)</w:t>
            </w:r>
          </w:p>
          <w:p w14:paraId="12116142" w14:textId="6F753715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1E404D81542A43A885AC24CA9469E6F5"/>
        </w:placeholder>
        <w:temporary/>
        <w:showingPlcHdr/>
        <w15:appearance w15:val="hidden"/>
      </w:sdtPr>
      <w:sdtEndPr/>
      <w:sdtContent>
        <w:p w14:paraId="2EA64755" w14:textId="3C7D5605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9F45826" w14:textId="77777777" w:rsidTr="00CF1A49">
        <w:tc>
          <w:tcPr>
            <w:tcW w:w="4675" w:type="dxa"/>
          </w:tcPr>
          <w:p w14:paraId="50B7A1BF" w14:textId="33AA21C5" w:rsidR="005850C5" w:rsidRPr="00372367" w:rsidRDefault="005850C5" w:rsidP="00372367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b/>
                <w:bCs/>
              </w:rPr>
            </w:pPr>
            <w:r w:rsidRPr="005850C5">
              <w:rPr>
                <w:b/>
                <w:bCs/>
              </w:rPr>
              <w:t>Technical Skills</w:t>
            </w:r>
          </w:p>
          <w:p w14:paraId="1C727217" w14:textId="77777777" w:rsidR="008D1173" w:rsidRDefault="008D1173" w:rsidP="006E1507">
            <w:pPr>
              <w:pStyle w:val="ListBullet"/>
              <w:contextualSpacing w:val="0"/>
            </w:pPr>
            <w:r>
              <w:t xml:space="preserve">Core Java </w:t>
            </w:r>
          </w:p>
          <w:p w14:paraId="39F7B43F" w14:textId="7002AE39" w:rsidR="008D1173" w:rsidRDefault="00505F70" w:rsidP="006E1507">
            <w:pPr>
              <w:pStyle w:val="ListBullet"/>
              <w:contextualSpacing w:val="0"/>
            </w:pPr>
            <w:r>
              <w:t xml:space="preserve">Selenium </w:t>
            </w:r>
          </w:p>
          <w:p w14:paraId="3D011D0E" w14:textId="23CBAB49" w:rsidR="001F4E6D" w:rsidRDefault="00505F70" w:rsidP="006E1507">
            <w:pPr>
              <w:pStyle w:val="ListBullet"/>
              <w:contextualSpacing w:val="0"/>
            </w:pPr>
            <w:r>
              <w:lastRenderedPageBreak/>
              <w:t xml:space="preserve">TestNG </w:t>
            </w:r>
          </w:p>
          <w:p w14:paraId="60E445FE" w14:textId="19C2C2D2" w:rsidR="007E1A1F" w:rsidRDefault="000B4E8F" w:rsidP="007E1A1F">
            <w:pPr>
              <w:pStyle w:val="ListBullet"/>
              <w:contextualSpacing w:val="0"/>
            </w:pPr>
            <w:r>
              <w:t>Mongo DB</w:t>
            </w:r>
          </w:p>
          <w:p w14:paraId="5FB8B37A" w14:textId="72CCF459" w:rsidR="003B3BC8" w:rsidRDefault="003B3BC8" w:rsidP="007E1A1F">
            <w:pPr>
              <w:pStyle w:val="ListBullet"/>
              <w:contextualSpacing w:val="0"/>
            </w:pPr>
            <w:r>
              <w:t>Cucumber</w:t>
            </w:r>
          </w:p>
          <w:p w14:paraId="453BD17F" w14:textId="77777777" w:rsidR="00F149B0" w:rsidRDefault="00F149B0" w:rsidP="000B4E8F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14:paraId="08118288" w14:textId="20E99A02" w:rsidR="00F149B0" w:rsidRPr="005850C5" w:rsidRDefault="00F149B0" w:rsidP="00F149B0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b/>
                <w:bCs/>
              </w:rPr>
            </w:pPr>
            <w:r w:rsidRPr="005850C5">
              <w:rPr>
                <w:b/>
                <w:bCs/>
              </w:rPr>
              <w:t>QA Tools:</w:t>
            </w:r>
          </w:p>
          <w:p w14:paraId="1222D878" w14:textId="1CCBC03D" w:rsidR="00F149B0" w:rsidRDefault="00F149B0" w:rsidP="00F149B0">
            <w:pPr>
              <w:pStyle w:val="ListBullet"/>
              <w:contextualSpacing w:val="0"/>
            </w:pPr>
            <w:r>
              <w:t>ALM</w:t>
            </w:r>
          </w:p>
          <w:p w14:paraId="1AFE6989" w14:textId="2A3368F3" w:rsidR="00F06642" w:rsidRPr="006E1507" w:rsidRDefault="00F149B0" w:rsidP="00F06642">
            <w:pPr>
              <w:pStyle w:val="ListBullet"/>
              <w:contextualSpacing w:val="0"/>
            </w:pPr>
            <w:r>
              <w:t>JIRA</w:t>
            </w:r>
          </w:p>
        </w:tc>
        <w:tc>
          <w:tcPr>
            <w:tcW w:w="4675" w:type="dxa"/>
            <w:tcMar>
              <w:left w:w="360" w:type="dxa"/>
            </w:tcMar>
          </w:tcPr>
          <w:p w14:paraId="4AA2F3F3" w14:textId="77777777" w:rsidR="005850C5" w:rsidRDefault="005850C5" w:rsidP="00372367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14:paraId="2D23791F" w14:textId="42F3EA50" w:rsidR="003A0632" w:rsidRPr="006E1507" w:rsidRDefault="00505F70" w:rsidP="006E1507">
            <w:pPr>
              <w:pStyle w:val="ListBullet"/>
              <w:contextualSpacing w:val="0"/>
            </w:pPr>
            <w:r>
              <w:t>BITBUCKET</w:t>
            </w:r>
          </w:p>
          <w:p w14:paraId="44EA779F" w14:textId="36444FF9" w:rsidR="001E3120" w:rsidRPr="006E1507" w:rsidRDefault="00505F70" w:rsidP="006E1507">
            <w:pPr>
              <w:pStyle w:val="ListBullet"/>
              <w:contextualSpacing w:val="0"/>
            </w:pPr>
            <w:r>
              <w:t>GIT</w:t>
            </w:r>
          </w:p>
          <w:p w14:paraId="12B959FF" w14:textId="77777777" w:rsidR="001E3120" w:rsidRDefault="00505F70" w:rsidP="006E1507">
            <w:pPr>
              <w:pStyle w:val="ListBullet"/>
              <w:contextualSpacing w:val="0"/>
            </w:pPr>
            <w:r>
              <w:lastRenderedPageBreak/>
              <w:t>Core Java</w:t>
            </w:r>
          </w:p>
          <w:p w14:paraId="6E34B81E" w14:textId="5830783C" w:rsidR="00505F70" w:rsidRDefault="009532C3" w:rsidP="006E1507">
            <w:pPr>
              <w:pStyle w:val="ListBullet"/>
              <w:contextualSpacing w:val="0"/>
            </w:pPr>
            <w:r>
              <w:t>Dev Centre (IDE)</w:t>
            </w:r>
          </w:p>
          <w:p w14:paraId="5E4E7A4B" w14:textId="7EA890E5" w:rsidR="00155AF4" w:rsidRDefault="009532C3" w:rsidP="006E1507">
            <w:pPr>
              <w:pStyle w:val="ListBullet"/>
              <w:contextualSpacing w:val="0"/>
            </w:pPr>
            <w:r>
              <w:t>Eclipse (IDE)</w:t>
            </w:r>
          </w:p>
          <w:p w14:paraId="3F918B19" w14:textId="77777777" w:rsidR="00F149B0" w:rsidRDefault="00F149B0" w:rsidP="00F149B0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71FBF509" w14:textId="7F0F70A8" w:rsidR="00F149B0" w:rsidRPr="006E1507" w:rsidRDefault="00F149B0" w:rsidP="00F149B0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5DE689A3" w14:textId="50A21C76" w:rsidR="00AD782D" w:rsidRPr="00CF1A49" w:rsidRDefault="004A2C9D" w:rsidP="0062312F">
      <w:pPr>
        <w:pStyle w:val="Heading1"/>
      </w:pPr>
      <w:r>
        <w:lastRenderedPageBreak/>
        <w:t>Achievements</w:t>
      </w:r>
      <w:r w:rsidR="005F4DCA">
        <w:tab/>
      </w:r>
    </w:p>
    <w:p w14:paraId="2A09D00E" w14:textId="776629B4" w:rsidR="00B06A16" w:rsidRPr="007B6CD5" w:rsidRDefault="00B06A16" w:rsidP="00B06A16">
      <w:pPr>
        <w:numPr>
          <w:ilvl w:val="0"/>
          <w:numId w:val="14"/>
        </w:numPr>
        <w:rPr>
          <w:rFonts w:cs="Arial"/>
        </w:rPr>
      </w:pPr>
      <w:r>
        <w:rPr>
          <w:rFonts w:cs="Arial"/>
          <w:b/>
        </w:rPr>
        <w:t>Champion in Collaboration Award (Cognizant)</w:t>
      </w:r>
      <w:r>
        <w:rPr>
          <w:rFonts w:cs="Arial"/>
        </w:rPr>
        <w:t xml:space="preserve"> : </w:t>
      </w:r>
      <w:r>
        <w:rPr>
          <w:rFonts w:ascii="Book Antiqua" w:hAnsi="Book Antiqua" w:cs="Arial"/>
        </w:rPr>
        <w:t>For Collaborating across 15+ Partnering team to perform end to end Integration testing and to get the best product delivery.</w:t>
      </w:r>
    </w:p>
    <w:p w14:paraId="557F67BA" w14:textId="77777777" w:rsidR="00B06A16" w:rsidRDefault="00B06A16" w:rsidP="00B06A16">
      <w:pPr>
        <w:numPr>
          <w:ilvl w:val="0"/>
          <w:numId w:val="14"/>
        </w:numPr>
        <w:rPr>
          <w:rFonts w:cs="Arial"/>
        </w:rPr>
      </w:pPr>
      <w:r>
        <w:rPr>
          <w:rFonts w:cs="Arial"/>
          <w:b/>
        </w:rPr>
        <w:t>Pat on the back (Igate )</w:t>
      </w:r>
      <w:r>
        <w:rPr>
          <w:rFonts w:cs="Arial"/>
        </w:rPr>
        <w:t xml:space="preserve"> : </w:t>
      </w:r>
      <w:r>
        <w:rPr>
          <w:rFonts w:ascii="Book Antiqua" w:hAnsi="Book Antiqua" w:cs="Arial"/>
        </w:rPr>
        <w:t>For demonstrating Highest Test case Execution Productivity, Team work, Co-ordination &amp; identified around 40% of the defects in short span of 3 months.</w:t>
      </w:r>
    </w:p>
    <w:p w14:paraId="1486A30D" w14:textId="7CCCD340" w:rsidR="007F60AC" w:rsidRPr="0016040B" w:rsidRDefault="00B06A16" w:rsidP="0016040B">
      <w:pPr>
        <w:numPr>
          <w:ilvl w:val="0"/>
          <w:numId w:val="14"/>
        </w:numPr>
        <w:rPr>
          <w:rFonts w:ascii="Book Antiqua" w:hAnsi="Book Antiqua" w:cs="Arial"/>
        </w:rPr>
      </w:pPr>
      <w:r>
        <w:rPr>
          <w:rFonts w:cs="Arial"/>
          <w:b/>
        </w:rPr>
        <w:t>Innovation in SAHI</w:t>
      </w:r>
      <w:r>
        <w:rPr>
          <w:rFonts w:cs="Arial"/>
        </w:rPr>
        <w:t xml:space="preserve"> : </w:t>
      </w:r>
      <w:r>
        <w:rPr>
          <w:rFonts w:ascii="Book Antiqua" w:hAnsi="Book Antiqua" w:cs="Arial"/>
        </w:rPr>
        <w:t>On Successful implementation of idea in Brayton Regression suite – Automation(SAHI)</w:t>
      </w:r>
      <w:r w:rsidR="00C24206">
        <w:rPr>
          <w:rFonts w:ascii="Book Antiqua" w:hAnsi="Book Antiqua" w:cs="Arial"/>
        </w:rPr>
        <w:t>.</w:t>
      </w:r>
    </w:p>
    <w:p w14:paraId="32A2141D" w14:textId="44A69E82" w:rsidR="007F60AC" w:rsidRPr="007F60AC" w:rsidRDefault="007F60AC" w:rsidP="007F60AC">
      <w:pPr>
        <w:pStyle w:val="Heading1"/>
      </w:pPr>
      <w:r w:rsidRPr="007F60AC">
        <w:t>Personal Details</w:t>
      </w:r>
    </w:p>
    <w:p w14:paraId="0EEA7E2C" w14:textId="77777777" w:rsidR="007F60AC" w:rsidRDefault="007F60AC" w:rsidP="007F60AC">
      <w:pPr>
        <w:pStyle w:val="Achievement"/>
        <w:ind w:left="0" w:firstLine="0"/>
        <w:rPr>
          <w:rFonts w:ascii="Book Antiqua" w:hAnsi="Book Antiqua" w:cs="Arial"/>
        </w:rPr>
      </w:pPr>
    </w:p>
    <w:tbl>
      <w:tblPr>
        <w:tblW w:w="9087" w:type="dxa"/>
        <w:tblInd w:w="93" w:type="dxa"/>
        <w:tblLook w:val="0000" w:firstRow="0" w:lastRow="0" w:firstColumn="0" w:lastColumn="0" w:noHBand="0" w:noVBand="0"/>
      </w:tblPr>
      <w:tblGrid>
        <w:gridCol w:w="3701"/>
        <w:gridCol w:w="5386"/>
      </w:tblGrid>
      <w:tr w:rsidR="007F60AC" w14:paraId="355D2090" w14:textId="77777777" w:rsidTr="006C4B65">
        <w:trPr>
          <w:trHeight w:val="315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</w:tcPr>
          <w:p w14:paraId="54F70519" w14:textId="77777777" w:rsidR="007F60AC" w:rsidRPr="00B96223" w:rsidRDefault="007F60AC" w:rsidP="006C4B65">
            <w:pPr>
              <w:rPr>
                <w:rFonts w:ascii="Book Antiqua" w:hAnsi="Book Antiqua" w:cs="Arial"/>
                <w:b/>
                <w:bCs/>
              </w:rPr>
            </w:pPr>
            <w:r w:rsidRPr="00B96223">
              <w:rPr>
                <w:rFonts w:ascii="Book Antiqua" w:hAnsi="Book Antiqua" w:cs="Arial"/>
                <w:b/>
                <w:bCs/>
              </w:rPr>
              <w:t>Date of Birth</w:t>
            </w:r>
          </w:p>
        </w:tc>
        <w:tc>
          <w:tcPr>
            <w:tcW w:w="53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38B62E1" w14:textId="77777777" w:rsidR="007F60AC" w:rsidRPr="00B96223" w:rsidRDefault="007F60AC" w:rsidP="006C4B65">
            <w:pPr>
              <w:rPr>
                <w:rFonts w:ascii="Book Antiqua" w:hAnsi="Book Antiqua" w:cs="Arial"/>
              </w:rPr>
            </w:pPr>
            <w:r w:rsidRPr="00B96223">
              <w:rPr>
                <w:rFonts w:ascii="Book Antiqua" w:hAnsi="Book Antiqua" w:cs="Arial"/>
              </w:rPr>
              <w:t>26-Oct-89</w:t>
            </w:r>
          </w:p>
        </w:tc>
      </w:tr>
      <w:tr w:rsidR="007F60AC" w14:paraId="2134A7B0" w14:textId="77777777" w:rsidTr="006C4B65">
        <w:trPr>
          <w:trHeight w:val="315"/>
        </w:trPr>
        <w:tc>
          <w:tcPr>
            <w:tcW w:w="3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</w:tcPr>
          <w:p w14:paraId="50B71173" w14:textId="77777777" w:rsidR="007F60AC" w:rsidRPr="00B96223" w:rsidRDefault="007F60AC" w:rsidP="006C4B65">
            <w:pPr>
              <w:rPr>
                <w:rFonts w:ascii="Book Antiqua" w:hAnsi="Book Antiqua" w:cs="Arial"/>
                <w:b/>
                <w:bCs/>
              </w:rPr>
            </w:pPr>
            <w:r w:rsidRPr="00B96223">
              <w:rPr>
                <w:rFonts w:ascii="Book Antiqua" w:hAnsi="Book Antiqua" w:cs="Arial"/>
                <w:b/>
                <w:bCs/>
              </w:rPr>
              <w:t>Father's Name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A253A27" w14:textId="77777777" w:rsidR="007F60AC" w:rsidRPr="00B96223" w:rsidRDefault="007F60AC" w:rsidP="006C4B65">
            <w:pPr>
              <w:rPr>
                <w:rFonts w:ascii="Book Antiqua" w:hAnsi="Book Antiqua" w:cs="Arial"/>
              </w:rPr>
            </w:pPr>
            <w:r w:rsidRPr="00B96223">
              <w:rPr>
                <w:rFonts w:ascii="Book Antiqua" w:hAnsi="Book Antiqua" w:cs="Arial"/>
              </w:rPr>
              <w:t>S. Subramaniyan</w:t>
            </w:r>
          </w:p>
        </w:tc>
      </w:tr>
      <w:tr w:rsidR="007F60AC" w14:paraId="7C4E3311" w14:textId="77777777" w:rsidTr="006C4B65">
        <w:trPr>
          <w:trHeight w:val="315"/>
        </w:trPr>
        <w:tc>
          <w:tcPr>
            <w:tcW w:w="3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</w:tcPr>
          <w:p w14:paraId="7C11C348" w14:textId="77777777" w:rsidR="007F60AC" w:rsidRPr="00B96223" w:rsidRDefault="007F60AC" w:rsidP="006C4B65">
            <w:pPr>
              <w:rPr>
                <w:rFonts w:ascii="Book Antiqua" w:hAnsi="Book Antiqua" w:cs="Arial"/>
                <w:b/>
                <w:bCs/>
              </w:rPr>
            </w:pPr>
            <w:r w:rsidRPr="00B96223">
              <w:rPr>
                <w:rFonts w:ascii="Book Antiqua" w:hAnsi="Book Antiqua" w:cs="Arial"/>
                <w:b/>
                <w:bCs/>
              </w:rPr>
              <w:t>Nationality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07D91C6" w14:textId="77777777" w:rsidR="007F60AC" w:rsidRPr="00B96223" w:rsidRDefault="007F60AC" w:rsidP="006C4B65">
            <w:pPr>
              <w:rPr>
                <w:rFonts w:ascii="Book Antiqua" w:hAnsi="Book Antiqua" w:cs="Arial"/>
              </w:rPr>
            </w:pPr>
            <w:r w:rsidRPr="00B96223">
              <w:rPr>
                <w:rFonts w:ascii="Book Antiqua" w:hAnsi="Book Antiqua" w:cs="Arial"/>
              </w:rPr>
              <w:t>Indian</w:t>
            </w:r>
          </w:p>
        </w:tc>
      </w:tr>
      <w:tr w:rsidR="007F60AC" w14:paraId="7CF421FF" w14:textId="77777777" w:rsidTr="006C4B65">
        <w:trPr>
          <w:trHeight w:val="315"/>
        </w:trPr>
        <w:tc>
          <w:tcPr>
            <w:tcW w:w="3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</w:tcPr>
          <w:p w14:paraId="5F0A00B8" w14:textId="77777777" w:rsidR="007F60AC" w:rsidRPr="00B96223" w:rsidRDefault="007F60AC" w:rsidP="006C4B65">
            <w:pPr>
              <w:rPr>
                <w:rFonts w:ascii="Book Antiqua" w:hAnsi="Book Antiqua" w:cs="Arial"/>
                <w:b/>
                <w:bCs/>
              </w:rPr>
            </w:pPr>
            <w:r w:rsidRPr="00B96223">
              <w:rPr>
                <w:rFonts w:ascii="Book Antiqua" w:hAnsi="Book Antiqua" w:cs="Arial"/>
                <w:b/>
                <w:bCs/>
              </w:rPr>
              <w:t>Sex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DCA8244" w14:textId="77777777" w:rsidR="007F60AC" w:rsidRPr="00B96223" w:rsidRDefault="007F60AC" w:rsidP="006C4B65">
            <w:pPr>
              <w:rPr>
                <w:rFonts w:ascii="Book Antiqua" w:hAnsi="Book Antiqua" w:cs="Arial"/>
              </w:rPr>
            </w:pPr>
            <w:r w:rsidRPr="00B96223">
              <w:rPr>
                <w:rFonts w:ascii="Book Antiqua" w:hAnsi="Book Antiqua" w:cs="Arial"/>
              </w:rPr>
              <w:t>Female</w:t>
            </w:r>
          </w:p>
        </w:tc>
      </w:tr>
      <w:tr w:rsidR="007F60AC" w14:paraId="2EA69CB6" w14:textId="77777777" w:rsidTr="006C4B65">
        <w:trPr>
          <w:trHeight w:val="315"/>
        </w:trPr>
        <w:tc>
          <w:tcPr>
            <w:tcW w:w="3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</w:tcPr>
          <w:p w14:paraId="3CC935CA" w14:textId="77777777" w:rsidR="007F60AC" w:rsidRPr="00B96223" w:rsidRDefault="007F60AC" w:rsidP="006C4B65">
            <w:pPr>
              <w:rPr>
                <w:rFonts w:ascii="Book Antiqua" w:hAnsi="Book Antiqua" w:cs="Arial"/>
                <w:b/>
                <w:bCs/>
              </w:rPr>
            </w:pPr>
            <w:r w:rsidRPr="00B96223">
              <w:rPr>
                <w:rFonts w:ascii="Book Antiqua" w:hAnsi="Book Antiqua" w:cs="Arial"/>
                <w:b/>
                <w:bCs/>
              </w:rPr>
              <w:t>Designation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214D7E" w14:textId="77777777" w:rsidR="007F60AC" w:rsidRPr="00B96223" w:rsidRDefault="007F60AC" w:rsidP="006C4B65">
            <w:pPr>
              <w:rPr>
                <w:rFonts w:ascii="Book Antiqua" w:hAnsi="Book Antiqua" w:cs="Arial"/>
              </w:rPr>
            </w:pPr>
            <w:r w:rsidRPr="00B96223">
              <w:rPr>
                <w:rFonts w:ascii="Book Antiqua" w:hAnsi="Book Antiqua" w:cs="Arial"/>
              </w:rPr>
              <w:t>Senior Associate</w:t>
            </w:r>
          </w:p>
        </w:tc>
      </w:tr>
      <w:tr w:rsidR="007F60AC" w14:paraId="19D879FD" w14:textId="77777777" w:rsidTr="006C4B65">
        <w:trPr>
          <w:trHeight w:val="315"/>
        </w:trPr>
        <w:tc>
          <w:tcPr>
            <w:tcW w:w="3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</w:tcPr>
          <w:p w14:paraId="48D6C5F6" w14:textId="77777777" w:rsidR="007F60AC" w:rsidRPr="00B96223" w:rsidRDefault="007F60AC" w:rsidP="006C4B65">
            <w:pPr>
              <w:rPr>
                <w:rFonts w:ascii="Book Antiqua" w:hAnsi="Book Antiqua" w:cs="Arial"/>
                <w:b/>
                <w:bCs/>
              </w:rPr>
            </w:pPr>
            <w:r w:rsidRPr="00B96223">
              <w:rPr>
                <w:rFonts w:ascii="Book Antiqua" w:hAnsi="Book Antiqua" w:cs="Arial"/>
                <w:b/>
                <w:bCs/>
              </w:rPr>
              <w:t>Marital Status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755205" w14:textId="77777777" w:rsidR="007F60AC" w:rsidRPr="00B96223" w:rsidRDefault="007F60AC" w:rsidP="006C4B65">
            <w:pPr>
              <w:rPr>
                <w:rFonts w:ascii="Book Antiqua" w:hAnsi="Book Antiqua" w:cs="Arial"/>
              </w:rPr>
            </w:pPr>
            <w:r w:rsidRPr="00B96223">
              <w:rPr>
                <w:rFonts w:ascii="Book Antiqua" w:hAnsi="Book Antiqua" w:cs="Arial"/>
              </w:rPr>
              <w:t>Single</w:t>
            </w:r>
          </w:p>
        </w:tc>
      </w:tr>
      <w:tr w:rsidR="007F60AC" w14:paraId="2DD63433" w14:textId="77777777" w:rsidTr="006C4B65">
        <w:trPr>
          <w:trHeight w:val="315"/>
        </w:trPr>
        <w:tc>
          <w:tcPr>
            <w:tcW w:w="3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</w:tcPr>
          <w:p w14:paraId="20CC8F3E" w14:textId="77777777" w:rsidR="007F60AC" w:rsidRPr="00B96223" w:rsidRDefault="007F60AC" w:rsidP="006C4B65">
            <w:pPr>
              <w:rPr>
                <w:rFonts w:ascii="Book Antiqua" w:hAnsi="Book Antiqua" w:cs="Arial"/>
                <w:b/>
                <w:bCs/>
              </w:rPr>
            </w:pPr>
            <w:r w:rsidRPr="00B96223">
              <w:rPr>
                <w:rFonts w:ascii="Book Antiqua" w:hAnsi="Book Antiqua" w:cs="Arial"/>
                <w:b/>
                <w:bCs/>
              </w:rPr>
              <w:t xml:space="preserve">Linguistic Skills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9FF711" w14:textId="77777777" w:rsidR="007F60AC" w:rsidRPr="00B96223" w:rsidRDefault="007F60AC" w:rsidP="006C4B65">
            <w:pPr>
              <w:rPr>
                <w:rFonts w:ascii="Book Antiqua" w:hAnsi="Book Antiqua" w:cs="Arial"/>
              </w:rPr>
            </w:pPr>
            <w:r w:rsidRPr="00B96223">
              <w:rPr>
                <w:rFonts w:ascii="Book Antiqua" w:hAnsi="Book Antiqua" w:cs="Arial"/>
              </w:rPr>
              <w:t>English, Tamil (read, write, speak).</w:t>
            </w:r>
          </w:p>
        </w:tc>
      </w:tr>
    </w:tbl>
    <w:p w14:paraId="764F4DBC" w14:textId="3012292C" w:rsidR="00A27AED" w:rsidRDefault="00A27AED" w:rsidP="006E1507"/>
    <w:p w14:paraId="10955952" w14:textId="77777777" w:rsidR="004F038B" w:rsidRDefault="004F038B" w:rsidP="004F038B">
      <w:pPr>
        <w:spacing w:before="120" w:after="12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b/>
        </w:rPr>
        <w:t>Declaration</w:t>
      </w:r>
      <w:r>
        <w:rPr>
          <w:rFonts w:ascii="Book Antiqua" w:hAnsi="Book Antiqua" w:cs="Arial"/>
        </w:rPr>
        <w:t>:</w:t>
      </w:r>
    </w:p>
    <w:p w14:paraId="4C9056D6" w14:textId="77777777" w:rsidR="004F038B" w:rsidRDefault="004F038B" w:rsidP="004F038B">
      <w:pPr>
        <w:rPr>
          <w:rFonts w:ascii="Book Antiqua" w:hAnsi="Book Antiqua" w:cs="Arial"/>
        </w:rPr>
      </w:pPr>
      <w:r>
        <w:rPr>
          <w:rFonts w:ascii="Book Antiqua" w:hAnsi="Book Antiqua"/>
        </w:rPr>
        <w:t xml:space="preserve"> I </w:t>
      </w:r>
      <w:r>
        <w:rPr>
          <w:rFonts w:ascii="Book Antiqua" w:hAnsi="Book Antiqua" w:cs="Arial"/>
        </w:rPr>
        <w:t>hereby declare that the information furnished above is true to the best of my knowledge.</w:t>
      </w:r>
    </w:p>
    <w:p w14:paraId="5860247C" w14:textId="77777777" w:rsidR="004F038B" w:rsidRDefault="004F038B" w:rsidP="004F038B">
      <w:pPr>
        <w:jc w:val="both"/>
        <w:rPr>
          <w:rFonts w:ascii="Book Antiqua" w:hAnsi="Book Antiqua" w:cs="Arial"/>
        </w:rPr>
      </w:pPr>
    </w:p>
    <w:p w14:paraId="7B649397" w14:textId="77777777" w:rsidR="004F038B" w:rsidRDefault="004F038B" w:rsidP="004F038B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Place: Chennai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Book Antiqua" w:hAnsi="Book Antiqua" w:cs="Arial"/>
        </w:rPr>
        <w:t xml:space="preserve">    </w:t>
      </w:r>
      <w:r>
        <w:tab/>
      </w:r>
      <w:r>
        <w:rPr>
          <w:rFonts w:ascii="Book Antiqua" w:hAnsi="Book Antiqua" w:cs="Arial"/>
        </w:rPr>
        <w:t xml:space="preserve">                    Signature:</w:t>
      </w:r>
    </w:p>
    <w:p w14:paraId="5C7F134C" w14:textId="77777777" w:rsidR="004F038B" w:rsidRDefault="004F038B" w:rsidP="004F038B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Date:  </w:t>
      </w:r>
      <w:r>
        <w:tab/>
      </w:r>
      <w:r>
        <w:tab/>
      </w:r>
      <w:r>
        <w:rPr>
          <w:rFonts w:ascii="Book Antiqua" w:hAnsi="Book Antiqua" w:cs="Arial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C25074" w14:textId="77777777" w:rsidR="004F038B" w:rsidRPr="006E1507" w:rsidRDefault="004F038B" w:rsidP="006E1507"/>
    <w:sectPr w:rsidR="004F038B" w:rsidRPr="006E1507" w:rsidSect="005A1B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35F2F" w14:textId="77777777" w:rsidR="000D6DDE" w:rsidRDefault="000D6DDE" w:rsidP="0068194B">
      <w:r>
        <w:separator/>
      </w:r>
    </w:p>
    <w:p w14:paraId="27875A47" w14:textId="77777777" w:rsidR="000D6DDE" w:rsidRDefault="000D6DDE"/>
    <w:p w14:paraId="0E9F2538" w14:textId="77777777" w:rsidR="000D6DDE" w:rsidRDefault="000D6DDE"/>
  </w:endnote>
  <w:endnote w:type="continuationSeparator" w:id="0">
    <w:p w14:paraId="2A9E0E45" w14:textId="77777777" w:rsidR="000D6DDE" w:rsidRDefault="000D6DDE" w:rsidP="0068194B">
      <w:r>
        <w:continuationSeparator/>
      </w:r>
    </w:p>
    <w:p w14:paraId="0C962D95" w14:textId="77777777" w:rsidR="000D6DDE" w:rsidRDefault="000D6DDE"/>
    <w:p w14:paraId="785F6FAA" w14:textId="77777777" w:rsidR="000D6DDE" w:rsidRDefault="000D6D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D9D0" w14:textId="77777777" w:rsidR="00AD72B6" w:rsidRDefault="00AD72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BB1CC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AF44" w14:textId="77777777" w:rsidR="00AD72B6" w:rsidRDefault="00AD7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AB6D8" w14:textId="77777777" w:rsidR="000D6DDE" w:rsidRDefault="000D6DDE" w:rsidP="0068194B">
      <w:r>
        <w:separator/>
      </w:r>
    </w:p>
    <w:p w14:paraId="66B534E3" w14:textId="77777777" w:rsidR="000D6DDE" w:rsidRDefault="000D6DDE"/>
    <w:p w14:paraId="50BAE00D" w14:textId="77777777" w:rsidR="000D6DDE" w:rsidRDefault="000D6DDE"/>
  </w:footnote>
  <w:footnote w:type="continuationSeparator" w:id="0">
    <w:p w14:paraId="1B4EE8B6" w14:textId="77777777" w:rsidR="000D6DDE" w:rsidRDefault="000D6DDE" w:rsidP="0068194B">
      <w:r>
        <w:continuationSeparator/>
      </w:r>
    </w:p>
    <w:p w14:paraId="3D42579F" w14:textId="77777777" w:rsidR="000D6DDE" w:rsidRDefault="000D6DDE"/>
    <w:p w14:paraId="35284FDF" w14:textId="77777777" w:rsidR="000D6DDE" w:rsidRDefault="000D6D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8AAEE" w14:textId="77777777" w:rsidR="00AD72B6" w:rsidRDefault="00AD72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6406" w14:textId="77777777" w:rsidR="00AD72B6" w:rsidRDefault="00AD72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06F22" w14:textId="24D229C3" w:rsidR="00236D54" w:rsidRPr="004E01EB" w:rsidRDefault="00F476C4" w:rsidP="00167CBA">
    <w:pPr>
      <w:pStyle w:val="Header"/>
      <w:tabs>
        <w:tab w:val="center" w:pos="4680"/>
      </w:tabs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FF293B" wp14:editId="74DD82D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1E6EDB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  <w:r w:rsidR="00167CB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A24F57"/>
    <w:multiLevelType w:val="multilevel"/>
    <w:tmpl w:val="EB66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D1306F8"/>
    <w:multiLevelType w:val="multilevel"/>
    <w:tmpl w:val="FD76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1610E"/>
    <w:multiLevelType w:val="hybridMultilevel"/>
    <w:tmpl w:val="F6688A9E"/>
    <w:lvl w:ilvl="0" w:tplc="3D228BD6">
      <w:start w:val="20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E7250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29B4181F"/>
    <w:multiLevelType w:val="hybridMultilevel"/>
    <w:tmpl w:val="0EC026E8"/>
    <w:lvl w:ilvl="0" w:tplc="4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E3396"/>
    <w:multiLevelType w:val="multilevel"/>
    <w:tmpl w:val="80A4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00F649B"/>
    <w:multiLevelType w:val="multilevel"/>
    <w:tmpl w:val="9A12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517B79"/>
    <w:multiLevelType w:val="hybridMultilevel"/>
    <w:tmpl w:val="4EF2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E7692"/>
    <w:multiLevelType w:val="hybridMultilevel"/>
    <w:tmpl w:val="4750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500103"/>
    <w:multiLevelType w:val="hybridMultilevel"/>
    <w:tmpl w:val="113ECB4E"/>
    <w:lvl w:ilvl="0" w:tplc="49DA9F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1A14"/>
    <w:multiLevelType w:val="hybridMultilevel"/>
    <w:tmpl w:val="7158D43C"/>
    <w:lvl w:ilvl="0" w:tplc="EFC61DE0">
      <w:start w:val="20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A2F3B"/>
    <w:multiLevelType w:val="hybridMultilevel"/>
    <w:tmpl w:val="B52ABE08"/>
    <w:lvl w:ilvl="0" w:tplc="293E7988">
      <w:start w:val="20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A26C1"/>
    <w:multiLevelType w:val="hybridMultilevel"/>
    <w:tmpl w:val="411C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61E64"/>
    <w:multiLevelType w:val="hybridMultilevel"/>
    <w:tmpl w:val="887227F0"/>
    <w:lvl w:ilvl="0" w:tplc="1A3A90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7172B"/>
    <w:multiLevelType w:val="multilevel"/>
    <w:tmpl w:val="FCE6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7"/>
  </w:num>
  <w:num w:numId="8">
    <w:abstractNumId w:val="2"/>
  </w:num>
  <w:num w:numId="9">
    <w:abstractNumId w:val="21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5"/>
  </w:num>
  <w:num w:numId="16">
    <w:abstractNumId w:val="25"/>
  </w:num>
  <w:num w:numId="17">
    <w:abstractNumId w:val="26"/>
  </w:num>
  <w:num w:numId="18">
    <w:abstractNumId w:val="22"/>
  </w:num>
  <w:num w:numId="19">
    <w:abstractNumId w:val="24"/>
  </w:num>
  <w:num w:numId="20">
    <w:abstractNumId w:val="23"/>
  </w:num>
  <w:num w:numId="21">
    <w:abstractNumId w:val="13"/>
  </w:num>
  <w:num w:numId="22">
    <w:abstractNumId w:val="10"/>
  </w:num>
  <w:num w:numId="23">
    <w:abstractNumId w:val="27"/>
  </w:num>
  <w:num w:numId="24">
    <w:abstractNumId w:val="18"/>
  </w:num>
  <w:num w:numId="25">
    <w:abstractNumId w:val="12"/>
  </w:num>
  <w:num w:numId="26">
    <w:abstractNumId w:val="16"/>
  </w:num>
  <w:num w:numId="27">
    <w:abstractNumId w:val="2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98"/>
    <w:rsid w:val="000001EF"/>
    <w:rsid w:val="00006545"/>
    <w:rsid w:val="00007322"/>
    <w:rsid w:val="00007728"/>
    <w:rsid w:val="000173D9"/>
    <w:rsid w:val="00024584"/>
    <w:rsid w:val="00024730"/>
    <w:rsid w:val="00033976"/>
    <w:rsid w:val="00041418"/>
    <w:rsid w:val="00043818"/>
    <w:rsid w:val="000470E1"/>
    <w:rsid w:val="00055E95"/>
    <w:rsid w:val="00061AFE"/>
    <w:rsid w:val="0007021F"/>
    <w:rsid w:val="000738B8"/>
    <w:rsid w:val="00081672"/>
    <w:rsid w:val="000A5BB6"/>
    <w:rsid w:val="000A5CAC"/>
    <w:rsid w:val="000B2BA5"/>
    <w:rsid w:val="000B4E8F"/>
    <w:rsid w:val="000B79BA"/>
    <w:rsid w:val="000C61D0"/>
    <w:rsid w:val="000D6DDE"/>
    <w:rsid w:val="000E4163"/>
    <w:rsid w:val="000E5FE8"/>
    <w:rsid w:val="000F1BF2"/>
    <w:rsid w:val="000F2F8C"/>
    <w:rsid w:val="000F3ED8"/>
    <w:rsid w:val="0010006E"/>
    <w:rsid w:val="00102D34"/>
    <w:rsid w:val="001045A8"/>
    <w:rsid w:val="001112F5"/>
    <w:rsid w:val="00114A91"/>
    <w:rsid w:val="00114DD4"/>
    <w:rsid w:val="00123CCE"/>
    <w:rsid w:val="00126976"/>
    <w:rsid w:val="001427E1"/>
    <w:rsid w:val="00143953"/>
    <w:rsid w:val="0015045A"/>
    <w:rsid w:val="00152A99"/>
    <w:rsid w:val="00155AF4"/>
    <w:rsid w:val="0016040B"/>
    <w:rsid w:val="001622EE"/>
    <w:rsid w:val="00163668"/>
    <w:rsid w:val="00167CBA"/>
    <w:rsid w:val="00170547"/>
    <w:rsid w:val="00171566"/>
    <w:rsid w:val="00174676"/>
    <w:rsid w:val="001755A8"/>
    <w:rsid w:val="00177B6C"/>
    <w:rsid w:val="0018091D"/>
    <w:rsid w:val="00184014"/>
    <w:rsid w:val="00192008"/>
    <w:rsid w:val="00193428"/>
    <w:rsid w:val="001B7F44"/>
    <w:rsid w:val="001C0E68"/>
    <w:rsid w:val="001C2363"/>
    <w:rsid w:val="001C2CE8"/>
    <w:rsid w:val="001C4B6F"/>
    <w:rsid w:val="001D0BF1"/>
    <w:rsid w:val="001D1D0F"/>
    <w:rsid w:val="001D2475"/>
    <w:rsid w:val="001D3F08"/>
    <w:rsid w:val="001E245E"/>
    <w:rsid w:val="001E3120"/>
    <w:rsid w:val="001E7E0C"/>
    <w:rsid w:val="001F0BB0"/>
    <w:rsid w:val="001F37F3"/>
    <w:rsid w:val="001F4E6D"/>
    <w:rsid w:val="001F6140"/>
    <w:rsid w:val="00203573"/>
    <w:rsid w:val="0020597D"/>
    <w:rsid w:val="002065F6"/>
    <w:rsid w:val="00213B4C"/>
    <w:rsid w:val="002253B0"/>
    <w:rsid w:val="00227A3D"/>
    <w:rsid w:val="00236D54"/>
    <w:rsid w:val="00241D8C"/>
    <w:rsid w:val="00241FDB"/>
    <w:rsid w:val="00246BD9"/>
    <w:rsid w:val="002470EF"/>
    <w:rsid w:val="0024720C"/>
    <w:rsid w:val="0025106E"/>
    <w:rsid w:val="002617AE"/>
    <w:rsid w:val="002628DB"/>
    <w:rsid w:val="002638D0"/>
    <w:rsid w:val="002647D3"/>
    <w:rsid w:val="0026518D"/>
    <w:rsid w:val="00275BB4"/>
    <w:rsid w:val="00275EAE"/>
    <w:rsid w:val="0028066C"/>
    <w:rsid w:val="00284210"/>
    <w:rsid w:val="00284F68"/>
    <w:rsid w:val="00294998"/>
    <w:rsid w:val="00297F18"/>
    <w:rsid w:val="002A1598"/>
    <w:rsid w:val="002A1945"/>
    <w:rsid w:val="002A398E"/>
    <w:rsid w:val="002B253D"/>
    <w:rsid w:val="002B2958"/>
    <w:rsid w:val="002B3B5E"/>
    <w:rsid w:val="002B3FC8"/>
    <w:rsid w:val="002B4D6B"/>
    <w:rsid w:val="002C3CD1"/>
    <w:rsid w:val="002C7028"/>
    <w:rsid w:val="002D23C5"/>
    <w:rsid w:val="002D6137"/>
    <w:rsid w:val="002D71F3"/>
    <w:rsid w:val="002E7E61"/>
    <w:rsid w:val="002F05E5"/>
    <w:rsid w:val="002F254D"/>
    <w:rsid w:val="002F30E4"/>
    <w:rsid w:val="00302A22"/>
    <w:rsid w:val="00307140"/>
    <w:rsid w:val="00316DFF"/>
    <w:rsid w:val="00325B57"/>
    <w:rsid w:val="00336056"/>
    <w:rsid w:val="00346476"/>
    <w:rsid w:val="0035147D"/>
    <w:rsid w:val="003517FE"/>
    <w:rsid w:val="003544E1"/>
    <w:rsid w:val="00366398"/>
    <w:rsid w:val="00372367"/>
    <w:rsid w:val="00373098"/>
    <w:rsid w:val="0037724B"/>
    <w:rsid w:val="003821C6"/>
    <w:rsid w:val="003869E7"/>
    <w:rsid w:val="003A0632"/>
    <w:rsid w:val="003A30E5"/>
    <w:rsid w:val="003A6ADF"/>
    <w:rsid w:val="003B0AEB"/>
    <w:rsid w:val="003B2DE3"/>
    <w:rsid w:val="003B3BC8"/>
    <w:rsid w:val="003B5928"/>
    <w:rsid w:val="003B679B"/>
    <w:rsid w:val="003D380F"/>
    <w:rsid w:val="003E160D"/>
    <w:rsid w:val="003F1D5F"/>
    <w:rsid w:val="003F765E"/>
    <w:rsid w:val="00405128"/>
    <w:rsid w:val="00406CFF"/>
    <w:rsid w:val="00416B25"/>
    <w:rsid w:val="00420592"/>
    <w:rsid w:val="004319E0"/>
    <w:rsid w:val="00437E8C"/>
    <w:rsid w:val="00440225"/>
    <w:rsid w:val="004511D8"/>
    <w:rsid w:val="004726BC"/>
    <w:rsid w:val="00474105"/>
    <w:rsid w:val="004746B2"/>
    <w:rsid w:val="00480E6E"/>
    <w:rsid w:val="00486277"/>
    <w:rsid w:val="00492AFF"/>
    <w:rsid w:val="00493049"/>
    <w:rsid w:val="00494CF6"/>
    <w:rsid w:val="00495F8D"/>
    <w:rsid w:val="004A0927"/>
    <w:rsid w:val="004A1730"/>
    <w:rsid w:val="004A1FAE"/>
    <w:rsid w:val="004A2C9D"/>
    <w:rsid w:val="004A32FF"/>
    <w:rsid w:val="004A7B5F"/>
    <w:rsid w:val="004B06EB"/>
    <w:rsid w:val="004B14A6"/>
    <w:rsid w:val="004B67A0"/>
    <w:rsid w:val="004B6AD0"/>
    <w:rsid w:val="004C2D5D"/>
    <w:rsid w:val="004C33E1"/>
    <w:rsid w:val="004D62FD"/>
    <w:rsid w:val="004E01EB"/>
    <w:rsid w:val="004E2794"/>
    <w:rsid w:val="004F038B"/>
    <w:rsid w:val="004F1591"/>
    <w:rsid w:val="004F2A8C"/>
    <w:rsid w:val="004F7EE4"/>
    <w:rsid w:val="00505F70"/>
    <w:rsid w:val="005067D4"/>
    <w:rsid w:val="00510392"/>
    <w:rsid w:val="00513E2A"/>
    <w:rsid w:val="0052320F"/>
    <w:rsid w:val="005349A8"/>
    <w:rsid w:val="00551F19"/>
    <w:rsid w:val="005578E3"/>
    <w:rsid w:val="005608C7"/>
    <w:rsid w:val="00566A35"/>
    <w:rsid w:val="0056701E"/>
    <w:rsid w:val="00571341"/>
    <w:rsid w:val="005740D7"/>
    <w:rsid w:val="00584CBD"/>
    <w:rsid w:val="005850C5"/>
    <w:rsid w:val="0059110B"/>
    <w:rsid w:val="005A0F26"/>
    <w:rsid w:val="005A1B10"/>
    <w:rsid w:val="005A1FC5"/>
    <w:rsid w:val="005A6850"/>
    <w:rsid w:val="005A7047"/>
    <w:rsid w:val="005B1B1B"/>
    <w:rsid w:val="005C5932"/>
    <w:rsid w:val="005D3CA7"/>
    <w:rsid w:val="005D4CC1"/>
    <w:rsid w:val="005D7118"/>
    <w:rsid w:val="005E218E"/>
    <w:rsid w:val="005F3CDD"/>
    <w:rsid w:val="005F4B91"/>
    <w:rsid w:val="005F4DCA"/>
    <w:rsid w:val="005F55D2"/>
    <w:rsid w:val="006079AB"/>
    <w:rsid w:val="006164AE"/>
    <w:rsid w:val="0062285E"/>
    <w:rsid w:val="0062312F"/>
    <w:rsid w:val="00625F2C"/>
    <w:rsid w:val="00627042"/>
    <w:rsid w:val="0062711F"/>
    <w:rsid w:val="00635304"/>
    <w:rsid w:val="006618E9"/>
    <w:rsid w:val="00666D7D"/>
    <w:rsid w:val="006703E2"/>
    <w:rsid w:val="0068194B"/>
    <w:rsid w:val="00681EAD"/>
    <w:rsid w:val="00690DDD"/>
    <w:rsid w:val="00692703"/>
    <w:rsid w:val="006A1962"/>
    <w:rsid w:val="006A3F11"/>
    <w:rsid w:val="006B10D1"/>
    <w:rsid w:val="006B26DD"/>
    <w:rsid w:val="006B5D48"/>
    <w:rsid w:val="006B7B85"/>
    <w:rsid w:val="006B7D7B"/>
    <w:rsid w:val="006C1A5E"/>
    <w:rsid w:val="006C21E4"/>
    <w:rsid w:val="006D51DD"/>
    <w:rsid w:val="006D5F4B"/>
    <w:rsid w:val="006E045B"/>
    <w:rsid w:val="006E1507"/>
    <w:rsid w:val="006F1378"/>
    <w:rsid w:val="006F36D4"/>
    <w:rsid w:val="00712D8B"/>
    <w:rsid w:val="00717F7E"/>
    <w:rsid w:val="00723BDB"/>
    <w:rsid w:val="007273B7"/>
    <w:rsid w:val="00733E0A"/>
    <w:rsid w:val="0074403D"/>
    <w:rsid w:val="00746D44"/>
    <w:rsid w:val="00747641"/>
    <w:rsid w:val="007538DC"/>
    <w:rsid w:val="00757803"/>
    <w:rsid w:val="0076222B"/>
    <w:rsid w:val="00763223"/>
    <w:rsid w:val="0076772B"/>
    <w:rsid w:val="00776641"/>
    <w:rsid w:val="0079206B"/>
    <w:rsid w:val="00796076"/>
    <w:rsid w:val="007A48F7"/>
    <w:rsid w:val="007B089A"/>
    <w:rsid w:val="007B61FF"/>
    <w:rsid w:val="007C0566"/>
    <w:rsid w:val="007C4463"/>
    <w:rsid w:val="007C606B"/>
    <w:rsid w:val="007C6507"/>
    <w:rsid w:val="007C7DAF"/>
    <w:rsid w:val="007D247A"/>
    <w:rsid w:val="007D2A87"/>
    <w:rsid w:val="007D6987"/>
    <w:rsid w:val="007D6A60"/>
    <w:rsid w:val="007E1A1F"/>
    <w:rsid w:val="007E6A61"/>
    <w:rsid w:val="007F60AC"/>
    <w:rsid w:val="00801140"/>
    <w:rsid w:val="00801C47"/>
    <w:rsid w:val="00803404"/>
    <w:rsid w:val="0080605D"/>
    <w:rsid w:val="00823EE3"/>
    <w:rsid w:val="008267BD"/>
    <w:rsid w:val="00832FA1"/>
    <w:rsid w:val="00832FC0"/>
    <w:rsid w:val="00834955"/>
    <w:rsid w:val="00836568"/>
    <w:rsid w:val="008376DB"/>
    <w:rsid w:val="00846309"/>
    <w:rsid w:val="00851036"/>
    <w:rsid w:val="00855B59"/>
    <w:rsid w:val="00860461"/>
    <w:rsid w:val="0086487C"/>
    <w:rsid w:val="00870B20"/>
    <w:rsid w:val="00880155"/>
    <w:rsid w:val="00880B1C"/>
    <w:rsid w:val="008829F8"/>
    <w:rsid w:val="00885897"/>
    <w:rsid w:val="00890634"/>
    <w:rsid w:val="008A4F70"/>
    <w:rsid w:val="008A6538"/>
    <w:rsid w:val="008B5C48"/>
    <w:rsid w:val="008C2017"/>
    <w:rsid w:val="008C7056"/>
    <w:rsid w:val="008D1173"/>
    <w:rsid w:val="008E109F"/>
    <w:rsid w:val="008E2773"/>
    <w:rsid w:val="008F03BB"/>
    <w:rsid w:val="008F2C3F"/>
    <w:rsid w:val="008F3B14"/>
    <w:rsid w:val="00901899"/>
    <w:rsid w:val="0090344B"/>
    <w:rsid w:val="00903BB7"/>
    <w:rsid w:val="00905715"/>
    <w:rsid w:val="009111AD"/>
    <w:rsid w:val="00912AC8"/>
    <w:rsid w:val="0091321E"/>
    <w:rsid w:val="00913946"/>
    <w:rsid w:val="0092726B"/>
    <w:rsid w:val="00934924"/>
    <w:rsid w:val="009361BA"/>
    <w:rsid w:val="00944F78"/>
    <w:rsid w:val="00946A30"/>
    <w:rsid w:val="009510E7"/>
    <w:rsid w:val="00952C89"/>
    <w:rsid w:val="009532C3"/>
    <w:rsid w:val="009571D8"/>
    <w:rsid w:val="009650EA"/>
    <w:rsid w:val="00966456"/>
    <w:rsid w:val="00970F0E"/>
    <w:rsid w:val="009756C6"/>
    <w:rsid w:val="0097790C"/>
    <w:rsid w:val="00981530"/>
    <w:rsid w:val="009849CE"/>
    <w:rsid w:val="0098506E"/>
    <w:rsid w:val="009A44CE"/>
    <w:rsid w:val="009A4B0E"/>
    <w:rsid w:val="009B1948"/>
    <w:rsid w:val="009C4DFC"/>
    <w:rsid w:val="009D44F8"/>
    <w:rsid w:val="009E3160"/>
    <w:rsid w:val="009F220C"/>
    <w:rsid w:val="009F32F0"/>
    <w:rsid w:val="009F3B05"/>
    <w:rsid w:val="009F4931"/>
    <w:rsid w:val="009F4E4F"/>
    <w:rsid w:val="00A026F6"/>
    <w:rsid w:val="00A106B6"/>
    <w:rsid w:val="00A14534"/>
    <w:rsid w:val="00A16DAA"/>
    <w:rsid w:val="00A24162"/>
    <w:rsid w:val="00A25023"/>
    <w:rsid w:val="00A270EA"/>
    <w:rsid w:val="00A27AED"/>
    <w:rsid w:val="00A30AF3"/>
    <w:rsid w:val="00A32AAA"/>
    <w:rsid w:val="00A34A49"/>
    <w:rsid w:val="00A34BA2"/>
    <w:rsid w:val="00A36F27"/>
    <w:rsid w:val="00A42E32"/>
    <w:rsid w:val="00A433D8"/>
    <w:rsid w:val="00A43641"/>
    <w:rsid w:val="00A43CE7"/>
    <w:rsid w:val="00A46E63"/>
    <w:rsid w:val="00A51DC5"/>
    <w:rsid w:val="00A53DE1"/>
    <w:rsid w:val="00A615E1"/>
    <w:rsid w:val="00A71769"/>
    <w:rsid w:val="00A755E8"/>
    <w:rsid w:val="00A8436D"/>
    <w:rsid w:val="00A93A5D"/>
    <w:rsid w:val="00A94517"/>
    <w:rsid w:val="00A97EDE"/>
    <w:rsid w:val="00AB32F8"/>
    <w:rsid w:val="00AB420E"/>
    <w:rsid w:val="00AB44FC"/>
    <w:rsid w:val="00AB610B"/>
    <w:rsid w:val="00AC574A"/>
    <w:rsid w:val="00AD360E"/>
    <w:rsid w:val="00AD40FB"/>
    <w:rsid w:val="00AD72B6"/>
    <w:rsid w:val="00AD782D"/>
    <w:rsid w:val="00AE7650"/>
    <w:rsid w:val="00B0095C"/>
    <w:rsid w:val="00B00D97"/>
    <w:rsid w:val="00B06A16"/>
    <w:rsid w:val="00B10EBE"/>
    <w:rsid w:val="00B15078"/>
    <w:rsid w:val="00B236F1"/>
    <w:rsid w:val="00B31DCF"/>
    <w:rsid w:val="00B40DEA"/>
    <w:rsid w:val="00B465A4"/>
    <w:rsid w:val="00B5052F"/>
    <w:rsid w:val="00B50F99"/>
    <w:rsid w:val="00B51D1B"/>
    <w:rsid w:val="00B540F4"/>
    <w:rsid w:val="00B60FD0"/>
    <w:rsid w:val="00B622DF"/>
    <w:rsid w:val="00B62A62"/>
    <w:rsid w:val="00B6332A"/>
    <w:rsid w:val="00B63BDB"/>
    <w:rsid w:val="00B75177"/>
    <w:rsid w:val="00B76080"/>
    <w:rsid w:val="00B81760"/>
    <w:rsid w:val="00B8494C"/>
    <w:rsid w:val="00B96223"/>
    <w:rsid w:val="00BA1546"/>
    <w:rsid w:val="00BA4AEB"/>
    <w:rsid w:val="00BB3D83"/>
    <w:rsid w:val="00BB4E51"/>
    <w:rsid w:val="00BD431F"/>
    <w:rsid w:val="00BD4D0B"/>
    <w:rsid w:val="00BE423E"/>
    <w:rsid w:val="00BF61AC"/>
    <w:rsid w:val="00C24206"/>
    <w:rsid w:val="00C41779"/>
    <w:rsid w:val="00C47FA6"/>
    <w:rsid w:val="00C57FC6"/>
    <w:rsid w:val="00C60AB7"/>
    <w:rsid w:val="00C66A7D"/>
    <w:rsid w:val="00C71828"/>
    <w:rsid w:val="00C779DA"/>
    <w:rsid w:val="00C814F7"/>
    <w:rsid w:val="00C81E34"/>
    <w:rsid w:val="00C845BD"/>
    <w:rsid w:val="00C96D45"/>
    <w:rsid w:val="00C972B9"/>
    <w:rsid w:val="00CA33F5"/>
    <w:rsid w:val="00CA477F"/>
    <w:rsid w:val="00CA4B4D"/>
    <w:rsid w:val="00CA71BA"/>
    <w:rsid w:val="00CB35C3"/>
    <w:rsid w:val="00CB40AC"/>
    <w:rsid w:val="00CC2856"/>
    <w:rsid w:val="00CC7129"/>
    <w:rsid w:val="00CD1E87"/>
    <w:rsid w:val="00CD323D"/>
    <w:rsid w:val="00CD46A9"/>
    <w:rsid w:val="00CD4A70"/>
    <w:rsid w:val="00CE4030"/>
    <w:rsid w:val="00CE64B3"/>
    <w:rsid w:val="00CF15B6"/>
    <w:rsid w:val="00CF1A49"/>
    <w:rsid w:val="00CF4A29"/>
    <w:rsid w:val="00D0630C"/>
    <w:rsid w:val="00D112A0"/>
    <w:rsid w:val="00D13361"/>
    <w:rsid w:val="00D16C5B"/>
    <w:rsid w:val="00D23CA9"/>
    <w:rsid w:val="00D243A9"/>
    <w:rsid w:val="00D269BC"/>
    <w:rsid w:val="00D27519"/>
    <w:rsid w:val="00D305E5"/>
    <w:rsid w:val="00D37CD3"/>
    <w:rsid w:val="00D46A76"/>
    <w:rsid w:val="00D503D5"/>
    <w:rsid w:val="00D5276B"/>
    <w:rsid w:val="00D554E1"/>
    <w:rsid w:val="00D56F28"/>
    <w:rsid w:val="00D64ABE"/>
    <w:rsid w:val="00D66A52"/>
    <w:rsid w:val="00D66EFA"/>
    <w:rsid w:val="00D679DD"/>
    <w:rsid w:val="00D72A2D"/>
    <w:rsid w:val="00D80B13"/>
    <w:rsid w:val="00D84D5B"/>
    <w:rsid w:val="00D9521A"/>
    <w:rsid w:val="00D97A7A"/>
    <w:rsid w:val="00DA03AB"/>
    <w:rsid w:val="00DA3914"/>
    <w:rsid w:val="00DA59AA"/>
    <w:rsid w:val="00DB02F0"/>
    <w:rsid w:val="00DB4C22"/>
    <w:rsid w:val="00DB5697"/>
    <w:rsid w:val="00DB6915"/>
    <w:rsid w:val="00DB7E1E"/>
    <w:rsid w:val="00DC1B78"/>
    <w:rsid w:val="00DC2A2F"/>
    <w:rsid w:val="00DC600B"/>
    <w:rsid w:val="00DE0FAA"/>
    <w:rsid w:val="00DE136D"/>
    <w:rsid w:val="00DE6534"/>
    <w:rsid w:val="00DE7508"/>
    <w:rsid w:val="00DF0049"/>
    <w:rsid w:val="00DF44DD"/>
    <w:rsid w:val="00DF4D6C"/>
    <w:rsid w:val="00DF74F2"/>
    <w:rsid w:val="00E0018B"/>
    <w:rsid w:val="00E01923"/>
    <w:rsid w:val="00E10480"/>
    <w:rsid w:val="00E14498"/>
    <w:rsid w:val="00E2397A"/>
    <w:rsid w:val="00E254DB"/>
    <w:rsid w:val="00E300FC"/>
    <w:rsid w:val="00E362DB"/>
    <w:rsid w:val="00E40E9C"/>
    <w:rsid w:val="00E47671"/>
    <w:rsid w:val="00E50807"/>
    <w:rsid w:val="00E50886"/>
    <w:rsid w:val="00E5632B"/>
    <w:rsid w:val="00E6257B"/>
    <w:rsid w:val="00E70240"/>
    <w:rsid w:val="00E71E6B"/>
    <w:rsid w:val="00E74ECD"/>
    <w:rsid w:val="00E81CC5"/>
    <w:rsid w:val="00E85A87"/>
    <w:rsid w:val="00E85B4A"/>
    <w:rsid w:val="00E90D54"/>
    <w:rsid w:val="00E9528E"/>
    <w:rsid w:val="00EA23A7"/>
    <w:rsid w:val="00EA5099"/>
    <w:rsid w:val="00EA7977"/>
    <w:rsid w:val="00EB38ED"/>
    <w:rsid w:val="00EB6575"/>
    <w:rsid w:val="00EC1351"/>
    <w:rsid w:val="00EC4A95"/>
    <w:rsid w:val="00EC4CBF"/>
    <w:rsid w:val="00EC5094"/>
    <w:rsid w:val="00ED4D53"/>
    <w:rsid w:val="00EE2CA8"/>
    <w:rsid w:val="00EF17E8"/>
    <w:rsid w:val="00EF51D9"/>
    <w:rsid w:val="00F00AC8"/>
    <w:rsid w:val="00F06642"/>
    <w:rsid w:val="00F130DD"/>
    <w:rsid w:val="00F13C46"/>
    <w:rsid w:val="00F149B0"/>
    <w:rsid w:val="00F150A8"/>
    <w:rsid w:val="00F16C3F"/>
    <w:rsid w:val="00F24884"/>
    <w:rsid w:val="00F27044"/>
    <w:rsid w:val="00F411A8"/>
    <w:rsid w:val="00F476C4"/>
    <w:rsid w:val="00F6045D"/>
    <w:rsid w:val="00F61DF9"/>
    <w:rsid w:val="00F668F5"/>
    <w:rsid w:val="00F81960"/>
    <w:rsid w:val="00F86A40"/>
    <w:rsid w:val="00F8769D"/>
    <w:rsid w:val="00F90776"/>
    <w:rsid w:val="00F9350C"/>
    <w:rsid w:val="00F94EB5"/>
    <w:rsid w:val="00F9624D"/>
    <w:rsid w:val="00FB1229"/>
    <w:rsid w:val="00FB2FF6"/>
    <w:rsid w:val="00FB31C1"/>
    <w:rsid w:val="00FB4070"/>
    <w:rsid w:val="00FB4513"/>
    <w:rsid w:val="00FB4CA5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E163B"/>
  <w15:chartTrackingRefBased/>
  <w15:docId w15:val="{EDFBBE12-8030-4DCA-803D-B76EBC06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Achievement">
    <w:name w:val="Achievement"/>
    <w:autoRedefine/>
    <w:rsid w:val="007F60AC"/>
    <w:pPr>
      <w:ind w:left="252" w:hanging="180"/>
      <w:jc w:val="both"/>
    </w:pPr>
    <w:rPr>
      <w:rFonts w:ascii="Calibri" w:eastAsia="Times New Roman" w:hAnsi="Calibri" w:cs="Calibri"/>
      <w:b/>
      <w:bCs/>
      <w:color w:val="auto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B12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96616\AppData\Local\Microsoft\Office\16.0\DTS\en-US%7b0CA3B30B-3BED-4670-8C31-50A3A64966DB%7d\%7b88C05ABE-CAAF-4307-A92E-79A78DD90740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73BCA12907401BB129316C67A13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CA58A-F56D-4130-A12C-4CC3B478B4E1}"/>
      </w:docPartPr>
      <w:docPartBody>
        <w:p w:rsidR="00AF5803" w:rsidRDefault="00216B92">
          <w:pPr>
            <w:pStyle w:val="AD73BCA12907401BB129316C67A136E8"/>
          </w:pPr>
          <w:r w:rsidRPr="00CF1A49">
            <w:t>Email</w:t>
          </w:r>
        </w:p>
      </w:docPartBody>
    </w:docPart>
    <w:docPart>
      <w:docPartPr>
        <w:name w:val="C4DA83E160EF426C8BA0F92B65CEC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3E7ED-E6F3-4933-B5BB-C4FA84F9E7CB}"/>
      </w:docPartPr>
      <w:docPartBody>
        <w:p w:rsidR="00AF5803" w:rsidRDefault="00216B92">
          <w:pPr>
            <w:pStyle w:val="C4DA83E160EF426C8BA0F92B65CEC177"/>
          </w:pPr>
          <w:r w:rsidRPr="00CF1A49">
            <w:t>Experience</w:t>
          </w:r>
        </w:p>
      </w:docPartBody>
    </w:docPart>
    <w:docPart>
      <w:docPartPr>
        <w:name w:val="B4C21A31ABCA4FEF9B90518DC1DBF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771F1-7100-4E40-A53C-0585375B0798}"/>
      </w:docPartPr>
      <w:docPartBody>
        <w:p w:rsidR="00AF5803" w:rsidRDefault="00216B92">
          <w:pPr>
            <w:pStyle w:val="B4C21A31ABCA4FEF9B90518DC1DBF3D0"/>
          </w:pPr>
          <w:r w:rsidRPr="00CF1A49">
            <w:t>Education</w:t>
          </w:r>
        </w:p>
      </w:docPartBody>
    </w:docPart>
    <w:docPart>
      <w:docPartPr>
        <w:name w:val="1E404D81542A43A885AC24CA9469E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0B39A-7491-4CA3-8C47-52EE918FBC05}"/>
      </w:docPartPr>
      <w:docPartBody>
        <w:p w:rsidR="00AF5803" w:rsidRDefault="00216B92">
          <w:pPr>
            <w:pStyle w:val="1E404D81542A43A885AC24CA9469E6F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AE"/>
    <w:rsid w:val="00204970"/>
    <w:rsid w:val="00216B92"/>
    <w:rsid w:val="00352FD4"/>
    <w:rsid w:val="004A4C9D"/>
    <w:rsid w:val="004B72F7"/>
    <w:rsid w:val="00624D7C"/>
    <w:rsid w:val="00691EDE"/>
    <w:rsid w:val="00A371BE"/>
    <w:rsid w:val="00AD7896"/>
    <w:rsid w:val="00AF5803"/>
    <w:rsid w:val="00AF5B00"/>
    <w:rsid w:val="00BD30F6"/>
    <w:rsid w:val="00CB4464"/>
    <w:rsid w:val="00D0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D73BCA12907401BB129316C67A136E8">
    <w:name w:val="AD73BCA12907401BB129316C67A136E8"/>
  </w:style>
  <w:style w:type="paragraph" w:customStyle="1" w:styleId="C4DA83E160EF426C8BA0F92B65CEC177">
    <w:name w:val="C4DA83E160EF426C8BA0F92B65CEC17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4C21A31ABCA4FEF9B90518DC1DBF3D0">
    <w:name w:val="B4C21A31ABCA4FEF9B90518DC1DBF3D0"/>
  </w:style>
  <w:style w:type="paragraph" w:customStyle="1" w:styleId="1E404D81542A43A885AC24CA9469E6F5">
    <w:name w:val="1E404D81542A43A885AC24CA9469E6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{88C05ABE-CAAF-4307-A92E-79A78DD90740}tf16402488_win32</Template>
  <TotalTime>1293</TotalTime>
  <Pages>1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Manobala (Cognizant)</dc:creator>
  <cp:keywords/>
  <dc:description/>
  <cp:lastModifiedBy>S, Manobala (Cognizant)</cp:lastModifiedBy>
  <cp:revision>18</cp:revision>
  <dcterms:created xsi:type="dcterms:W3CDTF">2021-06-29T05:50:00Z</dcterms:created>
  <dcterms:modified xsi:type="dcterms:W3CDTF">2021-07-02T06:28:00Z</dcterms:modified>
  <cp:category/>
</cp:coreProperties>
</file>