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9495" w14:textId="77777777" w:rsidR="00E40DF9" w:rsidRDefault="00760E29" w:rsidP="00760E29">
      <w:pPr>
        <w:spacing w:line="240" w:lineRule="auto"/>
        <w:jc w:val="center"/>
        <w:rPr>
          <w:rFonts w:ascii="Times New Roman" w:hAnsi="Times New Roman" w:cs="Times New Roman"/>
          <w:b/>
          <w:sz w:val="48"/>
          <w:szCs w:val="48"/>
        </w:rPr>
      </w:pPr>
      <w:r w:rsidRPr="00760E29">
        <w:rPr>
          <w:rFonts w:ascii="Times New Roman" w:hAnsi="Times New Roman" w:cs="Times New Roman"/>
          <w:b/>
          <w:sz w:val="48"/>
          <w:szCs w:val="48"/>
        </w:rPr>
        <w:t>AI-Based Integrated Passenger and Luggage Verification System with Smart Surveillance for Railway Security</w:t>
      </w:r>
    </w:p>
    <w:p w14:paraId="2D9CD25D" w14:textId="77777777" w:rsidR="00760E29" w:rsidRDefault="00760E29" w:rsidP="00760E29">
      <w:pPr>
        <w:spacing w:line="240" w:lineRule="auto"/>
        <w:jc w:val="center"/>
        <w:rPr>
          <w:rFonts w:ascii="Times New Roman" w:hAnsi="Times New Roman" w:cs="Times New Roman"/>
          <w:b/>
          <w:sz w:val="48"/>
          <w:szCs w:val="48"/>
        </w:rPr>
      </w:pPr>
    </w:p>
    <w:p w14:paraId="4BAA01E0" w14:textId="56F9CAAC" w:rsidR="00760E29" w:rsidRPr="009637D5" w:rsidRDefault="00760E29" w:rsidP="00760E29">
      <w:pPr>
        <w:spacing w:line="240" w:lineRule="auto"/>
        <w:jc w:val="center"/>
        <w:rPr>
          <w:rFonts w:ascii="Times New Roman" w:eastAsia="Times New Roman" w:hAnsi="Times New Roman" w:cs="Times New Roman"/>
          <w:b/>
          <w:bCs/>
          <w:sz w:val="20"/>
          <w:szCs w:val="20"/>
        </w:rPr>
        <w:sectPr w:rsidR="00760E29" w:rsidRPr="009637D5">
          <w:pgSz w:w="12240" w:h="15840"/>
          <w:pgMar w:top="1440" w:right="1440" w:bottom="1440" w:left="1440" w:header="720" w:footer="720" w:gutter="0"/>
          <w:cols w:space="720"/>
          <w:docGrid w:linePitch="360"/>
        </w:sectPr>
      </w:pPr>
    </w:p>
    <w:p w14:paraId="5416BE66" w14:textId="77777777" w:rsidR="00E40DF9" w:rsidRPr="009637D5" w:rsidRDefault="00E40DF9" w:rsidP="00E40DF9">
      <w:pPr>
        <w:spacing w:line="240" w:lineRule="auto"/>
        <w:jc w:val="center"/>
        <w:rPr>
          <w:rFonts w:ascii="Times New Roman" w:eastAsia="Times New Roman" w:hAnsi="Times New Roman" w:cs="Times New Roman"/>
          <w:b/>
          <w:bCs/>
        </w:rPr>
      </w:pPr>
      <w:r w:rsidRPr="009637D5">
        <w:rPr>
          <w:rFonts w:ascii="Times New Roman" w:eastAsia="Times New Roman" w:hAnsi="Times New Roman" w:cs="Times New Roman"/>
          <w:b/>
          <w:bCs/>
        </w:rPr>
        <w:t>Dr. Padmaja Grandhe</w:t>
      </w:r>
    </w:p>
    <w:p w14:paraId="07932899" w14:textId="36988839" w:rsidR="00E40DF9" w:rsidRPr="009637D5" w:rsidRDefault="00E40DF9" w:rsidP="00E40DF9">
      <w:pPr>
        <w:spacing w:line="240" w:lineRule="auto"/>
        <w:jc w:val="center"/>
        <w:rPr>
          <w:rFonts w:ascii="Times New Roman" w:eastAsia="Times New Roman" w:hAnsi="Times New Roman" w:cs="Times New Roman"/>
          <w:i/>
          <w:sz w:val="18"/>
          <w:szCs w:val="18"/>
        </w:rPr>
      </w:pPr>
      <w:r w:rsidRPr="009637D5">
        <w:rPr>
          <w:rFonts w:ascii="Times New Roman" w:eastAsia="Times New Roman" w:hAnsi="Times New Roman" w:cs="Times New Roman"/>
          <w:i/>
          <w:sz w:val="18"/>
          <w:szCs w:val="18"/>
        </w:rPr>
        <w:t xml:space="preserve">Professor &amp; Head, </w:t>
      </w:r>
      <w:r w:rsidR="000F6A4A" w:rsidRPr="009637D5">
        <w:rPr>
          <w:rFonts w:ascii="Times New Roman" w:eastAsia="Times New Roman" w:hAnsi="Times New Roman" w:cs="Times New Roman"/>
          <w:i/>
          <w:sz w:val="18"/>
          <w:szCs w:val="18"/>
        </w:rPr>
        <w:t xml:space="preserve">Department of </w:t>
      </w:r>
      <w:r w:rsidRPr="009637D5">
        <w:rPr>
          <w:rFonts w:ascii="Times New Roman" w:eastAsia="Times New Roman" w:hAnsi="Times New Roman" w:cs="Times New Roman"/>
          <w:i/>
          <w:sz w:val="18"/>
          <w:szCs w:val="18"/>
        </w:rPr>
        <w:t>CSE, Sreenidhi University, Hyderabad, Telangana, India</w:t>
      </w:r>
    </w:p>
    <w:p w14:paraId="33892B62" w14:textId="77777777" w:rsidR="00E40DF9" w:rsidRPr="009637D5" w:rsidRDefault="00E40DF9" w:rsidP="00E40DF9">
      <w:pPr>
        <w:spacing w:line="240" w:lineRule="auto"/>
        <w:jc w:val="center"/>
        <w:rPr>
          <w:rFonts w:ascii="Times New Roman" w:eastAsia="Times New Roman" w:hAnsi="Times New Roman" w:cs="Times New Roman"/>
          <w:sz w:val="18"/>
          <w:szCs w:val="18"/>
        </w:rPr>
      </w:pPr>
      <w:hyperlink r:id="rId5">
        <w:r w:rsidRPr="009637D5">
          <w:rPr>
            <w:rFonts w:ascii="Times New Roman" w:eastAsia="Times New Roman" w:hAnsi="Times New Roman" w:cs="Times New Roman"/>
            <w:color w:val="1155CC"/>
            <w:sz w:val="18"/>
            <w:szCs w:val="18"/>
            <w:u w:val="single"/>
          </w:rPr>
          <w:t>padmaja.g@suh.edu.in</w:t>
        </w:r>
      </w:hyperlink>
    </w:p>
    <w:p w14:paraId="3052121D" w14:textId="77777777" w:rsidR="00E40DF9" w:rsidRPr="009637D5" w:rsidRDefault="00E40DF9" w:rsidP="00E40DF9">
      <w:pPr>
        <w:spacing w:after="120" w:line="240" w:lineRule="auto"/>
        <w:jc w:val="center"/>
        <w:rPr>
          <w:rFonts w:ascii="Times New Roman" w:eastAsia="Times New Roman" w:hAnsi="Times New Roman" w:cs="Times New Roman"/>
          <w:sz w:val="18"/>
          <w:szCs w:val="18"/>
        </w:rPr>
      </w:pPr>
    </w:p>
    <w:p w14:paraId="163E368F" w14:textId="71553134" w:rsidR="00760E29" w:rsidRPr="009637D5" w:rsidRDefault="00760E29" w:rsidP="00760E29">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Bala Yaamini Ravindran</w:t>
      </w:r>
    </w:p>
    <w:p w14:paraId="6BBFB9E1" w14:textId="77777777" w:rsidR="00760E29" w:rsidRPr="009637D5" w:rsidRDefault="00760E29" w:rsidP="00760E29">
      <w:pPr>
        <w:spacing w:line="240" w:lineRule="auto"/>
        <w:jc w:val="center"/>
        <w:rPr>
          <w:rFonts w:ascii="Times New Roman" w:eastAsia="Times New Roman" w:hAnsi="Times New Roman" w:cs="Times New Roman"/>
          <w:i/>
          <w:sz w:val="18"/>
          <w:szCs w:val="18"/>
        </w:rPr>
      </w:pPr>
      <w:r w:rsidRPr="009637D5">
        <w:rPr>
          <w:rFonts w:ascii="Times New Roman" w:eastAsia="Times New Roman" w:hAnsi="Times New Roman" w:cs="Times New Roman"/>
          <w:i/>
          <w:sz w:val="18"/>
          <w:szCs w:val="18"/>
        </w:rPr>
        <w:t>Department of CSE, Sreenidhi University, Hyderabad, Telangana, India</w:t>
      </w:r>
    </w:p>
    <w:p w14:paraId="354AD3D7" w14:textId="04FA05A7" w:rsidR="00760E29" w:rsidRPr="009637D5" w:rsidRDefault="00760E29" w:rsidP="00760E29">
      <w:pPr>
        <w:spacing w:line="240" w:lineRule="auto"/>
        <w:jc w:val="center"/>
        <w:rPr>
          <w:rFonts w:ascii="Times New Roman" w:eastAsia="Times New Roman" w:hAnsi="Times New Roman" w:cs="Times New Roman"/>
          <w:sz w:val="18"/>
          <w:szCs w:val="18"/>
        </w:rPr>
      </w:pPr>
      <w:hyperlink r:id="rId6" w:history="1">
        <w:r w:rsidRPr="004B2F13">
          <w:rPr>
            <w:rStyle w:val="Hyperlink"/>
            <w:rFonts w:ascii="Times New Roman" w:eastAsia="Times New Roman" w:hAnsi="Times New Roman" w:cs="Times New Roman"/>
            <w:sz w:val="18"/>
            <w:szCs w:val="18"/>
          </w:rPr>
          <w:t>2401100cse00</w:t>
        </w:r>
        <w:r w:rsidRPr="004B2F13">
          <w:rPr>
            <w:rStyle w:val="Hyperlink"/>
            <w:rFonts w:ascii="Times New Roman" w:eastAsia="Times New Roman" w:hAnsi="Times New Roman" w:cs="Times New Roman"/>
            <w:sz w:val="18"/>
            <w:szCs w:val="18"/>
          </w:rPr>
          <w:t>0</w:t>
        </w:r>
        <w:r w:rsidRPr="004B2F13">
          <w:rPr>
            <w:rStyle w:val="Hyperlink"/>
            <w:rFonts w:ascii="Times New Roman" w:eastAsia="Times New Roman" w:hAnsi="Times New Roman" w:cs="Times New Roman"/>
            <w:sz w:val="18"/>
            <w:szCs w:val="18"/>
          </w:rPr>
          <w:t>6@cse.suh.edu.in</w:t>
        </w:r>
      </w:hyperlink>
    </w:p>
    <w:p w14:paraId="55E83F3D" w14:textId="77777777" w:rsidR="00E40DF9" w:rsidRPr="009637D5" w:rsidRDefault="00E40DF9" w:rsidP="00E40DF9">
      <w:pPr>
        <w:spacing w:after="120" w:line="240" w:lineRule="auto"/>
        <w:jc w:val="center"/>
        <w:rPr>
          <w:rFonts w:ascii="Times New Roman" w:eastAsia="Times New Roman" w:hAnsi="Times New Roman" w:cs="Times New Roman"/>
          <w:sz w:val="18"/>
          <w:szCs w:val="18"/>
        </w:rPr>
      </w:pPr>
    </w:p>
    <w:p w14:paraId="0A0E868A" w14:textId="4D3CD306" w:rsidR="008C501C" w:rsidRPr="009637D5" w:rsidRDefault="00760E29" w:rsidP="008C501C">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Manne Sreeja Reddy</w:t>
      </w:r>
    </w:p>
    <w:p w14:paraId="6A4C0351" w14:textId="77777777" w:rsidR="008C501C" w:rsidRPr="009637D5" w:rsidRDefault="008C501C" w:rsidP="008C501C">
      <w:pPr>
        <w:spacing w:line="240" w:lineRule="auto"/>
        <w:jc w:val="center"/>
        <w:rPr>
          <w:rFonts w:ascii="Times New Roman" w:eastAsia="Times New Roman" w:hAnsi="Times New Roman" w:cs="Times New Roman"/>
          <w:i/>
          <w:sz w:val="18"/>
          <w:szCs w:val="18"/>
        </w:rPr>
      </w:pPr>
      <w:r w:rsidRPr="009637D5">
        <w:rPr>
          <w:rFonts w:ascii="Times New Roman" w:eastAsia="Times New Roman" w:hAnsi="Times New Roman" w:cs="Times New Roman"/>
          <w:i/>
          <w:sz w:val="18"/>
          <w:szCs w:val="18"/>
        </w:rPr>
        <w:t>Department of CSE, Sreenidhi University, Hyderabad, Telangana, India</w:t>
      </w:r>
    </w:p>
    <w:p w14:paraId="01283A8F" w14:textId="3531D481" w:rsidR="008C501C" w:rsidRPr="009637D5" w:rsidRDefault="00760E29" w:rsidP="008C501C">
      <w:pPr>
        <w:spacing w:line="240" w:lineRule="auto"/>
        <w:jc w:val="center"/>
        <w:rPr>
          <w:rFonts w:ascii="Times New Roman" w:eastAsia="Times New Roman" w:hAnsi="Times New Roman" w:cs="Times New Roman"/>
          <w:sz w:val="18"/>
          <w:szCs w:val="18"/>
        </w:rPr>
      </w:pPr>
      <w:hyperlink r:id="rId7" w:history="1">
        <w:r w:rsidRPr="004B2F13">
          <w:rPr>
            <w:rStyle w:val="Hyperlink"/>
            <w:rFonts w:ascii="Times New Roman" w:eastAsia="Times New Roman" w:hAnsi="Times New Roman" w:cs="Times New Roman"/>
            <w:sz w:val="18"/>
            <w:szCs w:val="18"/>
          </w:rPr>
          <w:t>2401100cse0029@cse.suh.edu.in</w:t>
        </w:r>
      </w:hyperlink>
      <w:r w:rsidR="008C501C" w:rsidRPr="009637D5">
        <w:rPr>
          <w:rFonts w:ascii="Times New Roman" w:eastAsia="Times New Roman" w:hAnsi="Times New Roman" w:cs="Times New Roman"/>
          <w:sz w:val="18"/>
          <w:szCs w:val="18"/>
        </w:rPr>
        <w:t xml:space="preserve"> </w:t>
      </w:r>
    </w:p>
    <w:p w14:paraId="1BCAABFF" w14:textId="77777777" w:rsidR="00E40DF9" w:rsidRPr="009637D5" w:rsidRDefault="00E40DF9" w:rsidP="00E40DF9">
      <w:pPr>
        <w:spacing w:after="120" w:line="240" w:lineRule="auto"/>
        <w:jc w:val="center"/>
        <w:rPr>
          <w:rFonts w:ascii="Times New Roman" w:eastAsia="Times New Roman" w:hAnsi="Times New Roman" w:cs="Times New Roman"/>
          <w:sz w:val="18"/>
          <w:szCs w:val="18"/>
        </w:rPr>
      </w:pPr>
    </w:p>
    <w:p w14:paraId="05A5E151" w14:textId="3174400C" w:rsidR="00760E29" w:rsidRPr="009637D5" w:rsidRDefault="00760E29" w:rsidP="00760E29">
      <w:pPr>
        <w:spacing w:line="24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Dharakapalli</w:t>
      </w:r>
      <w:proofErr w:type="spellEnd"/>
      <w:r>
        <w:rPr>
          <w:rFonts w:ascii="Times New Roman" w:eastAsia="Times New Roman" w:hAnsi="Times New Roman" w:cs="Times New Roman"/>
          <w:b/>
          <w:bCs/>
        </w:rPr>
        <w:t xml:space="preserve"> NavyaSri</w:t>
      </w:r>
    </w:p>
    <w:p w14:paraId="47C194BA" w14:textId="77777777" w:rsidR="00760E29" w:rsidRPr="009637D5" w:rsidRDefault="00760E29" w:rsidP="00760E29">
      <w:pPr>
        <w:spacing w:line="240" w:lineRule="auto"/>
        <w:jc w:val="center"/>
        <w:rPr>
          <w:rFonts w:ascii="Times New Roman" w:eastAsia="Times New Roman" w:hAnsi="Times New Roman" w:cs="Times New Roman"/>
          <w:i/>
          <w:sz w:val="18"/>
          <w:szCs w:val="18"/>
        </w:rPr>
      </w:pPr>
      <w:r w:rsidRPr="009637D5">
        <w:rPr>
          <w:rFonts w:ascii="Times New Roman" w:eastAsia="Times New Roman" w:hAnsi="Times New Roman" w:cs="Times New Roman"/>
          <w:i/>
          <w:sz w:val="18"/>
          <w:szCs w:val="18"/>
        </w:rPr>
        <w:t>Department of CSE, Sreenidhi University, Hyderabad, Telangana, India</w:t>
      </w:r>
    </w:p>
    <w:p w14:paraId="4B4E2380" w14:textId="77777777" w:rsidR="00760E29" w:rsidRDefault="00760E29" w:rsidP="00760E29">
      <w:pPr>
        <w:spacing w:line="240" w:lineRule="auto"/>
        <w:jc w:val="center"/>
        <w:rPr>
          <w:rFonts w:ascii="Times New Roman" w:eastAsia="Times New Roman" w:hAnsi="Times New Roman" w:cs="Times New Roman"/>
          <w:sz w:val="18"/>
          <w:szCs w:val="18"/>
        </w:rPr>
      </w:pPr>
      <w:hyperlink r:id="rId8" w:history="1">
        <w:r w:rsidRPr="004B2F13">
          <w:rPr>
            <w:rStyle w:val="Hyperlink"/>
            <w:rFonts w:ascii="Times New Roman" w:eastAsia="Times New Roman" w:hAnsi="Times New Roman" w:cs="Times New Roman"/>
            <w:sz w:val="18"/>
            <w:szCs w:val="18"/>
          </w:rPr>
          <w:t>2401100cse00</w:t>
        </w:r>
        <w:r w:rsidRPr="004B2F13">
          <w:rPr>
            <w:rStyle w:val="Hyperlink"/>
            <w:rFonts w:ascii="Times New Roman" w:eastAsia="Times New Roman" w:hAnsi="Times New Roman" w:cs="Times New Roman"/>
            <w:sz w:val="18"/>
            <w:szCs w:val="18"/>
          </w:rPr>
          <w:t>15</w:t>
        </w:r>
        <w:r w:rsidRPr="004B2F13">
          <w:rPr>
            <w:rStyle w:val="Hyperlink"/>
            <w:rFonts w:ascii="Times New Roman" w:eastAsia="Times New Roman" w:hAnsi="Times New Roman" w:cs="Times New Roman"/>
            <w:sz w:val="18"/>
            <w:szCs w:val="18"/>
          </w:rPr>
          <w:t>@cse.suh.edu.in</w:t>
        </w:r>
      </w:hyperlink>
      <w:r w:rsidRPr="009637D5">
        <w:rPr>
          <w:rFonts w:ascii="Times New Roman" w:eastAsia="Times New Roman" w:hAnsi="Times New Roman" w:cs="Times New Roman"/>
          <w:sz w:val="18"/>
          <w:szCs w:val="18"/>
        </w:rPr>
        <w:t xml:space="preserve"> </w:t>
      </w:r>
    </w:p>
    <w:p w14:paraId="12ADB68D" w14:textId="1680190F" w:rsidR="00760E29" w:rsidRPr="00760E29" w:rsidRDefault="00760E29" w:rsidP="00760E29">
      <w:pPr>
        <w:spacing w:line="240" w:lineRule="auto"/>
        <w:jc w:val="center"/>
        <w:rPr>
          <w:rFonts w:ascii="Times New Roman" w:eastAsia="Times New Roman" w:hAnsi="Times New Roman" w:cs="Times New Roman"/>
          <w:sz w:val="18"/>
          <w:szCs w:val="18"/>
        </w:rPr>
      </w:pPr>
      <w:r w:rsidRPr="009637D5">
        <w:rPr>
          <w:rFonts w:ascii="Times New Roman" w:eastAsia="Times New Roman" w:hAnsi="Times New Roman" w:cs="Times New Roman"/>
          <w:b/>
          <w:bCs/>
        </w:rPr>
        <w:t>Eesha Thakur</w:t>
      </w:r>
    </w:p>
    <w:p w14:paraId="2D40F1BA" w14:textId="77777777" w:rsidR="00760E29" w:rsidRPr="009637D5" w:rsidRDefault="00760E29" w:rsidP="00760E29">
      <w:pPr>
        <w:spacing w:line="240" w:lineRule="auto"/>
        <w:jc w:val="center"/>
        <w:rPr>
          <w:rFonts w:ascii="Times New Roman" w:eastAsia="Times New Roman" w:hAnsi="Times New Roman" w:cs="Times New Roman"/>
          <w:i/>
          <w:sz w:val="18"/>
          <w:szCs w:val="18"/>
        </w:rPr>
      </w:pPr>
      <w:r w:rsidRPr="009637D5">
        <w:rPr>
          <w:rFonts w:ascii="Times New Roman" w:eastAsia="Times New Roman" w:hAnsi="Times New Roman" w:cs="Times New Roman"/>
          <w:i/>
          <w:sz w:val="18"/>
          <w:szCs w:val="18"/>
        </w:rPr>
        <w:t>Department of CSE, Sreenidhi University, Hyderabad, Telangana, India</w:t>
      </w:r>
    </w:p>
    <w:p w14:paraId="2F863062" w14:textId="77777777" w:rsidR="00760E29" w:rsidRPr="009637D5" w:rsidRDefault="00760E29" w:rsidP="00760E29">
      <w:pPr>
        <w:spacing w:line="240" w:lineRule="auto"/>
        <w:jc w:val="center"/>
        <w:rPr>
          <w:rFonts w:ascii="Times New Roman" w:eastAsia="Times New Roman" w:hAnsi="Times New Roman" w:cs="Times New Roman"/>
          <w:sz w:val="18"/>
          <w:szCs w:val="18"/>
        </w:rPr>
      </w:pPr>
      <w:hyperlink r:id="rId9">
        <w:r w:rsidRPr="009637D5">
          <w:rPr>
            <w:rFonts w:ascii="Times New Roman" w:eastAsia="Times New Roman" w:hAnsi="Times New Roman" w:cs="Times New Roman"/>
            <w:color w:val="1155CC"/>
            <w:sz w:val="18"/>
            <w:szCs w:val="18"/>
            <w:u w:val="single"/>
          </w:rPr>
          <w:t>2401100cse0016@cse.suh.edu.in</w:t>
        </w:r>
      </w:hyperlink>
    </w:p>
    <w:p w14:paraId="3A78C672" w14:textId="77777777" w:rsidR="00A50C68" w:rsidRPr="009637D5" w:rsidRDefault="00A50C68" w:rsidP="001D5F44">
      <w:pPr>
        <w:spacing w:line="240" w:lineRule="auto"/>
        <w:rPr>
          <w:rFonts w:ascii="Times New Roman" w:eastAsia="Times New Roman" w:hAnsi="Times New Roman" w:cs="Times New Roman"/>
          <w:b/>
          <w:sz w:val="18"/>
          <w:szCs w:val="18"/>
        </w:rPr>
      </w:pPr>
    </w:p>
    <w:p w14:paraId="56BCE4A3" w14:textId="2685EC46" w:rsidR="00760E29" w:rsidRPr="009637D5" w:rsidRDefault="00760E29" w:rsidP="00760E29">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Ma</w:t>
      </w:r>
      <w:r>
        <w:rPr>
          <w:rFonts w:ascii="Times New Roman" w:eastAsia="Times New Roman" w:hAnsi="Times New Roman" w:cs="Times New Roman"/>
          <w:b/>
          <w:bCs/>
        </w:rPr>
        <w:t>llela Sri Vishnu Vardhan</w:t>
      </w:r>
    </w:p>
    <w:p w14:paraId="279C13F0" w14:textId="77777777" w:rsidR="00760E29" w:rsidRPr="009637D5" w:rsidRDefault="00760E29" w:rsidP="00760E29">
      <w:pPr>
        <w:spacing w:line="240" w:lineRule="auto"/>
        <w:jc w:val="center"/>
        <w:rPr>
          <w:rFonts w:ascii="Times New Roman" w:eastAsia="Times New Roman" w:hAnsi="Times New Roman" w:cs="Times New Roman"/>
          <w:i/>
          <w:sz w:val="18"/>
          <w:szCs w:val="18"/>
        </w:rPr>
      </w:pPr>
      <w:r w:rsidRPr="009637D5">
        <w:rPr>
          <w:rFonts w:ascii="Times New Roman" w:eastAsia="Times New Roman" w:hAnsi="Times New Roman" w:cs="Times New Roman"/>
          <w:i/>
          <w:sz w:val="18"/>
          <w:szCs w:val="18"/>
        </w:rPr>
        <w:t>Department of CSE, Sreenidhi University, Hyderabad, Telangana, India</w:t>
      </w:r>
    </w:p>
    <w:p w14:paraId="29B5A60C" w14:textId="59465176" w:rsidR="00760E29" w:rsidRPr="009637D5" w:rsidRDefault="00760E29" w:rsidP="00760E29">
      <w:pPr>
        <w:spacing w:line="240" w:lineRule="auto"/>
        <w:jc w:val="center"/>
        <w:rPr>
          <w:rFonts w:ascii="Times New Roman" w:eastAsia="Times New Roman" w:hAnsi="Times New Roman" w:cs="Times New Roman"/>
          <w:sz w:val="18"/>
          <w:szCs w:val="18"/>
        </w:rPr>
      </w:pPr>
      <w:hyperlink r:id="rId10" w:history="1">
        <w:r w:rsidRPr="004B2F13">
          <w:rPr>
            <w:rStyle w:val="Hyperlink"/>
            <w:rFonts w:ascii="Times New Roman" w:eastAsia="Times New Roman" w:hAnsi="Times New Roman" w:cs="Times New Roman"/>
            <w:sz w:val="18"/>
            <w:szCs w:val="18"/>
          </w:rPr>
          <w:t>2401100cse002</w:t>
        </w:r>
        <w:r w:rsidRPr="004B2F13">
          <w:rPr>
            <w:rStyle w:val="Hyperlink"/>
            <w:rFonts w:ascii="Times New Roman" w:eastAsia="Times New Roman" w:hAnsi="Times New Roman" w:cs="Times New Roman"/>
            <w:sz w:val="18"/>
            <w:szCs w:val="18"/>
          </w:rPr>
          <w:t>8</w:t>
        </w:r>
        <w:r w:rsidRPr="004B2F13">
          <w:rPr>
            <w:rStyle w:val="Hyperlink"/>
            <w:rFonts w:ascii="Times New Roman" w:eastAsia="Times New Roman" w:hAnsi="Times New Roman" w:cs="Times New Roman"/>
            <w:sz w:val="18"/>
            <w:szCs w:val="18"/>
          </w:rPr>
          <w:t>@cse.suh.edu.in</w:t>
        </w:r>
      </w:hyperlink>
      <w:r w:rsidRPr="009637D5">
        <w:rPr>
          <w:rFonts w:ascii="Times New Roman" w:eastAsia="Times New Roman" w:hAnsi="Times New Roman" w:cs="Times New Roman"/>
          <w:sz w:val="18"/>
          <w:szCs w:val="18"/>
        </w:rPr>
        <w:t xml:space="preserve"> </w:t>
      </w:r>
    </w:p>
    <w:p w14:paraId="62818DEA" w14:textId="77777777" w:rsidR="00E40DF9" w:rsidRPr="009637D5" w:rsidRDefault="00E40DF9" w:rsidP="009E6453">
      <w:pPr>
        <w:spacing w:after="120" w:line="240" w:lineRule="auto"/>
        <w:jc w:val="both"/>
        <w:rPr>
          <w:rFonts w:ascii="Times New Roman" w:eastAsia="Times New Roman" w:hAnsi="Times New Roman" w:cs="Times New Roman"/>
          <w:b/>
          <w:bCs/>
          <w:sz w:val="18"/>
          <w:szCs w:val="18"/>
        </w:rPr>
        <w:sectPr w:rsidR="00E40DF9" w:rsidRPr="009637D5" w:rsidSect="00E40DF9">
          <w:type w:val="continuous"/>
          <w:pgSz w:w="12240" w:h="15840"/>
          <w:pgMar w:top="1440" w:right="1440" w:bottom="1440" w:left="1440" w:header="720" w:footer="720" w:gutter="0"/>
          <w:cols w:num="3" w:space="720"/>
          <w:docGrid w:linePitch="360"/>
        </w:sectPr>
      </w:pPr>
    </w:p>
    <w:p w14:paraId="4AB5542D" w14:textId="77777777" w:rsidR="00760E29" w:rsidRDefault="00760E29" w:rsidP="00612A4A">
      <w:pPr>
        <w:spacing w:after="120" w:line="240" w:lineRule="auto"/>
        <w:jc w:val="both"/>
        <w:rPr>
          <w:rFonts w:ascii="Times New Roman" w:eastAsia="Times New Roman" w:hAnsi="Times New Roman" w:cs="Times New Roman"/>
          <w:i/>
          <w:sz w:val="18"/>
          <w:szCs w:val="18"/>
        </w:rPr>
      </w:pPr>
    </w:p>
    <w:p w14:paraId="6539A877" w14:textId="61D1DA6C" w:rsidR="00612A4A" w:rsidRPr="009637D5" w:rsidRDefault="002560C6" w:rsidP="00612A4A">
      <w:pPr>
        <w:spacing w:after="120" w:line="240" w:lineRule="auto"/>
        <w:jc w:val="both"/>
        <w:rPr>
          <w:rFonts w:ascii="Times New Roman" w:hAnsi="Times New Roman" w:cs="Times New Roman"/>
          <w:i/>
          <w:sz w:val="18"/>
          <w:szCs w:val="18"/>
        </w:rPr>
      </w:pPr>
      <w:r w:rsidRPr="009637D5">
        <w:rPr>
          <w:rFonts w:ascii="Times New Roman" w:eastAsia="Times New Roman" w:hAnsi="Times New Roman" w:cs="Times New Roman"/>
          <w:i/>
          <w:sz w:val="18"/>
          <w:szCs w:val="18"/>
        </w:rPr>
        <w:t>A</w:t>
      </w:r>
      <w:r w:rsidR="00946FC9" w:rsidRPr="009637D5">
        <w:rPr>
          <w:rFonts w:ascii="Times New Roman" w:eastAsia="Times New Roman" w:hAnsi="Times New Roman" w:cs="Times New Roman"/>
          <w:i/>
          <w:sz w:val="18"/>
          <w:szCs w:val="18"/>
        </w:rPr>
        <w:t xml:space="preserve">bstract </w:t>
      </w:r>
      <w:r w:rsidR="00C371B3" w:rsidRPr="009637D5">
        <w:rPr>
          <w:rFonts w:ascii="Times New Roman" w:eastAsia="Times New Roman" w:hAnsi="Times New Roman" w:cs="Times New Roman"/>
          <w:i/>
          <w:sz w:val="18"/>
          <w:szCs w:val="18"/>
        </w:rPr>
        <w:t>-</w:t>
      </w:r>
      <w:r w:rsidR="00612A4A" w:rsidRPr="009637D5">
        <w:rPr>
          <w:rFonts w:ascii="Times New Roman" w:hAnsi="Times New Roman" w:cs="Times New Roman"/>
          <w:i/>
          <w:sz w:val="18"/>
          <w:szCs w:val="18"/>
        </w:rPr>
        <w:t>The rapid digitalization of railway transportation systems has increased the demand for advanced security mechanisms capable of ensuring reliable passenger authentication, baggage verification, and real-time surveillance. However, existing railway security solutions mainly rely on standalone biometric or ticket-based verification, which lack integrated baggage association and continuous monitoring, leading to risks such as unauthorized boarding, baggage mismatches, and unattended luggage threats. To address these challenges, this study proposes a Dual-Linked AI-Based Passenger and Baggage Verification Framework with Intelligent Surveillance for smart railway security. The proposed system integrates Aadhaar-linked facial biometric authentication with QR/RFID-based baggage tagging to establish a secure digital association between passengers and their luggage at smart entry gates. The framework further incorporates deep learning–based video analytics for continuous monitoring of railway platforms and train coaches to detect unattended baggage and suspicious activities. Experimental evaluation using benchmark facial recognition and anomaly detection datasets demonstrates high system performance, achieving 97.8% passenger authentication accuracy, 98.4% baggage–passenger association accuracy, and 96.9% anomaly detection accuracy, with an average verification time of 1.9 seconds. The results confirm that the proposed framework significantly enhances security, operational efficiency, and automated monitoring compared with conventional biometric-only railway security systems.</w:t>
      </w:r>
    </w:p>
    <w:p w14:paraId="4952BFCC" w14:textId="671D47CB" w:rsidR="00DB45A3" w:rsidRPr="009637D5" w:rsidRDefault="00DB45A3" w:rsidP="00612A4A">
      <w:pPr>
        <w:spacing w:after="120" w:line="240" w:lineRule="auto"/>
        <w:jc w:val="both"/>
        <w:rPr>
          <w:rFonts w:ascii="Times New Roman" w:hAnsi="Times New Roman" w:cs="Times New Roman"/>
          <w:b/>
          <w:i/>
          <w:sz w:val="18"/>
          <w:szCs w:val="18"/>
        </w:rPr>
      </w:pPr>
      <w:r w:rsidRPr="009637D5">
        <w:rPr>
          <w:rStyle w:val="Strong"/>
          <w:rFonts w:ascii="Times New Roman" w:hAnsi="Times New Roman" w:cs="Times New Roman"/>
          <w:i/>
          <w:sz w:val="18"/>
          <w:szCs w:val="18"/>
        </w:rPr>
        <w:t>Keywords</w:t>
      </w:r>
      <w:r w:rsidR="00946FC9" w:rsidRPr="009637D5">
        <w:rPr>
          <w:rStyle w:val="Strong"/>
          <w:rFonts w:ascii="Times New Roman" w:hAnsi="Times New Roman" w:cs="Times New Roman"/>
          <w:i/>
          <w:sz w:val="18"/>
          <w:szCs w:val="18"/>
        </w:rPr>
        <w:t xml:space="preserve"> - </w:t>
      </w:r>
      <w:r w:rsidRPr="009637D5">
        <w:rPr>
          <w:rFonts w:ascii="Times New Roman" w:hAnsi="Times New Roman" w:cs="Times New Roman"/>
          <w:i/>
          <w:sz w:val="18"/>
          <w:szCs w:val="18"/>
        </w:rPr>
        <w:t>Artificial Intelligence, Biometric Authentication, QR/RFID Baggage Tracking, Intelligent Surveillance, Smart Railway Security</w:t>
      </w:r>
      <w:r w:rsidR="0070389C" w:rsidRPr="009637D5">
        <w:rPr>
          <w:rFonts w:ascii="Times New Roman" w:hAnsi="Times New Roman" w:cs="Times New Roman"/>
          <w:i/>
          <w:sz w:val="18"/>
          <w:szCs w:val="18"/>
        </w:rPr>
        <w:t>.</w:t>
      </w:r>
    </w:p>
    <w:p w14:paraId="0694BFAB" w14:textId="25AEA3A3" w:rsidR="0070389C" w:rsidRPr="009637D5" w:rsidRDefault="0090361C" w:rsidP="009E6453">
      <w:pPr>
        <w:spacing w:after="120" w:line="240" w:lineRule="auto"/>
        <w:jc w:val="both"/>
        <w:outlineLvl w:val="1"/>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I</w:t>
      </w:r>
      <w:r w:rsidR="008A50C5" w:rsidRPr="009637D5">
        <w:rPr>
          <w:rFonts w:ascii="Times New Roman" w:eastAsia="Times New Roman" w:hAnsi="Times New Roman" w:cs="Times New Roman"/>
          <w:b/>
          <w:bCs/>
          <w:sz w:val="20"/>
          <w:szCs w:val="20"/>
        </w:rPr>
        <w:t xml:space="preserve">. </w:t>
      </w:r>
      <w:r w:rsidR="00946FC9" w:rsidRPr="009637D5">
        <w:rPr>
          <w:rFonts w:ascii="Times New Roman" w:eastAsia="Times New Roman" w:hAnsi="Times New Roman" w:cs="Times New Roman"/>
          <w:b/>
          <w:bCs/>
          <w:sz w:val="20"/>
          <w:szCs w:val="20"/>
        </w:rPr>
        <w:t>INTRODUCTION</w:t>
      </w:r>
    </w:p>
    <w:p w14:paraId="1389AC56"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Transport systems are important components in urban mobility as they help in high-level movement of people and </w:t>
      </w:r>
      <w:r w:rsidR="00715539" w:rsidRPr="009637D5">
        <w:rPr>
          <w:rFonts w:ascii="Times New Roman" w:eastAsia="Times New Roman" w:hAnsi="Times New Roman" w:cs="Times New Roman"/>
          <w:sz w:val="20"/>
          <w:szCs w:val="20"/>
        </w:rPr>
        <w:t>minimize</w:t>
      </w:r>
      <w:r w:rsidRPr="009637D5">
        <w:rPr>
          <w:rFonts w:ascii="Times New Roman" w:eastAsia="Times New Roman" w:hAnsi="Times New Roman" w:cs="Times New Roman"/>
          <w:sz w:val="20"/>
          <w:szCs w:val="20"/>
        </w:rPr>
        <w:t xml:space="preserve"> traffic congestion as well as environmental pollution. As cities rapidly develop and the number of passengers grows, the authorities of the transport are under the pressure to ensure that the issues of security, passenger monitoring, efficiency in the process of issuing a ticket, and ability to scale the operation of the transport are all addressed. In the current state of reports in the industry, it has been noted that digital transformation as a result of intelligent technologies has emerged as critical in enhancing safety, efficiency, and user experience in the contemporary public transport systems [1].</w:t>
      </w:r>
    </w:p>
    <w:p w14:paraId="23A50EF9"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The initial attempts at smart management of the public transport were aimed at automated fare collection and the introduction of smart card-based ticketing systems. Transport authorities could use smart card data to study the patterns of travel behavior and the patterns of passengers flowing as indicated by the large metropolitan systems like Seoul [2]. Nevertheless, in spite of enhanced data-driven decision-making, these systems were confined to transactional insight but failed to provide real time passenger verification and security issues. On the same note, research on the utilization of paper ticket in underground transportation networks found out that there were inefficiencies, manual overheads, and susceptibility of the traditional ticketing systems [3].</w:t>
      </w:r>
    </w:p>
    <w:p w14:paraId="0E3C34FC"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In a bid to eliminate these shortcomings, RFID and mobile-based smart ticketing solutions were developed in order to increase automation and passenger comfort. RFID-based and Android-based </w:t>
      </w:r>
      <w:r w:rsidRPr="009637D5">
        <w:rPr>
          <w:rFonts w:ascii="Times New Roman" w:eastAsia="Times New Roman" w:hAnsi="Times New Roman" w:cs="Times New Roman"/>
          <w:sz w:val="20"/>
          <w:szCs w:val="20"/>
        </w:rPr>
        <w:lastRenderedPageBreak/>
        <w:t>ticketing showed a greater degree of accessibility and lessening of manual interventions that allowed a smooth presentation of destinations and validations of tickets [4]. Similar studies investigated a passenger monitoring method based on infrared and microcontroller-based systems to approximate occupancy rates and better service delivery, but the methods were limited by their low accuracy and sensitivity to the environment [5].</w:t>
      </w:r>
    </w:p>
    <w:p w14:paraId="36C968CF"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Innovation of wireless identification technologies enhanced the level of passenger detection. The second UHF RFID application was found to be highly beneficial in improving the accuracy of passenger detection at the public transport setting through providing improved scalability and strength than the previous </w:t>
      </w:r>
      <w:proofErr w:type="gramStart"/>
      <w:r w:rsidRPr="009637D5">
        <w:rPr>
          <w:rFonts w:ascii="Times New Roman" w:eastAsia="Times New Roman" w:hAnsi="Times New Roman" w:cs="Times New Roman"/>
          <w:sz w:val="20"/>
          <w:szCs w:val="20"/>
        </w:rPr>
        <w:t>sensor based</w:t>
      </w:r>
      <w:proofErr w:type="gramEnd"/>
      <w:r w:rsidRPr="009637D5">
        <w:rPr>
          <w:rFonts w:ascii="Times New Roman" w:eastAsia="Times New Roman" w:hAnsi="Times New Roman" w:cs="Times New Roman"/>
          <w:sz w:val="20"/>
          <w:szCs w:val="20"/>
        </w:rPr>
        <w:t xml:space="preserve"> applications [6]. Meanwhile, pedestrian and passenger counting was considered by using machine learning methods, including echo state networks paired with wireless sensor networks, and promising results were achieved in dynamic settings [7].</w:t>
      </w:r>
    </w:p>
    <w:p w14:paraId="67C6AF0E"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As the use of mobile devices became common, scholars started using </w:t>
      </w:r>
      <w:proofErr w:type="spellStart"/>
      <w:r w:rsidRPr="009637D5">
        <w:rPr>
          <w:rFonts w:ascii="Times New Roman" w:eastAsia="Times New Roman" w:hAnsi="Times New Roman" w:cs="Times New Roman"/>
          <w:sz w:val="20"/>
          <w:szCs w:val="20"/>
        </w:rPr>
        <w:t>WiFi</w:t>
      </w:r>
      <w:proofErr w:type="spellEnd"/>
      <w:r w:rsidRPr="009637D5">
        <w:rPr>
          <w:rFonts w:ascii="Times New Roman" w:eastAsia="Times New Roman" w:hAnsi="Times New Roman" w:cs="Times New Roman"/>
          <w:sz w:val="20"/>
          <w:szCs w:val="20"/>
        </w:rPr>
        <w:t xml:space="preserve"> and Bluetooth signals to determine the presence of one or multiple passengers and their circulation. The </w:t>
      </w:r>
      <w:proofErr w:type="spellStart"/>
      <w:r w:rsidRPr="009637D5">
        <w:rPr>
          <w:rFonts w:ascii="Times New Roman" w:eastAsia="Times New Roman" w:hAnsi="Times New Roman" w:cs="Times New Roman"/>
          <w:sz w:val="20"/>
          <w:szCs w:val="20"/>
        </w:rPr>
        <w:t>WiFi</w:t>
      </w:r>
      <w:proofErr w:type="spellEnd"/>
      <w:r w:rsidRPr="009637D5">
        <w:rPr>
          <w:rFonts w:ascii="Times New Roman" w:eastAsia="Times New Roman" w:hAnsi="Times New Roman" w:cs="Times New Roman"/>
          <w:sz w:val="20"/>
          <w:szCs w:val="20"/>
        </w:rPr>
        <w:t xml:space="preserve"> </w:t>
      </w:r>
      <w:proofErr w:type="gramStart"/>
      <w:r w:rsidRPr="009637D5">
        <w:rPr>
          <w:rFonts w:ascii="Times New Roman" w:eastAsia="Times New Roman" w:hAnsi="Times New Roman" w:cs="Times New Roman"/>
          <w:sz w:val="20"/>
          <w:szCs w:val="20"/>
        </w:rPr>
        <w:t>signature based</w:t>
      </w:r>
      <w:proofErr w:type="gramEnd"/>
      <w:r w:rsidRPr="009637D5">
        <w:rPr>
          <w:rFonts w:ascii="Times New Roman" w:eastAsia="Times New Roman" w:hAnsi="Times New Roman" w:cs="Times New Roman"/>
          <w:sz w:val="20"/>
          <w:szCs w:val="20"/>
        </w:rPr>
        <w:t xml:space="preserve"> approaches allowed counting passengers without any interaction with them and the information about passenger trips in the buses among the crowd was collected using the Bluetooth b</w:t>
      </w:r>
      <w:r w:rsidR="00C371B3" w:rsidRPr="009637D5">
        <w:rPr>
          <w:rFonts w:ascii="Times New Roman" w:eastAsia="Times New Roman" w:hAnsi="Times New Roman" w:cs="Times New Roman"/>
          <w:sz w:val="20"/>
          <w:szCs w:val="20"/>
        </w:rPr>
        <w:t>ased approach [8]</w:t>
      </w:r>
      <w:r w:rsidRPr="009637D5">
        <w:rPr>
          <w:rFonts w:ascii="Times New Roman" w:eastAsia="Times New Roman" w:hAnsi="Times New Roman" w:cs="Times New Roman"/>
          <w:sz w:val="20"/>
          <w:szCs w:val="20"/>
        </w:rPr>
        <w:t>. Despite their effectiveness, these methods made concerns of accuracy among large masses of people and possible privacy concerns.</w:t>
      </w:r>
    </w:p>
    <w:p w14:paraId="4C368E77" w14:textId="77777777" w:rsidR="008A50C5" w:rsidRPr="009637D5" w:rsidRDefault="008A50C5" w:rsidP="008A50C5">
      <w:pPr>
        <w:spacing w:after="120" w:line="240" w:lineRule="auto"/>
        <w:jc w:val="center"/>
        <w:rPr>
          <w:rFonts w:ascii="Times New Roman" w:eastAsia="Times New Roman" w:hAnsi="Times New Roman" w:cs="Times New Roman"/>
          <w:sz w:val="20"/>
          <w:szCs w:val="20"/>
        </w:rPr>
      </w:pPr>
      <w:r w:rsidRPr="009637D5">
        <w:rPr>
          <w:rFonts w:ascii="Times New Roman" w:eastAsia="Times New Roman" w:hAnsi="Times New Roman" w:cs="Times New Roman"/>
          <w:noProof/>
          <w:sz w:val="20"/>
          <w:szCs w:val="20"/>
        </w:rPr>
        <w:drawing>
          <wp:inline distT="0" distB="0" distL="0" distR="0" wp14:anchorId="79971524" wp14:editId="3412F067">
            <wp:extent cx="2638425" cy="1714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jpg"/>
                    <pic:cNvPicPr/>
                  </pic:nvPicPr>
                  <pic:blipFill>
                    <a:blip r:embed="rId11">
                      <a:extLst>
                        <a:ext uri="{28A0092B-C50C-407E-A947-70E740481C1C}">
                          <a14:useLocalDpi xmlns:a14="http://schemas.microsoft.com/office/drawing/2010/main" val="0"/>
                        </a:ext>
                      </a:extLst>
                    </a:blip>
                    <a:stretch>
                      <a:fillRect/>
                    </a:stretch>
                  </pic:blipFill>
                  <pic:spPr>
                    <a:xfrm>
                      <a:off x="0" y="0"/>
                      <a:ext cx="2638425" cy="1714500"/>
                    </a:xfrm>
                    <a:prstGeom prst="rect">
                      <a:avLst/>
                    </a:prstGeom>
                  </pic:spPr>
                </pic:pic>
              </a:graphicData>
            </a:graphic>
          </wp:inline>
        </w:drawing>
      </w:r>
    </w:p>
    <w:p w14:paraId="64045806" w14:textId="4DC9ABAC" w:rsidR="008A50C5" w:rsidRPr="009637D5" w:rsidRDefault="008A50C5" w:rsidP="008A50C5">
      <w:pPr>
        <w:spacing w:before="240" w:after="240"/>
        <w:jc w:val="center"/>
        <w:rPr>
          <w:rFonts w:ascii="Times New Roman" w:eastAsia="Times New Roman" w:hAnsi="Times New Roman" w:cs="Times New Roman"/>
          <w:iCs/>
          <w:sz w:val="20"/>
          <w:szCs w:val="20"/>
        </w:rPr>
      </w:pPr>
      <w:r w:rsidRPr="009637D5">
        <w:rPr>
          <w:rFonts w:ascii="Times New Roman" w:eastAsia="Times New Roman" w:hAnsi="Times New Roman" w:cs="Times New Roman"/>
          <w:b/>
          <w:iCs/>
          <w:sz w:val="20"/>
          <w:szCs w:val="20"/>
        </w:rPr>
        <w:t>Fig</w:t>
      </w:r>
      <w:r w:rsidR="00891505" w:rsidRPr="009637D5">
        <w:rPr>
          <w:rFonts w:ascii="Times New Roman" w:eastAsia="Times New Roman" w:hAnsi="Times New Roman" w:cs="Times New Roman"/>
          <w:b/>
          <w:iCs/>
          <w:sz w:val="20"/>
          <w:szCs w:val="20"/>
        </w:rPr>
        <w:t>.</w:t>
      </w:r>
      <w:r w:rsidRPr="009637D5">
        <w:rPr>
          <w:rFonts w:ascii="Times New Roman" w:eastAsia="Times New Roman" w:hAnsi="Times New Roman" w:cs="Times New Roman"/>
          <w:b/>
          <w:iCs/>
          <w:sz w:val="20"/>
          <w:szCs w:val="20"/>
        </w:rPr>
        <w:t xml:space="preserve"> 1</w:t>
      </w:r>
      <w:r w:rsidR="00891505" w:rsidRPr="009637D5">
        <w:rPr>
          <w:rFonts w:ascii="Times New Roman" w:eastAsia="Times New Roman" w:hAnsi="Times New Roman" w:cs="Times New Roman"/>
          <w:b/>
          <w:iCs/>
          <w:sz w:val="20"/>
          <w:szCs w:val="20"/>
        </w:rPr>
        <w:t>.</w:t>
      </w:r>
      <w:r w:rsidRPr="009637D5">
        <w:rPr>
          <w:rFonts w:ascii="Times New Roman" w:eastAsia="Times New Roman" w:hAnsi="Times New Roman" w:cs="Times New Roman"/>
          <w:iCs/>
          <w:sz w:val="20"/>
          <w:szCs w:val="20"/>
        </w:rPr>
        <w:t xml:space="preserve"> Modern Passenger Boarding Process Integrating Biometric Verification </w:t>
      </w:r>
      <w:proofErr w:type="gramStart"/>
      <w:r w:rsidRPr="009637D5">
        <w:rPr>
          <w:rFonts w:ascii="Times New Roman" w:eastAsia="Times New Roman" w:hAnsi="Times New Roman" w:cs="Times New Roman"/>
          <w:iCs/>
          <w:sz w:val="20"/>
          <w:szCs w:val="20"/>
        </w:rPr>
        <w:t>And</w:t>
      </w:r>
      <w:proofErr w:type="gramEnd"/>
      <w:r w:rsidRPr="009637D5">
        <w:rPr>
          <w:rFonts w:ascii="Times New Roman" w:eastAsia="Times New Roman" w:hAnsi="Times New Roman" w:cs="Times New Roman"/>
          <w:iCs/>
          <w:sz w:val="20"/>
          <w:szCs w:val="20"/>
        </w:rPr>
        <w:t xml:space="preserve"> Luggage Check </w:t>
      </w:r>
      <w:proofErr w:type="gramStart"/>
      <w:r w:rsidRPr="009637D5">
        <w:rPr>
          <w:rFonts w:ascii="Times New Roman" w:eastAsia="Times New Roman" w:hAnsi="Times New Roman" w:cs="Times New Roman"/>
          <w:iCs/>
          <w:sz w:val="20"/>
          <w:szCs w:val="20"/>
        </w:rPr>
        <w:t>At</w:t>
      </w:r>
      <w:proofErr w:type="gramEnd"/>
      <w:r w:rsidRPr="009637D5">
        <w:rPr>
          <w:rFonts w:ascii="Times New Roman" w:eastAsia="Times New Roman" w:hAnsi="Times New Roman" w:cs="Times New Roman"/>
          <w:iCs/>
          <w:sz w:val="20"/>
          <w:szCs w:val="20"/>
        </w:rPr>
        <w:t xml:space="preserve"> Railway Stations</w:t>
      </w:r>
    </w:p>
    <w:p w14:paraId="15B1D47F" w14:textId="53BA576D" w:rsidR="009E6453" w:rsidRPr="009637D5" w:rsidRDefault="0090361C" w:rsidP="009E6453">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As shown in Fig. 1,</w:t>
      </w:r>
      <w:r w:rsidR="009E6453" w:rsidRPr="009637D5">
        <w:rPr>
          <w:rFonts w:ascii="Times New Roman" w:eastAsia="Times New Roman" w:hAnsi="Times New Roman" w:cs="Times New Roman"/>
          <w:sz w:val="20"/>
          <w:szCs w:val="20"/>
        </w:rPr>
        <w:t xml:space="preserve"> describes a contemporary passenger loading experience at railway stations which combines both biometric check with luggage check to improve on the security and operational efficiency. It starts with passengers coming to smart </w:t>
      </w:r>
      <w:r w:rsidR="009E6453" w:rsidRPr="009637D5">
        <w:rPr>
          <w:rFonts w:ascii="Times New Roman" w:eastAsia="Times New Roman" w:hAnsi="Times New Roman" w:cs="Times New Roman"/>
          <w:sz w:val="20"/>
          <w:szCs w:val="20"/>
        </w:rPr>
        <w:t>entry gates where they are first scanned using Aadhaar-linked QR codes and their faces authenticated. Meanwhile, luggage is checked with the help of QR/RFID tags which are digitally associated with passenger profile that guarantees accurate association of a passenger with luggage. After dual verification is successfully done, access is automated and details on passenger verification are safely transmitted to the railway personnel and train operators. Also noted in the figure is the use of AI-enabling surveillance systems that are implemented in platforms and train coaches, which are in constant motion tracking the movement of passengers and the status of their luggage to provide real-time alertness of unattended baggage or suspicious behavior, which triggers an alert on the security personnel.</w:t>
      </w:r>
    </w:p>
    <w:p w14:paraId="6231B858" w14:textId="77777777" w:rsidR="009E6453" w:rsidRPr="009637D5" w:rsidRDefault="009E6453" w:rsidP="009E6453">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Deep learning-based solutions, in their turn, are quite recent and can be applied as a potent option in case of automated analysis of passengers. Passenger counting systems based on neural networks, including the Neural Algorithm of Counting Passengers (NAPC), showed good accuracy and used privacy-safe data [</w:t>
      </w:r>
      <w:r w:rsidR="00C371B3" w:rsidRPr="009637D5">
        <w:rPr>
          <w:rFonts w:ascii="Times New Roman" w:eastAsia="Times New Roman" w:hAnsi="Times New Roman" w:cs="Times New Roman"/>
          <w:sz w:val="20"/>
          <w:szCs w:val="20"/>
        </w:rPr>
        <w:t>9</w:t>
      </w:r>
      <w:r w:rsidRPr="009637D5">
        <w:rPr>
          <w:rFonts w:ascii="Times New Roman" w:eastAsia="Times New Roman" w:hAnsi="Times New Roman" w:cs="Times New Roman"/>
          <w:sz w:val="20"/>
          <w:szCs w:val="20"/>
        </w:rPr>
        <w:t>]. With these developments, the majority of available solutions are typically isolated in nature like counting or ticketing and do not provide an integrated framework to encompass secure passenger authentication, baggage association and active intelligent surveillance.</w:t>
      </w:r>
    </w:p>
    <w:p w14:paraId="5B0E0C13" w14:textId="3A4487B4" w:rsidR="00F867C6" w:rsidRPr="009637D5" w:rsidRDefault="00F867C6" w:rsidP="009E6453">
      <w:pPr>
        <w:spacing w:after="120" w:line="240" w:lineRule="auto"/>
        <w:jc w:val="both"/>
        <w:outlineLvl w:val="1"/>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The application of artificial intelligence, biometric authentication, and intelligent surveillance systems to enhance transportation security and monitoring effectiveness has been the subject of numerous studies in recent years [5]</w:t>
      </w:r>
      <w:proofErr w:type="gramStart"/>
      <w:r w:rsidRPr="009637D5">
        <w:rPr>
          <w:rFonts w:ascii="Times New Roman" w:eastAsia="Times New Roman" w:hAnsi="Times New Roman" w:cs="Times New Roman"/>
          <w:sz w:val="20"/>
          <w:szCs w:val="20"/>
          <w:lang w:val="en-IN"/>
        </w:rPr>
        <w:t>–[</w:t>
      </w:r>
      <w:proofErr w:type="gramEnd"/>
      <w:r w:rsidRPr="009637D5">
        <w:rPr>
          <w:rFonts w:ascii="Times New Roman" w:eastAsia="Times New Roman" w:hAnsi="Times New Roman" w:cs="Times New Roman"/>
          <w:sz w:val="20"/>
          <w:szCs w:val="20"/>
          <w:lang w:val="en-IN"/>
        </w:rPr>
        <w:t>8]. These studies demonstrate the growing importance of automated monitoring technologies in modern smart transportation infrastructures.</w:t>
      </w:r>
    </w:p>
    <w:p w14:paraId="2879E841" w14:textId="77777777" w:rsidR="00715539" w:rsidRPr="009637D5" w:rsidRDefault="00715539" w:rsidP="009E6453">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Existing railway security systems rely primarily on standalone biometric or ticket-based verification, lacking integrated baggage association and continuous surveillance. This fragmented approach increases risks of unauthorized boarding, baggage mismatch, and unattended luggage threats. Therefore, a unified AI-driven framework is required to simultaneously authenticate passengers, validate baggage ownership, and enable real-time anomaly detection.</w:t>
      </w:r>
    </w:p>
    <w:p w14:paraId="149562A0" w14:textId="229B30D6" w:rsidR="00BC0AC9" w:rsidRPr="009637D5" w:rsidRDefault="00BC0AC9" w:rsidP="009E6453">
      <w:pPr>
        <w:spacing w:after="120" w:line="240" w:lineRule="auto"/>
        <w:jc w:val="both"/>
        <w:outlineLvl w:val="1"/>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 xml:space="preserve">The successful implementation of intelligent monitoring systems in large-scale transportation environments depends not only on technological advancements but also on feasibility evaluation. Feasibility studies aid in evaluating operational effectiveness, practical deployment constraints, and system dependability in real-world scenarios. Before implementing integrated monitoring frameworks on a large scale, these studies allow researchers and </w:t>
      </w:r>
      <w:r w:rsidRPr="009637D5">
        <w:rPr>
          <w:rFonts w:ascii="Times New Roman" w:eastAsia="Times New Roman" w:hAnsi="Times New Roman" w:cs="Times New Roman"/>
          <w:sz w:val="20"/>
          <w:szCs w:val="20"/>
          <w:lang w:val="en-IN"/>
        </w:rPr>
        <w:lastRenderedPageBreak/>
        <w:t>transport authorities to assess their efficacy and scalability. Therefore, creating reliable and secure intelligent transport solutions requires incorporating feasibility-oriented analysis.</w:t>
      </w:r>
    </w:p>
    <w:p w14:paraId="67CFC8BF" w14:textId="77777777" w:rsidR="009E6453" w:rsidRPr="009637D5" w:rsidRDefault="009E6453" w:rsidP="009E6453">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It is based on these gaps in research that the current work suggests an AI-based dual-linked passenger and baggage verification model, which combines biometric authentication, baggage tracking via QR/RFID tags, and intelligent surveillance to improve security and operational efficiency in large-scale railway and mass transportation models.</w:t>
      </w:r>
    </w:p>
    <w:p w14:paraId="29553E00" w14:textId="27ADA472" w:rsidR="008A50C5" w:rsidRPr="009637D5" w:rsidRDefault="0090361C" w:rsidP="009E6453">
      <w:pPr>
        <w:spacing w:after="120" w:line="240" w:lineRule="auto"/>
        <w:jc w:val="both"/>
        <w:outlineLvl w:val="1"/>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II</w:t>
      </w:r>
      <w:r w:rsidR="008A50C5" w:rsidRPr="009637D5">
        <w:rPr>
          <w:rFonts w:ascii="Times New Roman" w:eastAsia="Times New Roman" w:hAnsi="Times New Roman" w:cs="Times New Roman"/>
          <w:b/>
          <w:bCs/>
          <w:sz w:val="20"/>
          <w:szCs w:val="20"/>
        </w:rPr>
        <w:t xml:space="preserve">. </w:t>
      </w:r>
      <w:r w:rsidR="00946FC9" w:rsidRPr="009637D5">
        <w:rPr>
          <w:rFonts w:ascii="Times New Roman" w:eastAsia="Times New Roman" w:hAnsi="Times New Roman" w:cs="Times New Roman"/>
          <w:b/>
          <w:bCs/>
          <w:sz w:val="20"/>
          <w:szCs w:val="20"/>
        </w:rPr>
        <w:t>LITERATURE REVIEW</w:t>
      </w:r>
    </w:p>
    <w:p w14:paraId="46384E15"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In recent studies on the transport systems, the method of the automated passenger detection, counting, and monitoring devices has received wide attention in order to enhance the operation planning and service efficiency. Khan et al. [1</w:t>
      </w:r>
      <w:r w:rsidR="00C371B3" w:rsidRPr="009637D5">
        <w:rPr>
          <w:rFonts w:ascii="Times New Roman" w:eastAsia="Times New Roman" w:hAnsi="Times New Roman" w:cs="Times New Roman"/>
          <w:sz w:val="20"/>
          <w:szCs w:val="20"/>
        </w:rPr>
        <w:t>0</w:t>
      </w:r>
      <w:r w:rsidRPr="009637D5">
        <w:rPr>
          <w:rFonts w:ascii="Times New Roman" w:eastAsia="Times New Roman" w:hAnsi="Times New Roman" w:cs="Times New Roman"/>
          <w:sz w:val="20"/>
          <w:szCs w:val="20"/>
        </w:rPr>
        <w:t>] introduced a vision-based platform of passenger detecting and counting in the public transportation setting that showed the possibility of automated monitoring through the image processing system. Although they worked in a controlled environment, they mostly focused on passenger counting and failed to provide identity checking capabilities and security-related features.</w:t>
      </w:r>
    </w:p>
    <w:p w14:paraId="79184B6D"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The appearance of deep learning contributed to a substantial enhancement of the quality of </w:t>
      </w:r>
      <w:proofErr w:type="gramStart"/>
      <w:r w:rsidRPr="009637D5">
        <w:rPr>
          <w:rFonts w:ascii="Times New Roman" w:eastAsia="Times New Roman" w:hAnsi="Times New Roman" w:cs="Times New Roman"/>
          <w:sz w:val="20"/>
          <w:szCs w:val="20"/>
        </w:rPr>
        <w:t>passengers</w:t>
      </w:r>
      <w:proofErr w:type="gramEnd"/>
      <w:r w:rsidRPr="009637D5">
        <w:rPr>
          <w:rFonts w:ascii="Times New Roman" w:eastAsia="Times New Roman" w:hAnsi="Times New Roman" w:cs="Times New Roman"/>
          <w:sz w:val="20"/>
          <w:szCs w:val="20"/>
        </w:rPr>
        <w:t xml:space="preserve"> estimation. Hsu et al. [1</w:t>
      </w:r>
      <w:r w:rsidR="00C371B3" w:rsidRPr="009637D5">
        <w:rPr>
          <w:rFonts w:ascii="Times New Roman" w:eastAsia="Times New Roman" w:hAnsi="Times New Roman" w:cs="Times New Roman"/>
          <w:sz w:val="20"/>
          <w:szCs w:val="20"/>
        </w:rPr>
        <w:t>1</w:t>
      </w:r>
      <w:r w:rsidRPr="009637D5">
        <w:rPr>
          <w:rFonts w:ascii="Times New Roman" w:eastAsia="Times New Roman" w:hAnsi="Times New Roman" w:cs="Times New Roman"/>
          <w:sz w:val="20"/>
          <w:szCs w:val="20"/>
        </w:rPr>
        <w:t xml:space="preserve">] used the convolutional neural networks to predict the number of passengers in buses and observed that the method yields strong results even when the environment is different, i.e. changing light conditions and other obstructions. Although it was more accurate, the research was only on passenger density estimation and did not take into account real time authentication and connection with ticketing and baggage verification systems. On </w:t>
      </w:r>
      <w:r w:rsidR="00C371B3" w:rsidRPr="009637D5">
        <w:rPr>
          <w:rFonts w:ascii="Times New Roman" w:eastAsia="Times New Roman" w:hAnsi="Times New Roman" w:cs="Times New Roman"/>
          <w:sz w:val="20"/>
          <w:szCs w:val="20"/>
        </w:rPr>
        <w:t>the same note, Kuchar et al. [12</w:t>
      </w:r>
      <w:r w:rsidRPr="009637D5">
        <w:rPr>
          <w:rFonts w:ascii="Times New Roman" w:eastAsia="Times New Roman" w:hAnsi="Times New Roman" w:cs="Times New Roman"/>
          <w:sz w:val="20"/>
          <w:szCs w:val="20"/>
        </w:rPr>
        <w:t>] compared noninvasive passenger detection with thermal cameras and IP cameras and concluded that thermal cameras are more resilient when it is dark. Nevertheless, its deployment cost and inability to integrate with identity-based security mechanisms makes it inappropriate in large-scale railway systems.</w:t>
      </w:r>
    </w:p>
    <w:p w14:paraId="34127F99"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Passenger flow analysis has also been investigated by the use of sensors. </w:t>
      </w:r>
      <w:proofErr w:type="spellStart"/>
      <w:r w:rsidRPr="009637D5">
        <w:rPr>
          <w:rFonts w:ascii="Times New Roman" w:eastAsia="Times New Roman" w:hAnsi="Times New Roman" w:cs="Times New Roman"/>
          <w:sz w:val="20"/>
          <w:szCs w:val="20"/>
        </w:rPr>
        <w:t>Sutjarittham</w:t>
      </w:r>
      <w:proofErr w:type="spellEnd"/>
      <w:r w:rsidRPr="009637D5">
        <w:rPr>
          <w:rFonts w:ascii="Times New Roman" w:eastAsia="Times New Roman" w:hAnsi="Times New Roman" w:cs="Times New Roman"/>
          <w:sz w:val="20"/>
          <w:szCs w:val="20"/>
        </w:rPr>
        <w:t xml:space="preserve"> et al. [1</w:t>
      </w:r>
      <w:r w:rsidR="00C371B3" w:rsidRPr="009637D5">
        <w:rPr>
          <w:rFonts w:ascii="Times New Roman" w:eastAsia="Times New Roman" w:hAnsi="Times New Roman" w:cs="Times New Roman"/>
          <w:sz w:val="20"/>
          <w:szCs w:val="20"/>
        </w:rPr>
        <w:t>3</w:t>
      </w:r>
      <w:r w:rsidRPr="009637D5">
        <w:rPr>
          <w:rFonts w:ascii="Times New Roman" w:eastAsia="Times New Roman" w:hAnsi="Times New Roman" w:cs="Times New Roman"/>
          <w:sz w:val="20"/>
          <w:szCs w:val="20"/>
        </w:rPr>
        <w:t xml:space="preserve">] suggested an ultrasonic sensing structure, i.e., a </w:t>
      </w:r>
      <w:proofErr w:type="spellStart"/>
      <w:r w:rsidRPr="009637D5">
        <w:rPr>
          <w:rFonts w:ascii="Times New Roman" w:eastAsia="Times New Roman" w:hAnsi="Times New Roman" w:cs="Times New Roman"/>
          <w:sz w:val="20"/>
          <w:szCs w:val="20"/>
        </w:rPr>
        <w:t>LoRaWAN</w:t>
      </w:r>
      <w:proofErr w:type="spellEnd"/>
      <w:r w:rsidRPr="009637D5">
        <w:rPr>
          <w:rFonts w:ascii="Times New Roman" w:eastAsia="Times New Roman" w:hAnsi="Times New Roman" w:cs="Times New Roman"/>
          <w:sz w:val="20"/>
          <w:szCs w:val="20"/>
        </w:rPr>
        <w:t xml:space="preserve"> based, to determine the precise resource allocation of passenger queues. Although the method is suitable in low-power and wide-area applications, it is aimed mostly at estimating queues and does not offer passenger authentication and on-the-fly journey monitoring. Conversely Kotz et al. [1</w:t>
      </w:r>
      <w:r w:rsidR="00C371B3" w:rsidRPr="009637D5">
        <w:rPr>
          <w:rFonts w:ascii="Times New Roman" w:eastAsia="Times New Roman" w:hAnsi="Times New Roman" w:cs="Times New Roman"/>
          <w:sz w:val="20"/>
          <w:szCs w:val="20"/>
        </w:rPr>
        <w:t>4</w:t>
      </w:r>
      <w:r w:rsidRPr="009637D5">
        <w:rPr>
          <w:rFonts w:ascii="Times New Roman" w:eastAsia="Times New Roman" w:hAnsi="Times New Roman" w:cs="Times New Roman"/>
          <w:sz w:val="20"/>
          <w:szCs w:val="20"/>
        </w:rPr>
        <w:t xml:space="preserve">] came up with a vehicle mass based automated passenger counter which estimates occupancy by using changes in </w:t>
      </w:r>
      <w:r w:rsidRPr="009637D5">
        <w:rPr>
          <w:rFonts w:ascii="Times New Roman" w:eastAsia="Times New Roman" w:hAnsi="Times New Roman" w:cs="Times New Roman"/>
          <w:sz w:val="20"/>
          <w:szCs w:val="20"/>
        </w:rPr>
        <w:t>weight. Though this is a non-invasive and accurate way of verification when considering aggregates, it does not provide a person-level verification and does not identify unauthorized access or unattended baggage.</w:t>
      </w:r>
    </w:p>
    <w:p w14:paraId="44B5D2BE"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Also, rail-specific passenger estimation methods have been examined. The automatic passenger counting system of trams wa</w:t>
      </w:r>
      <w:r w:rsidR="00C371B3" w:rsidRPr="009637D5">
        <w:rPr>
          <w:rFonts w:ascii="Times New Roman" w:eastAsia="Times New Roman" w:hAnsi="Times New Roman" w:cs="Times New Roman"/>
          <w:sz w:val="20"/>
          <w:szCs w:val="20"/>
        </w:rPr>
        <w:t>s validated by Kovacs et al. [15</w:t>
      </w:r>
      <w:r w:rsidRPr="009637D5">
        <w:rPr>
          <w:rFonts w:ascii="Times New Roman" w:eastAsia="Times New Roman" w:hAnsi="Times New Roman" w:cs="Times New Roman"/>
          <w:sz w:val="20"/>
          <w:szCs w:val="20"/>
        </w:rPr>
        <w:t>] who revealed that the system was reliable in the controlled transit setting. On t</w:t>
      </w:r>
      <w:r w:rsidR="00C371B3" w:rsidRPr="009637D5">
        <w:rPr>
          <w:rFonts w:ascii="Times New Roman" w:eastAsia="Times New Roman" w:hAnsi="Times New Roman" w:cs="Times New Roman"/>
          <w:sz w:val="20"/>
          <w:szCs w:val="20"/>
        </w:rPr>
        <w:t>he same note, Nielsen et al. [16</w:t>
      </w:r>
      <w:r w:rsidRPr="009637D5">
        <w:rPr>
          <w:rFonts w:ascii="Times New Roman" w:eastAsia="Times New Roman" w:hAnsi="Times New Roman" w:cs="Times New Roman"/>
          <w:sz w:val="20"/>
          <w:szCs w:val="20"/>
        </w:rPr>
        <w:t>] had approximated the number of passengers on trains by using weighing facilities available, which provided a reasonably cheap method of occupancy approximations. Nonetheless, the two methods are restricted to aggregate counting without touching on real time security, passenger identity verification and baggage association.</w:t>
      </w:r>
    </w:p>
    <w:p w14:paraId="0E62ABC7"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The estimation methods of passenger flow using machine learning have</w:t>
      </w:r>
      <w:r w:rsidR="00C371B3" w:rsidRPr="009637D5">
        <w:rPr>
          <w:rFonts w:ascii="Times New Roman" w:eastAsia="Times New Roman" w:hAnsi="Times New Roman" w:cs="Times New Roman"/>
          <w:sz w:val="20"/>
          <w:szCs w:val="20"/>
        </w:rPr>
        <w:t xml:space="preserve"> also improved the field. In [17</w:t>
      </w:r>
      <w:r w:rsidRPr="009637D5">
        <w:rPr>
          <w:rFonts w:ascii="Times New Roman" w:eastAsia="Times New Roman" w:hAnsi="Times New Roman" w:cs="Times New Roman"/>
          <w:sz w:val="20"/>
          <w:szCs w:val="20"/>
        </w:rPr>
        <w:t xml:space="preserve">], Zhu et al. used support vector </w:t>
      </w:r>
      <w:proofErr w:type="gramStart"/>
      <w:r w:rsidRPr="009637D5">
        <w:rPr>
          <w:rFonts w:ascii="Times New Roman" w:eastAsia="Times New Roman" w:hAnsi="Times New Roman" w:cs="Times New Roman"/>
          <w:sz w:val="20"/>
          <w:szCs w:val="20"/>
        </w:rPr>
        <w:t>machine based</w:t>
      </w:r>
      <w:proofErr w:type="gramEnd"/>
      <w:r w:rsidRPr="009637D5">
        <w:rPr>
          <w:rFonts w:ascii="Times New Roman" w:eastAsia="Times New Roman" w:hAnsi="Times New Roman" w:cs="Times New Roman"/>
          <w:sz w:val="20"/>
          <w:szCs w:val="20"/>
        </w:rPr>
        <w:t xml:space="preserve"> classifiers which were used in conjunction with human body kinematics to provide a count of bus passengers and achieved a better accuracy compared to the traditional </w:t>
      </w:r>
      <w:proofErr w:type="gramStart"/>
      <w:r w:rsidRPr="009637D5">
        <w:rPr>
          <w:rFonts w:ascii="Times New Roman" w:eastAsia="Times New Roman" w:hAnsi="Times New Roman" w:cs="Times New Roman"/>
          <w:sz w:val="20"/>
          <w:szCs w:val="20"/>
        </w:rPr>
        <w:t>threshold based</w:t>
      </w:r>
      <w:proofErr w:type="gramEnd"/>
      <w:r w:rsidRPr="009637D5">
        <w:rPr>
          <w:rFonts w:ascii="Times New Roman" w:eastAsia="Times New Roman" w:hAnsi="Times New Roman" w:cs="Times New Roman"/>
          <w:sz w:val="20"/>
          <w:szCs w:val="20"/>
        </w:rPr>
        <w:t xml:space="preserve"> approaches. However, these methods are limited to the number of applications and do not go beyond the surveillance-based anomaly detection and passenger-baggage association.</w:t>
      </w:r>
    </w:p>
    <w:p w14:paraId="7A64A238"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In an attempt to standardize evaluation practices, Moser et al. [1</w:t>
      </w:r>
      <w:r w:rsidR="00C371B3" w:rsidRPr="009637D5">
        <w:rPr>
          <w:rFonts w:ascii="Times New Roman" w:eastAsia="Times New Roman" w:hAnsi="Times New Roman" w:cs="Times New Roman"/>
          <w:sz w:val="20"/>
          <w:szCs w:val="20"/>
        </w:rPr>
        <w:t>8</w:t>
      </w:r>
      <w:r w:rsidRPr="009637D5">
        <w:rPr>
          <w:rFonts w:ascii="Times New Roman" w:eastAsia="Times New Roman" w:hAnsi="Times New Roman" w:cs="Times New Roman"/>
          <w:sz w:val="20"/>
          <w:szCs w:val="20"/>
        </w:rPr>
        <w:t>] have suggested an elaborate methodology of conducting empirical evaluation of passenger counting technologies under various public transport conditions. Their efforts have shown the strengths and weaknesses of current methods with the need to have integrated and scalable solutions. Continu</w:t>
      </w:r>
      <w:r w:rsidR="00C371B3" w:rsidRPr="009637D5">
        <w:rPr>
          <w:rFonts w:ascii="Times New Roman" w:eastAsia="Times New Roman" w:hAnsi="Times New Roman" w:cs="Times New Roman"/>
          <w:sz w:val="20"/>
          <w:szCs w:val="20"/>
        </w:rPr>
        <w:t>ing on this Grgurevic et al. [19</w:t>
      </w:r>
      <w:r w:rsidRPr="009637D5">
        <w:rPr>
          <w:rFonts w:ascii="Times New Roman" w:eastAsia="Times New Roman" w:hAnsi="Times New Roman" w:cs="Times New Roman"/>
          <w:sz w:val="20"/>
          <w:szCs w:val="20"/>
        </w:rPr>
        <w:t>] have provided an extensive overview of automatic passenger counting systems in urban transport and classified solutions by sensing modality and method of computation. The review explicitly states the lack of integrated solutions that will unify the passenger identification, baggage tracking, and intelligent surveillance.</w:t>
      </w:r>
    </w:p>
    <w:p w14:paraId="01B02FA4"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Overall, the current literature is mainly dedicated to the individual tasks, e.g., passenger counting, queue estimation, and occupancy analysis. A big gap in research still exists in the creation of an integrated AI-based solution, which involves a secure passenger authentication system, baggage association, and real time intelligent surveillance, especially on major railway and public transportation systems. The suggested work will help fill this gap by proposing a two-linked passenger and baggage verification system that will be backed with AI-based surveillance.</w:t>
      </w:r>
    </w:p>
    <w:p w14:paraId="704A46C5" w14:textId="035F7E30" w:rsidR="00F867C6" w:rsidRPr="009637D5" w:rsidRDefault="00F867C6" w:rsidP="009E6453">
      <w:pPr>
        <w:spacing w:after="120" w:line="240" w:lineRule="auto"/>
        <w:jc w:val="both"/>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lastRenderedPageBreak/>
        <w:t>Although biometric authentication systems and railway monitoring have advanced significantly, there are still a number of drawbacks with current methods. Without creating a safe connection between passengers and their luggage, the majority of earlier research concentrated either on passenger identification or surveillance monitoring separately. Furthermore, a lot of systems use single-factor authentication, which raises the possibility of luggage mismatches and unwanted access in high-density railway settings. Additionally, integrating intelligent surveillance with passenger verification to identify suspect activity and unattended baggage in real time has received little attention. These drawbacks emphasise the necessity of an integrated framework—which serves as the basis for the suggested research—that integrates luggage association, biometric authentication, and AI-based surveillance monitoring.</w:t>
      </w:r>
    </w:p>
    <w:p w14:paraId="5F204C44" w14:textId="5B35E4B3" w:rsidR="00625186" w:rsidRPr="009637D5" w:rsidRDefault="0090361C" w:rsidP="009E6453">
      <w:pPr>
        <w:spacing w:after="120" w:line="240" w:lineRule="auto"/>
        <w:jc w:val="both"/>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III</w:t>
      </w:r>
      <w:r w:rsidR="00DB45A3" w:rsidRPr="009637D5">
        <w:rPr>
          <w:rFonts w:ascii="Times New Roman" w:eastAsia="Times New Roman" w:hAnsi="Times New Roman" w:cs="Times New Roman"/>
          <w:b/>
          <w:bCs/>
          <w:sz w:val="20"/>
          <w:szCs w:val="20"/>
        </w:rPr>
        <w:t xml:space="preserve">. </w:t>
      </w:r>
      <w:r w:rsidR="00946FC9" w:rsidRPr="009637D5">
        <w:rPr>
          <w:rFonts w:ascii="Times New Roman" w:eastAsia="Times New Roman" w:hAnsi="Times New Roman" w:cs="Times New Roman"/>
          <w:b/>
          <w:bCs/>
          <w:sz w:val="20"/>
          <w:szCs w:val="20"/>
        </w:rPr>
        <w:t xml:space="preserve">PROPOSED METHODOLOGY </w:t>
      </w:r>
    </w:p>
    <w:p w14:paraId="751AB48E"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To address long-standing problems of passenger authentication, baggage checks, and inefficiency at work in Indian Railways, the present research suggests a Dual-Linked AI Verification and Surveillance Framework (DL-AIVSF) based on the </w:t>
      </w:r>
      <w:proofErr w:type="spellStart"/>
      <w:r w:rsidRPr="009637D5">
        <w:rPr>
          <w:rFonts w:ascii="Times New Roman" w:eastAsia="Times New Roman" w:hAnsi="Times New Roman" w:cs="Times New Roman"/>
          <w:sz w:val="20"/>
          <w:szCs w:val="20"/>
        </w:rPr>
        <w:t>DigiYatra</w:t>
      </w:r>
      <w:proofErr w:type="spellEnd"/>
      <w:r w:rsidRPr="009637D5">
        <w:rPr>
          <w:rFonts w:ascii="Times New Roman" w:eastAsia="Times New Roman" w:hAnsi="Times New Roman" w:cs="Times New Roman"/>
          <w:sz w:val="20"/>
          <w:szCs w:val="20"/>
        </w:rPr>
        <w:t xml:space="preserve"> initiative but much further expanded in terms of capabilities. In contrast with the traditional system that solely relies on facial biometric verification, the suggested one implies the implementation of a dual-link verification process, in which the identity of passengers and baggage ownership are checked and automatically controlled at the same time. This unified strategy will mean that, the level of security at the entry point is not only maintained but also at all points </w:t>
      </w:r>
      <w:r w:rsidRPr="009637D5">
        <w:rPr>
          <w:rFonts w:ascii="Times New Roman" w:eastAsia="Times New Roman" w:hAnsi="Times New Roman" w:cs="Times New Roman"/>
          <w:sz w:val="20"/>
          <w:szCs w:val="20"/>
        </w:rPr>
        <w:t>during the passenger transit to the destination, thus limiting the chances of unauthorized boarding, baggage misplacement and unattended luggage.</w:t>
      </w:r>
    </w:p>
    <w:p w14:paraId="1C8D92FD" w14:textId="3E4F603B" w:rsidR="009E6453" w:rsidRPr="009637D5" w:rsidRDefault="0090361C"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As shown in Fig. </w:t>
      </w:r>
      <w:r w:rsidR="00891505" w:rsidRPr="009637D5">
        <w:rPr>
          <w:rFonts w:ascii="Times New Roman" w:eastAsia="Times New Roman" w:hAnsi="Times New Roman" w:cs="Times New Roman"/>
          <w:sz w:val="20"/>
          <w:szCs w:val="20"/>
        </w:rPr>
        <w:t>2</w:t>
      </w:r>
      <w:r w:rsidRPr="009637D5">
        <w:rPr>
          <w:rFonts w:ascii="Times New Roman" w:eastAsia="Times New Roman" w:hAnsi="Times New Roman" w:cs="Times New Roman"/>
          <w:sz w:val="20"/>
          <w:szCs w:val="20"/>
        </w:rPr>
        <w:t xml:space="preserve">, </w:t>
      </w:r>
      <w:r w:rsidR="009E6453" w:rsidRPr="009637D5">
        <w:rPr>
          <w:rFonts w:ascii="Times New Roman" w:eastAsia="Times New Roman" w:hAnsi="Times New Roman" w:cs="Times New Roman"/>
          <w:sz w:val="20"/>
          <w:szCs w:val="20"/>
        </w:rPr>
        <w:t>the operation of the suggested methodology with the emphasis put on the combination of passenger authentication, baggage checking, and AI-assisted surveillance. The model starts with two-step authentication of passenger identity (scanning of QR code and facial biometric) and to verify baggage simultaneously (scan of QR/RFID tag) as well. Upon verification, the automated access is provided, and passenger information is safely transferred to the railway personnel and conductors. The luggage is constantly tracked and the movement of passengers under the intelligent surveillance system, and unattended luggage, as well as suspicious activity, can be noticed. Alerts are created in real-time to give proactive security action, which allows one to have a smooth, safe, and effective railway travel experience.</w:t>
      </w:r>
    </w:p>
    <w:p w14:paraId="7E4CC0DC" w14:textId="3D02A063" w:rsidR="008A50C5" w:rsidRPr="009637D5" w:rsidRDefault="009E6453" w:rsidP="009E645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In the suggested model, passengers undergo a digital pre-registration once on an official railway website. Aadhaar credentials, ticket details, and facial biometric data are properly captured during registration and </w:t>
      </w:r>
      <w:r w:rsidR="00F867C6" w:rsidRPr="009637D5">
        <w:rPr>
          <w:rFonts w:ascii="Times New Roman" w:eastAsia="Times New Roman" w:hAnsi="Times New Roman" w:cs="Times New Roman"/>
          <w:sz w:val="20"/>
          <w:szCs w:val="20"/>
        </w:rPr>
        <w:t xml:space="preserve">stored in an </w:t>
      </w:r>
      <w:r w:rsidRPr="009637D5">
        <w:rPr>
          <w:rFonts w:ascii="Times New Roman" w:eastAsia="Times New Roman" w:hAnsi="Times New Roman" w:cs="Times New Roman"/>
          <w:sz w:val="20"/>
          <w:szCs w:val="20"/>
        </w:rPr>
        <w:t>encrypted database. At the same time, the passenger has a QR code or RFID tag attached to each bag of his or her luggage that is cryptographically connected to the profile of the passenger. This passenger-baggage bond is the very essence of the new approach, as it will not allow any luggage to be separated without any alerts on its owner, who is also a legitimate owner of his/her bag.</w:t>
      </w:r>
    </w:p>
    <w:p w14:paraId="618FA6AA" w14:textId="77777777" w:rsidR="00C371B3" w:rsidRPr="009637D5" w:rsidRDefault="00C371B3" w:rsidP="009E6453">
      <w:pPr>
        <w:spacing w:after="120" w:line="240" w:lineRule="auto"/>
        <w:jc w:val="both"/>
        <w:rPr>
          <w:rFonts w:ascii="Times New Roman" w:eastAsia="Times New Roman" w:hAnsi="Times New Roman" w:cs="Times New Roman"/>
          <w:sz w:val="20"/>
          <w:szCs w:val="20"/>
        </w:rPr>
        <w:sectPr w:rsidR="00C371B3" w:rsidRPr="009637D5" w:rsidSect="00C371B3">
          <w:type w:val="continuous"/>
          <w:pgSz w:w="12240" w:h="15840"/>
          <w:pgMar w:top="1440" w:right="1440" w:bottom="1440" w:left="1440" w:header="720" w:footer="720" w:gutter="0"/>
          <w:cols w:num="2" w:space="720"/>
          <w:docGrid w:linePitch="360"/>
        </w:sectPr>
      </w:pPr>
    </w:p>
    <w:p w14:paraId="5EF9B394" w14:textId="77777777" w:rsidR="009E6453" w:rsidRPr="009637D5" w:rsidRDefault="009E6453" w:rsidP="009E6453">
      <w:pPr>
        <w:spacing w:after="120" w:line="240" w:lineRule="auto"/>
        <w:jc w:val="both"/>
        <w:rPr>
          <w:rFonts w:ascii="Times New Roman" w:eastAsia="Times New Roman" w:hAnsi="Times New Roman" w:cs="Times New Roman"/>
          <w:sz w:val="20"/>
          <w:szCs w:val="20"/>
        </w:rPr>
      </w:pPr>
    </w:p>
    <w:p w14:paraId="2C6B1D38" w14:textId="77777777" w:rsidR="000D7D07" w:rsidRPr="009637D5" w:rsidRDefault="000D7D07" w:rsidP="00625186">
      <w:pPr>
        <w:spacing w:before="100" w:beforeAutospacing="1" w:after="100" w:afterAutospacing="1" w:line="240" w:lineRule="auto"/>
        <w:jc w:val="both"/>
        <w:rPr>
          <w:rFonts w:ascii="Times New Roman" w:eastAsia="Times New Roman" w:hAnsi="Times New Roman" w:cs="Times New Roman"/>
          <w:sz w:val="20"/>
          <w:szCs w:val="20"/>
        </w:rPr>
        <w:sectPr w:rsidR="000D7D07" w:rsidRPr="009637D5" w:rsidSect="00715539">
          <w:type w:val="continuous"/>
          <w:pgSz w:w="12240" w:h="15840"/>
          <w:pgMar w:top="1440" w:right="1440" w:bottom="1440" w:left="1440" w:header="720" w:footer="720" w:gutter="0"/>
          <w:cols w:space="720"/>
          <w:docGrid w:linePitch="360"/>
        </w:sectPr>
      </w:pPr>
    </w:p>
    <w:p w14:paraId="244CA8C4" w14:textId="77777777" w:rsidR="00625186" w:rsidRPr="009637D5" w:rsidRDefault="00625186" w:rsidP="00625186">
      <w:pPr>
        <w:spacing w:before="100" w:beforeAutospacing="1" w:after="100" w:afterAutospacing="1"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noProof/>
          <w:sz w:val="20"/>
          <w:szCs w:val="20"/>
        </w:rPr>
        <w:drawing>
          <wp:inline distT="0" distB="0" distL="0" distR="0" wp14:anchorId="559D6FAA" wp14:editId="13D1BB35">
            <wp:extent cx="5943600" cy="2886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26, 2026, 06_29_55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2BF31C41" w14:textId="6ADD6D61" w:rsidR="00625186" w:rsidRPr="009637D5" w:rsidRDefault="00625186" w:rsidP="008A50C5">
      <w:pPr>
        <w:spacing w:before="100" w:beforeAutospacing="1" w:after="100" w:afterAutospacing="1" w:line="240" w:lineRule="auto"/>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lastRenderedPageBreak/>
        <w:t>Fig</w:t>
      </w:r>
      <w:r w:rsidR="000F6A4A" w:rsidRPr="009637D5">
        <w:rPr>
          <w:rFonts w:ascii="Times New Roman" w:eastAsia="Times New Roman" w:hAnsi="Times New Roman" w:cs="Times New Roman"/>
          <w:sz w:val="20"/>
          <w:szCs w:val="20"/>
        </w:rPr>
        <w:t>.</w:t>
      </w:r>
      <w:r w:rsidR="00891505" w:rsidRPr="009637D5">
        <w:rPr>
          <w:rFonts w:ascii="Times New Roman" w:eastAsia="Times New Roman" w:hAnsi="Times New Roman" w:cs="Times New Roman"/>
          <w:sz w:val="20"/>
          <w:szCs w:val="20"/>
        </w:rPr>
        <w:t xml:space="preserve"> 2</w:t>
      </w:r>
      <w:r w:rsidR="000F6A4A" w:rsidRPr="009637D5">
        <w:rPr>
          <w:rFonts w:ascii="Times New Roman" w:eastAsia="Times New Roman" w:hAnsi="Times New Roman" w:cs="Times New Roman"/>
          <w:sz w:val="20"/>
          <w:szCs w:val="20"/>
        </w:rPr>
        <w:t>.</w:t>
      </w:r>
      <w:r w:rsidRPr="009637D5">
        <w:rPr>
          <w:rFonts w:ascii="Times New Roman" w:eastAsia="Times New Roman" w:hAnsi="Times New Roman" w:cs="Times New Roman"/>
          <w:sz w:val="20"/>
          <w:szCs w:val="20"/>
        </w:rPr>
        <w:t xml:space="preserve"> Conceptual Representation of the Proposed AI-Based Dual Verification and Intelligent Surveillance Framework for Railway Passenger and Baggage Management</w:t>
      </w:r>
    </w:p>
    <w:p w14:paraId="288FB42B" w14:textId="77777777" w:rsidR="000D7D07" w:rsidRPr="009637D5" w:rsidRDefault="000D7D07" w:rsidP="009E6453">
      <w:pPr>
        <w:spacing w:after="120" w:line="240" w:lineRule="auto"/>
        <w:outlineLvl w:val="1"/>
        <w:rPr>
          <w:rFonts w:ascii="Times New Roman" w:eastAsia="Times New Roman" w:hAnsi="Times New Roman" w:cs="Times New Roman"/>
          <w:sz w:val="20"/>
          <w:szCs w:val="20"/>
        </w:rPr>
        <w:sectPr w:rsidR="000D7D07" w:rsidRPr="009637D5" w:rsidSect="00715539">
          <w:type w:val="continuous"/>
          <w:pgSz w:w="12240" w:h="15840"/>
          <w:pgMar w:top="1440" w:right="1440" w:bottom="1440" w:left="1440" w:header="720" w:footer="720" w:gutter="0"/>
          <w:cols w:space="720"/>
          <w:docGrid w:linePitch="360"/>
        </w:sectPr>
      </w:pPr>
    </w:p>
    <w:p w14:paraId="2BFFA532" w14:textId="77777777" w:rsidR="009E6453" w:rsidRPr="009637D5" w:rsidRDefault="009E6453" w:rsidP="000D7D07">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 verification of dual-mode entry is the first part of the authentication process that starts once a person arrives at the railway station. The passengers swipe their Aadhaar-linked QR code at the smart entry gate, and baggage tags are swiped simultaneously. This primary checkup is done to make sure that the passenger and the luggage are part of the same registered profile to allow entry. Right after QR/RFID validation, facial recognition cameras acquire real time facial information and perform a comparison with the stored biometric template by using AI-based matching models. The access is granted when the verification of identity and baggage association are both recognized successful, which removes the failure of single-point authentication.</w:t>
      </w:r>
    </w:p>
    <w:p w14:paraId="09714543" w14:textId="77777777" w:rsidR="009E6453" w:rsidRPr="009637D5" w:rsidRDefault="009E6453" w:rsidP="000D7D07">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After authentication, the system uses the authenticated identities to automatically create secure digital clearance tokens which are broadcasted to railway employees and train operators in real-time. This gets rid of manual verification of tickets and decreases time delay at boarding. The framework also results in greater operational efficiency as the conductors will be able to check passenger authenticity digitally even after boarding which will ensure consistency of security at each checkpoint.</w:t>
      </w:r>
    </w:p>
    <w:p w14:paraId="597AC380" w14:textId="77777777" w:rsidR="009E6453" w:rsidRPr="009637D5" w:rsidRDefault="009E6453" w:rsidP="000D7D07">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In addition to the entry verification, the offered methodology also includes constant AI-based monitoring of the platforms, waiting rooms, and train cars. Video analytics models using deep learning are used to analyze live camera footage to determine passenger movement, baggage location, and identify suspicious activity like unattended baggage, suspicious individuals or movements that do not align with the regular movement patterns. In the event of such anomalies, the system automatically creates prioritized alerts and sends them to security officers with context of importance, such as location, passenger ID and time stamp.</w:t>
      </w:r>
    </w:p>
    <w:p w14:paraId="55AAED20" w14:textId="77777777" w:rsidR="009E6453" w:rsidRPr="009637D5" w:rsidRDefault="009E6453" w:rsidP="000D7D07">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The proposed DL-AIVSF framework offers a proactive and scalable railway security ecosystem with the help of dual verification, real time monitoring, and automated communication. This is a methodology/solution that enhances the safety but also improves passenger experience by providing smooth, stress-free, and efficient travel processes within the Indian Railway network.</w:t>
      </w:r>
    </w:p>
    <w:p w14:paraId="1957C67C" w14:textId="77777777" w:rsidR="00625186" w:rsidRPr="009637D5" w:rsidRDefault="00625186" w:rsidP="000D7D07">
      <w:pPr>
        <w:spacing w:after="120" w:line="240" w:lineRule="auto"/>
        <w:jc w:val="both"/>
        <w:outlineLvl w:val="1"/>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Algorithm</w:t>
      </w:r>
      <w:r w:rsidR="009E6453" w:rsidRPr="009637D5">
        <w:rPr>
          <w:rFonts w:ascii="Times New Roman" w:eastAsia="Times New Roman" w:hAnsi="Times New Roman" w:cs="Times New Roman"/>
          <w:b/>
          <w:bCs/>
          <w:sz w:val="20"/>
          <w:szCs w:val="20"/>
        </w:rPr>
        <w:t xml:space="preserve"> 1</w:t>
      </w:r>
      <w:r w:rsidRPr="009637D5">
        <w:rPr>
          <w:rFonts w:ascii="Times New Roman" w:eastAsia="Times New Roman" w:hAnsi="Times New Roman" w:cs="Times New Roman"/>
          <w:b/>
          <w:bCs/>
          <w:sz w:val="20"/>
          <w:szCs w:val="20"/>
        </w:rPr>
        <w:t>: Dual-Linked AI Passenger–Baggage Verification and Surveillance (DL-AIPBVS)</w:t>
      </w:r>
    </w:p>
    <w:p w14:paraId="57663F10" w14:textId="77777777" w:rsidR="00625186" w:rsidRPr="009637D5" w:rsidRDefault="00625186" w:rsidP="000D7D07">
      <w:pPr>
        <w:spacing w:after="120" w:line="240" w:lineRule="auto"/>
        <w:jc w:val="both"/>
        <w:outlineLvl w:val="2"/>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Algorithm Description</w:t>
      </w:r>
    </w:p>
    <w:p w14:paraId="088E359D" w14:textId="77777777" w:rsidR="00625186" w:rsidRPr="009637D5" w:rsidRDefault="00625186" w:rsidP="000D7D07">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The proposed algorithm establishes a synchronized verification and monitoring process that binds passenger identity with baggage ownership and continuously validates both using AI-based analytics.</w:t>
      </w:r>
    </w:p>
    <w:p w14:paraId="52AB719F" w14:textId="77777777" w:rsidR="00625186" w:rsidRPr="009637D5" w:rsidRDefault="00625186" w:rsidP="00C371B3">
      <w:pPr>
        <w:spacing w:line="240" w:lineRule="auto"/>
        <w:jc w:val="both"/>
        <w:outlineLvl w:val="2"/>
        <w:rPr>
          <w:rFonts w:ascii="Times New Roman" w:eastAsia="Times New Roman" w:hAnsi="Times New Roman" w:cs="Times New Roman"/>
          <w:b/>
          <w:sz w:val="20"/>
          <w:szCs w:val="20"/>
        </w:rPr>
      </w:pPr>
      <w:r w:rsidRPr="009637D5">
        <w:rPr>
          <w:rFonts w:ascii="Times New Roman" w:eastAsia="Times New Roman" w:hAnsi="Times New Roman" w:cs="Times New Roman"/>
          <w:b/>
          <w:bCs/>
          <w:sz w:val="20"/>
          <w:szCs w:val="20"/>
        </w:rPr>
        <w:t>Pseudocode</w:t>
      </w:r>
      <w:r w:rsidR="00C371B3" w:rsidRPr="009637D5">
        <w:rPr>
          <w:rFonts w:ascii="Times New Roman" w:eastAsia="Times New Roman" w:hAnsi="Times New Roman" w:cs="Times New Roman"/>
          <w:b/>
          <w:bCs/>
          <w:sz w:val="20"/>
          <w:szCs w:val="20"/>
        </w:rPr>
        <w:t xml:space="preserve">: </w:t>
      </w:r>
      <w:r w:rsidRPr="009637D5">
        <w:rPr>
          <w:rFonts w:ascii="Times New Roman" w:eastAsia="Times New Roman" w:hAnsi="Times New Roman" w:cs="Times New Roman"/>
          <w:b/>
          <w:sz w:val="20"/>
          <w:szCs w:val="20"/>
        </w:rPr>
        <w:t>Algorithm</w:t>
      </w:r>
      <w:r w:rsidR="00C371B3" w:rsidRPr="009637D5">
        <w:rPr>
          <w:rFonts w:ascii="Times New Roman" w:eastAsia="Times New Roman" w:hAnsi="Times New Roman" w:cs="Times New Roman"/>
          <w:b/>
          <w:sz w:val="20"/>
          <w:szCs w:val="20"/>
        </w:rPr>
        <w:t xml:space="preserve"> 1:</w:t>
      </w:r>
      <w:r w:rsidRPr="009637D5">
        <w:rPr>
          <w:rFonts w:ascii="Times New Roman" w:eastAsia="Times New Roman" w:hAnsi="Times New Roman" w:cs="Times New Roman"/>
          <w:b/>
          <w:sz w:val="20"/>
          <w:szCs w:val="20"/>
        </w:rPr>
        <w:t xml:space="preserve"> DL-AIPBVS</w:t>
      </w:r>
    </w:p>
    <w:p w14:paraId="1632B356" w14:textId="77777777" w:rsidR="00625186" w:rsidRPr="009637D5" w:rsidRDefault="00625186" w:rsidP="000D7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Input: Passenger Aadhaar ID, Facial Biometrics, Ticket Details, QR/RFID Baggage Tag</w:t>
      </w:r>
    </w:p>
    <w:p w14:paraId="3216A42A" w14:textId="77777777" w:rsidR="00625186" w:rsidRPr="009637D5" w:rsidRDefault="00625186" w:rsidP="000D7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Output: Secure Boarding Access and Real-Time Security Alerts</w:t>
      </w:r>
    </w:p>
    <w:p w14:paraId="29A4A265"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Begin</w:t>
      </w:r>
    </w:p>
    <w:p w14:paraId="2BF6CCF1"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Registration Phase:</w:t>
      </w:r>
    </w:p>
    <w:p w14:paraId="362101A2"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For each Passenger Pi do</w:t>
      </w:r>
    </w:p>
    <w:p w14:paraId="2B4873A7"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Capture </w:t>
      </w:r>
      <w:proofErr w:type="spellStart"/>
      <w:r w:rsidRPr="009637D5">
        <w:rPr>
          <w:rFonts w:ascii="Times New Roman" w:eastAsia="Times New Roman" w:hAnsi="Times New Roman" w:cs="Times New Roman"/>
          <w:sz w:val="20"/>
          <w:szCs w:val="20"/>
        </w:rPr>
        <w:t>Aadhaar_IDi</w:t>
      </w:r>
      <w:proofErr w:type="spellEnd"/>
      <w:r w:rsidRPr="009637D5">
        <w:rPr>
          <w:rFonts w:ascii="Times New Roman" w:eastAsia="Times New Roman" w:hAnsi="Times New Roman" w:cs="Times New Roman"/>
          <w:sz w:val="20"/>
          <w:szCs w:val="20"/>
        </w:rPr>
        <w:t xml:space="preserve">, </w:t>
      </w:r>
      <w:proofErr w:type="spellStart"/>
      <w:r w:rsidRPr="009637D5">
        <w:rPr>
          <w:rFonts w:ascii="Times New Roman" w:eastAsia="Times New Roman" w:hAnsi="Times New Roman" w:cs="Times New Roman"/>
          <w:sz w:val="20"/>
          <w:szCs w:val="20"/>
        </w:rPr>
        <w:t>Ticket_Infoi</w:t>
      </w:r>
      <w:proofErr w:type="spellEnd"/>
      <w:r w:rsidRPr="009637D5">
        <w:rPr>
          <w:rFonts w:ascii="Times New Roman" w:eastAsia="Times New Roman" w:hAnsi="Times New Roman" w:cs="Times New Roman"/>
          <w:sz w:val="20"/>
          <w:szCs w:val="20"/>
        </w:rPr>
        <w:t xml:space="preserve">, </w:t>
      </w:r>
      <w:proofErr w:type="spellStart"/>
      <w:r w:rsidRPr="009637D5">
        <w:rPr>
          <w:rFonts w:ascii="Times New Roman" w:eastAsia="Times New Roman" w:hAnsi="Times New Roman" w:cs="Times New Roman"/>
          <w:sz w:val="20"/>
          <w:szCs w:val="20"/>
        </w:rPr>
        <w:t>Facial_Biometricsi</w:t>
      </w:r>
      <w:proofErr w:type="spellEnd"/>
    </w:p>
    <w:p w14:paraId="1589924E"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Assign QR/</w:t>
      </w:r>
      <w:proofErr w:type="spellStart"/>
      <w:r w:rsidRPr="009637D5">
        <w:rPr>
          <w:rFonts w:ascii="Times New Roman" w:eastAsia="Times New Roman" w:hAnsi="Times New Roman" w:cs="Times New Roman"/>
          <w:sz w:val="20"/>
          <w:szCs w:val="20"/>
        </w:rPr>
        <w:t>RFID_Tag</w:t>
      </w:r>
      <w:proofErr w:type="spellEnd"/>
      <w:r w:rsidRPr="009637D5">
        <w:rPr>
          <w:rFonts w:ascii="Times New Roman" w:eastAsia="Times New Roman" w:hAnsi="Times New Roman" w:cs="Times New Roman"/>
          <w:sz w:val="20"/>
          <w:szCs w:val="20"/>
        </w:rPr>
        <w:t xml:space="preserve"> Bi to each baggage item</w:t>
      </w:r>
    </w:p>
    <w:p w14:paraId="59BE7C7F"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Link (Pi ↔ Bi) in </w:t>
      </w:r>
      <w:proofErr w:type="spellStart"/>
      <w:r w:rsidRPr="009637D5">
        <w:rPr>
          <w:rFonts w:ascii="Times New Roman" w:eastAsia="Times New Roman" w:hAnsi="Times New Roman" w:cs="Times New Roman"/>
          <w:sz w:val="20"/>
          <w:szCs w:val="20"/>
        </w:rPr>
        <w:t>Secure_Database</w:t>
      </w:r>
      <w:proofErr w:type="spellEnd"/>
    </w:p>
    <w:p w14:paraId="7BBAFCE2"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End For</w:t>
      </w:r>
    </w:p>
    <w:p w14:paraId="4F8467C1"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Entry Verification Phase:</w:t>
      </w:r>
    </w:p>
    <w:p w14:paraId="258D487B"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At </w:t>
      </w:r>
      <w:proofErr w:type="spellStart"/>
      <w:r w:rsidRPr="009637D5">
        <w:rPr>
          <w:rFonts w:ascii="Times New Roman" w:eastAsia="Times New Roman" w:hAnsi="Times New Roman" w:cs="Times New Roman"/>
          <w:sz w:val="20"/>
          <w:szCs w:val="20"/>
        </w:rPr>
        <w:t>Smart_Gate</w:t>
      </w:r>
      <w:proofErr w:type="spellEnd"/>
      <w:r w:rsidRPr="009637D5">
        <w:rPr>
          <w:rFonts w:ascii="Times New Roman" w:eastAsia="Times New Roman" w:hAnsi="Times New Roman" w:cs="Times New Roman"/>
          <w:sz w:val="20"/>
          <w:szCs w:val="20"/>
        </w:rPr>
        <w:t>:</w:t>
      </w:r>
    </w:p>
    <w:p w14:paraId="382269B4"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Scan </w:t>
      </w:r>
      <w:proofErr w:type="spellStart"/>
      <w:r w:rsidRPr="009637D5">
        <w:rPr>
          <w:rFonts w:ascii="Times New Roman" w:eastAsia="Times New Roman" w:hAnsi="Times New Roman" w:cs="Times New Roman"/>
          <w:sz w:val="20"/>
          <w:szCs w:val="20"/>
        </w:rPr>
        <w:t>QR_</w:t>
      </w:r>
      <w:proofErr w:type="gramStart"/>
      <w:r w:rsidRPr="009637D5">
        <w:rPr>
          <w:rFonts w:ascii="Times New Roman" w:eastAsia="Times New Roman" w:hAnsi="Times New Roman" w:cs="Times New Roman"/>
          <w:sz w:val="20"/>
          <w:szCs w:val="20"/>
        </w:rPr>
        <w:t>Code</w:t>
      </w:r>
      <w:proofErr w:type="spellEnd"/>
      <w:r w:rsidRPr="009637D5">
        <w:rPr>
          <w:rFonts w:ascii="Times New Roman" w:eastAsia="Times New Roman" w:hAnsi="Times New Roman" w:cs="Times New Roman"/>
          <w:sz w:val="20"/>
          <w:szCs w:val="20"/>
        </w:rPr>
        <w:t>(</w:t>
      </w:r>
      <w:proofErr w:type="gramEnd"/>
      <w:r w:rsidRPr="009637D5">
        <w:rPr>
          <w:rFonts w:ascii="Times New Roman" w:eastAsia="Times New Roman" w:hAnsi="Times New Roman" w:cs="Times New Roman"/>
          <w:sz w:val="20"/>
          <w:szCs w:val="20"/>
        </w:rPr>
        <w:t>Pi)</w:t>
      </w:r>
    </w:p>
    <w:p w14:paraId="1B3E021F"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Scan QR/</w:t>
      </w:r>
      <w:proofErr w:type="spellStart"/>
      <w:r w:rsidRPr="009637D5">
        <w:rPr>
          <w:rFonts w:ascii="Times New Roman" w:eastAsia="Times New Roman" w:hAnsi="Times New Roman" w:cs="Times New Roman"/>
          <w:sz w:val="20"/>
          <w:szCs w:val="20"/>
        </w:rPr>
        <w:t>RFID_</w:t>
      </w:r>
      <w:proofErr w:type="gramStart"/>
      <w:r w:rsidRPr="009637D5">
        <w:rPr>
          <w:rFonts w:ascii="Times New Roman" w:eastAsia="Times New Roman" w:hAnsi="Times New Roman" w:cs="Times New Roman"/>
          <w:sz w:val="20"/>
          <w:szCs w:val="20"/>
        </w:rPr>
        <w:t>Tag</w:t>
      </w:r>
      <w:proofErr w:type="spellEnd"/>
      <w:r w:rsidRPr="009637D5">
        <w:rPr>
          <w:rFonts w:ascii="Times New Roman" w:eastAsia="Times New Roman" w:hAnsi="Times New Roman" w:cs="Times New Roman"/>
          <w:sz w:val="20"/>
          <w:szCs w:val="20"/>
        </w:rPr>
        <w:t>(</w:t>
      </w:r>
      <w:proofErr w:type="gramEnd"/>
      <w:r w:rsidRPr="009637D5">
        <w:rPr>
          <w:rFonts w:ascii="Times New Roman" w:eastAsia="Times New Roman" w:hAnsi="Times New Roman" w:cs="Times New Roman"/>
          <w:sz w:val="20"/>
          <w:szCs w:val="20"/>
        </w:rPr>
        <w:t>Bi)</w:t>
      </w:r>
    </w:p>
    <w:p w14:paraId="34E43009"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If (Pi ↔ Bi match in Database) then</w:t>
      </w:r>
    </w:p>
    <w:p w14:paraId="31139BC4"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Proceed to </w:t>
      </w:r>
      <w:proofErr w:type="spellStart"/>
      <w:r w:rsidRPr="009637D5">
        <w:rPr>
          <w:rFonts w:ascii="Times New Roman" w:eastAsia="Times New Roman" w:hAnsi="Times New Roman" w:cs="Times New Roman"/>
          <w:sz w:val="20"/>
          <w:szCs w:val="20"/>
        </w:rPr>
        <w:t>Biometric_Verification</w:t>
      </w:r>
      <w:proofErr w:type="spellEnd"/>
    </w:p>
    <w:p w14:paraId="584B8784"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Else</w:t>
      </w:r>
    </w:p>
    <w:p w14:paraId="649AC092"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Deny Access and Trigger Alert</w:t>
      </w:r>
    </w:p>
    <w:p w14:paraId="1FDA9747"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End If</w:t>
      </w:r>
    </w:p>
    <w:p w14:paraId="1FEA4A66"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Biometric Authentication Phase:</w:t>
      </w:r>
    </w:p>
    <w:p w14:paraId="7A34E918"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Capture </w:t>
      </w:r>
      <w:proofErr w:type="spellStart"/>
      <w:r w:rsidRPr="009637D5">
        <w:rPr>
          <w:rFonts w:ascii="Times New Roman" w:eastAsia="Times New Roman" w:hAnsi="Times New Roman" w:cs="Times New Roman"/>
          <w:sz w:val="20"/>
          <w:szCs w:val="20"/>
        </w:rPr>
        <w:t>Live_Face_Image</w:t>
      </w:r>
      <w:proofErr w:type="spellEnd"/>
    </w:p>
    <w:p w14:paraId="5ADF26D8"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Match with </w:t>
      </w:r>
      <w:proofErr w:type="spellStart"/>
      <w:r w:rsidRPr="009637D5">
        <w:rPr>
          <w:rFonts w:ascii="Times New Roman" w:eastAsia="Times New Roman" w:hAnsi="Times New Roman" w:cs="Times New Roman"/>
          <w:sz w:val="20"/>
          <w:szCs w:val="20"/>
        </w:rPr>
        <w:t>Stored_Facial_Biometrics</w:t>
      </w:r>
      <w:proofErr w:type="spellEnd"/>
    </w:p>
    <w:p w14:paraId="3DE20050"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If </w:t>
      </w:r>
      <w:proofErr w:type="spellStart"/>
      <w:r w:rsidRPr="009637D5">
        <w:rPr>
          <w:rFonts w:ascii="Times New Roman" w:eastAsia="Times New Roman" w:hAnsi="Times New Roman" w:cs="Times New Roman"/>
          <w:sz w:val="20"/>
          <w:szCs w:val="20"/>
        </w:rPr>
        <w:t>Match_Score</w:t>
      </w:r>
      <w:proofErr w:type="spellEnd"/>
      <w:r w:rsidRPr="009637D5">
        <w:rPr>
          <w:rFonts w:ascii="Times New Roman" w:eastAsia="Times New Roman" w:hAnsi="Times New Roman" w:cs="Times New Roman"/>
          <w:sz w:val="20"/>
          <w:szCs w:val="20"/>
        </w:rPr>
        <w:t xml:space="preserve"> ≥ Threshold then</w:t>
      </w:r>
    </w:p>
    <w:p w14:paraId="2232E0B8"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Grant Entry Access</w:t>
      </w:r>
    </w:p>
    <w:p w14:paraId="14E3BCA7"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Notify </w:t>
      </w:r>
      <w:proofErr w:type="spellStart"/>
      <w:r w:rsidRPr="009637D5">
        <w:rPr>
          <w:rFonts w:ascii="Times New Roman" w:eastAsia="Times New Roman" w:hAnsi="Times New Roman" w:cs="Times New Roman"/>
          <w:sz w:val="20"/>
          <w:szCs w:val="20"/>
        </w:rPr>
        <w:t>Railway_Staff</w:t>
      </w:r>
      <w:proofErr w:type="spellEnd"/>
      <w:r w:rsidRPr="009637D5">
        <w:rPr>
          <w:rFonts w:ascii="Times New Roman" w:eastAsia="Times New Roman" w:hAnsi="Times New Roman" w:cs="Times New Roman"/>
          <w:sz w:val="20"/>
          <w:szCs w:val="20"/>
        </w:rPr>
        <w:t xml:space="preserve"> and Conductor</w:t>
      </w:r>
    </w:p>
    <w:p w14:paraId="7FC902EB"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Else</w:t>
      </w:r>
    </w:p>
    <w:p w14:paraId="5D81F0AC"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Deny Access and Trigger Security Alert</w:t>
      </w:r>
    </w:p>
    <w:p w14:paraId="5CFAE7B3"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End If</w:t>
      </w:r>
    </w:p>
    <w:p w14:paraId="2097A97A"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Continuous Monitoring Phase:</w:t>
      </w:r>
    </w:p>
    <w:p w14:paraId="754D72ED"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While Passenger is within Station/Train do</w:t>
      </w:r>
    </w:p>
    <w:p w14:paraId="373EE47C"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Track </w:t>
      </w:r>
      <w:proofErr w:type="spellStart"/>
      <w:r w:rsidRPr="009637D5">
        <w:rPr>
          <w:rFonts w:ascii="Times New Roman" w:eastAsia="Times New Roman" w:hAnsi="Times New Roman" w:cs="Times New Roman"/>
          <w:sz w:val="20"/>
          <w:szCs w:val="20"/>
        </w:rPr>
        <w:t>Passenger_Position</w:t>
      </w:r>
      <w:proofErr w:type="spellEnd"/>
      <w:r w:rsidRPr="009637D5">
        <w:rPr>
          <w:rFonts w:ascii="Times New Roman" w:eastAsia="Times New Roman" w:hAnsi="Times New Roman" w:cs="Times New Roman"/>
          <w:sz w:val="20"/>
          <w:szCs w:val="20"/>
        </w:rPr>
        <w:t xml:space="preserve"> and </w:t>
      </w:r>
      <w:proofErr w:type="spellStart"/>
      <w:r w:rsidRPr="009637D5">
        <w:rPr>
          <w:rFonts w:ascii="Times New Roman" w:eastAsia="Times New Roman" w:hAnsi="Times New Roman" w:cs="Times New Roman"/>
          <w:sz w:val="20"/>
          <w:szCs w:val="20"/>
        </w:rPr>
        <w:t>Baggage_Position</w:t>
      </w:r>
      <w:proofErr w:type="spellEnd"/>
    </w:p>
    <w:p w14:paraId="02D04297"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Analyze </w:t>
      </w:r>
      <w:proofErr w:type="spellStart"/>
      <w:r w:rsidRPr="009637D5">
        <w:rPr>
          <w:rFonts w:ascii="Times New Roman" w:eastAsia="Times New Roman" w:hAnsi="Times New Roman" w:cs="Times New Roman"/>
          <w:sz w:val="20"/>
          <w:szCs w:val="20"/>
        </w:rPr>
        <w:t>Video_Stream</w:t>
      </w:r>
      <w:proofErr w:type="spellEnd"/>
      <w:r w:rsidRPr="009637D5">
        <w:rPr>
          <w:rFonts w:ascii="Times New Roman" w:eastAsia="Times New Roman" w:hAnsi="Times New Roman" w:cs="Times New Roman"/>
          <w:sz w:val="20"/>
          <w:szCs w:val="20"/>
        </w:rPr>
        <w:t xml:space="preserve"> using </w:t>
      </w:r>
      <w:proofErr w:type="spellStart"/>
      <w:r w:rsidRPr="009637D5">
        <w:rPr>
          <w:rFonts w:ascii="Times New Roman" w:eastAsia="Times New Roman" w:hAnsi="Times New Roman" w:cs="Times New Roman"/>
          <w:sz w:val="20"/>
          <w:szCs w:val="20"/>
        </w:rPr>
        <w:t>AI_Model</w:t>
      </w:r>
      <w:proofErr w:type="spellEnd"/>
    </w:p>
    <w:p w14:paraId="0A9750A8"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If </w:t>
      </w:r>
      <w:proofErr w:type="spellStart"/>
      <w:r w:rsidRPr="009637D5">
        <w:rPr>
          <w:rFonts w:ascii="Times New Roman" w:eastAsia="Times New Roman" w:hAnsi="Times New Roman" w:cs="Times New Roman"/>
          <w:sz w:val="20"/>
          <w:szCs w:val="20"/>
        </w:rPr>
        <w:t>Unattended_Baggage</w:t>
      </w:r>
      <w:proofErr w:type="spellEnd"/>
      <w:r w:rsidRPr="009637D5">
        <w:rPr>
          <w:rFonts w:ascii="Times New Roman" w:eastAsia="Times New Roman" w:hAnsi="Times New Roman" w:cs="Times New Roman"/>
          <w:sz w:val="20"/>
          <w:szCs w:val="20"/>
        </w:rPr>
        <w:t xml:space="preserve"> or </w:t>
      </w:r>
      <w:proofErr w:type="spellStart"/>
      <w:r w:rsidRPr="009637D5">
        <w:rPr>
          <w:rFonts w:ascii="Times New Roman" w:eastAsia="Times New Roman" w:hAnsi="Times New Roman" w:cs="Times New Roman"/>
          <w:sz w:val="20"/>
          <w:szCs w:val="20"/>
        </w:rPr>
        <w:t>Suspicious_Behavior</w:t>
      </w:r>
      <w:proofErr w:type="spellEnd"/>
      <w:r w:rsidRPr="009637D5">
        <w:rPr>
          <w:rFonts w:ascii="Times New Roman" w:eastAsia="Times New Roman" w:hAnsi="Times New Roman" w:cs="Times New Roman"/>
          <w:sz w:val="20"/>
          <w:szCs w:val="20"/>
        </w:rPr>
        <w:t xml:space="preserve"> detected then</w:t>
      </w:r>
    </w:p>
    <w:p w14:paraId="69FE008B"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Generate </w:t>
      </w:r>
      <w:proofErr w:type="spellStart"/>
      <w:r w:rsidRPr="009637D5">
        <w:rPr>
          <w:rFonts w:ascii="Times New Roman" w:eastAsia="Times New Roman" w:hAnsi="Times New Roman" w:cs="Times New Roman"/>
          <w:sz w:val="20"/>
          <w:szCs w:val="20"/>
        </w:rPr>
        <w:t>Real_Time_Alert</w:t>
      </w:r>
      <w:proofErr w:type="spellEnd"/>
    </w:p>
    <w:p w14:paraId="5067B837"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Send Alert to </w:t>
      </w:r>
      <w:proofErr w:type="spellStart"/>
      <w:r w:rsidRPr="009637D5">
        <w:rPr>
          <w:rFonts w:ascii="Times New Roman" w:eastAsia="Times New Roman" w:hAnsi="Times New Roman" w:cs="Times New Roman"/>
          <w:sz w:val="20"/>
          <w:szCs w:val="20"/>
        </w:rPr>
        <w:t>Security_Team</w:t>
      </w:r>
      <w:proofErr w:type="spellEnd"/>
      <w:r w:rsidRPr="009637D5">
        <w:rPr>
          <w:rFonts w:ascii="Times New Roman" w:eastAsia="Times New Roman" w:hAnsi="Times New Roman" w:cs="Times New Roman"/>
          <w:sz w:val="20"/>
          <w:szCs w:val="20"/>
        </w:rPr>
        <w:t xml:space="preserve"> with </w:t>
      </w:r>
      <w:proofErr w:type="spellStart"/>
      <w:r w:rsidRPr="009637D5">
        <w:rPr>
          <w:rFonts w:ascii="Times New Roman" w:eastAsia="Times New Roman" w:hAnsi="Times New Roman" w:cs="Times New Roman"/>
          <w:sz w:val="20"/>
          <w:szCs w:val="20"/>
        </w:rPr>
        <w:t>Location_Info</w:t>
      </w:r>
      <w:proofErr w:type="spellEnd"/>
    </w:p>
    <w:p w14:paraId="3612FDD5"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End If</w:t>
      </w:r>
    </w:p>
    <w:p w14:paraId="11A0A4C8"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End While</w:t>
      </w:r>
    </w:p>
    <w:p w14:paraId="5ADE3C4F"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5. Termination:</w:t>
      </w:r>
    </w:p>
    <w:p w14:paraId="1ABC909F"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   Log Journey Completion</w:t>
      </w:r>
    </w:p>
    <w:p w14:paraId="4F04E925"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   Deactivate Monitoring for Passenger Pi</w:t>
      </w:r>
    </w:p>
    <w:p w14:paraId="0A7111ED" w14:textId="77777777" w:rsidR="00625186" w:rsidRPr="009637D5" w:rsidRDefault="00625186" w:rsidP="00C371B3">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End</w:t>
      </w:r>
    </w:p>
    <w:p w14:paraId="2EC970A3" w14:textId="07EF828E" w:rsidR="00625186" w:rsidRPr="009637D5" w:rsidRDefault="0090361C" w:rsidP="000D7D07">
      <w:pPr>
        <w:spacing w:after="120" w:line="240" w:lineRule="auto"/>
        <w:jc w:val="both"/>
        <w:outlineLvl w:val="1"/>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lastRenderedPageBreak/>
        <w:t>IV</w:t>
      </w:r>
      <w:r w:rsidR="00DB45A3" w:rsidRPr="009637D5">
        <w:rPr>
          <w:rFonts w:ascii="Times New Roman" w:eastAsia="Times New Roman" w:hAnsi="Times New Roman" w:cs="Times New Roman"/>
          <w:b/>
          <w:bCs/>
          <w:sz w:val="20"/>
          <w:szCs w:val="20"/>
        </w:rPr>
        <w:t>.</w:t>
      </w:r>
      <w:r w:rsidR="000F6A4A" w:rsidRPr="009637D5">
        <w:rPr>
          <w:rFonts w:ascii="Times New Roman" w:eastAsia="Times New Roman" w:hAnsi="Times New Roman" w:cs="Times New Roman"/>
          <w:b/>
          <w:bCs/>
          <w:sz w:val="20"/>
          <w:szCs w:val="20"/>
        </w:rPr>
        <w:t xml:space="preserve"> IMPLEMENTATION</w:t>
      </w:r>
    </w:p>
    <w:p w14:paraId="00F2F842" w14:textId="77777777" w:rsidR="00715539" w:rsidRPr="009637D5" w:rsidRDefault="00715539" w:rsidP="00715539">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The suggested Dual-Linked AI Verification and Intelligent Surveillance Framework was developed with a modular Python architecture to recreate the environment of the functioning of a real railway. The system combines the registration of the passengers, baggage association, biometric authentication, and AI-driven surveillance into a single workflow in order to facilitate real-time decision-making. The environment used to implement the models was the workstation with Intel i7 processor, 16GB RAM, and where deep learning model could be executed by using the graphics card (GPU). Individual modules were first tested and then combined to test system performance as a complete system in high density passenger scenarios simulation.</w:t>
      </w:r>
    </w:p>
    <w:p w14:paraId="042AA3B1" w14:textId="77777777" w:rsidR="00715539" w:rsidRPr="009637D5" w:rsidRDefault="00715539" w:rsidP="00715539">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Registration module keeps the demographic data of passengers, the Identity information which is linked to Aadhaar, Ticket information and encrypted facial biometric templates using a centralized database. The baggage items are allocated special QR/RFID tags which are cryptographically identified to the respective passenger profiles to eliminate a mismatch of ownership. In the process of entry verification, the smart gates activate a dual authentication process upon the scanning of the QR code and baggage tag by a passenger. Facial images that are obtained in high-resolution cameras are preprocessed (normalization, face detection, feature embedding extraction) and compared against a CNN-based facial recognition model that is trained on Labeled Faces in the Wild and </w:t>
      </w:r>
      <w:r w:rsidRPr="009637D5">
        <w:rPr>
          <w:rFonts w:ascii="Times New Roman" w:eastAsia="Times New Roman" w:hAnsi="Times New Roman" w:cs="Times New Roman"/>
          <w:sz w:val="20"/>
          <w:szCs w:val="20"/>
        </w:rPr>
        <w:t>VGGFace2. The access is allowed when both the baggage association and the biometric threshold is met.</w:t>
      </w:r>
    </w:p>
    <w:p w14:paraId="72D67B1D" w14:textId="77777777" w:rsidR="00715539" w:rsidRPr="009637D5" w:rsidRDefault="00715539" w:rsidP="00715539">
      <w:pPr>
        <w:spacing w:after="120" w:line="240" w:lineRule="auto"/>
        <w:jc w:val="both"/>
        <w:outlineLvl w:val="1"/>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To maintain constant monitoring, the surveillance module implements the deep learning-based object detection and anomaly recognition models that were trained on UCSD Anomaly Detection Dataset and UCF-Crime. The system identifies baggage, abnormal loitering, and access control attempts that are not attended to, issuing real-time alerts with prioritized contextual metadata (location, timestamp, passenger ID). A layer with centralized control controls logging, priority of alerts and automatic notification to the railway authorities. Experimental analysis reveals that the authentication accuracy is high, false acceptance and rejection is low, baggage-passenger correlation is reliable, and the presence of anomaly is also validated, which confirms the scalability and operationally of the smart railway setting of the framework.</w:t>
      </w:r>
    </w:p>
    <w:p w14:paraId="293E0D9E" w14:textId="50C6BAF0" w:rsidR="00625186" w:rsidRPr="009637D5" w:rsidRDefault="0090361C" w:rsidP="00715539">
      <w:pPr>
        <w:spacing w:after="120" w:line="240" w:lineRule="auto"/>
        <w:jc w:val="both"/>
        <w:outlineLvl w:val="1"/>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 xml:space="preserve">V. </w:t>
      </w:r>
      <w:r w:rsidR="000F6A4A" w:rsidRPr="009637D5">
        <w:rPr>
          <w:rFonts w:ascii="Times New Roman" w:eastAsia="Times New Roman" w:hAnsi="Times New Roman" w:cs="Times New Roman"/>
          <w:b/>
          <w:bCs/>
          <w:sz w:val="20"/>
          <w:szCs w:val="20"/>
        </w:rPr>
        <w:t xml:space="preserve">RESULTS AND PERFORMANCE EVALUATION </w:t>
      </w:r>
    </w:p>
    <w:p w14:paraId="4C9D2736" w14:textId="77777777" w:rsidR="00625186" w:rsidRPr="009637D5" w:rsidRDefault="00625186" w:rsidP="000D7D07">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The performance of the proposed system was evaluated using metrics such as </w:t>
      </w:r>
      <w:r w:rsidRPr="009637D5">
        <w:rPr>
          <w:rFonts w:ascii="Times New Roman" w:eastAsia="Times New Roman" w:hAnsi="Times New Roman" w:cs="Times New Roman"/>
          <w:bCs/>
          <w:sz w:val="20"/>
          <w:szCs w:val="20"/>
        </w:rPr>
        <w:t>authentication accuracy</w:t>
      </w:r>
      <w:r w:rsidRPr="009637D5">
        <w:rPr>
          <w:rFonts w:ascii="Times New Roman" w:eastAsia="Times New Roman" w:hAnsi="Times New Roman" w:cs="Times New Roman"/>
          <w:sz w:val="20"/>
          <w:szCs w:val="20"/>
        </w:rPr>
        <w:t xml:space="preserve">, </w:t>
      </w:r>
      <w:r w:rsidRPr="009637D5">
        <w:rPr>
          <w:rFonts w:ascii="Times New Roman" w:eastAsia="Times New Roman" w:hAnsi="Times New Roman" w:cs="Times New Roman"/>
          <w:bCs/>
          <w:sz w:val="20"/>
          <w:szCs w:val="20"/>
        </w:rPr>
        <w:t>false acceptance rate (FAR)</w:t>
      </w:r>
      <w:r w:rsidRPr="009637D5">
        <w:rPr>
          <w:rFonts w:ascii="Times New Roman" w:eastAsia="Times New Roman" w:hAnsi="Times New Roman" w:cs="Times New Roman"/>
          <w:sz w:val="20"/>
          <w:szCs w:val="20"/>
        </w:rPr>
        <w:t xml:space="preserve">, </w:t>
      </w:r>
      <w:r w:rsidRPr="009637D5">
        <w:rPr>
          <w:rFonts w:ascii="Times New Roman" w:eastAsia="Times New Roman" w:hAnsi="Times New Roman" w:cs="Times New Roman"/>
          <w:bCs/>
          <w:sz w:val="20"/>
          <w:szCs w:val="20"/>
        </w:rPr>
        <w:t>false rejection rate (FRR)</w:t>
      </w:r>
      <w:r w:rsidRPr="009637D5">
        <w:rPr>
          <w:rFonts w:ascii="Times New Roman" w:eastAsia="Times New Roman" w:hAnsi="Times New Roman" w:cs="Times New Roman"/>
          <w:sz w:val="20"/>
          <w:szCs w:val="20"/>
        </w:rPr>
        <w:t xml:space="preserve">, </w:t>
      </w:r>
      <w:r w:rsidRPr="009637D5">
        <w:rPr>
          <w:rFonts w:ascii="Times New Roman" w:eastAsia="Times New Roman" w:hAnsi="Times New Roman" w:cs="Times New Roman"/>
          <w:bCs/>
          <w:sz w:val="20"/>
          <w:szCs w:val="20"/>
        </w:rPr>
        <w:t>anomaly detection accuracy</w:t>
      </w:r>
      <w:r w:rsidRPr="009637D5">
        <w:rPr>
          <w:rFonts w:ascii="Times New Roman" w:eastAsia="Times New Roman" w:hAnsi="Times New Roman" w:cs="Times New Roman"/>
          <w:sz w:val="20"/>
          <w:szCs w:val="20"/>
        </w:rPr>
        <w:t xml:space="preserve">, and </w:t>
      </w:r>
      <w:r w:rsidRPr="009637D5">
        <w:rPr>
          <w:rFonts w:ascii="Times New Roman" w:eastAsia="Times New Roman" w:hAnsi="Times New Roman" w:cs="Times New Roman"/>
          <w:bCs/>
          <w:sz w:val="20"/>
          <w:szCs w:val="20"/>
        </w:rPr>
        <w:t>average verification time</w:t>
      </w:r>
      <w:r w:rsidRPr="009637D5">
        <w:rPr>
          <w:rFonts w:ascii="Times New Roman" w:eastAsia="Times New Roman" w:hAnsi="Times New Roman" w:cs="Times New Roman"/>
          <w:sz w:val="20"/>
          <w:szCs w:val="20"/>
        </w:rPr>
        <w:t>. Experimental results demonstrate that integrating passenger and baggage verification significantly improves overall security and operational efficiency.</w:t>
      </w:r>
    </w:p>
    <w:p w14:paraId="43F62107" w14:textId="77777777" w:rsidR="000D7D07" w:rsidRPr="009637D5" w:rsidRDefault="000D7D07" w:rsidP="00DB45A3">
      <w:pPr>
        <w:spacing w:before="100" w:beforeAutospacing="1" w:after="100" w:afterAutospacing="1" w:line="240" w:lineRule="auto"/>
        <w:jc w:val="center"/>
        <w:outlineLvl w:val="2"/>
        <w:rPr>
          <w:rFonts w:ascii="Times New Roman" w:eastAsia="Times New Roman" w:hAnsi="Times New Roman" w:cs="Times New Roman"/>
          <w:b/>
          <w:bCs/>
          <w:sz w:val="20"/>
          <w:szCs w:val="20"/>
        </w:rPr>
        <w:sectPr w:rsidR="000D7D07" w:rsidRPr="009637D5" w:rsidSect="00C371B3">
          <w:type w:val="continuous"/>
          <w:pgSz w:w="12240" w:h="15840"/>
          <w:pgMar w:top="1440" w:right="1440" w:bottom="1440" w:left="1440" w:header="720" w:footer="720" w:gutter="0"/>
          <w:cols w:num="2" w:space="720"/>
          <w:docGrid w:linePitch="360"/>
        </w:sectPr>
      </w:pPr>
    </w:p>
    <w:p w14:paraId="6778336F" w14:textId="395AD2A4" w:rsidR="000F6A4A" w:rsidRPr="009637D5" w:rsidRDefault="000F6A4A" w:rsidP="00DB45A3">
      <w:pPr>
        <w:spacing w:before="100" w:beforeAutospacing="1" w:after="100" w:afterAutospacing="1" w:line="240" w:lineRule="auto"/>
        <w:jc w:val="center"/>
        <w:outlineLvl w:val="2"/>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TABLE I – PERFORMANCE RESULTS OF THE PROPOSED FRAMEWORK</w:t>
      </w:r>
    </w:p>
    <w:tbl>
      <w:tblPr>
        <w:tblStyle w:val="TableGrid"/>
        <w:tblW w:w="4752" w:type="dxa"/>
        <w:jc w:val="center"/>
        <w:tblLook w:val="04A0" w:firstRow="1" w:lastRow="0" w:firstColumn="1" w:lastColumn="0" w:noHBand="0" w:noVBand="1"/>
      </w:tblPr>
      <w:tblGrid>
        <w:gridCol w:w="3672"/>
        <w:gridCol w:w="1080"/>
      </w:tblGrid>
      <w:tr w:rsidR="00DB45A3" w:rsidRPr="009637D5" w14:paraId="7727EEB9" w14:textId="77777777" w:rsidTr="00C371B3">
        <w:trPr>
          <w:jc w:val="center"/>
        </w:trPr>
        <w:tc>
          <w:tcPr>
            <w:tcW w:w="3672" w:type="dxa"/>
            <w:vAlign w:val="center"/>
          </w:tcPr>
          <w:p w14:paraId="30258112" w14:textId="77777777" w:rsidR="00DB45A3" w:rsidRPr="009637D5" w:rsidRDefault="00DB45A3" w:rsidP="0030318E">
            <w:pPr>
              <w:jc w:val="center"/>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Metric</w:t>
            </w:r>
          </w:p>
        </w:tc>
        <w:tc>
          <w:tcPr>
            <w:tcW w:w="1080" w:type="dxa"/>
            <w:vAlign w:val="center"/>
          </w:tcPr>
          <w:p w14:paraId="29D54E41" w14:textId="77777777" w:rsidR="00DB45A3" w:rsidRPr="009637D5" w:rsidRDefault="00DB45A3" w:rsidP="0030318E">
            <w:pPr>
              <w:jc w:val="center"/>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Value</w:t>
            </w:r>
          </w:p>
        </w:tc>
      </w:tr>
      <w:tr w:rsidR="00DB45A3" w:rsidRPr="009637D5" w14:paraId="3A27B22F" w14:textId="77777777" w:rsidTr="00C371B3">
        <w:trPr>
          <w:jc w:val="center"/>
        </w:trPr>
        <w:tc>
          <w:tcPr>
            <w:tcW w:w="3672" w:type="dxa"/>
            <w:vAlign w:val="center"/>
          </w:tcPr>
          <w:p w14:paraId="51FE2A9D"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Passenger Authentication Accuracy (%)</w:t>
            </w:r>
          </w:p>
        </w:tc>
        <w:tc>
          <w:tcPr>
            <w:tcW w:w="1080" w:type="dxa"/>
            <w:vAlign w:val="center"/>
          </w:tcPr>
          <w:p w14:paraId="1EB5A92C"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97.8</w:t>
            </w:r>
          </w:p>
        </w:tc>
      </w:tr>
      <w:tr w:rsidR="00DB45A3" w:rsidRPr="009637D5" w14:paraId="3FED1292" w14:textId="77777777" w:rsidTr="00C371B3">
        <w:trPr>
          <w:jc w:val="center"/>
        </w:trPr>
        <w:tc>
          <w:tcPr>
            <w:tcW w:w="3672" w:type="dxa"/>
            <w:vAlign w:val="center"/>
          </w:tcPr>
          <w:p w14:paraId="1FEB8D91"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Baggage–Passenger Association Accuracy (%)</w:t>
            </w:r>
          </w:p>
        </w:tc>
        <w:tc>
          <w:tcPr>
            <w:tcW w:w="1080" w:type="dxa"/>
            <w:vAlign w:val="center"/>
          </w:tcPr>
          <w:p w14:paraId="2AA2BB02"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98.4</w:t>
            </w:r>
          </w:p>
        </w:tc>
      </w:tr>
      <w:tr w:rsidR="00DB45A3" w:rsidRPr="009637D5" w14:paraId="5D3E6752" w14:textId="77777777" w:rsidTr="00C371B3">
        <w:trPr>
          <w:jc w:val="center"/>
        </w:trPr>
        <w:tc>
          <w:tcPr>
            <w:tcW w:w="3672" w:type="dxa"/>
            <w:vAlign w:val="center"/>
          </w:tcPr>
          <w:p w14:paraId="04EE3286"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False Acceptance Rate (%)</w:t>
            </w:r>
          </w:p>
        </w:tc>
        <w:tc>
          <w:tcPr>
            <w:tcW w:w="1080" w:type="dxa"/>
            <w:vAlign w:val="center"/>
          </w:tcPr>
          <w:p w14:paraId="4114FD18"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1.6</w:t>
            </w:r>
          </w:p>
        </w:tc>
      </w:tr>
      <w:tr w:rsidR="00DB45A3" w:rsidRPr="009637D5" w14:paraId="1096ED3B" w14:textId="77777777" w:rsidTr="00C371B3">
        <w:trPr>
          <w:jc w:val="center"/>
        </w:trPr>
        <w:tc>
          <w:tcPr>
            <w:tcW w:w="3672" w:type="dxa"/>
            <w:vAlign w:val="center"/>
          </w:tcPr>
          <w:p w14:paraId="3E0E9A51"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False Rejection Rate (%)</w:t>
            </w:r>
          </w:p>
        </w:tc>
        <w:tc>
          <w:tcPr>
            <w:tcW w:w="1080" w:type="dxa"/>
            <w:vAlign w:val="center"/>
          </w:tcPr>
          <w:p w14:paraId="5142F3FC"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2.1</w:t>
            </w:r>
          </w:p>
        </w:tc>
      </w:tr>
      <w:tr w:rsidR="00DB45A3" w:rsidRPr="009637D5" w14:paraId="72530175" w14:textId="77777777" w:rsidTr="00C371B3">
        <w:trPr>
          <w:jc w:val="center"/>
        </w:trPr>
        <w:tc>
          <w:tcPr>
            <w:tcW w:w="3672" w:type="dxa"/>
            <w:vAlign w:val="center"/>
          </w:tcPr>
          <w:p w14:paraId="0917AC61"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Anomaly Detection Accuracy (%)</w:t>
            </w:r>
          </w:p>
        </w:tc>
        <w:tc>
          <w:tcPr>
            <w:tcW w:w="1080" w:type="dxa"/>
            <w:vAlign w:val="center"/>
          </w:tcPr>
          <w:p w14:paraId="6C3CC4B3"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96.9</w:t>
            </w:r>
          </w:p>
        </w:tc>
      </w:tr>
      <w:tr w:rsidR="00DB45A3" w:rsidRPr="009637D5" w14:paraId="07AF0BDF" w14:textId="77777777" w:rsidTr="00C371B3">
        <w:trPr>
          <w:jc w:val="center"/>
        </w:trPr>
        <w:tc>
          <w:tcPr>
            <w:tcW w:w="3672" w:type="dxa"/>
            <w:vAlign w:val="center"/>
          </w:tcPr>
          <w:p w14:paraId="756BDE36"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Average Verification Time (seconds)</w:t>
            </w:r>
          </w:p>
        </w:tc>
        <w:tc>
          <w:tcPr>
            <w:tcW w:w="1080" w:type="dxa"/>
            <w:vAlign w:val="center"/>
          </w:tcPr>
          <w:p w14:paraId="4638AF6F" w14:textId="77777777" w:rsidR="00DB45A3" w:rsidRPr="009637D5" w:rsidRDefault="00DB45A3" w:rsidP="0030318E">
            <w:pP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1.9</w:t>
            </w:r>
          </w:p>
        </w:tc>
      </w:tr>
    </w:tbl>
    <w:p w14:paraId="6167159E" w14:textId="77777777" w:rsidR="00C371B3" w:rsidRPr="009637D5" w:rsidRDefault="00C371B3" w:rsidP="00C371B3">
      <w:pPr>
        <w:spacing w:after="120" w:line="240" w:lineRule="auto"/>
        <w:jc w:val="both"/>
        <w:rPr>
          <w:rFonts w:ascii="Times New Roman" w:eastAsia="Times New Roman" w:hAnsi="Times New Roman" w:cs="Times New Roman"/>
          <w:sz w:val="20"/>
          <w:szCs w:val="20"/>
        </w:rPr>
        <w:sectPr w:rsidR="00C371B3" w:rsidRPr="009637D5" w:rsidSect="00715539">
          <w:type w:val="continuous"/>
          <w:pgSz w:w="12240" w:h="15840"/>
          <w:pgMar w:top="1440" w:right="1440" w:bottom="1440" w:left="1440" w:header="720" w:footer="720" w:gutter="0"/>
          <w:cols w:space="720"/>
          <w:docGrid w:linePitch="360"/>
        </w:sectPr>
      </w:pPr>
    </w:p>
    <w:p w14:paraId="3D6E2015" w14:textId="7DAF5682" w:rsidR="005F30E4" w:rsidRPr="009637D5" w:rsidRDefault="0090361C" w:rsidP="00BC0AC9">
      <w:pPr>
        <w:spacing w:after="120" w:line="240" w:lineRule="auto"/>
        <w:jc w:val="both"/>
        <w:rPr>
          <w:rFonts w:ascii="Times New Roman" w:eastAsia="Times New Roman" w:hAnsi="Times New Roman" w:cs="Times New Roman"/>
          <w:b/>
          <w:bCs/>
          <w:sz w:val="20"/>
          <w:szCs w:val="20"/>
          <w:lang w:val="en-IN"/>
        </w:rPr>
      </w:pPr>
      <w:r w:rsidRPr="009637D5">
        <w:rPr>
          <w:rFonts w:ascii="Times New Roman" w:eastAsia="Times New Roman" w:hAnsi="Times New Roman" w:cs="Times New Roman"/>
          <w:b/>
          <w:bCs/>
          <w:sz w:val="20"/>
          <w:szCs w:val="20"/>
          <w:lang w:val="en-IN"/>
        </w:rPr>
        <w:t>VI.</w:t>
      </w:r>
      <w:r w:rsidR="005F30E4" w:rsidRPr="009637D5">
        <w:rPr>
          <w:rFonts w:ascii="Times New Roman" w:eastAsia="Times New Roman" w:hAnsi="Times New Roman" w:cs="Times New Roman"/>
          <w:b/>
          <w:bCs/>
          <w:sz w:val="20"/>
          <w:szCs w:val="20"/>
          <w:lang w:val="en-IN"/>
        </w:rPr>
        <w:t xml:space="preserve"> </w:t>
      </w:r>
      <w:r w:rsidR="000F6A4A" w:rsidRPr="009637D5">
        <w:rPr>
          <w:rFonts w:ascii="Times New Roman" w:eastAsia="Times New Roman" w:hAnsi="Times New Roman" w:cs="Times New Roman"/>
          <w:b/>
          <w:bCs/>
          <w:sz w:val="20"/>
          <w:szCs w:val="20"/>
          <w:lang w:val="en-IN"/>
        </w:rPr>
        <w:t xml:space="preserve">EVALUATION METHODOLOGY </w:t>
      </w:r>
    </w:p>
    <w:p w14:paraId="6BDAECCE" w14:textId="77777777" w:rsidR="005F30E4" w:rsidRPr="009637D5" w:rsidRDefault="005F30E4" w:rsidP="005F30E4">
      <w:pPr>
        <w:spacing w:after="120" w:line="240" w:lineRule="auto"/>
        <w:jc w:val="both"/>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Through experimental simulations carried out in a Python-based development environment, the effectiveness of the suggested Dual-Linked AI Passenger and Baggage Verification Framework was assessed. To enable deep learning model execution, the system was built on a workstation with an Intel i7 processor, 16 GB of RAM, and GPU support.</w:t>
      </w:r>
    </w:p>
    <w:p w14:paraId="7D8FBA0B" w14:textId="2816CA4D" w:rsidR="005F30E4" w:rsidRPr="009637D5" w:rsidRDefault="005F30E4" w:rsidP="00BC0AC9">
      <w:pPr>
        <w:spacing w:after="120" w:line="240" w:lineRule="auto"/>
        <w:jc w:val="both"/>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 xml:space="preserve">The operational reliability of the system was assessed through testing in simulated high-density passenger environments. The accuracy of passenger </w:t>
      </w:r>
      <w:r w:rsidRPr="009637D5">
        <w:rPr>
          <w:rFonts w:ascii="Times New Roman" w:eastAsia="Times New Roman" w:hAnsi="Times New Roman" w:cs="Times New Roman"/>
          <w:sz w:val="20"/>
          <w:szCs w:val="20"/>
          <w:lang w:val="en-IN"/>
        </w:rPr>
        <w:t>authentication, the accuracy of baggage-passenger association, the accuracy of anomaly detection, the false acceptance rate (FAR), the false rejection rate (FRR), and the average verification time were all measured. In a smart railway setting, these metrics aid in evaluating the efficacy, operational efficiency, and security dependability of the suggested framework.</w:t>
      </w:r>
    </w:p>
    <w:p w14:paraId="0E324667" w14:textId="5DF5E564" w:rsidR="00BC0AC9" w:rsidRPr="009637D5" w:rsidRDefault="00BC0AC9" w:rsidP="00BC0AC9">
      <w:pPr>
        <w:spacing w:after="120" w:line="240" w:lineRule="auto"/>
        <w:jc w:val="both"/>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 xml:space="preserve">The results show that, when compared to previous railway monitoring systems, the suggested framework offers better security performance. Prior research like [10] and [11] mainly concentrated on crowd detection </w:t>
      </w:r>
      <w:r w:rsidRPr="009637D5">
        <w:rPr>
          <w:rFonts w:ascii="Times New Roman" w:eastAsia="Times New Roman" w:hAnsi="Times New Roman" w:cs="Times New Roman"/>
          <w:sz w:val="20"/>
          <w:szCs w:val="20"/>
          <w:lang w:val="en-IN"/>
        </w:rPr>
        <w:lastRenderedPageBreak/>
        <w:t xml:space="preserve">or passenger flow monitoring without incorporating identity verification and baggage association. By combining biometric authentication with intelligent surveillance and baggage tracking, the suggested dual-linked framework, on the other hand, improves reliability and lowers the risk of baggage mismatch or </w:t>
      </w:r>
      <w:r w:rsidRPr="009637D5">
        <w:rPr>
          <w:rFonts w:ascii="Times New Roman" w:eastAsia="Times New Roman" w:hAnsi="Times New Roman" w:cs="Times New Roman"/>
          <w:sz w:val="20"/>
          <w:szCs w:val="20"/>
          <w:lang w:val="en-IN"/>
        </w:rPr>
        <w:t>illegal access. Additionally, continuous monitoring of railway environments is made possible by the anomaly detection capability, which was not fully addressed in previous approaches. As a result, the suggested system offers contemporary smart railway infrastructures a more complete and scalable security solution.</w:t>
      </w:r>
    </w:p>
    <w:p w14:paraId="5C83F983" w14:textId="77777777" w:rsidR="004E7381" w:rsidRPr="009637D5" w:rsidRDefault="004E7381" w:rsidP="00BC0AC9">
      <w:pPr>
        <w:spacing w:after="120" w:line="240" w:lineRule="auto"/>
        <w:jc w:val="both"/>
        <w:rPr>
          <w:rFonts w:ascii="Times New Roman" w:eastAsia="Times New Roman" w:hAnsi="Times New Roman" w:cs="Times New Roman"/>
          <w:sz w:val="20"/>
          <w:szCs w:val="20"/>
        </w:rPr>
        <w:sectPr w:rsidR="004E7381" w:rsidRPr="009637D5" w:rsidSect="00C371B3">
          <w:type w:val="continuous"/>
          <w:pgSz w:w="12240" w:h="15840"/>
          <w:pgMar w:top="1440" w:right="1440" w:bottom="1440" w:left="1440" w:header="720" w:footer="720" w:gutter="0"/>
          <w:cols w:num="2" w:space="720"/>
          <w:docGrid w:linePitch="360"/>
        </w:sectPr>
      </w:pPr>
    </w:p>
    <w:p w14:paraId="492DF630" w14:textId="723C70D4" w:rsidR="000F6A4A" w:rsidRPr="009637D5" w:rsidRDefault="000F6A4A" w:rsidP="003967A4">
      <w:pPr>
        <w:spacing w:after="120" w:line="240" w:lineRule="auto"/>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TABLE II – COMPARATIVE ANALYSIS WITH EXISTING SYSTEMS</w:t>
      </w:r>
    </w:p>
    <w:tbl>
      <w:tblPr>
        <w:tblStyle w:val="TableGrid"/>
        <w:tblW w:w="0" w:type="auto"/>
        <w:tblInd w:w="959" w:type="dxa"/>
        <w:tblLook w:val="04A0" w:firstRow="1" w:lastRow="0" w:firstColumn="1" w:lastColumn="0" w:noHBand="0" w:noVBand="1"/>
      </w:tblPr>
      <w:tblGrid>
        <w:gridCol w:w="1843"/>
        <w:gridCol w:w="1405"/>
        <w:gridCol w:w="2127"/>
        <w:gridCol w:w="2976"/>
      </w:tblGrid>
      <w:tr w:rsidR="004E7381" w:rsidRPr="009637D5" w14:paraId="7660ED7E" w14:textId="77777777" w:rsidTr="003967A4">
        <w:tc>
          <w:tcPr>
            <w:tcW w:w="1843" w:type="dxa"/>
          </w:tcPr>
          <w:p w14:paraId="3E8C2EE7" w14:textId="71BCB9CC"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Method</w:t>
            </w:r>
          </w:p>
        </w:tc>
        <w:tc>
          <w:tcPr>
            <w:tcW w:w="1275" w:type="dxa"/>
          </w:tcPr>
          <w:p w14:paraId="22F03793" w14:textId="179F127A"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rPr>
              <w:t>Authentication Accuracy</w:t>
            </w:r>
          </w:p>
        </w:tc>
        <w:tc>
          <w:tcPr>
            <w:tcW w:w="2127" w:type="dxa"/>
          </w:tcPr>
          <w:p w14:paraId="7490CC34" w14:textId="172ECA4A"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rPr>
              <w:t>Detection Time</w:t>
            </w:r>
          </w:p>
        </w:tc>
        <w:tc>
          <w:tcPr>
            <w:tcW w:w="2976" w:type="dxa"/>
          </w:tcPr>
          <w:p w14:paraId="71F6E3DE" w14:textId="0A543689"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rPr>
              <w:t>Security Efficiency</w:t>
            </w:r>
          </w:p>
        </w:tc>
      </w:tr>
      <w:tr w:rsidR="004E7381" w:rsidRPr="009637D5" w14:paraId="2420F89B" w14:textId="77777777" w:rsidTr="003967A4">
        <w:tc>
          <w:tcPr>
            <w:tcW w:w="1843" w:type="dxa"/>
          </w:tcPr>
          <w:p w14:paraId="7F83E638" w14:textId="3DB87695"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rPr>
              <w:t>Conventional Biometric System</w:t>
            </w:r>
          </w:p>
        </w:tc>
        <w:tc>
          <w:tcPr>
            <w:tcW w:w="1275" w:type="dxa"/>
          </w:tcPr>
          <w:p w14:paraId="0223DE78" w14:textId="02731BE7"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88%</w:t>
            </w:r>
          </w:p>
        </w:tc>
        <w:tc>
          <w:tcPr>
            <w:tcW w:w="2127" w:type="dxa"/>
          </w:tcPr>
          <w:p w14:paraId="351A5944" w14:textId="7C29A6E1"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3.2s</w:t>
            </w:r>
          </w:p>
        </w:tc>
        <w:tc>
          <w:tcPr>
            <w:tcW w:w="2976" w:type="dxa"/>
          </w:tcPr>
          <w:p w14:paraId="4EDF5DF8" w14:textId="7FCE6287"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Medium</w:t>
            </w:r>
          </w:p>
        </w:tc>
      </w:tr>
      <w:tr w:rsidR="004E7381" w:rsidRPr="009637D5" w14:paraId="11A3A8A2" w14:textId="77777777" w:rsidTr="003967A4">
        <w:tc>
          <w:tcPr>
            <w:tcW w:w="1843" w:type="dxa"/>
          </w:tcPr>
          <w:p w14:paraId="1FEE197E" w14:textId="305CE538"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rPr>
              <w:t>AI-based Monitoring System</w:t>
            </w:r>
          </w:p>
        </w:tc>
        <w:tc>
          <w:tcPr>
            <w:tcW w:w="1275" w:type="dxa"/>
          </w:tcPr>
          <w:p w14:paraId="0C54BFAF" w14:textId="63614791"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92%</w:t>
            </w:r>
          </w:p>
        </w:tc>
        <w:tc>
          <w:tcPr>
            <w:tcW w:w="2127" w:type="dxa"/>
          </w:tcPr>
          <w:p w14:paraId="2A4A45F0" w14:textId="486F471B"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2.5s</w:t>
            </w:r>
          </w:p>
        </w:tc>
        <w:tc>
          <w:tcPr>
            <w:tcW w:w="2976" w:type="dxa"/>
          </w:tcPr>
          <w:p w14:paraId="7E69C5DA" w14:textId="5F55DFD3"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Medium-High</w:t>
            </w:r>
          </w:p>
        </w:tc>
      </w:tr>
      <w:tr w:rsidR="004E7381" w:rsidRPr="009637D5" w14:paraId="51E3215C" w14:textId="77777777" w:rsidTr="003967A4">
        <w:trPr>
          <w:trHeight w:val="53"/>
        </w:trPr>
        <w:tc>
          <w:tcPr>
            <w:tcW w:w="1843" w:type="dxa"/>
          </w:tcPr>
          <w:p w14:paraId="046D6C72" w14:textId="0AD68572" w:rsidR="004E7381" w:rsidRPr="009637D5" w:rsidRDefault="004E7381" w:rsidP="003967A4">
            <w:pPr>
              <w:spacing w:after="120"/>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Proposed Dual-Linked</w:t>
            </w:r>
            <w:r w:rsidR="003967A4" w:rsidRPr="009637D5">
              <w:rPr>
                <w:rFonts w:ascii="Times New Roman" w:eastAsia="Times New Roman" w:hAnsi="Times New Roman" w:cs="Times New Roman"/>
                <w:sz w:val="20"/>
                <w:szCs w:val="20"/>
              </w:rPr>
              <w:t xml:space="preserve"> </w:t>
            </w:r>
            <w:r w:rsidRPr="009637D5">
              <w:rPr>
                <w:rFonts w:ascii="Times New Roman" w:eastAsia="Times New Roman" w:hAnsi="Times New Roman" w:cs="Times New Roman"/>
                <w:sz w:val="20"/>
                <w:szCs w:val="20"/>
              </w:rPr>
              <w:t>Framework</w:t>
            </w:r>
          </w:p>
        </w:tc>
        <w:tc>
          <w:tcPr>
            <w:tcW w:w="1275" w:type="dxa"/>
          </w:tcPr>
          <w:p w14:paraId="74E5F228" w14:textId="4D8077A4"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97.8%</w:t>
            </w:r>
          </w:p>
        </w:tc>
        <w:tc>
          <w:tcPr>
            <w:tcW w:w="2127" w:type="dxa"/>
          </w:tcPr>
          <w:p w14:paraId="3487D0D5" w14:textId="4B7B6CF6"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1.9s</w:t>
            </w:r>
          </w:p>
        </w:tc>
        <w:tc>
          <w:tcPr>
            <w:tcW w:w="2976" w:type="dxa"/>
          </w:tcPr>
          <w:p w14:paraId="59634F39" w14:textId="64544C99" w:rsidR="004E7381" w:rsidRPr="009637D5" w:rsidRDefault="004E7381" w:rsidP="003967A4">
            <w:pPr>
              <w:spacing w:after="120"/>
              <w:jc w:val="center"/>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High</w:t>
            </w:r>
          </w:p>
        </w:tc>
      </w:tr>
    </w:tbl>
    <w:p w14:paraId="4E0805C8" w14:textId="77777777" w:rsidR="004E7381" w:rsidRPr="009637D5" w:rsidRDefault="004E7381" w:rsidP="00BC0AC9">
      <w:pPr>
        <w:spacing w:after="120" w:line="240" w:lineRule="auto"/>
        <w:jc w:val="both"/>
        <w:rPr>
          <w:rFonts w:ascii="Times New Roman" w:eastAsia="Times New Roman" w:hAnsi="Times New Roman" w:cs="Times New Roman"/>
          <w:sz w:val="20"/>
          <w:szCs w:val="20"/>
          <w:lang w:val="en-IN"/>
        </w:rPr>
        <w:sectPr w:rsidR="004E7381" w:rsidRPr="009637D5" w:rsidSect="004E7381">
          <w:type w:val="continuous"/>
          <w:pgSz w:w="12240" w:h="15840"/>
          <w:pgMar w:top="1440" w:right="1440" w:bottom="1440" w:left="1440" w:header="720" w:footer="720" w:gutter="0"/>
          <w:cols w:space="720"/>
          <w:docGrid w:linePitch="360"/>
        </w:sectPr>
      </w:pPr>
    </w:p>
    <w:p w14:paraId="669C9E2A" w14:textId="76C3352B" w:rsidR="003967A4" w:rsidRPr="009637D5" w:rsidRDefault="003967A4"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According to the comparative analysis, the suggested dual-linked verification framework performs noticeably better in terms of response time and authentication accuracy than traditional biometric and AI-based monitoring systems. Traditional biometric systems primarily rely on single-factor identity verification, which increases the risk of unauthorized access or baggage mismatches. In contrast, the proposed system integrates passenger authentication, baggage association, and intelligent surveillance </w:t>
      </w:r>
      <w:r w:rsidRPr="009637D5">
        <w:rPr>
          <w:rFonts w:ascii="Times New Roman" w:eastAsia="Times New Roman" w:hAnsi="Times New Roman" w:cs="Times New Roman"/>
          <w:sz w:val="20"/>
          <w:szCs w:val="20"/>
        </w:rPr>
        <w:t>monitoring within a unified framework. This integration improves detection reliability, reduces verification time, and enhances overall operational efficiency, making it more suitable for high-density railway environments.</w:t>
      </w:r>
    </w:p>
    <w:p w14:paraId="4AB543A9" w14:textId="7A854B09" w:rsidR="00625186" w:rsidRPr="009637D5" w:rsidRDefault="00625186"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The results indicate that the dual verification mechanism achieves high accuracy while maintaining low verification time, making it suitable for high-density railway environments.</w:t>
      </w:r>
    </w:p>
    <w:p w14:paraId="26F18E80" w14:textId="77777777" w:rsidR="00C371B3" w:rsidRPr="009637D5" w:rsidRDefault="00C371B3" w:rsidP="00C371B3">
      <w:pPr>
        <w:spacing w:after="120" w:line="240" w:lineRule="auto"/>
        <w:outlineLvl w:val="1"/>
        <w:rPr>
          <w:rFonts w:ascii="Times New Roman" w:eastAsia="Times New Roman" w:hAnsi="Times New Roman" w:cs="Times New Roman"/>
          <w:b/>
          <w:bCs/>
          <w:sz w:val="20"/>
          <w:szCs w:val="20"/>
        </w:rPr>
        <w:sectPr w:rsidR="00C371B3" w:rsidRPr="009637D5" w:rsidSect="00C371B3">
          <w:type w:val="continuous"/>
          <w:pgSz w:w="12240" w:h="15840"/>
          <w:pgMar w:top="1440" w:right="1440" w:bottom="1440" w:left="1440" w:header="720" w:footer="720" w:gutter="0"/>
          <w:cols w:num="2" w:space="720"/>
          <w:docGrid w:linePitch="360"/>
        </w:sectPr>
      </w:pPr>
    </w:p>
    <w:p w14:paraId="1BF491C1" w14:textId="16E0D7A8" w:rsidR="00625186" w:rsidRPr="009637D5" w:rsidRDefault="0090361C" w:rsidP="0090361C">
      <w:pPr>
        <w:spacing w:after="120" w:line="240" w:lineRule="auto"/>
        <w:outlineLvl w:val="1"/>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VII.</w:t>
      </w:r>
      <w:r w:rsidR="00625186" w:rsidRPr="009637D5">
        <w:rPr>
          <w:rFonts w:ascii="Times New Roman" w:eastAsia="Times New Roman" w:hAnsi="Times New Roman" w:cs="Times New Roman"/>
          <w:b/>
          <w:bCs/>
          <w:sz w:val="20"/>
          <w:szCs w:val="20"/>
        </w:rPr>
        <w:t xml:space="preserve"> </w:t>
      </w:r>
      <w:r w:rsidR="000F6A4A" w:rsidRPr="009637D5">
        <w:rPr>
          <w:rFonts w:ascii="Times New Roman" w:eastAsia="Times New Roman" w:hAnsi="Times New Roman" w:cs="Times New Roman"/>
          <w:b/>
          <w:bCs/>
          <w:sz w:val="20"/>
          <w:szCs w:val="20"/>
        </w:rPr>
        <w:t xml:space="preserve">COMPARATIVE PERFORMANCE ANALYSIS </w:t>
      </w:r>
    </w:p>
    <w:p w14:paraId="10885702" w14:textId="77777777" w:rsidR="000D7D07" w:rsidRPr="009637D5" w:rsidRDefault="000D7D07" w:rsidP="00C371B3">
      <w:pPr>
        <w:spacing w:after="120" w:line="240" w:lineRule="auto"/>
        <w:jc w:val="both"/>
        <w:rPr>
          <w:rFonts w:ascii="Times New Roman" w:eastAsia="Times New Roman" w:hAnsi="Times New Roman" w:cs="Times New Roman"/>
          <w:sz w:val="20"/>
          <w:szCs w:val="20"/>
        </w:rPr>
        <w:sectPr w:rsidR="000D7D07" w:rsidRPr="009637D5" w:rsidSect="00C371B3">
          <w:type w:val="continuous"/>
          <w:pgSz w:w="12240" w:h="15840"/>
          <w:pgMar w:top="1440" w:right="1440" w:bottom="1440" w:left="1440" w:header="720" w:footer="720" w:gutter="0"/>
          <w:cols w:num="2" w:space="720"/>
          <w:docGrid w:linePitch="360"/>
        </w:sectPr>
      </w:pPr>
    </w:p>
    <w:p w14:paraId="597E9C8D" w14:textId="77777777" w:rsidR="00625186" w:rsidRPr="009637D5" w:rsidRDefault="00625186"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The proposed framework was compared with traditional </w:t>
      </w:r>
      <w:r w:rsidRPr="009637D5">
        <w:rPr>
          <w:rFonts w:ascii="Times New Roman" w:eastAsia="Times New Roman" w:hAnsi="Times New Roman" w:cs="Times New Roman"/>
          <w:bCs/>
          <w:sz w:val="20"/>
          <w:szCs w:val="20"/>
        </w:rPr>
        <w:t>biometric-only verification systems</w:t>
      </w:r>
      <w:r w:rsidRPr="009637D5">
        <w:rPr>
          <w:rFonts w:ascii="Times New Roman" w:eastAsia="Times New Roman" w:hAnsi="Times New Roman" w:cs="Times New Roman"/>
          <w:sz w:val="20"/>
          <w:szCs w:val="20"/>
        </w:rPr>
        <w:t xml:space="preserve"> to assess improvements in coverage, security, </w:t>
      </w:r>
      <w:r w:rsidRPr="009637D5">
        <w:rPr>
          <w:rFonts w:ascii="Times New Roman" w:eastAsia="Times New Roman" w:hAnsi="Times New Roman" w:cs="Times New Roman"/>
          <w:sz w:val="20"/>
          <w:szCs w:val="20"/>
        </w:rPr>
        <w:t>practicality, and efficiency. The comparison highlights the effectiveness of integrating baggage verification and real-time surveillance.</w:t>
      </w:r>
    </w:p>
    <w:p w14:paraId="6948A93B" w14:textId="77777777" w:rsidR="000D7D07" w:rsidRPr="009637D5" w:rsidRDefault="000D7D07" w:rsidP="00857BC4">
      <w:pPr>
        <w:spacing w:before="100" w:beforeAutospacing="1" w:after="100" w:afterAutospacing="1" w:line="240" w:lineRule="auto"/>
        <w:jc w:val="center"/>
        <w:outlineLvl w:val="2"/>
        <w:rPr>
          <w:rFonts w:ascii="Times New Roman" w:eastAsia="Times New Roman" w:hAnsi="Times New Roman" w:cs="Times New Roman"/>
          <w:b/>
          <w:bCs/>
          <w:sz w:val="20"/>
          <w:szCs w:val="20"/>
        </w:rPr>
        <w:sectPr w:rsidR="000D7D07" w:rsidRPr="009637D5" w:rsidSect="00C371B3">
          <w:type w:val="continuous"/>
          <w:pgSz w:w="12240" w:h="15840"/>
          <w:pgMar w:top="1440" w:right="1440" w:bottom="1440" w:left="1440" w:header="720" w:footer="720" w:gutter="0"/>
          <w:cols w:num="2" w:space="720"/>
          <w:docGrid w:linePitch="360"/>
        </w:sectPr>
      </w:pPr>
    </w:p>
    <w:p w14:paraId="7F75BA31" w14:textId="539BA4EE" w:rsidR="000F6A4A" w:rsidRPr="009637D5" w:rsidRDefault="000F6A4A" w:rsidP="00857BC4">
      <w:pPr>
        <w:spacing w:before="100" w:beforeAutospacing="1" w:after="100" w:afterAutospacing="1" w:line="240" w:lineRule="auto"/>
        <w:jc w:val="center"/>
        <w:outlineLvl w:val="2"/>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TABLE III – COMPARATIVE ANALYSIS OF PREVIOUS AND PROPOSED SYSTEMS</w:t>
      </w:r>
    </w:p>
    <w:tbl>
      <w:tblPr>
        <w:tblStyle w:val="TableGrid"/>
        <w:tblW w:w="8537" w:type="dxa"/>
        <w:jc w:val="center"/>
        <w:tblLook w:val="04A0" w:firstRow="1" w:lastRow="0" w:firstColumn="1" w:lastColumn="0" w:noHBand="0" w:noVBand="1"/>
      </w:tblPr>
      <w:tblGrid>
        <w:gridCol w:w="3210"/>
        <w:gridCol w:w="2311"/>
        <w:gridCol w:w="3016"/>
      </w:tblGrid>
      <w:tr w:rsidR="00857BC4" w:rsidRPr="009637D5" w14:paraId="00C3F31C" w14:textId="77777777" w:rsidTr="00857BC4">
        <w:trPr>
          <w:jc w:val="center"/>
        </w:trPr>
        <w:tc>
          <w:tcPr>
            <w:tcW w:w="3210" w:type="dxa"/>
            <w:vAlign w:val="center"/>
          </w:tcPr>
          <w:p w14:paraId="16208745" w14:textId="77777777" w:rsidR="00857BC4" w:rsidRPr="009637D5" w:rsidRDefault="00857BC4" w:rsidP="00E82A27">
            <w:pPr>
              <w:jc w:val="center"/>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Parameter</w:t>
            </w:r>
          </w:p>
        </w:tc>
        <w:tc>
          <w:tcPr>
            <w:tcW w:w="2311" w:type="dxa"/>
            <w:vAlign w:val="center"/>
          </w:tcPr>
          <w:p w14:paraId="78F214CA" w14:textId="77777777" w:rsidR="00857BC4" w:rsidRPr="009637D5" w:rsidRDefault="00857BC4" w:rsidP="00E82A27">
            <w:pPr>
              <w:jc w:val="center"/>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Biometric-Only System</w:t>
            </w:r>
          </w:p>
        </w:tc>
        <w:tc>
          <w:tcPr>
            <w:tcW w:w="3016" w:type="dxa"/>
            <w:vAlign w:val="center"/>
          </w:tcPr>
          <w:p w14:paraId="7A148875" w14:textId="77777777" w:rsidR="00857BC4" w:rsidRPr="009637D5" w:rsidRDefault="00857BC4" w:rsidP="00E82A27">
            <w:pPr>
              <w:jc w:val="center"/>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Proposed Framework</w:t>
            </w:r>
          </w:p>
        </w:tc>
      </w:tr>
      <w:tr w:rsidR="00857BC4" w:rsidRPr="009637D5" w14:paraId="58668D90" w14:textId="77777777" w:rsidTr="00857BC4">
        <w:trPr>
          <w:jc w:val="center"/>
        </w:trPr>
        <w:tc>
          <w:tcPr>
            <w:tcW w:w="3210" w:type="dxa"/>
            <w:vAlign w:val="center"/>
          </w:tcPr>
          <w:p w14:paraId="78521D5C"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Passenger Verification</w:t>
            </w:r>
          </w:p>
        </w:tc>
        <w:tc>
          <w:tcPr>
            <w:tcW w:w="2311" w:type="dxa"/>
            <w:vAlign w:val="center"/>
          </w:tcPr>
          <w:p w14:paraId="013D485D"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Facial Recognition Only</w:t>
            </w:r>
          </w:p>
        </w:tc>
        <w:tc>
          <w:tcPr>
            <w:tcW w:w="3016" w:type="dxa"/>
            <w:vAlign w:val="center"/>
          </w:tcPr>
          <w:p w14:paraId="270DD30E"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QR + Facial Biometrics</w:t>
            </w:r>
          </w:p>
        </w:tc>
      </w:tr>
      <w:tr w:rsidR="00857BC4" w:rsidRPr="009637D5" w14:paraId="2BE0D060" w14:textId="77777777" w:rsidTr="00857BC4">
        <w:trPr>
          <w:jc w:val="center"/>
        </w:trPr>
        <w:tc>
          <w:tcPr>
            <w:tcW w:w="3210" w:type="dxa"/>
            <w:vAlign w:val="center"/>
          </w:tcPr>
          <w:p w14:paraId="7151AB9B"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Baggage Verification</w:t>
            </w:r>
          </w:p>
        </w:tc>
        <w:tc>
          <w:tcPr>
            <w:tcW w:w="2311" w:type="dxa"/>
            <w:vAlign w:val="center"/>
          </w:tcPr>
          <w:p w14:paraId="65315D2E"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Not Supported</w:t>
            </w:r>
          </w:p>
        </w:tc>
        <w:tc>
          <w:tcPr>
            <w:tcW w:w="3016" w:type="dxa"/>
            <w:vAlign w:val="center"/>
          </w:tcPr>
          <w:p w14:paraId="31D0A1ED"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QR/RFID-Based</w:t>
            </w:r>
          </w:p>
        </w:tc>
      </w:tr>
      <w:tr w:rsidR="00857BC4" w:rsidRPr="009637D5" w14:paraId="1A66FD9C" w14:textId="77777777" w:rsidTr="00857BC4">
        <w:trPr>
          <w:jc w:val="center"/>
        </w:trPr>
        <w:tc>
          <w:tcPr>
            <w:tcW w:w="3210" w:type="dxa"/>
            <w:vAlign w:val="center"/>
          </w:tcPr>
          <w:p w14:paraId="6AA6AD18"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Real-Time Surveillance</w:t>
            </w:r>
          </w:p>
        </w:tc>
        <w:tc>
          <w:tcPr>
            <w:tcW w:w="2311" w:type="dxa"/>
            <w:vAlign w:val="center"/>
          </w:tcPr>
          <w:p w14:paraId="174B50BB"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Limited</w:t>
            </w:r>
          </w:p>
        </w:tc>
        <w:tc>
          <w:tcPr>
            <w:tcW w:w="3016" w:type="dxa"/>
            <w:vAlign w:val="center"/>
          </w:tcPr>
          <w:p w14:paraId="3F64D5B3"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AI-Based Continuous Monitoring</w:t>
            </w:r>
          </w:p>
        </w:tc>
      </w:tr>
      <w:tr w:rsidR="00857BC4" w:rsidRPr="009637D5" w14:paraId="017463DF" w14:textId="77777777" w:rsidTr="00857BC4">
        <w:trPr>
          <w:jc w:val="center"/>
        </w:trPr>
        <w:tc>
          <w:tcPr>
            <w:tcW w:w="3210" w:type="dxa"/>
            <w:vAlign w:val="center"/>
          </w:tcPr>
          <w:p w14:paraId="7C1C0B61"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Security Level</w:t>
            </w:r>
          </w:p>
        </w:tc>
        <w:tc>
          <w:tcPr>
            <w:tcW w:w="2311" w:type="dxa"/>
            <w:vAlign w:val="center"/>
          </w:tcPr>
          <w:p w14:paraId="5AED93E7"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Medium</w:t>
            </w:r>
          </w:p>
        </w:tc>
        <w:tc>
          <w:tcPr>
            <w:tcW w:w="3016" w:type="dxa"/>
            <w:vAlign w:val="center"/>
          </w:tcPr>
          <w:p w14:paraId="674FF4EF"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High</w:t>
            </w:r>
          </w:p>
        </w:tc>
      </w:tr>
      <w:tr w:rsidR="00857BC4" w:rsidRPr="009637D5" w14:paraId="0BB4CF21" w14:textId="77777777" w:rsidTr="00857BC4">
        <w:trPr>
          <w:jc w:val="center"/>
        </w:trPr>
        <w:tc>
          <w:tcPr>
            <w:tcW w:w="3210" w:type="dxa"/>
            <w:vAlign w:val="center"/>
          </w:tcPr>
          <w:p w14:paraId="69281CD4"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Operational Coverage</w:t>
            </w:r>
          </w:p>
        </w:tc>
        <w:tc>
          <w:tcPr>
            <w:tcW w:w="2311" w:type="dxa"/>
            <w:vAlign w:val="center"/>
          </w:tcPr>
          <w:p w14:paraId="42E6E169"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Entry Points Only</w:t>
            </w:r>
          </w:p>
        </w:tc>
        <w:tc>
          <w:tcPr>
            <w:tcW w:w="3016" w:type="dxa"/>
            <w:vAlign w:val="center"/>
          </w:tcPr>
          <w:p w14:paraId="2E6249C5"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Entry, Platform, Train</w:t>
            </w:r>
          </w:p>
        </w:tc>
      </w:tr>
      <w:tr w:rsidR="00857BC4" w:rsidRPr="009637D5" w14:paraId="1D79B2D0" w14:textId="77777777" w:rsidTr="00857BC4">
        <w:trPr>
          <w:jc w:val="center"/>
        </w:trPr>
        <w:tc>
          <w:tcPr>
            <w:tcW w:w="3210" w:type="dxa"/>
            <w:vAlign w:val="center"/>
          </w:tcPr>
          <w:p w14:paraId="327AE02F"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Automation Level</w:t>
            </w:r>
          </w:p>
        </w:tc>
        <w:tc>
          <w:tcPr>
            <w:tcW w:w="2311" w:type="dxa"/>
            <w:vAlign w:val="center"/>
          </w:tcPr>
          <w:p w14:paraId="2EF73195"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Partial</w:t>
            </w:r>
          </w:p>
        </w:tc>
        <w:tc>
          <w:tcPr>
            <w:tcW w:w="3016" w:type="dxa"/>
            <w:vAlign w:val="center"/>
          </w:tcPr>
          <w:p w14:paraId="5C35F80B"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Fully Automated</w:t>
            </w:r>
          </w:p>
        </w:tc>
      </w:tr>
      <w:tr w:rsidR="00857BC4" w:rsidRPr="009637D5" w14:paraId="649F3B3F" w14:textId="77777777" w:rsidTr="00857BC4">
        <w:trPr>
          <w:jc w:val="center"/>
        </w:trPr>
        <w:tc>
          <w:tcPr>
            <w:tcW w:w="3210" w:type="dxa"/>
            <w:vAlign w:val="center"/>
          </w:tcPr>
          <w:p w14:paraId="60CD8FDB"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Overall Efficiency Score (out of 10)</w:t>
            </w:r>
          </w:p>
        </w:tc>
        <w:tc>
          <w:tcPr>
            <w:tcW w:w="2311" w:type="dxa"/>
            <w:vAlign w:val="center"/>
          </w:tcPr>
          <w:p w14:paraId="4914AA89"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7.0</w:t>
            </w:r>
          </w:p>
        </w:tc>
        <w:tc>
          <w:tcPr>
            <w:tcW w:w="3016" w:type="dxa"/>
            <w:vAlign w:val="center"/>
          </w:tcPr>
          <w:p w14:paraId="38DF2BC7" w14:textId="77777777" w:rsidR="00857BC4" w:rsidRPr="009637D5" w:rsidRDefault="00857BC4" w:rsidP="00E82A27">
            <w:pPr>
              <w:jc w:val="center"/>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9.0</w:t>
            </w:r>
          </w:p>
        </w:tc>
      </w:tr>
    </w:tbl>
    <w:p w14:paraId="4BB0C471" w14:textId="77777777" w:rsidR="000D7D07" w:rsidRPr="009637D5" w:rsidRDefault="000D7D07" w:rsidP="00E82A27">
      <w:pPr>
        <w:spacing w:before="100" w:beforeAutospacing="1" w:after="100" w:afterAutospacing="1" w:line="240" w:lineRule="auto"/>
        <w:jc w:val="both"/>
        <w:rPr>
          <w:rFonts w:ascii="Times New Roman" w:eastAsia="Times New Roman" w:hAnsi="Times New Roman" w:cs="Times New Roman"/>
          <w:sz w:val="20"/>
          <w:szCs w:val="20"/>
        </w:rPr>
        <w:sectPr w:rsidR="000D7D07" w:rsidRPr="009637D5" w:rsidSect="00715539">
          <w:type w:val="continuous"/>
          <w:pgSz w:w="12240" w:h="15840"/>
          <w:pgMar w:top="1440" w:right="1440" w:bottom="1440" w:left="1440" w:header="720" w:footer="720" w:gutter="0"/>
          <w:cols w:space="720"/>
          <w:docGrid w:linePitch="360"/>
        </w:sectPr>
      </w:pPr>
    </w:p>
    <w:p w14:paraId="576CF3BF"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p>
    <w:p w14:paraId="09CFD848" w14:textId="77777777" w:rsidR="00625186" w:rsidRPr="009637D5" w:rsidRDefault="00625186"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The comparative analysis clearly demonstrates that the proposed system outperforms existing approaches across all key performance dimensions. By combining dual authentication, baggage linkage, and intelligent </w:t>
      </w:r>
      <w:r w:rsidRPr="009637D5">
        <w:rPr>
          <w:rFonts w:ascii="Times New Roman" w:eastAsia="Times New Roman" w:hAnsi="Times New Roman" w:cs="Times New Roman"/>
          <w:sz w:val="20"/>
          <w:szCs w:val="20"/>
        </w:rPr>
        <w:t>surveillance, the framework provides a secure, scalable, and efficient solution for modern railway operations.</w:t>
      </w:r>
    </w:p>
    <w:p w14:paraId="05A8F93C" w14:textId="77777777" w:rsidR="00C371B3" w:rsidRPr="009637D5" w:rsidRDefault="00627EB2"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However, the suggested dual-linked AI-based passenger and baggage inspection system has a </w:t>
      </w:r>
      <w:r w:rsidRPr="009637D5">
        <w:rPr>
          <w:rFonts w:ascii="Times New Roman" w:eastAsia="Times New Roman" w:hAnsi="Times New Roman" w:cs="Times New Roman"/>
          <w:sz w:val="20"/>
          <w:szCs w:val="20"/>
        </w:rPr>
        <w:lastRenderedPageBreak/>
        <w:t xml:space="preserve">number of constraints despite its good results. The system is also based on high-quality biometric capture and camera systems that might lower the accuracy during poor lighting, face obscuration, very high-density crowds, or high-speed passengers. There could be a risk of privacy and data protection issues that could be caused by the reliance on Aadhaar-based authentication, and it is crucial to adhere to national data governance and cybersecurity policies. </w:t>
      </w:r>
    </w:p>
    <w:p w14:paraId="3E6E1351"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p>
    <w:p w14:paraId="1FE7DDD3" w14:textId="77777777" w:rsidR="00627EB2" w:rsidRPr="009637D5" w:rsidRDefault="00627EB2"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Also, the mass implementation in numerous railway stations requires a significant amount of initial funding in smart gates, RFID infrastructure, surveillance cameras, and edge computing resources. Real-time verification and generation of alerts could be temporarily impaired by network latency or server failure. Environmental diversity and bias in the datasets can also cause variation in the performance of anomaly detection models and false alarms in highly dynamic public spaces. Lastly, the interoperability of integrating with the current railway IT systems and legacy ticketing platform can be a challenge to real-life integration.</w:t>
      </w:r>
    </w:p>
    <w:p w14:paraId="1D35A180" w14:textId="62999DDD" w:rsidR="00857BC4" w:rsidRPr="009637D5" w:rsidRDefault="00946FC9" w:rsidP="00C371B3">
      <w:pPr>
        <w:spacing w:after="120" w:line="240" w:lineRule="auto"/>
        <w:jc w:val="both"/>
        <w:rPr>
          <w:rFonts w:ascii="Times New Roman" w:eastAsia="Times New Roman" w:hAnsi="Times New Roman" w:cs="Times New Roman"/>
          <w:b/>
          <w:bCs/>
          <w:sz w:val="20"/>
          <w:szCs w:val="20"/>
        </w:rPr>
      </w:pPr>
      <w:r w:rsidRPr="009637D5">
        <w:rPr>
          <w:rFonts w:ascii="Times New Roman" w:eastAsia="Times New Roman" w:hAnsi="Times New Roman" w:cs="Times New Roman"/>
          <w:b/>
          <w:bCs/>
          <w:sz w:val="20"/>
          <w:szCs w:val="20"/>
        </w:rPr>
        <w:t>VIII</w:t>
      </w:r>
      <w:r w:rsidR="00857BC4" w:rsidRPr="009637D5">
        <w:rPr>
          <w:rFonts w:ascii="Times New Roman" w:eastAsia="Times New Roman" w:hAnsi="Times New Roman" w:cs="Times New Roman"/>
          <w:b/>
          <w:bCs/>
          <w:sz w:val="20"/>
          <w:szCs w:val="20"/>
        </w:rPr>
        <w:t xml:space="preserve">. </w:t>
      </w:r>
      <w:r w:rsidR="000F6A4A" w:rsidRPr="009637D5">
        <w:rPr>
          <w:rFonts w:ascii="Times New Roman" w:eastAsia="Times New Roman" w:hAnsi="Times New Roman" w:cs="Times New Roman"/>
          <w:b/>
          <w:bCs/>
          <w:sz w:val="20"/>
          <w:szCs w:val="20"/>
        </w:rPr>
        <w:t xml:space="preserve">CONCLUSION AND FUTURE SCOPE </w:t>
      </w:r>
    </w:p>
    <w:p w14:paraId="2D8167AB" w14:textId="77777777" w:rsidR="009E6453" w:rsidRPr="009637D5" w:rsidRDefault="009E645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This research proposed a dual-linked passenger and baggage-checking system working on AI-based principles that would promote the security and safety control and efficiency in the Indian Railways. The proposed system will overcome the shortcomings of biometric-only solutions and provide end-to-end, 24/7 monitoring of all baggage (attached to the passenger) and an intelligent AI-based surveillance by combining Aadhaar-linked biometric authentication with QR/RFID baggage tracking and intelligent AI surveillance of the passenger. The experimental evaluation and comparative analysis revealed enhanced accuracy in authentication, less false acceptance, faster verification and high overall efficiency, and reduced manual intervention. The framework is open-ended and can be used in various railway environments. The system can be prolonged in the future by adding privacy-sensing learning methods, edge-based computing of low-latency surveillance, multimodal biometric authentication, and blockchain-based identity and baggage management to increase the level of data security, transparency, and robustness to create completely autonomous and intelligent railway security infrastructure.</w:t>
      </w:r>
    </w:p>
    <w:p w14:paraId="714EB71A" w14:textId="35062F96" w:rsidR="00F867C6" w:rsidRPr="009637D5" w:rsidRDefault="00F867C6" w:rsidP="00C371B3">
      <w:pPr>
        <w:spacing w:after="120" w:line="240" w:lineRule="auto"/>
        <w:jc w:val="both"/>
        <w:rPr>
          <w:rFonts w:ascii="Times New Roman" w:eastAsia="Times New Roman" w:hAnsi="Times New Roman" w:cs="Times New Roman"/>
          <w:sz w:val="20"/>
          <w:szCs w:val="20"/>
          <w:lang w:val="en-IN"/>
        </w:rPr>
      </w:pPr>
      <w:r w:rsidRPr="009637D5">
        <w:rPr>
          <w:rFonts w:ascii="Times New Roman" w:eastAsia="Times New Roman" w:hAnsi="Times New Roman" w:cs="Times New Roman"/>
          <w:sz w:val="20"/>
          <w:szCs w:val="20"/>
          <w:lang w:val="en-IN"/>
        </w:rPr>
        <w:t xml:space="preserve">The creation of a Dual-Linked Passenger and Baggage Verification Framework, which combines biometric authentication with QR/RFID-based baggage association to improve railway security and passenger </w:t>
      </w:r>
      <w:r w:rsidRPr="009637D5">
        <w:rPr>
          <w:rFonts w:ascii="Times New Roman" w:eastAsia="Times New Roman" w:hAnsi="Times New Roman" w:cs="Times New Roman"/>
          <w:sz w:val="20"/>
          <w:szCs w:val="20"/>
          <w:lang w:val="en-IN"/>
        </w:rPr>
        <w:t>verification reliability, is one of the study's main accomplishments. In order to detect suspicious activity and abandoned baggage in railway environments, the study also suggests an AI-based intelligent monitoring module that uses deep learning-based anomaly detection techniques. Additionally, real-time passenger authentication, baggage tracking, and automatic warning creation for railway authorities are supported by the implementation of a modular smart railway security architecture. Additionally, the suggested framework is assessed through thorough experimental research, which shows that the system is appropriate for high-density railway situations due to its high authentication accuracy, dependable passenger–baggage association, and short verification time.</w:t>
      </w:r>
    </w:p>
    <w:p w14:paraId="5872DF7D" w14:textId="77777777" w:rsidR="0070389C" w:rsidRPr="009637D5" w:rsidRDefault="0070389C"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b/>
          <w:bCs/>
          <w:sz w:val="20"/>
          <w:szCs w:val="20"/>
        </w:rPr>
        <w:t>References</w:t>
      </w:r>
    </w:p>
    <w:p w14:paraId="49F4AC7B"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 J. Y. Park, D.-J. Kim, and Y. Lim, “Use of smart card data to define public transit use in Seoul, South Korea,” </w:t>
      </w:r>
      <w:r w:rsidRPr="009637D5">
        <w:rPr>
          <w:rFonts w:ascii="Times New Roman" w:eastAsia="Times New Roman" w:hAnsi="Times New Roman" w:cs="Times New Roman"/>
          <w:i/>
          <w:iCs/>
          <w:sz w:val="20"/>
          <w:szCs w:val="20"/>
        </w:rPr>
        <w:t>Transportation Research Record</w:t>
      </w:r>
      <w:r w:rsidRPr="009637D5">
        <w:rPr>
          <w:rFonts w:ascii="Times New Roman" w:eastAsia="Times New Roman" w:hAnsi="Times New Roman" w:cs="Times New Roman"/>
          <w:sz w:val="20"/>
          <w:szCs w:val="20"/>
        </w:rPr>
        <w:t>, vol. 2063, pp. 3–9, 2008.</w:t>
      </w:r>
    </w:p>
    <w:p w14:paraId="4A89BE01"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[2] T. Mohammed and T. Fujiyama, “Investigating paper ticket usage on London Underground’s network,” in </w:t>
      </w:r>
      <w:r w:rsidRPr="009637D5">
        <w:rPr>
          <w:rFonts w:ascii="Times New Roman" w:eastAsia="Times New Roman" w:hAnsi="Times New Roman" w:cs="Times New Roman"/>
          <w:i/>
          <w:iCs/>
          <w:sz w:val="20"/>
          <w:szCs w:val="20"/>
        </w:rPr>
        <w:t>Proc. 14th Conf. Advanced Systems in Public Transport (CASPT)</w:t>
      </w:r>
      <w:r w:rsidRPr="009637D5">
        <w:rPr>
          <w:rFonts w:ascii="Times New Roman" w:eastAsia="Times New Roman" w:hAnsi="Times New Roman" w:cs="Times New Roman"/>
          <w:sz w:val="20"/>
          <w:szCs w:val="20"/>
        </w:rPr>
        <w:t>, Brisbane, Australia, Jul. 2018.</w:t>
      </w:r>
    </w:p>
    <w:p w14:paraId="214B059B"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[3] P. Chowdhury, P. Bala, D. Addy, S. Giri, and A. R. Chaudhuri, “RFID and Android-based smart ticketing and destination announcement system,” in </w:t>
      </w:r>
      <w:r w:rsidRPr="009637D5">
        <w:rPr>
          <w:rFonts w:ascii="Times New Roman" w:eastAsia="Times New Roman" w:hAnsi="Times New Roman" w:cs="Times New Roman"/>
          <w:i/>
          <w:iCs/>
          <w:sz w:val="20"/>
          <w:szCs w:val="20"/>
        </w:rPr>
        <w:t>Proc. Int. Conf. Advanced Computing, Communications and Informatics (ICACCI)</w:t>
      </w:r>
      <w:r w:rsidRPr="009637D5">
        <w:rPr>
          <w:rFonts w:ascii="Times New Roman" w:eastAsia="Times New Roman" w:hAnsi="Times New Roman" w:cs="Times New Roman"/>
          <w:sz w:val="20"/>
          <w:szCs w:val="20"/>
        </w:rPr>
        <w:t>, Jaipur, India, 2016, pp. 2587–2591.</w:t>
      </w:r>
    </w:p>
    <w:p w14:paraId="5622CB99"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[4] D. Lale, C. </w:t>
      </w:r>
      <w:proofErr w:type="spellStart"/>
      <w:r w:rsidRPr="009637D5">
        <w:rPr>
          <w:rFonts w:ascii="Times New Roman" w:eastAsia="Times New Roman" w:hAnsi="Times New Roman" w:cs="Times New Roman"/>
          <w:sz w:val="20"/>
          <w:szCs w:val="20"/>
        </w:rPr>
        <w:t>Săvescu</w:t>
      </w:r>
      <w:proofErr w:type="spellEnd"/>
      <w:r w:rsidRPr="009637D5">
        <w:rPr>
          <w:rFonts w:ascii="Times New Roman" w:eastAsia="Times New Roman" w:hAnsi="Times New Roman" w:cs="Times New Roman"/>
          <w:sz w:val="20"/>
          <w:szCs w:val="20"/>
        </w:rPr>
        <w:t xml:space="preserve">, S. </w:t>
      </w:r>
      <w:proofErr w:type="spellStart"/>
      <w:r w:rsidRPr="009637D5">
        <w:rPr>
          <w:rFonts w:ascii="Times New Roman" w:eastAsia="Times New Roman" w:hAnsi="Times New Roman" w:cs="Times New Roman"/>
          <w:sz w:val="20"/>
          <w:szCs w:val="20"/>
        </w:rPr>
        <w:t>Gogoneață</w:t>
      </w:r>
      <w:proofErr w:type="spellEnd"/>
      <w:r w:rsidRPr="009637D5">
        <w:rPr>
          <w:rFonts w:ascii="Times New Roman" w:eastAsia="Times New Roman" w:hAnsi="Times New Roman" w:cs="Times New Roman"/>
          <w:sz w:val="20"/>
          <w:szCs w:val="20"/>
        </w:rPr>
        <w:t xml:space="preserve">, C. Nechifor, M. Vasile, and F. Niculescu, “Passengers monitoring system with infrared sensors and microcontroller,” </w:t>
      </w:r>
      <w:r w:rsidRPr="009637D5">
        <w:rPr>
          <w:rFonts w:ascii="Times New Roman" w:eastAsia="Times New Roman" w:hAnsi="Times New Roman" w:cs="Times New Roman"/>
          <w:i/>
          <w:iCs/>
          <w:sz w:val="20"/>
          <w:szCs w:val="20"/>
        </w:rPr>
        <w:t>TURBO</w:t>
      </w:r>
      <w:r w:rsidRPr="009637D5">
        <w:rPr>
          <w:rFonts w:ascii="Times New Roman" w:eastAsia="Times New Roman" w:hAnsi="Times New Roman" w:cs="Times New Roman"/>
          <w:sz w:val="20"/>
          <w:szCs w:val="20"/>
        </w:rPr>
        <w:t>, vol. 8, pp. 4–11, 2021.</w:t>
      </w:r>
    </w:p>
    <w:p w14:paraId="0FE98094"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[5] D. T. Cardoso, D. </w:t>
      </w:r>
      <w:proofErr w:type="spellStart"/>
      <w:r w:rsidRPr="009637D5">
        <w:rPr>
          <w:rFonts w:ascii="Times New Roman" w:eastAsia="Times New Roman" w:hAnsi="Times New Roman" w:cs="Times New Roman"/>
          <w:sz w:val="20"/>
          <w:szCs w:val="20"/>
        </w:rPr>
        <w:t>Manfroi</w:t>
      </w:r>
      <w:proofErr w:type="spellEnd"/>
      <w:r w:rsidRPr="009637D5">
        <w:rPr>
          <w:rFonts w:ascii="Times New Roman" w:eastAsia="Times New Roman" w:hAnsi="Times New Roman" w:cs="Times New Roman"/>
          <w:sz w:val="20"/>
          <w:szCs w:val="20"/>
        </w:rPr>
        <w:t xml:space="preserve">, and E. P. de Freitas, “Improvement in the detection of passengers in public transport systems by using UHF RFID,” </w:t>
      </w:r>
      <w:r w:rsidRPr="009637D5">
        <w:rPr>
          <w:rFonts w:ascii="Times New Roman" w:eastAsia="Times New Roman" w:hAnsi="Times New Roman" w:cs="Times New Roman"/>
          <w:i/>
          <w:iCs/>
          <w:sz w:val="20"/>
          <w:szCs w:val="20"/>
        </w:rPr>
        <w:t>International Journal of Wireless Information Networks</w:t>
      </w:r>
      <w:r w:rsidRPr="009637D5">
        <w:rPr>
          <w:rFonts w:ascii="Times New Roman" w:eastAsia="Times New Roman" w:hAnsi="Times New Roman" w:cs="Times New Roman"/>
          <w:sz w:val="20"/>
          <w:szCs w:val="20"/>
        </w:rPr>
        <w:t>, vol. 27, pp. 116–132, 2020.</w:t>
      </w:r>
    </w:p>
    <w:p w14:paraId="0BF678FF"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[6] E. Mathews and A. </w:t>
      </w:r>
      <w:proofErr w:type="spellStart"/>
      <w:r w:rsidRPr="009637D5">
        <w:rPr>
          <w:rFonts w:ascii="Times New Roman" w:eastAsia="Times New Roman" w:hAnsi="Times New Roman" w:cs="Times New Roman"/>
          <w:sz w:val="20"/>
          <w:szCs w:val="20"/>
        </w:rPr>
        <w:t>Poigné</w:t>
      </w:r>
      <w:proofErr w:type="spellEnd"/>
      <w:r w:rsidRPr="009637D5">
        <w:rPr>
          <w:rFonts w:ascii="Times New Roman" w:eastAsia="Times New Roman" w:hAnsi="Times New Roman" w:cs="Times New Roman"/>
          <w:sz w:val="20"/>
          <w:szCs w:val="20"/>
        </w:rPr>
        <w:t xml:space="preserve">, “An echo state </w:t>
      </w:r>
      <w:proofErr w:type="gramStart"/>
      <w:r w:rsidRPr="009637D5">
        <w:rPr>
          <w:rFonts w:ascii="Times New Roman" w:eastAsia="Times New Roman" w:hAnsi="Times New Roman" w:cs="Times New Roman"/>
          <w:sz w:val="20"/>
          <w:szCs w:val="20"/>
        </w:rPr>
        <w:t>network based</w:t>
      </w:r>
      <w:proofErr w:type="gramEnd"/>
      <w:r w:rsidRPr="009637D5">
        <w:rPr>
          <w:rFonts w:ascii="Times New Roman" w:eastAsia="Times New Roman" w:hAnsi="Times New Roman" w:cs="Times New Roman"/>
          <w:sz w:val="20"/>
          <w:szCs w:val="20"/>
        </w:rPr>
        <w:t xml:space="preserve"> pedestrian counting system using wireless sensor networks,” in </w:t>
      </w:r>
      <w:r w:rsidRPr="009637D5">
        <w:rPr>
          <w:rFonts w:ascii="Times New Roman" w:eastAsia="Times New Roman" w:hAnsi="Times New Roman" w:cs="Times New Roman"/>
          <w:i/>
          <w:iCs/>
          <w:sz w:val="20"/>
          <w:szCs w:val="20"/>
        </w:rPr>
        <w:t>Proc. Int. Workshop Intelligent Solutions in Embedded Systems</w:t>
      </w:r>
      <w:r w:rsidRPr="009637D5">
        <w:rPr>
          <w:rFonts w:ascii="Times New Roman" w:eastAsia="Times New Roman" w:hAnsi="Times New Roman" w:cs="Times New Roman"/>
          <w:sz w:val="20"/>
          <w:szCs w:val="20"/>
        </w:rPr>
        <w:t>, Regensburg, Germany, 2008, pp. 1–14.</w:t>
      </w:r>
    </w:p>
    <w:p w14:paraId="098C9034"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[7] T. A. Myrvoll, J. E. Håkegård, T. Matsui, and F. </w:t>
      </w:r>
      <w:proofErr w:type="spellStart"/>
      <w:r w:rsidRPr="009637D5">
        <w:rPr>
          <w:rFonts w:ascii="Times New Roman" w:eastAsia="Times New Roman" w:hAnsi="Times New Roman" w:cs="Times New Roman"/>
          <w:sz w:val="20"/>
          <w:szCs w:val="20"/>
        </w:rPr>
        <w:t>Septier</w:t>
      </w:r>
      <w:proofErr w:type="spellEnd"/>
      <w:r w:rsidRPr="009637D5">
        <w:rPr>
          <w:rFonts w:ascii="Times New Roman" w:eastAsia="Times New Roman" w:hAnsi="Times New Roman" w:cs="Times New Roman"/>
          <w:sz w:val="20"/>
          <w:szCs w:val="20"/>
        </w:rPr>
        <w:t xml:space="preserve">, “Counting public transport passengers using </w:t>
      </w:r>
      <w:proofErr w:type="spellStart"/>
      <w:r w:rsidRPr="009637D5">
        <w:rPr>
          <w:rFonts w:ascii="Times New Roman" w:eastAsia="Times New Roman" w:hAnsi="Times New Roman" w:cs="Times New Roman"/>
          <w:sz w:val="20"/>
          <w:szCs w:val="20"/>
        </w:rPr>
        <w:t>WiFi</w:t>
      </w:r>
      <w:proofErr w:type="spellEnd"/>
      <w:r w:rsidRPr="009637D5">
        <w:rPr>
          <w:rFonts w:ascii="Times New Roman" w:eastAsia="Times New Roman" w:hAnsi="Times New Roman" w:cs="Times New Roman"/>
          <w:sz w:val="20"/>
          <w:szCs w:val="20"/>
        </w:rPr>
        <w:t xml:space="preserve"> signatures of mobile devices,” in </w:t>
      </w:r>
      <w:r w:rsidRPr="009637D5">
        <w:rPr>
          <w:rFonts w:ascii="Times New Roman" w:eastAsia="Times New Roman" w:hAnsi="Times New Roman" w:cs="Times New Roman"/>
          <w:i/>
          <w:iCs/>
          <w:sz w:val="20"/>
          <w:szCs w:val="20"/>
        </w:rPr>
        <w:t>Proc. IEEE 20th Int. Conf. Intelligent Transportation Systems (ITSC)</w:t>
      </w:r>
      <w:r w:rsidRPr="009637D5">
        <w:rPr>
          <w:rFonts w:ascii="Times New Roman" w:eastAsia="Times New Roman" w:hAnsi="Times New Roman" w:cs="Times New Roman"/>
          <w:sz w:val="20"/>
          <w:szCs w:val="20"/>
        </w:rPr>
        <w:t>, Yokohama, Japan, 2017, pp. 1–6.</w:t>
      </w:r>
    </w:p>
    <w:p w14:paraId="7084CBE4"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lastRenderedPageBreak/>
        <w:t xml:space="preserve">[8] V. </w:t>
      </w:r>
      <w:proofErr w:type="spellStart"/>
      <w:r w:rsidRPr="009637D5">
        <w:rPr>
          <w:rFonts w:ascii="Times New Roman" w:eastAsia="Times New Roman" w:hAnsi="Times New Roman" w:cs="Times New Roman"/>
          <w:sz w:val="20"/>
          <w:szCs w:val="20"/>
        </w:rPr>
        <w:t>Kostakos</w:t>
      </w:r>
      <w:proofErr w:type="spellEnd"/>
      <w:r w:rsidRPr="009637D5">
        <w:rPr>
          <w:rFonts w:ascii="Times New Roman" w:eastAsia="Times New Roman" w:hAnsi="Times New Roman" w:cs="Times New Roman"/>
          <w:sz w:val="20"/>
          <w:szCs w:val="20"/>
        </w:rPr>
        <w:t xml:space="preserve">, “Using Bluetooth to capture passenger trips on public transport buses,” </w:t>
      </w:r>
      <w:proofErr w:type="spellStart"/>
      <w:r w:rsidRPr="009637D5">
        <w:rPr>
          <w:rFonts w:ascii="Times New Roman" w:eastAsia="Times New Roman" w:hAnsi="Times New Roman" w:cs="Times New Roman"/>
          <w:i/>
          <w:iCs/>
          <w:sz w:val="20"/>
          <w:szCs w:val="20"/>
        </w:rPr>
        <w:t>arXiv</w:t>
      </w:r>
      <w:proofErr w:type="spellEnd"/>
      <w:r w:rsidRPr="009637D5">
        <w:rPr>
          <w:rFonts w:ascii="Times New Roman" w:eastAsia="Times New Roman" w:hAnsi="Times New Roman" w:cs="Times New Roman"/>
          <w:i/>
          <w:iCs/>
          <w:sz w:val="20"/>
          <w:szCs w:val="20"/>
        </w:rPr>
        <w:t xml:space="preserve"> preprint </w:t>
      </w:r>
      <w:proofErr w:type="gramStart"/>
      <w:r w:rsidRPr="009637D5">
        <w:rPr>
          <w:rFonts w:ascii="Times New Roman" w:eastAsia="Times New Roman" w:hAnsi="Times New Roman" w:cs="Times New Roman"/>
          <w:i/>
          <w:iCs/>
          <w:sz w:val="20"/>
          <w:szCs w:val="20"/>
        </w:rPr>
        <w:t>arXiv:0804.XXXX</w:t>
      </w:r>
      <w:proofErr w:type="gramEnd"/>
      <w:r w:rsidRPr="009637D5">
        <w:rPr>
          <w:rFonts w:ascii="Times New Roman" w:eastAsia="Times New Roman" w:hAnsi="Times New Roman" w:cs="Times New Roman"/>
          <w:sz w:val="20"/>
          <w:szCs w:val="20"/>
        </w:rPr>
        <w:t>, 2008.</w:t>
      </w:r>
    </w:p>
    <w:p w14:paraId="318EE217"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[9] R. Seidel, N. Jahn, S. Seo, T. Goerttler, and K. Obermayer, “NAPC: A neural algorithm for automated passenger counting in public transport on a privacy-friendly dataset,” </w:t>
      </w:r>
      <w:r w:rsidRPr="009637D5">
        <w:rPr>
          <w:rFonts w:ascii="Times New Roman" w:eastAsia="Times New Roman" w:hAnsi="Times New Roman" w:cs="Times New Roman"/>
          <w:i/>
          <w:iCs/>
          <w:sz w:val="20"/>
          <w:szCs w:val="20"/>
        </w:rPr>
        <w:t>IEEE Open Journal of Intelligent Transportation Systems</w:t>
      </w:r>
      <w:r w:rsidRPr="009637D5">
        <w:rPr>
          <w:rFonts w:ascii="Times New Roman" w:eastAsia="Times New Roman" w:hAnsi="Times New Roman" w:cs="Times New Roman"/>
          <w:sz w:val="20"/>
          <w:szCs w:val="20"/>
        </w:rPr>
        <w:t>, vol. 3, pp. 33–44, 2022.</w:t>
      </w:r>
    </w:p>
    <w:p w14:paraId="5184545C"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[10] S. H. Khan, M. H. Yousaf, F. Murtaza, and S. </w:t>
      </w:r>
      <w:proofErr w:type="spellStart"/>
      <w:r w:rsidRPr="009637D5">
        <w:rPr>
          <w:rFonts w:ascii="Times New Roman" w:eastAsia="Times New Roman" w:hAnsi="Times New Roman" w:cs="Times New Roman"/>
          <w:sz w:val="20"/>
          <w:szCs w:val="20"/>
        </w:rPr>
        <w:t>Velastin</w:t>
      </w:r>
      <w:proofErr w:type="spellEnd"/>
      <w:r w:rsidRPr="009637D5">
        <w:rPr>
          <w:rFonts w:ascii="Times New Roman" w:eastAsia="Times New Roman" w:hAnsi="Times New Roman" w:cs="Times New Roman"/>
          <w:sz w:val="20"/>
          <w:szCs w:val="20"/>
        </w:rPr>
        <w:t xml:space="preserve">, “Passenger detection and counting for public transport system,” </w:t>
      </w:r>
      <w:r w:rsidRPr="009637D5">
        <w:rPr>
          <w:rFonts w:ascii="Times New Roman" w:eastAsia="Times New Roman" w:hAnsi="Times New Roman" w:cs="Times New Roman"/>
          <w:i/>
          <w:iCs/>
          <w:sz w:val="20"/>
          <w:szCs w:val="20"/>
        </w:rPr>
        <w:t>NED University Journal of Research</w:t>
      </w:r>
      <w:r w:rsidRPr="009637D5">
        <w:rPr>
          <w:rFonts w:ascii="Times New Roman" w:eastAsia="Times New Roman" w:hAnsi="Times New Roman" w:cs="Times New Roman"/>
          <w:sz w:val="20"/>
          <w:szCs w:val="20"/>
        </w:rPr>
        <w:t>, vol. 17, pp. 35–46, 2020.</w:t>
      </w:r>
    </w:p>
    <w:p w14:paraId="5CA53C9D"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[11] Y.-W. Hsu, Y.-W. Chen, and J.-W. Perng, “Estimation of the number of passengers in a bus using deep learning,” </w:t>
      </w:r>
      <w:r w:rsidRPr="009637D5">
        <w:rPr>
          <w:rFonts w:ascii="Times New Roman" w:eastAsia="Times New Roman" w:hAnsi="Times New Roman" w:cs="Times New Roman"/>
          <w:i/>
          <w:iCs/>
          <w:sz w:val="20"/>
          <w:szCs w:val="20"/>
        </w:rPr>
        <w:t>Sensors</w:t>
      </w:r>
      <w:r w:rsidRPr="009637D5">
        <w:rPr>
          <w:rFonts w:ascii="Times New Roman" w:eastAsia="Times New Roman" w:hAnsi="Times New Roman" w:cs="Times New Roman"/>
          <w:sz w:val="20"/>
          <w:szCs w:val="20"/>
        </w:rPr>
        <w:t>, vol. 20, no. 8, p. 2178, 2020.</w:t>
      </w:r>
    </w:p>
    <w:p w14:paraId="4A134227"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[12] P. Kuchár, R. </w:t>
      </w:r>
      <w:proofErr w:type="spellStart"/>
      <w:r w:rsidRPr="009637D5">
        <w:rPr>
          <w:rFonts w:ascii="Times New Roman" w:eastAsia="Times New Roman" w:hAnsi="Times New Roman" w:cs="Times New Roman"/>
          <w:sz w:val="20"/>
          <w:szCs w:val="20"/>
        </w:rPr>
        <w:t>Pirník</w:t>
      </w:r>
      <w:proofErr w:type="spellEnd"/>
      <w:r w:rsidRPr="009637D5">
        <w:rPr>
          <w:rFonts w:ascii="Times New Roman" w:eastAsia="Times New Roman" w:hAnsi="Times New Roman" w:cs="Times New Roman"/>
          <w:sz w:val="20"/>
          <w:szCs w:val="20"/>
        </w:rPr>
        <w:t xml:space="preserve">, T. Tichý, K. Rástočný, M. Skuba, and T. </w:t>
      </w:r>
      <w:proofErr w:type="spellStart"/>
      <w:r w:rsidRPr="009637D5">
        <w:rPr>
          <w:rFonts w:ascii="Times New Roman" w:eastAsia="Times New Roman" w:hAnsi="Times New Roman" w:cs="Times New Roman"/>
          <w:sz w:val="20"/>
          <w:szCs w:val="20"/>
        </w:rPr>
        <w:t>Tettamanti</w:t>
      </w:r>
      <w:proofErr w:type="spellEnd"/>
      <w:r w:rsidRPr="009637D5">
        <w:rPr>
          <w:rFonts w:ascii="Times New Roman" w:eastAsia="Times New Roman" w:hAnsi="Times New Roman" w:cs="Times New Roman"/>
          <w:sz w:val="20"/>
          <w:szCs w:val="20"/>
        </w:rPr>
        <w:t xml:space="preserve">, “Noninvasive passenger detection comparison using thermal imager and IP cameras,” </w:t>
      </w:r>
      <w:r w:rsidRPr="009637D5">
        <w:rPr>
          <w:rFonts w:ascii="Times New Roman" w:eastAsia="Times New Roman" w:hAnsi="Times New Roman" w:cs="Times New Roman"/>
          <w:i/>
          <w:iCs/>
          <w:sz w:val="20"/>
          <w:szCs w:val="20"/>
        </w:rPr>
        <w:t>Sustainability</w:t>
      </w:r>
      <w:r w:rsidRPr="009637D5">
        <w:rPr>
          <w:rFonts w:ascii="Times New Roman" w:eastAsia="Times New Roman" w:hAnsi="Times New Roman" w:cs="Times New Roman"/>
          <w:sz w:val="20"/>
          <w:szCs w:val="20"/>
        </w:rPr>
        <w:t>, vol. 13, no. 22, p. 12928, 2021.</w:t>
      </w:r>
    </w:p>
    <w:p w14:paraId="5FDDBA51"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[13] T. </w:t>
      </w:r>
      <w:proofErr w:type="spellStart"/>
      <w:r w:rsidRPr="009637D5">
        <w:rPr>
          <w:rFonts w:ascii="Times New Roman" w:eastAsia="Times New Roman" w:hAnsi="Times New Roman" w:cs="Times New Roman"/>
          <w:sz w:val="20"/>
          <w:szCs w:val="20"/>
        </w:rPr>
        <w:t>Sutjarittham</w:t>
      </w:r>
      <w:proofErr w:type="spellEnd"/>
      <w:r w:rsidRPr="009637D5">
        <w:rPr>
          <w:rFonts w:ascii="Times New Roman" w:eastAsia="Times New Roman" w:hAnsi="Times New Roman" w:cs="Times New Roman"/>
          <w:sz w:val="20"/>
          <w:szCs w:val="20"/>
        </w:rPr>
        <w:t xml:space="preserve">, H. H. </w:t>
      </w:r>
      <w:proofErr w:type="spellStart"/>
      <w:r w:rsidRPr="009637D5">
        <w:rPr>
          <w:rFonts w:ascii="Times New Roman" w:eastAsia="Times New Roman" w:hAnsi="Times New Roman" w:cs="Times New Roman"/>
          <w:sz w:val="20"/>
          <w:szCs w:val="20"/>
        </w:rPr>
        <w:t>Gharakheili</w:t>
      </w:r>
      <w:proofErr w:type="spellEnd"/>
      <w:r w:rsidRPr="009637D5">
        <w:rPr>
          <w:rFonts w:ascii="Times New Roman" w:eastAsia="Times New Roman" w:hAnsi="Times New Roman" w:cs="Times New Roman"/>
          <w:sz w:val="20"/>
          <w:szCs w:val="20"/>
        </w:rPr>
        <w:t xml:space="preserve">, S. S. Kanhere, and V. Sivaraman, “Estimating passenger queue for bus resource optimization using </w:t>
      </w:r>
      <w:proofErr w:type="spellStart"/>
      <w:r w:rsidRPr="009637D5">
        <w:rPr>
          <w:rFonts w:ascii="Times New Roman" w:eastAsia="Times New Roman" w:hAnsi="Times New Roman" w:cs="Times New Roman"/>
          <w:sz w:val="20"/>
          <w:szCs w:val="20"/>
        </w:rPr>
        <w:t>LoRaWAN</w:t>
      </w:r>
      <w:proofErr w:type="spellEnd"/>
      <w:r w:rsidRPr="009637D5">
        <w:rPr>
          <w:rFonts w:ascii="Times New Roman" w:eastAsia="Times New Roman" w:hAnsi="Times New Roman" w:cs="Times New Roman"/>
          <w:sz w:val="20"/>
          <w:szCs w:val="20"/>
        </w:rPr>
        <w:t xml:space="preserve">-enabled ultrasonic sensors,” </w:t>
      </w:r>
      <w:r w:rsidRPr="009637D5">
        <w:rPr>
          <w:rFonts w:ascii="Times New Roman" w:eastAsia="Times New Roman" w:hAnsi="Times New Roman" w:cs="Times New Roman"/>
          <w:i/>
          <w:iCs/>
          <w:sz w:val="20"/>
          <w:szCs w:val="20"/>
        </w:rPr>
        <w:t>IEEE Systems Journal</w:t>
      </w:r>
      <w:r w:rsidRPr="009637D5">
        <w:rPr>
          <w:rFonts w:ascii="Times New Roman" w:eastAsia="Times New Roman" w:hAnsi="Times New Roman" w:cs="Times New Roman"/>
          <w:sz w:val="20"/>
          <w:szCs w:val="20"/>
        </w:rPr>
        <w:t>, vol. 16, no. 4, pp. 6265–6276, 2022.</w:t>
      </w:r>
    </w:p>
    <w:p w14:paraId="5841A1B2"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[14] A. J. Kotz, D. B. Kittelson, and W. F. Northrop, “Novel vehicle mass-based automated passenger counter for transit applications,” </w:t>
      </w:r>
      <w:r w:rsidRPr="009637D5">
        <w:rPr>
          <w:rFonts w:ascii="Times New Roman" w:eastAsia="Times New Roman" w:hAnsi="Times New Roman" w:cs="Times New Roman"/>
          <w:i/>
          <w:iCs/>
          <w:sz w:val="20"/>
          <w:szCs w:val="20"/>
        </w:rPr>
        <w:t>Transportation Research Record</w:t>
      </w:r>
      <w:r w:rsidRPr="009637D5">
        <w:rPr>
          <w:rFonts w:ascii="Times New Roman" w:eastAsia="Times New Roman" w:hAnsi="Times New Roman" w:cs="Times New Roman"/>
          <w:sz w:val="20"/>
          <w:szCs w:val="20"/>
        </w:rPr>
        <w:t>, vol. 2563, pp. 37–43, 2016.</w:t>
      </w:r>
    </w:p>
    <w:p w14:paraId="68E5158F"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[15] R. Kovacs, L. Nadai, and G. Horvath, “Concept validation of an automatic passenger counting system for trams,” in </w:t>
      </w:r>
      <w:r w:rsidRPr="009637D5">
        <w:rPr>
          <w:rFonts w:ascii="Times New Roman" w:eastAsia="Times New Roman" w:hAnsi="Times New Roman" w:cs="Times New Roman"/>
          <w:i/>
          <w:iCs/>
          <w:sz w:val="20"/>
          <w:szCs w:val="20"/>
        </w:rPr>
        <w:t>Proc. 5th Int. Symp. Applied Computational Intelligence and Informatics</w:t>
      </w:r>
      <w:r w:rsidRPr="009637D5">
        <w:rPr>
          <w:rFonts w:ascii="Times New Roman" w:eastAsia="Times New Roman" w:hAnsi="Times New Roman" w:cs="Times New Roman"/>
          <w:sz w:val="20"/>
          <w:szCs w:val="20"/>
        </w:rPr>
        <w:t>, Timisoara, Romania, 2009, pp. 211–216.</w:t>
      </w:r>
    </w:p>
    <w:p w14:paraId="3778FE5E"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[16] B. F. Nielsen, L. Frølich, O. A. Nielsen, and D. Filges, “Estimating passenger numbers in trains using existing weighing capabilities,” </w:t>
      </w:r>
      <w:proofErr w:type="spellStart"/>
      <w:r w:rsidRPr="009637D5">
        <w:rPr>
          <w:rFonts w:ascii="Times New Roman" w:eastAsia="Times New Roman" w:hAnsi="Times New Roman" w:cs="Times New Roman"/>
          <w:i/>
          <w:iCs/>
          <w:sz w:val="20"/>
          <w:szCs w:val="20"/>
        </w:rPr>
        <w:t>Transportmetrica</w:t>
      </w:r>
      <w:proofErr w:type="spellEnd"/>
      <w:r w:rsidRPr="009637D5">
        <w:rPr>
          <w:rFonts w:ascii="Times New Roman" w:eastAsia="Times New Roman" w:hAnsi="Times New Roman" w:cs="Times New Roman"/>
          <w:i/>
          <w:iCs/>
          <w:sz w:val="20"/>
          <w:szCs w:val="20"/>
        </w:rPr>
        <w:t xml:space="preserve"> A: Transport Science</w:t>
      </w:r>
      <w:r w:rsidRPr="009637D5">
        <w:rPr>
          <w:rFonts w:ascii="Times New Roman" w:eastAsia="Times New Roman" w:hAnsi="Times New Roman" w:cs="Times New Roman"/>
          <w:sz w:val="20"/>
          <w:szCs w:val="20"/>
        </w:rPr>
        <w:t>, vol. 10, pp. 502–517, 2013.</w:t>
      </w:r>
    </w:p>
    <w:p w14:paraId="37C339CF"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[17] F. Zhu, J. Gu, R. Yang, and Z. Zhao, “Research on counting method of bus passenger flow based on kinematics of human body and SVM,” in </w:t>
      </w:r>
      <w:r w:rsidRPr="009637D5">
        <w:rPr>
          <w:rFonts w:ascii="Times New Roman" w:eastAsia="Times New Roman" w:hAnsi="Times New Roman" w:cs="Times New Roman"/>
          <w:i/>
          <w:iCs/>
          <w:sz w:val="20"/>
          <w:szCs w:val="20"/>
        </w:rPr>
        <w:t>Proc. 2nd Int. Symp. Intelligent Information Technology Application</w:t>
      </w:r>
      <w:r w:rsidRPr="009637D5">
        <w:rPr>
          <w:rFonts w:ascii="Times New Roman" w:eastAsia="Times New Roman" w:hAnsi="Times New Roman" w:cs="Times New Roman"/>
          <w:sz w:val="20"/>
          <w:szCs w:val="20"/>
        </w:rPr>
        <w:t>, Shanghai, China, 2008, pp. 14–18.</w:t>
      </w:r>
    </w:p>
    <w:p w14:paraId="578D95FC" w14:textId="77777777" w:rsidR="00C371B3" w:rsidRPr="009637D5"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[18] I. Moser et al., “A methodology for empirically evaluating passenger counting technologies in public transport,” in </w:t>
      </w:r>
      <w:r w:rsidRPr="009637D5">
        <w:rPr>
          <w:rFonts w:ascii="Times New Roman" w:eastAsia="Times New Roman" w:hAnsi="Times New Roman" w:cs="Times New Roman"/>
          <w:i/>
          <w:iCs/>
          <w:sz w:val="20"/>
          <w:szCs w:val="20"/>
        </w:rPr>
        <w:t>Proc. 41st Australasian Transport Research Forum</w:t>
      </w:r>
      <w:r w:rsidRPr="009637D5">
        <w:rPr>
          <w:rFonts w:ascii="Times New Roman" w:eastAsia="Times New Roman" w:hAnsi="Times New Roman" w:cs="Times New Roman"/>
          <w:sz w:val="20"/>
          <w:szCs w:val="20"/>
        </w:rPr>
        <w:t>, Canberra, Australia, 2019.</w:t>
      </w:r>
    </w:p>
    <w:p w14:paraId="6DBFD1F1" w14:textId="77777777" w:rsidR="00C371B3" w:rsidRPr="00DD076F" w:rsidRDefault="00C371B3" w:rsidP="00C371B3">
      <w:pPr>
        <w:spacing w:after="120" w:line="240" w:lineRule="auto"/>
        <w:jc w:val="both"/>
        <w:rPr>
          <w:rFonts w:ascii="Times New Roman" w:eastAsia="Times New Roman" w:hAnsi="Times New Roman" w:cs="Times New Roman"/>
          <w:sz w:val="20"/>
          <w:szCs w:val="20"/>
        </w:rPr>
      </w:pPr>
      <w:r w:rsidRPr="009637D5">
        <w:rPr>
          <w:rFonts w:ascii="Times New Roman" w:eastAsia="Times New Roman" w:hAnsi="Times New Roman" w:cs="Times New Roman"/>
          <w:sz w:val="20"/>
          <w:szCs w:val="20"/>
        </w:rPr>
        <w:t xml:space="preserve">[19] I. Grgurević, K. </w:t>
      </w:r>
      <w:proofErr w:type="spellStart"/>
      <w:r w:rsidRPr="009637D5">
        <w:rPr>
          <w:rFonts w:ascii="Times New Roman" w:eastAsia="Times New Roman" w:hAnsi="Times New Roman" w:cs="Times New Roman"/>
          <w:sz w:val="20"/>
          <w:szCs w:val="20"/>
        </w:rPr>
        <w:t>Juršić</w:t>
      </w:r>
      <w:proofErr w:type="spellEnd"/>
      <w:r w:rsidRPr="009637D5">
        <w:rPr>
          <w:rFonts w:ascii="Times New Roman" w:eastAsia="Times New Roman" w:hAnsi="Times New Roman" w:cs="Times New Roman"/>
          <w:sz w:val="20"/>
          <w:szCs w:val="20"/>
        </w:rPr>
        <w:t xml:space="preserve">, and V. </w:t>
      </w:r>
      <w:proofErr w:type="spellStart"/>
      <w:r w:rsidRPr="009637D5">
        <w:rPr>
          <w:rFonts w:ascii="Times New Roman" w:eastAsia="Times New Roman" w:hAnsi="Times New Roman" w:cs="Times New Roman"/>
          <w:sz w:val="20"/>
          <w:szCs w:val="20"/>
        </w:rPr>
        <w:t>Rajič</w:t>
      </w:r>
      <w:proofErr w:type="spellEnd"/>
      <w:r w:rsidRPr="009637D5">
        <w:rPr>
          <w:rFonts w:ascii="Times New Roman" w:eastAsia="Times New Roman" w:hAnsi="Times New Roman" w:cs="Times New Roman"/>
          <w:sz w:val="20"/>
          <w:szCs w:val="20"/>
        </w:rPr>
        <w:t xml:space="preserve">, “Review of automatic passenger counting systems in public urban </w:t>
      </w:r>
      <w:r w:rsidRPr="009637D5">
        <w:rPr>
          <w:rFonts w:ascii="Times New Roman" w:eastAsia="Times New Roman" w:hAnsi="Times New Roman" w:cs="Times New Roman"/>
          <w:sz w:val="20"/>
          <w:szCs w:val="20"/>
        </w:rPr>
        <w:t xml:space="preserve">transport,” in </w:t>
      </w:r>
      <w:r w:rsidRPr="009637D5">
        <w:rPr>
          <w:rFonts w:ascii="Times New Roman" w:eastAsia="Times New Roman" w:hAnsi="Times New Roman" w:cs="Times New Roman"/>
          <w:i/>
          <w:iCs/>
          <w:sz w:val="20"/>
          <w:szCs w:val="20"/>
        </w:rPr>
        <w:t>Proc. 5th EAI Int. Conf. Management of Manufacturing Systems</w:t>
      </w:r>
      <w:r w:rsidRPr="009637D5">
        <w:rPr>
          <w:rFonts w:ascii="Times New Roman" w:eastAsia="Times New Roman" w:hAnsi="Times New Roman" w:cs="Times New Roman"/>
          <w:sz w:val="20"/>
          <w:szCs w:val="20"/>
        </w:rPr>
        <w:t>, Cham, Switzerland, 2022.</w:t>
      </w:r>
    </w:p>
    <w:p w14:paraId="72E5EBE1" w14:textId="5E363F5D" w:rsidR="002560C6" w:rsidRPr="00DD076F" w:rsidRDefault="002560C6" w:rsidP="008C501C"/>
    <w:sectPr w:rsidR="002560C6" w:rsidRPr="00DD076F" w:rsidSect="00C371B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50"/>
    <w:multiLevelType w:val="multilevel"/>
    <w:tmpl w:val="DD18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C7CCA"/>
    <w:multiLevelType w:val="hybridMultilevel"/>
    <w:tmpl w:val="63E4A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5050C"/>
    <w:multiLevelType w:val="multilevel"/>
    <w:tmpl w:val="A27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E7DFE"/>
    <w:multiLevelType w:val="multilevel"/>
    <w:tmpl w:val="78FA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72E85"/>
    <w:multiLevelType w:val="hybridMultilevel"/>
    <w:tmpl w:val="A88EC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344141"/>
    <w:multiLevelType w:val="multilevel"/>
    <w:tmpl w:val="17D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80DA3"/>
    <w:multiLevelType w:val="multilevel"/>
    <w:tmpl w:val="C86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23610"/>
    <w:multiLevelType w:val="multilevel"/>
    <w:tmpl w:val="7414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63399"/>
    <w:multiLevelType w:val="multilevel"/>
    <w:tmpl w:val="89C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218587">
    <w:abstractNumId w:val="6"/>
  </w:num>
  <w:num w:numId="2" w16cid:durableId="1085611052">
    <w:abstractNumId w:val="0"/>
  </w:num>
  <w:num w:numId="3" w16cid:durableId="609699926">
    <w:abstractNumId w:val="8"/>
  </w:num>
  <w:num w:numId="4" w16cid:durableId="1589578122">
    <w:abstractNumId w:val="5"/>
  </w:num>
  <w:num w:numId="5" w16cid:durableId="151529984">
    <w:abstractNumId w:val="3"/>
  </w:num>
  <w:num w:numId="6" w16cid:durableId="1819876707">
    <w:abstractNumId w:val="2"/>
  </w:num>
  <w:num w:numId="7" w16cid:durableId="2124835624">
    <w:abstractNumId w:val="7"/>
  </w:num>
  <w:num w:numId="8" w16cid:durableId="136608050">
    <w:abstractNumId w:val="1"/>
  </w:num>
  <w:num w:numId="9" w16cid:durableId="243730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0C6"/>
    <w:rsid w:val="00077B23"/>
    <w:rsid w:val="000D7D07"/>
    <w:rsid w:val="000F6A4A"/>
    <w:rsid w:val="001D5F44"/>
    <w:rsid w:val="002560C6"/>
    <w:rsid w:val="003353C3"/>
    <w:rsid w:val="003967A4"/>
    <w:rsid w:val="0041599E"/>
    <w:rsid w:val="004B66B4"/>
    <w:rsid w:val="004E7381"/>
    <w:rsid w:val="004F6434"/>
    <w:rsid w:val="005F30E4"/>
    <w:rsid w:val="00612A4A"/>
    <w:rsid w:val="00625186"/>
    <w:rsid w:val="00627EB2"/>
    <w:rsid w:val="0070389C"/>
    <w:rsid w:val="00715539"/>
    <w:rsid w:val="00760E29"/>
    <w:rsid w:val="00783536"/>
    <w:rsid w:val="00801E68"/>
    <w:rsid w:val="00857BC4"/>
    <w:rsid w:val="00891505"/>
    <w:rsid w:val="008A50C5"/>
    <w:rsid w:val="008C501C"/>
    <w:rsid w:val="0090361C"/>
    <w:rsid w:val="00946FC9"/>
    <w:rsid w:val="009637D5"/>
    <w:rsid w:val="009E6453"/>
    <w:rsid w:val="00A50C68"/>
    <w:rsid w:val="00A617AE"/>
    <w:rsid w:val="00B302A5"/>
    <w:rsid w:val="00BC0AC9"/>
    <w:rsid w:val="00C371B3"/>
    <w:rsid w:val="00D3378F"/>
    <w:rsid w:val="00DB45A3"/>
    <w:rsid w:val="00DD076F"/>
    <w:rsid w:val="00E40DF9"/>
    <w:rsid w:val="00E82A27"/>
    <w:rsid w:val="00F86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C3B28"/>
  <w15:docId w15:val="{B388232A-DA5D-4D7F-BB19-FD85E3FAE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60C6"/>
    <w:pPr>
      <w:spacing w:after="0"/>
    </w:pPr>
    <w:rPr>
      <w:rFonts w:ascii="Arial" w:eastAsia="Arial" w:hAnsi="Arial" w:cs="Arial"/>
    </w:rPr>
  </w:style>
  <w:style w:type="paragraph" w:styleId="Heading2">
    <w:name w:val="heading 2"/>
    <w:basedOn w:val="Normal"/>
    <w:link w:val="Heading2Char"/>
    <w:uiPriority w:val="9"/>
    <w:qFormat/>
    <w:rsid w:val="00625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51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83536"/>
    <w:rPr>
      <w:b/>
      <w:bCs/>
    </w:rPr>
  </w:style>
  <w:style w:type="character" w:customStyle="1" w:styleId="Heading2Char">
    <w:name w:val="Heading 2 Char"/>
    <w:basedOn w:val="DefaultParagraphFont"/>
    <w:link w:val="Heading2"/>
    <w:uiPriority w:val="9"/>
    <w:rsid w:val="006251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51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518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2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5186"/>
    <w:rPr>
      <w:rFonts w:ascii="Courier New" w:eastAsia="Times New Roman" w:hAnsi="Courier New" w:cs="Courier New"/>
      <w:sz w:val="20"/>
      <w:szCs w:val="20"/>
    </w:rPr>
  </w:style>
  <w:style w:type="character" w:styleId="HTMLCode">
    <w:name w:val="HTML Code"/>
    <w:basedOn w:val="DefaultParagraphFont"/>
    <w:uiPriority w:val="99"/>
    <w:semiHidden/>
    <w:unhideWhenUsed/>
    <w:rsid w:val="0062518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2518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5186"/>
    <w:rPr>
      <w:rFonts w:ascii="Tahoma" w:eastAsia="Arial" w:hAnsi="Tahoma" w:cs="Tahoma"/>
      <w:sz w:val="16"/>
      <w:szCs w:val="16"/>
    </w:rPr>
  </w:style>
  <w:style w:type="table" w:styleId="TableGrid">
    <w:name w:val="Table Grid"/>
    <w:basedOn w:val="TableNormal"/>
    <w:uiPriority w:val="59"/>
    <w:rsid w:val="00DB4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389C"/>
    <w:rPr>
      <w:color w:val="0000FF"/>
      <w:u w:val="single"/>
    </w:rPr>
  </w:style>
  <w:style w:type="character" w:styleId="Emphasis">
    <w:name w:val="Emphasis"/>
    <w:basedOn w:val="DefaultParagraphFont"/>
    <w:uiPriority w:val="20"/>
    <w:qFormat/>
    <w:rsid w:val="0070389C"/>
    <w:rPr>
      <w:i/>
      <w:iCs/>
    </w:rPr>
  </w:style>
  <w:style w:type="paragraph" w:styleId="ListParagraph">
    <w:name w:val="List Paragraph"/>
    <w:basedOn w:val="Normal"/>
    <w:uiPriority w:val="34"/>
    <w:qFormat/>
    <w:rsid w:val="00C371B3"/>
    <w:pPr>
      <w:ind w:left="720"/>
      <w:contextualSpacing/>
    </w:pPr>
  </w:style>
  <w:style w:type="character" w:styleId="UnresolvedMention">
    <w:name w:val="Unresolved Mention"/>
    <w:basedOn w:val="DefaultParagraphFont"/>
    <w:uiPriority w:val="99"/>
    <w:semiHidden/>
    <w:unhideWhenUsed/>
    <w:rsid w:val="00760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943779">
      <w:bodyDiv w:val="1"/>
      <w:marLeft w:val="0"/>
      <w:marRight w:val="0"/>
      <w:marTop w:val="0"/>
      <w:marBottom w:val="0"/>
      <w:divBdr>
        <w:top w:val="none" w:sz="0" w:space="0" w:color="auto"/>
        <w:left w:val="none" w:sz="0" w:space="0" w:color="auto"/>
        <w:bottom w:val="none" w:sz="0" w:space="0" w:color="auto"/>
        <w:right w:val="none" w:sz="0" w:space="0" w:color="auto"/>
      </w:divBdr>
    </w:div>
    <w:div w:id="1204177783">
      <w:bodyDiv w:val="1"/>
      <w:marLeft w:val="0"/>
      <w:marRight w:val="0"/>
      <w:marTop w:val="0"/>
      <w:marBottom w:val="0"/>
      <w:divBdr>
        <w:top w:val="none" w:sz="0" w:space="0" w:color="auto"/>
        <w:left w:val="none" w:sz="0" w:space="0" w:color="auto"/>
        <w:bottom w:val="none" w:sz="0" w:space="0" w:color="auto"/>
        <w:right w:val="none" w:sz="0" w:space="0" w:color="auto"/>
      </w:divBdr>
    </w:div>
    <w:div w:id="1366835649">
      <w:bodyDiv w:val="1"/>
      <w:marLeft w:val="0"/>
      <w:marRight w:val="0"/>
      <w:marTop w:val="0"/>
      <w:marBottom w:val="0"/>
      <w:divBdr>
        <w:top w:val="none" w:sz="0" w:space="0" w:color="auto"/>
        <w:left w:val="none" w:sz="0" w:space="0" w:color="auto"/>
        <w:bottom w:val="none" w:sz="0" w:space="0" w:color="auto"/>
        <w:right w:val="none" w:sz="0" w:space="0" w:color="auto"/>
      </w:divBdr>
    </w:div>
    <w:div w:id="1393773072">
      <w:bodyDiv w:val="1"/>
      <w:marLeft w:val="0"/>
      <w:marRight w:val="0"/>
      <w:marTop w:val="0"/>
      <w:marBottom w:val="0"/>
      <w:divBdr>
        <w:top w:val="none" w:sz="0" w:space="0" w:color="auto"/>
        <w:left w:val="none" w:sz="0" w:space="0" w:color="auto"/>
        <w:bottom w:val="none" w:sz="0" w:space="0" w:color="auto"/>
        <w:right w:val="none" w:sz="0" w:space="0" w:color="auto"/>
      </w:divBdr>
    </w:div>
    <w:div w:id="1460952606">
      <w:bodyDiv w:val="1"/>
      <w:marLeft w:val="0"/>
      <w:marRight w:val="0"/>
      <w:marTop w:val="0"/>
      <w:marBottom w:val="0"/>
      <w:divBdr>
        <w:top w:val="none" w:sz="0" w:space="0" w:color="auto"/>
        <w:left w:val="none" w:sz="0" w:space="0" w:color="auto"/>
        <w:bottom w:val="none" w:sz="0" w:space="0" w:color="auto"/>
        <w:right w:val="none" w:sz="0" w:space="0" w:color="auto"/>
      </w:divBdr>
    </w:div>
    <w:div w:id="1610628282">
      <w:bodyDiv w:val="1"/>
      <w:marLeft w:val="0"/>
      <w:marRight w:val="0"/>
      <w:marTop w:val="0"/>
      <w:marBottom w:val="0"/>
      <w:divBdr>
        <w:top w:val="none" w:sz="0" w:space="0" w:color="auto"/>
        <w:left w:val="none" w:sz="0" w:space="0" w:color="auto"/>
        <w:bottom w:val="none" w:sz="0" w:space="0" w:color="auto"/>
        <w:right w:val="none" w:sz="0" w:space="0" w:color="auto"/>
      </w:divBdr>
    </w:div>
    <w:div w:id="1875269137">
      <w:bodyDiv w:val="1"/>
      <w:marLeft w:val="0"/>
      <w:marRight w:val="0"/>
      <w:marTop w:val="0"/>
      <w:marBottom w:val="0"/>
      <w:divBdr>
        <w:top w:val="none" w:sz="0" w:space="0" w:color="auto"/>
        <w:left w:val="none" w:sz="0" w:space="0" w:color="auto"/>
        <w:bottom w:val="none" w:sz="0" w:space="0" w:color="auto"/>
        <w:right w:val="none" w:sz="0" w:space="0" w:color="auto"/>
      </w:divBdr>
    </w:div>
    <w:div w:id="2077319374">
      <w:bodyDiv w:val="1"/>
      <w:marLeft w:val="0"/>
      <w:marRight w:val="0"/>
      <w:marTop w:val="0"/>
      <w:marBottom w:val="0"/>
      <w:divBdr>
        <w:top w:val="none" w:sz="0" w:space="0" w:color="auto"/>
        <w:left w:val="none" w:sz="0" w:space="0" w:color="auto"/>
        <w:bottom w:val="none" w:sz="0" w:space="0" w:color="auto"/>
        <w:right w:val="none" w:sz="0" w:space="0" w:color="auto"/>
      </w:divBdr>
    </w:div>
    <w:div w:id="212862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01100cse0015@cse.suh.edu.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401100cse0029@cse.suh.edu.in"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401100cse0006@cse.suh.edu.in" TargetMode="External"/><Relationship Id="rId11" Type="http://schemas.openxmlformats.org/officeDocument/2006/relationships/image" Target="media/image1.jpg"/><Relationship Id="rId5" Type="http://schemas.openxmlformats.org/officeDocument/2006/relationships/hyperlink" Target="mailto:padmaja.g@suh.edu.in" TargetMode="External"/><Relationship Id="rId10" Type="http://schemas.openxmlformats.org/officeDocument/2006/relationships/hyperlink" Target="mailto:2401100cse0028@cse.suh.edu.in" TargetMode="External"/><Relationship Id="rId4" Type="http://schemas.openxmlformats.org/officeDocument/2006/relationships/webSettings" Target="webSettings.xml"/><Relationship Id="rId9" Type="http://schemas.openxmlformats.org/officeDocument/2006/relationships/hyperlink" Target="mailto:2401100cse0006@cse.suh.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5387</Words>
  <Characters>30708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вαℓα уααмιηι</cp:lastModifiedBy>
  <cp:revision>3</cp:revision>
  <dcterms:created xsi:type="dcterms:W3CDTF">2026-03-15T10:33:00Z</dcterms:created>
  <dcterms:modified xsi:type="dcterms:W3CDTF">2026-03-25T11:03:00Z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80dd2eef-c047-4953-9866-08faf4098701</vt:lpwstr>
  </property>
</Properties>
</file>