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40" w:line="240" w:lineRule="auto"/>
        <w:ind w:firstLine="1441" w:firstLineChars="600"/>
        <w:jc w:val="both"/>
        <w:rPr>
          <w:rFonts w:hint="default" w:ascii="Times New Roman" w:hAnsi="Times New Roman" w:eastAsia="Times New Roman" w:cs="Times New Roman"/>
          <w:b/>
          <w:bCs/>
          <w:color w:val="313131"/>
          <w:sz w:val="24"/>
          <w:szCs w:val="24"/>
          <w:lang w:val="en-US"/>
        </w:rPr>
      </w:pPr>
    </w:p>
    <w:p>
      <w:pPr>
        <w:shd w:val="clear" w:color="auto" w:fill="FFFFFF"/>
        <w:spacing w:after="340" w:line="240" w:lineRule="auto"/>
        <w:ind w:firstLine="1441" w:firstLineChars="600"/>
        <w:jc w:val="both"/>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lang w:val="en-US"/>
        </w:rPr>
        <w:t xml:space="preserve">INNOVATION FOR </w:t>
      </w:r>
      <w:r>
        <w:rPr>
          <w:rFonts w:hint="default" w:ascii="Times New Roman" w:hAnsi="Times New Roman" w:eastAsia="Helvetica" w:cs="Times New Roman"/>
          <w:b/>
          <w:bCs/>
          <w:i w:val="0"/>
          <w:iCs w:val="0"/>
          <w:color w:val="313131"/>
          <w:spacing w:val="0"/>
          <w:sz w:val="24"/>
          <w:szCs w:val="24"/>
          <w:shd w:val="clear" w:fill="FFFFFF"/>
        </w:rPr>
        <w:t>WEBSITE TRAFFIC ANALYSIS</w:t>
      </w:r>
    </w:p>
    <w:p>
      <w:pPr>
        <w:keepNext w:val="0"/>
        <w:keepLines w:val="0"/>
        <w:widowControl/>
        <w:suppressLineNumbers w:val="0"/>
        <w:jc w:val="center"/>
        <w:rPr>
          <w:rFonts w:hint="default" w:ascii="Times New Roman" w:hAnsi="Times New Roman" w:eastAsia="CIDFont" w:cs="Times New Roman"/>
          <w:b w:val="0"/>
          <w:bCs w:val="0"/>
          <w:color w:val="000000"/>
          <w:kern w:val="0"/>
          <w:sz w:val="24"/>
          <w:szCs w:val="24"/>
          <w:lang w:val="en-US" w:eastAsia="zh-CN" w:bidi="ar"/>
        </w:rPr>
      </w:pPr>
      <w:r>
        <w:rPr>
          <w:rFonts w:hint="default" w:ascii="Times New Roman" w:hAnsi="Times New Roman" w:eastAsia="CIDFont" w:cs="Times New Roman"/>
          <w:b w:val="0"/>
          <w:bCs w:val="0"/>
          <w:color w:val="000000"/>
          <w:kern w:val="0"/>
          <w:sz w:val="24"/>
          <w:szCs w:val="24"/>
          <w:lang w:val="en-US" w:eastAsia="zh-CN" w:bidi="ar"/>
        </w:rPr>
        <w:t>TEAM MEMBER</w:t>
      </w:r>
    </w:p>
    <w:p>
      <w:pPr>
        <w:numPr>
          <w:ilvl w:val="0"/>
          <w:numId w:val="0"/>
        </w:numPr>
        <w:shd w:val="clear" w:color="auto" w:fill="FFFFFF"/>
        <w:spacing w:after="340" w:line="240" w:lineRule="auto"/>
        <w:ind w:firstLine="3242" w:firstLineChars="1350"/>
        <w:jc w:val="both"/>
        <w:rPr>
          <w:rFonts w:hint="default" w:ascii="Times New Roman" w:hAnsi="Times New Roman" w:eastAsia="Times New Roman" w:cs="Times New Roman"/>
          <w:b/>
          <w:bCs/>
          <w:color w:val="313131"/>
          <w:sz w:val="24"/>
          <w:szCs w:val="24"/>
          <w:lang w:val="en-US"/>
        </w:rPr>
      </w:pPr>
      <w:r>
        <w:rPr>
          <w:rFonts w:hint="default" w:ascii="Times New Roman" w:hAnsi="Times New Roman" w:eastAsia="Times New Roman" w:cs="Times New Roman"/>
          <w:b/>
          <w:bCs/>
          <w:color w:val="313131"/>
          <w:sz w:val="24"/>
          <w:szCs w:val="24"/>
          <w:lang w:val="en-US"/>
        </w:rPr>
        <w:t>B.BALADHINESH</w:t>
      </w:r>
    </w:p>
    <w:p>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CIDFont" w:cs="Times New Roman"/>
          <w:b w:val="0"/>
          <w:bCs w:val="0"/>
          <w:color w:val="000000"/>
          <w:kern w:val="0"/>
          <w:sz w:val="40"/>
          <w:szCs w:val="40"/>
          <w:lang w:val="en-US" w:eastAsia="zh-CN" w:bidi="ar"/>
        </w:rPr>
        <w:t>Phase 2 Submission Document</w:t>
      </w:r>
    </w:p>
    <w:p>
      <w:pPr>
        <w:numPr>
          <w:ilvl w:val="0"/>
          <w:numId w:val="0"/>
        </w:numPr>
        <w:shd w:val="clear" w:color="auto" w:fill="FFFFFF"/>
        <w:spacing w:after="340" w:line="240" w:lineRule="auto"/>
        <w:rPr>
          <w:rFonts w:hint="default" w:ascii="Times New Roman" w:hAnsi="Times New Roman" w:eastAsia="Times New Roman" w:cs="Times New Roman"/>
          <w:b/>
          <w:bCs/>
          <w:color w:val="313131"/>
          <w:sz w:val="24"/>
          <w:szCs w:val="24"/>
          <w:lang w:val="en-US"/>
        </w:rPr>
      </w:pPr>
    </w:p>
    <w:p>
      <w:pPr>
        <w:shd w:val="clear" w:color="auto" w:fill="FFFFFF"/>
        <w:spacing w:after="340" w:line="240" w:lineRule="auto"/>
        <w:rPr>
          <w:rFonts w:hint="default" w:ascii="Times New Roman" w:hAnsi="Times New Roman" w:eastAsia="Times New Roman" w:cs="Times New Roman"/>
          <w:color w:val="313131"/>
          <w:sz w:val="24"/>
          <w:szCs w:val="24"/>
        </w:rPr>
      </w:pPr>
      <w:r>
        <w:rPr>
          <w:rFonts w:ascii="Times New Roman" w:hAnsi="Times New Roman" w:eastAsia="Times New Roman" w:cs="Times New Roman"/>
          <w:b/>
          <w:bCs/>
          <w:color w:val="313131"/>
          <w:sz w:val="24"/>
          <w:szCs w:val="24"/>
        </w:rPr>
        <w:t>Project Title:</w:t>
      </w:r>
      <w:r>
        <w:rPr>
          <w:rFonts w:ascii="Times New Roman" w:hAnsi="Times New Roman" w:eastAsia="Times New Roman" w:cs="Times New Roman"/>
          <w:color w:val="313131"/>
          <w:sz w:val="24"/>
          <w:szCs w:val="24"/>
        </w:rPr>
        <w:t> </w:t>
      </w:r>
      <w:r>
        <w:rPr>
          <w:rFonts w:hint="default" w:ascii="Times New Roman" w:hAnsi="Times New Roman" w:eastAsia="Helvetica" w:cs="Times New Roman"/>
          <w:i w:val="0"/>
          <w:iCs w:val="0"/>
          <w:caps w:val="0"/>
          <w:color w:val="313131"/>
          <w:spacing w:val="0"/>
          <w:sz w:val="21"/>
          <w:szCs w:val="21"/>
          <w:shd w:val="clear" w:fill="FFFFFF"/>
        </w:rPr>
        <w:t>W</w:t>
      </w:r>
      <w:r>
        <w:rPr>
          <w:rFonts w:hint="default" w:ascii="Times New Roman" w:hAnsi="Times New Roman" w:eastAsia="Helvetica" w:cs="Times New Roman"/>
          <w:i w:val="0"/>
          <w:iCs w:val="0"/>
          <w:caps w:val="0"/>
          <w:color w:val="313131"/>
          <w:spacing w:val="0"/>
          <w:sz w:val="24"/>
          <w:szCs w:val="24"/>
          <w:shd w:val="clear" w:fill="FFFFFF"/>
        </w:rPr>
        <w:t>ebsite Traffic Analysis</w:t>
      </w:r>
    </w:p>
    <w:p>
      <w:pPr>
        <w:rPr>
          <w:rFonts w:hint="default"/>
          <w:lang w:val="en-US"/>
        </w:rPr>
      </w:pPr>
    </w:p>
    <w:p>
      <w:pPr>
        <w:rPr>
          <w:rFonts w:hint="default"/>
          <w:lang w:val="en-US"/>
        </w:rPr>
      </w:pPr>
      <w:r>
        <w:rPr>
          <w:rFonts w:hint="default"/>
          <w:lang w:val="en-US"/>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6"/>
                    <a:srcRect l="2652" t="13040" r="2917" b="728"/>
                    <a:stretch>
                      <a:fillRect/>
                    </a:stretch>
                  </pic:blipFill>
                  <pic:spPr>
                    <a:xfrm>
                      <a:off x="0" y="0"/>
                      <a:ext cx="4973955" cy="3006725"/>
                    </a:xfrm>
                    <a:prstGeom prst="rect">
                      <a:avLst/>
                    </a:prstGeom>
                  </pic:spPr>
                </pic:pic>
              </a:graphicData>
            </a:graphic>
          </wp:inline>
        </w:drawing>
      </w:r>
    </w:p>
    <w:p>
      <w:pPr>
        <w:rPr>
          <w:rFonts w:hint="default"/>
          <w:lang w:val="en-US"/>
        </w:rPr>
      </w:pPr>
      <w:r>
        <w:rPr>
          <w:rFonts w:hint="default"/>
          <w:lang w:val="en-US"/>
        </w:rPr>
        <w:t xml:space="preserve"> </w:t>
      </w:r>
      <w:bookmarkStart w:id="0" w:name="_GoBack"/>
      <w:bookmarkEnd w:id="0"/>
    </w:p>
    <w:p>
      <w:pPr>
        <w:numPr>
          <w:ilvl w:val="0"/>
          <w:numId w:val="0"/>
        </w:numPr>
        <w:ind w:left="200" w:leftChars="0" w:hanging="200" w:hangingChars="50"/>
        <w:jc w:val="both"/>
        <w:rPr>
          <w:rFonts w:hint="default" w:ascii="Times New Roman" w:hAnsi="Times New Roman" w:cs="Times New Roman"/>
          <w:b w:val="0"/>
          <w:bCs w:val="0"/>
          <w:sz w:val="28"/>
          <w:szCs w:val="28"/>
        </w:rPr>
      </w:pPr>
      <w:r>
        <w:rPr>
          <w:rFonts w:hint="default" w:ascii="Times New Roman" w:hAnsi="Times New Roman" w:eastAsia="CIDFont" w:cs="Times New Roman"/>
          <w:b/>
          <w:bCs/>
          <w:color w:val="000000"/>
          <w:kern w:val="0"/>
          <w:sz w:val="40"/>
          <w:szCs w:val="40"/>
          <w:lang w:val="en-US" w:eastAsia="zh-CN" w:bidi="ar"/>
        </w:rPr>
        <w:t>Introduction:</w:t>
      </w:r>
      <w:r>
        <w:rPr>
          <w:rFonts w:hint="default" w:ascii="Times New Roman" w:hAnsi="Times New Roman" w:cs="Times New Roman"/>
          <w:b w:val="0"/>
          <w:bCs w:val="0"/>
          <w:sz w:val="28"/>
          <w:szCs w:val="28"/>
        </w:rPr>
        <w:br w:type="textWrapping"/>
      </w:r>
    </w:p>
    <w:p>
      <w:pPr>
        <w:numPr>
          <w:numId w:val="0"/>
        </w:numPr>
        <w:ind w:leftChars="0" w:firstLine="280" w:firstLineChars="100"/>
        <w:jc w:val="both"/>
      </w:pPr>
      <w:r>
        <w:rPr>
          <w:rFonts w:hint="default" w:ascii="Times New Roman" w:hAnsi="Times New Roman" w:cs="Times New Roman"/>
          <w:b w:val="0"/>
          <w:bCs w:val="0"/>
          <w:sz w:val="28"/>
          <w:szCs w:val="28"/>
        </w:rPr>
        <w:t>In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pPr>
        <w:rPr>
          <w:rFonts w:hint="default"/>
          <w:vertAlign w:val="subscript"/>
          <w:lang w:val="en-US"/>
        </w:rPr>
      </w:pPr>
    </w:p>
    <w:p>
      <w:pPr>
        <w:rPr>
          <w:rFonts w:hint="default"/>
          <w:vertAlign w:val="subscript"/>
          <w:lang w:val="en-US"/>
        </w:rPr>
      </w:pPr>
      <w:r>
        <w:rPr>
          <w:rFonts w:hint="default"/>
          <w:vertAlign w:val="subscript"/>
          <w:lang w:val="en-US"/>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7"/>
                    <a:srcRect l="795" t="2220" r="3073" b="14191"/>
                    <a:stretch>
                      <a:fillRect/>
                    </a:stretch>
                  </pic:blipFill>
                  <pic:spPr>
                    <a:xfrm>
                      <a:off x="0" y="0"/>
                      <a:ext cx="5363210" cy="5480685"/>
                    </a:xfrm>
                    <a:prstGeom prst="rect">
                      <a:avLst/>
                    </a:prstGeom>
                  </pic:spPr>
                </pic:pic>
              </a:graphicData>
            </a:graphic>
          </wp:inline>
        </w:drawing>
      </w:r>
    </w:p>
    <w:p>
      <w:pPr>
        <w:rPr>
          <w:rFonts w:hint="default" w:ascii="Times New Roman" w:hAnsi="Times New Roman" w:cs="Times New Roman"/>
          <w:b/>
          <w:bCs/>
          <w:sz w:val="40"/>
          <w:szCs w:val="40"/>
          <w:vertAlign w:val="subscript"/>
          <w:lang w:val="en-US"/>
        </w:rPr>
      </w:pPr>
      <w:r>
        <w:rPr>
          <w:rFonts w:hint="default" w:ascii="Times New Roman" w:hAnsi="Times New Roman" w:cs="Times New Roman"/>
          <w:b/>
          <w:bCs/>
          <w:sz w:val="40"/>
          <w:szCs w:val="40"/>
          <w:vertAlign w:val="subscript"/>
          <w:lang w:val="en-US"/>
        </w:rPr>
        <w:t>HITS MANAGEMENT:</w:t>
      </w:r>
    </w:p>
    <w:p>
      <w:pPr>
        <w:jc w:val="left"/>
        <w:rPr>
          <w:rFonts w:hint="default" w:ascii="Times New Roman" w:hAnsi="Times New Roman" w:cs="Times New Roman"/>
          <w:b w:val="0"/>
          <w:bCs w:val="0"/>
          <w:sz w:val="40"/>
          <w:szCs w:val="40"/>
          <w:vertAlign w:val="subscript"/>
          <w:lang w:val="en-US"/>
        </w:rPr>
      </w:pPr>
      <w:r>
        <w:rPr>
          <w:rFonts w:hint="default" w:ascii="Times New Roman" w:hAnsi="Times New Roman" w:cs="Times New Roman"/>
          <w:b/>
          <w:bCs/>
          <w:sz w:val="40"/>
          <w:szCs w:val="40"/>
          <w:vertAlign w:val="subscript"/>
          <w:lang w:val="en-US"/>
        </w:rPr>
        <w:t xml:space="preserve">        </w:t>
      </w:r>
      <w:r>
        <w:rPr>
          <w:rFonts w:hint="default" w:ascii="Times New Roman" w:hAnsi="Times New Roman" w:cs="Times New Roman"/>
          <w:b/>
          <w:bCs/>
          <w:sz w:val="36"/>
          <w:szCs w:val="36"/>
          <w:vertAlign w:val="subscript"/>
          <w:lang w:val="en-US"/>
        </w:rPr>
        <w:t xml:space="preserve">    </w:t>
      </w:r>
      <w:r>
        <w:rPr>
          <w:rFonts w:hint="default" w:ascii="Times New Roman" w:hAnsi="Times New Roman" w:cs="Times New Roman"/>
          <w:b w:val="0"/>
          <w:bCs w:val="0"/>
          <w:sz w:val="36"/>
          <w:szCs w:val="36"/>
          <w:vertAlign w:val="subscript"/>
          <w:lang w:val="en-US"/>
        </w:rPr>
        <w:t xml:space="preserve">   </w:t>
      </w:r>
      <w:r>
        <w:rPr>
          <w:rFonts w:hint="default" w:ascii="Times New Roman" w:hAnsi="Times New Roman" w:cs="Times New Roman"/>
          <w:b w:val="0"/>
          <w:bCs w:val="0"/>
          <w:sz w:val="40"/>
          <w:szCs w:val="40"/>
          <w:vertAlign w:val="subscript"/>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pPr>
        <w:jc w:val="both"/>
        <w:rPr>
          <w:rFonts w:hint="default" w:ascii="Times New Roman" w:hAnsi="Times New Roman" w:cs="Times New Roman"/>
          <w:b w:val="0"/>
          <w:bCs w:val="0"/>
          <w:sz w:val="40"/>
          <w:szCs w:val="40"/>
          <w:vertAlign w:val="subscript"/>
          <w:lang w:val="en-US"/>
        </w:rPr>
      </w:pPr>
      <w:r>
        <w:rPr>
          <w:rFonts w:hint="default" w:ascii="Times New Roman" w:hAnsi="Times New Roman" w:cs="Times New Roman"/>
          <w:b w:val="0"/>
          <w:bCs w:val="0"/>
          <w:sz w:val="40"/>
          <w:szCs w:val="40"/>
          <w:vertAlign w:val="subscript"/>
          <w:lang w:val="en-US"/>
        </w:rPr>
        <w:t xml:space="preserve"> </w:t>
      </w:r>
    </w:p>
    <w:p>
      <w:pPr>
        <w:numPr>
          <w:ilvl w:val="0"/>
          <w:numId w:val="1"/>
        </w:numPr>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Data Collection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 To manage hits, you need a robust web analytics tool. There are various analytics platforms available, such as Google Analytics, Adobe Analytics, and many others. These tools collect data on every interaction or request made to your website.</w:t>
      </w:r>
    </w:p>
    <w:p>
      <w:pPr>
        <w:numPr>
          <w:numId w:val="0"/>
        </w:numPr>
        <w:ind w:leftChars="0"/>
        <w:jc w:val="both"/>
        <w:rPr>
          <w:rFonts w:hint="default"/>
        </w:rPr>
      </w:pP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Differentiate Hits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Understand the various types of hits. Some common hit types include:</w:t>
      </w:r>
    </w:p>
    <w:p>
      <w:pPr>
        <w:numPr>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Page Views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When a user loads a web page.</w:t>
      </w:r>
    </w:p>
    <w:p>
      <w:pPr>
        <w:numPr>
          <w:numId w:val="0"/>
        </w:numPr>
        <w:ind w:left="1260" w:leftChars="0" w:hanging="1260" w:hangingChars="45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Event</w:t>
      </w:r>
      <w:r>
        <w:rPr>
          <w:rFonts w:hint="default" w:ascii="Times New Roman" w:hAnsi="Times New Roman" w:cs="Times New Roman"/>
          <w:sz w:val="28"/>
          <w:szCs w:val="28"/>
          <w:lang w:val="en-US"/>
        </w:rPr>
        <w:t xml:space="preserve">s </w:t>
      </w:r>
      <w:r>
        <w:rPr>
          <w:rFonts w:hint="default" w:ascii="Times New Roman" w:hAnsi="Times New Roman" w:cs="Times New Roman"/>
          <w:sz w:val="28"/>
          <w:szCs w:val="28"/>
        </w:rPr>
        <w:t>: User interactions like clicks, form submissions, and video views.</w:t>
      </w:r>
    </w:p>
    <w:p>
      <w:pPr>
        <w:numPr>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Downloads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Tracking files downloaded from your website.</w:t>
      </w:r>
    </w:p>
    <w:p>
      <w:pPr>
        <w:numPr>
          <w:numId w:val="0"/>
        </w:numPr>
        <w:ind w:left="2520" w:leftChars="0" w:hanging="2520" w:hangingChars="900"/>
        <w:jc w:val="both"/>
        <w:rPr>
          <w:rFonts w:hint="default" w:ascii="Times New Roman" w:hAnsi="Times New Roman" w:cs="Times New Roman"/>
          <w:sz w:val="28"/>
          <w:szCs w:val="28"/>
        </w:rPr>
      </w:pPr>
      <w:r>
        <w:rPr>
          <w:rFonts w:hint="default" w:ascii="Times New Roman" w:hAnsi="Times New Roman" w:cs="Times New Roman"/>
          <w:sz w:val="28"/>
          <w:szCs w:val="28"/>
        </w:rPr>
        <w:t xml:space="preserve">   Outbound Links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Monitoring when users click on links leading away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from your site.</w:t>
      </w:r>
    </w:p>
    <w:p>
      <w:pPr>
        <w:numPr>
          <w:numId w:val="0"/>
        </w:numPr>
        <w:ind w:left="2800" w:leftChars="0" w:hanging="2800" w:hangingChars="1000"/>
        <w:jc w:val="both"/>
        <w:rPr>
          <w:rFonts w:hint="default" w:ascii="Times New Roman" w:hAnsi="Times New Roman" w:cs="Times New Roman"/>
          <w:b w:val="0"/>
          <w:bCs w:val="0"/>
          <w:sz w:val="28"/>
          <w:szCs w:val="28"/>
        </w:rPr>
      </w:pPr>
      <w:r>
        <w:rPr>
          <w:rFonts w:hint="default" w:ascii="Times New Roman" w:hAnsi="Times New Roman" w:cs="Times New Roman"/>
          <w:sz w:val="28"/>
          <w:szCs w:val="28"/>
        </w:rPr>
        <w:t xml:space="preserve">   Images and Assets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Tracking requests for images, stylesheets, and scripts.</w:t>
      </w:r>
    </w:p>
    <w:p>
      <w:pPr>
        <w:numPr>
          <w:ilvl w:val="0"/>
          <w:numId w:val="1"/>
        </w:numPr>
        <w:ind w:left="425" w:leftChars="0" w:hanging="425" w:firstLineChars="0"/>
        <w:jc w:val="both"/>
        <w:rPr>
          <w:rFonts w:hint="default"/>
        </w:rPr>
      </w:pPr>
      <w:r>
        <w:rPr>
          <w:rFonts w:hint="default" w:ascii="Times New Roman" w:hAnsi="Times New Roman" w:cs="Times New Roman"/>
          <w:sz w:val="28"/>
          <w:szCs w:val="28"/>
        </w:rPr>
        <w:t>Real-time Monitoring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Some analytics tools provide real-time tracking, allowing you to see hits as they happen. This can be useful for monitoring sudden spikes in traffic or identifying issues in real-time.</w:t>
      </w:r>
    </w:p>
    <w:p>
      <w:pPr>
        <w:numPr>
          <w:numId w:val="0"/>
        </w:numPr>
        <w:ind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HOSTS STATE PAGE MANAGEMENT :</w:t>
      </w:r>
    </w:p>
    <w:p>
      <w:pPr>
        <w:numPr>
          <w:numId w:val="0"/>
        </w:numPr>
        <w:ind w:leftChars="0"/>
        <w:jc w:val="both"/>
        <w:rPr>
          <w:rFonts w:hint="default"/>
        </w:rPr>
      </w:pPr>
      <w:r>
        <w:rPr>
          <w:rFonts w:hint="default" w:ascii="Times New Roman" w:hAnsi="Times New Roman" w:cs="Times New Roman"/>
          <w:b/>
          <w:bCs/>
          <w:sz w:val="40"/>
          <w:szCs w:val="40"/>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r>
        <w:rPr>
          <w:rFonts w:hint="default" w:ascii="Times New Roman" w:hAnsi="Times New Roman" w:cs="Times New Roman"/>
          <w:b w:val="0"/>
          <w:bCs w:val="0"/>
          <w:sz w:val="28"/>
          <w:szCs w:val="28"/>
          <w:lang w:val="en-US"/>
        </w:rPr>
        <w:t>.</w:t>
      </w:r>
    </w:p>
    <w:p>
      <w:pPr>
        <w:numPr>
          <w:numId w:val="0"/>
        </w:numPr>
        <w:ind w:leftChars="0"/>
        <w:jc w:val="both"/>
        <w:rPr>
          <w:rFonts w:hint="default" w:ascii="Times New Roman" w:hAnsi="Times New Roman" w:cs="Times New Roman"/>
          <w:b/>
          <w:bCs/>
          <w:sz w:val="40"/>
          <w:szCs w:val="40"/>
          <w:lang w:val="en-US"/>
        </w:rPr>
      </w:pPr>
    </w:p>
    <w:p>
      <w:pPr>
        <w:numPr>
          <w:numId w:val="0"/>
        </w:numPr>
        <w:ind w:leftChars="0"/>
        <w:jc w:val="both"/>
        <w:rPr>
          <w:rFonts w:hint="default"/>
        </w:rPr>
      </w:pPr>
    </w:p>
    <w:p>
      <w:pPr>
        <w:numPr>
          <w:numId w:val="0"/>
        </w:numPr>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pPr>
        <w:numPr>
          <w:numId w:val="0"/>
        </w:numPr>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M</w:t>
      </w:r>
      <w:r>
        <w:rPr>
          <w:rFonts w:hint="default" w:ascii="Times New Roman" w:hAnsi="Times New Roman" w:cs="Times New Roman"/>
          <w:b w:val="0"/>
          <w:bCs w:val="0"/>
          <w:sz w:val="28"/>
          <w:szCs w:val="28"/>
        </w:rPr>
        <w:t>acOS and Linux:</w:t>
      </w:r>
    </w:p>
    <w:p>
      <w:pPr>
        <w:numPr>
          <w:numId w:val="0"/>
        </w:numPr>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Editing the Hosts File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 xml:space="preserve"> On macOS and Linux, the hosts file is usually located at `/etc/hosts`. You'll need root or superuser privileges to edit it.</w:t>
      </w:r>
    </w:p>
    <w:p>
      <w:pPr>
        <w:numPr>
          <w:numId w:val="0"/>
        </w:numPr>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Add/Modify Entries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 xml:space="preserve"> Open the hosts file with a text editor, such as nano or vim, and add entries in the same format as shown above for Windows.</w:t>
      </w:r>
    </w:p>
    <w:p>
      <w:pPr>
        <w:numPr>
          <w:numId w:val="0"/>
        </w:numPr>
        <w:ind w:left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Save Changes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After editing, save the file.</w:t>
      </w:r>
    </w:p>
    <w:p>
      <w:pPr>
        <w:numPr>
          <w:numId w:val="0"/>
        </w:numPr>
        <w:ind w:leftChars="0"/>
        <w:jc w:val="both"/>
        <w:rPr>
          <w:rFonts w:hint="default"/>
        </w:rPr>
      </w:pPr>
    </w:p>
    <w:p>
      <w:pPr>
        <w:numPr>
          <w:numId w:val="0"/>
        </w:numPr>
        <w:ind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SYSTEM USER MANAGEMENT :</w:t>
      </w:r>
    </w:p>
    <w:p>
      <w:pPr>
        <w:numPr>
          <w:numId w:val="0"/>
        </w:numPr>
        <w:ind w:leftChars="0"/>
        <w:jc w:val="both"/>
        <w:rPr>
          <w:rFonts w:hint="default" w:ascii="Times New Roman" w:hAnsi="Times New Roman"/>
          <w:b w:val="0"/>
          <w:bCs w:val="0"/>
          <w:sz w:val="28"/>
          <w:szCs w:val="28"/>
          <w:lang w:val="en-US"/>
        </w:rPr>
      </w:pPr>
      <w:r>
        <w:rPr>
          <w:rFonts w:hint="default" w:ascii="Times New Roman" w:hAnsi="Times New Roman" w:cs="Times New Roman"/>
          <w:b/>
          <w:bCs/>
          <w:sz w:val="40"/>
          <w:szCs w:val="40"/>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pPr>
        <w:numPr>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 are some key aspects of user management:</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Account Creation</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Authentication</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Authorization</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Profile Management</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Access Control</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Deactivation/Deletion</w:t>
      </w:r>
    </w:p>
    <w:p>
      <w:pPr>
        <w:numPr>
          <w:ilvl w:val="0"/>
          <w:numId w:val="2"/>
        </w:numPr>
        <w:tabs>
          <w:tab w:val="clear" w:pos="425"/>
        </w:tabs>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Password Management</w:t>
      </w:r>
    </w:p>
    <w:p>
      <w:pPr>
        <w:numPr>
          <w:ilvl w:val="0"/>
          <w:numId w:val="0"/>
        </w:numPr>
        <w:ind w:leftChars="0"/>
        <w:jc w:val="both"/>
        <w:rPr>
          <w:rFonts w:hint="default" w:ascii="Times New Roman" w:hAnsi="Times New Roman" w:cs="Times New Roman"/>
          <w:b/>
          <w:bCs/>
          <w:sz w:val="40"/>
          <w:szCs w:val="40"/>
          <w:lang w:val="en-US"/>
        </w:rPr>
      </w:pPr>
    </w:p>
    <w:p>
      <w:pPr>
        <w:numPr>
          <w:ilvl w:val="0"/>
          <w:numId w:val="0"/>
        </w:numPr>
        <w:ind w:leftChars="0"/>
        <w:jc w:val="both"/>
        <w:rPr>
          <w:rFonts w:hint="default" w:ascii="Times New Roman" w:hAnsi="Times New Roman" w:cs="Times New Roman"/>
          <w:b/>
          <w:bCs/>
          <w:sz w:val="40"/>
          <w:szCs w:val="40"/>
          <w:lang w:val="en-US"/>
        </w:rPr>
      </w:pPr>
    </w:p>
    <w:p>
      <w:pPr>
        <w:numPr>
          <w:ilvl w:val="0"/>
          <w:numId w:val="0"/>
        </w:numPr>
        <w:ind w:leftChars="0"/>
        <w:jc w:val="both"/>
        <w:rPr>
          <w:rFonts w:hint="default" w:ascii="Times New Roman" w:hAnsi="Times New Roman" w:cs="Times New Roman"/>
          <w:b/>
          <w:bCs/>
          <w:sz w:val="40"/>
          <w:szCs w:val="40"/>
          <w:lang w:val="en-US"/>
        </w:rPr>
      </w:pPr>
    </w:p>
    <w:p>
      <w:pPr>
        <w:numPr>
          <w:ilvl w:val="0"/>
          <w:numId w:val="0"/>
        </w:numPr>
        <w:ind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LOGIN MANAGEMENT :</w:t>
      </w:r>
    </w:p>
    <w:p>
      <w:pPr>
        <w:numPr>
          <w:numId w:val="0"/>
        </w:numPr>
        <w:ind w:leftChars="0" w:firstLine="140" w:firstLineChars="5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pPr>
        <w:numPr>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1.</w:t>
      </w:r>
      <w:r>
        <w:rPr>
          <w:rFonts w:hint="default" w:ascii="Times New Roman" w:hAnsi="Times New Roman" w:cs="Times New Roman"/>
          <w:sz w:val="28"/>
          <w:szCs w:val="28"/>
        </w:rPr>
        <w:t>User Authentication</w:t>
      </w:r>
    </w:p>
    <w:p>
      <w:pPr>
        <w:numPr>
          <w:numId w:val="0"/>
        </w:numPr>
        <w:ind w:leftChars="0"/>
        <w:jc w:val="both"/>
        <w:rPr>
          <w:rFonts w:hint="default" w:ascii="Times New Roman" w:hAnsi="Times New Roman" w:cs="Times New Roman"/>
          <w:sz w:val="28"/>
          <w:szCs w:val="28"/>
        </w:rPr>
      </w:pPr>
      <w:r>
        <w:rPr>
          <w:rFonts w:hint="default" w:ascii="Times New Roman" w:hAnsi="Times New Roman" w:cs="Times New Roman"/>
          <w:b w:val="0"/>
          <w:bCs w:val="0"/>
          <w:sz w:val="28"/>
          <w:szCs w:val="28"/>
          <w:lang w:val="en-US"/>
        </w:rPr>
        <w:t>2.</w:t>
      </w:r>
      <w:r>
        <w:rPr>
          <w:rFonts w:hint="default" w:ascii="Times New Roman" w:hAnsi="Times New Roman" w:cs="Times New Roman"/>
          <w:sz w:val="28"/>
          <w:szCs w:val="28"/>
        </w:rPr>
        <w:t>User Registration</w:t>
      </w:r>
    </w:p>
    <w:p>
      <w:pPr>
        <w:numPr>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User Database</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r>
        <w:rPr>
          <w:rFonts w:hint="default" w:ascii="Times New Roman" w:hAnsi="Times New Roman" w:cs="Times New Roman"/>
          <w:sz w:val="28"/>
          <w:szCs w:val="28"/>
        </w:rPr>
        <w:t>Session Managemen</w:t>
      </w:r>
      <w:r>
        <w:rPr>
          <w:rFonts w:hint="default" w:ascii="Times New Roman" w:hAnsi="Times New Roman" w:cs="Times New Roman"/>
          <w:sz w:val="28"/>
          <w:szCs w:val="28"/>
          <w:lang w:val="en-US"/>
        </w:rPr>
        <w:t>t ….etc</w:t>
      </w:r>
    </w:p>
    <w:p>
      <w:pPr>
        <w:numPr>
          <w:numId w:val="0"/>
        </w:numPr>
        <w:ind w:leftChars="0"/>
        <w:jc w:val="both"/>
        <w:rPr>
          <w:rFonts w:hint="default" w:ascii="Times New Roman" w:hAnsi="Times New Roman" w:cs="Times New Roman"/>
          <w:b/>
          <w:bCs/>
          <w:sz w:val="40"/>
          <w:szCs w:val="40"/>
          <w:lang w:val="en-US"/>
        </w:rPr>
      </w:pPr>
    </w:p>
    <w:p>
      <w:pPr>
        <w:numPr>
          <w:numId w:val="0"/>
        </w:numPr>
        <w:ind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WEEKLY STATUS PAGE MANAGEMENT :</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r>
        <w:rPr>
          <w:rFonts w:hint="default" w:ascii="Times New Roman" w:hAnsi="Times New Roman" w:cs="Times New Roman"/>
          <w:sz w:val="28"/>
          <w:szCs w:val="28"/>
          <w:lang w:val="en-US"/>
        </w:rPr>
        <w:t>.</w:t>
      </w:r>
    </w:p>
    <w:p>
      <w:pPr>
        <w:numPr>
          <w:numId w:val="0"/>
        </w:numPr>
        <w:ind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TRAFFIC MANAGEMENT :</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r>
        <w:rPr>
          <w:rFonts w:hint="default" w:ascii="Times New Roman" w:hAnsi="Times New Roman" w:cs="Times New Roman"/>
          <w:sz w:val="28"/>
          <w:szCs w:val="28"/>
          <w:lang w:val="en-US"/>
        </w:rPr>
        <w:t>.</w:t>
      </w:r>
    </w:p>
    <w:p>
      <w:pPr>
        <w:numPr>
          <w:numId w:val="0"/>
        </w:numPr>
        <w:ind w:leftChars="0"/>
        <w:jc w:val="both"/>
        <w:rPr>
          <w:rFonts w:hint="default" w:ascii="Times New Roman" w:hAnsi="Times New Roman" w:cs="Times New Roman"/>
          <w:b/>
          <w:bCs/>
          <w:sz w:val="40"/>
          <w:szCs w:val="4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Bahnschrif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B2AD7"/>
    <w:multiLevelType w:val="singleLevel"/>
    <w:tmpl w:val="211B2AD7"/>
    <w:lvl w:ilvl="0" w:tentative="0">
      <w:start w:val="1"/>
      <w:numFmt w:val="decimal"/>
      <w:lvlText w:val="%1."/>
      <w:lvlJc w:val="left"/>
      <w:pPr>
        <w:tabs>
          <w:tab w:val="left" w:pos="425"/>
        </w:tabs>
        <w:ind w:left="425" w:leftChars="0" w:hanging="425" w:firstLineChars="0"/>
      </w:pPr>
      <w:rPr>
        <w:rFonts w:hint="default"/>
      </w:rPr>
    </w:lvl>
  </w:abstractNum>
  <w:abstractNum w:abstractNumId="1">
    <w:nsid w:val="51FC15C8"/>
    <w:multiLevelType w:val="singleLevel"/>
    <w:tmpl w:val="51FC15C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2023-10-11T08:37:00Z</dcterms:created>
  <dc:creator>BALADHINESH</dc:creator>
  <cp:lastModifiedBy>BALADHINESH</cp:lastModifiedBy>
  <dcterms:modified xsi:type="dcterms:W3CDTF">2023-10-11T09:51:32Z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