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Librería cansat_sensors.py — Documento corregido</w:t>
      </w:r>
    </w:p>
    <w:p>
      <w:r>
        <w:t>Este documento explica el funcionamiento de la librería de sensores utilizada en el proyecto CanSat. La descripción corresponde exactamente al comportamiento real del código de la librería.</w:t>
      </w:r>
    </w:p>
    <w:p>
      <w:pPr>
        <w:pStyle w:val="Heading2"/>
      </w:pPr>
      <w:r>
        <w:t>1. ¿Qué es esta librería?</w:t>
      </w:r>
    </w:p>
    <w:p>
      <w:r>
        <w:t>La librería cansat_sensors.py es un módulo de Python diseñado para gestionar todos los sensores del CanSat de forma organizada. En lugar de programar cada sensor directamente en el programa principal, la librería agrupa la inicialización, lectura y organización de los datos.</w:t>
      </w:r>
    </w:p>
    <w:p>
      <w:r>
        <w:t>Esto permite que el programa principal sea más simple, reutilizable y fácil de mantener.</w:t>
      </w:r>
    </w:p>
    <w:p>
      <w:pPr>
        <w:pStyle w:val="Heading2"/>
      </w:pPr>
      <w:r>
        <w:t>2. Sensores que controla la librería</w:t>
      </w:r>
    </w:p>
    <w:p>
      <w:pPr>
        <w:pStyle w:val="Heading3"/>
      </w:pPr>
      <w:r>
        <w:t>2.1 BME280 — Sensor ambiental</w:t>
      </w:r>
    </w:p>
    <w:p>
      <w:r>
        <w:t>El sensor BME280 mide variables ambientales fundamentales.</w:t>
      </w:r>
    </w:p>
    <w:p>
      <w:r>
        <w:t>Datos que devuelve el sensor:</w:t>
        <w:br/>
        <w:t>- temperature_C → temperatura en grados Celsius</w:t>
        <w:br/>
        <w:t>- pressure_hPa → presión atmosférica en hectopascales</w:t>
        <w:br/>
        <w:t>- humidity_pct → humedad relativa en porcentaje</w:t>
        <w:br/>
        <w:t>- altitude_barometric_m → altitud barométrica estimada</w:t>
      </w:r>
    </w:p>
    <w:p>
      <w:r>
        <w:t>La altitud se calcula utilizando la presión atmosférica mediante la fórmula barométrica.</w:t>
      </w:r>
    </w:p>
    <w:p>
      <w:pPr>
        <w:pStyle w:val="Heading3"/>
      </w:pPr>
      <w:r>
        <w:t>2.2 BNO055 — Sensor de orientación</w:t>
      </w:r>
    </w:p>
    <w:p>
      <w:r>
        <w:t>El BNO055 es un sensor de orientación que permite conocer el movimiento del CanSat.</w:t>
      </w:r>
    </w:p>
    <w:p>
      <w:r>
        <w:t>En esta librería se utilizan únicamente dos tipos de datos:</w:t>
        <w:br/>
        <w:t>- aceleración en los ejes X, Y y Z</w:t>
        <w:br/>
        <w:t>- cuaterniones que describen la orientación tridimensional</w:t>
      </w:r>
    </w:p>
    <w:p>
      <w:r>
        <w:t>Variables devueltas:</w:t>
        <w:br/>
        <w:t>- accel_x</w:t>
        <w:br/>
        <w:t>- accel_y</w:t>
        <w:br/>
        <w:t>- accel_z</w:t>
        <w:br/>
        <w:t>- quat_w</w:t>
        <w:br/>
        <w:t>- quat_x</w:t>
        <w:br/>
        <w:t>- quat_y</w:t>
        <w:br/>
        <w:t>- quat_z</w:t>
      </w:r>
    </w:p>
    <w:p>
      <w:pPr>
        <w:pStyle w:val="Heading3"/>
      </w:pPr>
      <w:r>
        <w:t>2.3 GNSS — Sensor de posicionamiento</w:t>
      </w:r>
    </w:p>
    <w:p>
      <w:r>
        <w:t>El módulo GNSS permite conocer la posición del CanSat mediante satélites.</w:t>
      </w:r>
    </w:p>
    <w:p>
      <w:r>
        <w:t>Datos devueltos:</w:t>
        <w:br/>
        <w:t>- latitude → latitud</w:t>
        <w:br/>
        <w:t>- longitude → longitud</w:t>
        <w:br/>
        <w:t>- gps_altitude → altitud obtenida por GPS</w:t>
        <w:br/>
        <w:t>- satellites → número de satélites detectados</w:t>
        <w:br/>
        <w:t>- gps_speed_mps → velocidad en metros por segundo</w:t>
        <w:br/>
        <w:t>- gps_speed_kmh → velocidad convertida a km/h</w:t>
        <w:br/>
        <w:t>- gps_course → rumbo o dirección del movimiento</w:t>
        <w:br/>
        <w:t>- gps_fix → indica si el GPS tiene una posición válida</w:t>
      </w:r>
    </w:p>
    <w:p>
      <w:pPr>
        <w:pStyle w:val="Heading3"/>
      </w:pPr>
      <w:r>
        <w:t>2.4 Sensor de humedad del suelo</w:t>
      </w:r>
    </w:p>
    <w:p>
      <w:r>
        <w:t>Este sensor utiliza un conversor analógico-digital ADS1115 para leer un sensor capacitivo de humedad.</w:t>
      </w:r>
    </w:p>
    <w:p>
      <w:r>
        <w:t>El sistema utiliza una calibración con dos valores:</w:t>
        <w:br/>
        <w:t>- valor en seco</w:t>
        <w:br/>
        <w:t>- valor en agua</w:t>
      </w:r>
    </w:p>
    <w:p>
      <w:r>
        <w:t>Datos devueltos:</w:t>
        <w:br/>
        <w:t>- soil_raw → valor analógico leído</w:t>
        <w:br/>
        <w:t>- soil_humidity_pct → humedad estimada en porcentaje</w:t>
        <w:br/>
        <w:t>- soil_state → estado del suelo</w:t>
      </w:r>
    </w:p>
    <w:p>
      <w:r>
        <w:t>Estados posibles:</w:t>
        <w:br/>
        <w:t>A → agua presente</w:t>
        <w:br/>
        <w:t>P → posible agua</w:t>
        <w:br/>
        <w:t>N → no hay agua</w:t>
      </w:r>
    </w:p>
    <w:p>
      <w:pPr>
        <w:pStyle w:val="Heading2"/>
      </w:pPr>
      <w:r>
        <w:t>3. Clase base de sensores</w:t>
      </w:r>
    </w:p>
    <w:p>
      <w:r>
        <w:t>Todos los sensores heredan de una clase base llamada SensorBase.</w:t>
      </w:r>
    </w:p>
    <w:p>
      <w:r>
        <w:t>Esta clase define la estructura que deben seguir todos los sensores:</w:t>
      </w:r>
    </w:p>
    <w:p>
      <w:r>
        <w:t>init() → inicializa el sensor</w:t>
        <w:br/>
        <w:t>read() → realiza una lectura</w:t>
        <w:br/>
        <w:t>get_data() → devuelve los datos del sensor en forma de diccionario</w:t>
      </w:r>
    </w:p>
    <w:p>
      <w:pPr>
        <w:pStyle w:val="Heading2"/>
      </w:pPr>
      <w:r>
        <w:t>4. Clase SensorManager</w:t>
      </w:r>
    </w:p>
    <w:p>
      <w:r>
        <w:t>La clase SensorManager es el núcleo de la librería. Se encarga de gestionar todos los sensores.</w:t>
      </w:r>
    </w:p>
    <w:p>
      <w:r>
        <w:t>Funciones principales:</w:t>
        <w:br/>
        <w:t>- init_all() → inicializa todos los sensores disponibles</w:t>
        <w:br/>
        <w:t>- read_all() → lee todos los sensores y devuelve los datos en un diccionario</w:t>
        <w:br/>
        <w:t>- save_csv() → guarda los datos en un archivo CSV</w:t>
        <w:br/>
        <w:t>- shutdown() → limpia el sistema de sensores</w:t>
      </w:r>
    </w:p>
    <w:p>
      <w:pPr>
        <w:pStyle w:val="Heading2"/>
      </w:pPr>
      <w:r>
        <w:t>5. Datos devueltos por el sistema</w:t>
      </w:r>
    </w:p>
    <w:p>
      <w:r>
        <w:t>Cada lectura incluye un campo temporal:</w:t>
      </w:r>
    </w:p>
    <w:p>
      <w:r>
        <w:t>time_s → tiempo transcurrido desde el inicio de la misión</w:t>
      </w:r>
    </w:p>
    <w:p>
      <w:r>
        <w:t>Después se añaden los datos de todos los sensores activos.</w:t>
      </w:r>
    </w:p>
    <w:p>
      <w:pPr>
        <w:pStyle w:val="Heading2"/>
      </w:pPr>
      <w:r>
        <w:t>6. Ejemplo de uso</w:t>
      </w:r>
    </w:p>
    <w:p>
      <w:r>
        <w:t>Ejemplo básico de programa que utiliza la librería:</w:t>
      </w:r>
    </w:p>
    <w:p>
      <w:r>
        <w:t>from cansat_sensors import create_default_sensor_manager</w:t>
        <w:br/>
        <w:br/>
        <w:t>manager = create_default_sensor_manager()</w:t>
        <w:br/>
        <w:t>manager.init_all()</w:t>
        <w:br/>
        <w:br/>
        <w:t>while True:</w:t>
        <w:br/>
        <w:t xml:space="preserve">    data = manager.read_all()</w:t>
        <w:br/>
        <w:t xml:space="preserve">    print(data)</w:t>
        <w:br/>
        <w:t xml:space="preserve">    time.sleep(1)</w:t>
      </w:r>
    </w:p>
    <w:p>
      <w:pPr>
        <w:pStyle w:val="Heading2"/>
      </w:pPr>
      <w:r>
        <w:t>7. Ventajas de esta arquitectura</w:t>
      </w:r>
    </w:p>
    <w:p>
      <w:r>
        <w:t>- Código modular</w:t>
        <w:br/>
        <w:t>- Sensores independientes</w:t>
        <w:br/>
        <w:t>- Fácil ampliación con nuevos sensores</w:t>
        <w:br/>
        <w:t>- Organización clara de la telemetría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