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ADAC" w14:textId="77777777" w:rsidR="00D315E1" w:rsidRDefault="00000000">
      <w:pPr>
        <w:pStyle w:val="Title"/>
      </w:pPr>
      <w:r>
        <w:t>BALAJES</w:t>
      </w:r>
      <w:r>
        <w:rPr>
          <w:spacing w:val="-10"/>
        </w:rPr>
        <w:t>C</w:t>
      </w:r>
    </w:p>
    <w:p w14:paraId="4FF09439" w14:textId="5277CCFA" w:rsidR="00D315E1" w:rsidRDefault="00000000">
      <w:pPr>
        <w:ind w:left="506" w:right="783"/>
        <w:jc w:val="center"/>
        <w:rPr>
          <w:sz w:val="24"/>
        </w:rPr>
      </w:pPr>
      <w:proofErr w:type="gramStart"/>
      <w:r>
        <w:rPr>
          <w:b/>
          <w:sz w:val="24"/>
        </w:rPr>
        <w:t>Ph:</w:t>
      </w:r>
      <w:r>
        <w:rPr>
          <w:sz w:val="24"/>
        </w:rPr>
        <w:t>+</w:t>
      </w:r>
      <w:proofErr w:type="gramEnd"/>
      <w:r>
        <w:rPr>
          <w:sz w:val="24"/>
        </w:rPr>
        <w:t>919940293905</w:t>
      </w:r>
      <w:r w:rsidR="00507805">
        <w:rPr>
          <w:sz w:val="24"/>
        </w:rPr>
        <w:t xml:space="preserve"> </w:t>
      </w:r>
      <w:r>
        <w:rPr>
          <w:b/>
          <w:sz w:val="24"/>
        </w:rPr>
        <w:t>E-mail:</w:t>
      </w:r>
      <w:hyperlink r:id="rId5" w:history="1">
        <w:r>
          <w:rPr>
            <w:spacing w:val="-2"/>
            <w:sz w:val="24"/>
          </w:rPr>
          <w:t>cbalaje4@gmail.com</w:t>
        </w:r>
      </w:hyperlink>
    </w:p>
    <w:p w14:paraId="5B73288B" w14:textId="77777777" w:rsidR="00D315E1" w:rsidRDefault="00000000">
      <w:pPr>
        <w:pStyle w:val="Heading11"/>
        <w:ind w:left="508" w:right="783"/>
        <w:jc w:val="center"/>
      </w:pPr>
      <w:r>
        <w:t>LinkedIn:</w:t>
      </w:r>
      <w:hyperlink r:id="rId6" w:history="1">
        <w:r>
          <w:rPr>
            <w:color w:val="0000FF"/>
            <w:u w:val="single" w:color="0000FF"/>
          </w:rPr>
          <w:t>balajesc|</w:t>
        </w:r>
        <w:r>
          <w:rPr>
            <w:color w:val="0000FF"/>
            <w:spacing w:val="-2"/>
            <w:u w:val="single" w:color="0000FF"/>
          </w:rPr>
          <w:t>LinkedIn</w:t>
        </w:r>
      </w:hyperlink>
    </w:p>
    <w:p w14:paraId="6BE75487" w14:textId="13E2B5EE" w:rsidR="00D315E1" w:rsidRDefault="00000000">
      <w:pPr>
        <w:spacing w:before="293"/>
        <w:ind w:left="78"/>
        <w:rPr>
          <w:b/>
          <w:sz w:val="24"/>
        </w:rPr>
      </w:pPr>
      <w:r>
        <w:rPr>
          <w:b/>
          <w:sz w:val="24"/>
        </w:rPr>
        <w:t>PROFESSIONAL</w:t>
      </w:r>
      <w:r w:rsidR="00507805">
        <w:rPr>
          <w:b/>
          <w:sz w:val="24"/>
        </w:rPr>
        <w:t xml:space="preserve"> </w:t>
      </w:r>
      <w:r>
        <w:rPr>
          <w:b/>
          <w:spacing w:val="-2"/>
          <w:sz w:val="24"/>
        </w:rPr>
        <w:t>SUMMARY</w:t>
      </w:r>
      <w:r w:rsidR="00507805">
        <w:rPr>
          <w:b/>
          <w:spacing w:val="-2"/>
          <w:sz w:val="24"/>
        </w:rPr>
        <w:t>:</w:t>
      </w:r>
    </w:p>
    <w:p w14:paraId="24A2BECC" w14:textId="08446C41" w:rsidR="00D315E1" w:rsidRDefault="00000000">
      <w:pPr>
        <w:pStyle w:val="BodyText"/>
        <w:spacing w:before="0"/>
        <w:ind w:left="78" w:right="132" w:firstLine="0"/>
      </w:pPr>
      <w:r>
        <w:t>Results-driven Senior Business Analyst with 4+ years of experience in requirement analysis, stakeholder management</w:t>
      </w:r>
      <w:r w:rsidR="00507805">
        <w:t xml:space="preserve"> </w:t>
      </w:r>
      <w:r>
        <w:t>and process optimization in Banking IT projects. Skilled in eliciting, documenting, prioritizing, and governing business</w:t>
      </w:r>
      <w:r w:rsidR="00507805">
        <w:t xml:space="preserve"> </w:t>
      </w:r>
      <w:r>
        <w:t>requirements using Agile (Scrum) and Hybrid methodologies. Experienced in translating complex business needs into</w:t>
      </w:r>
      <w:r w:rsidR="00507805">
        <w:t xml:space="preserve"> </w:t>
      </w:r>
      <w:r>
        <w:t>functional specifications, user stories, and process models, supporting end-to-end SDLC. AI-aware BA with practical</w:t>
      </w:r>
      <w:r w:rsidR="00507805">
        <w:t xml:space="preserve">   </w:t>
      </w:r>
      <w:r>
        <w:t>experience leveraging AI tools to enhance requirement refinement, documentation consistency, analysis, and</w:t>
      </w:r>
      <w:r w:rsidR="00507805">
        <w:t xml:space="preserve"> </w:t>
      </w:r>
      <w:r>
        <w:t>productivity,</w:t>
      </w:r>
      <w:r w:rsidR="00507805">
        <w:t xml:space="preserve"> </w:t>
      </w:r>
      <w:r>
        <w:t>ensuring</w:t>
      </w:r>
      <w:r w:rsidR="00507805">
        <w:t xml:space="preserve"> </w:t>
      </w:r>
      <w:r>
        <w:t>accuracy</w:t>
      </w:r>
      <w:r w:rsidR="00507805">
        <w:t xml:space="preserve"> </w:t>
      </w:r>
      <w:r>
        <w:t>and</w:t>
      </w:r>
      <w:r w:rsidR="00507805">
        <w:t xml:space="preserve"> </w:t>
      </w:r>
      <w:r>
        <w:t>business</w:t>
      </w:r>
      <w:r w:rsidR="00507805">
        <w:t xml:space="preserve"> </w:t>
      </w:r>
      <w:r>
        <w:t>alignment.</w:t>
      </w:r>
      <w:r w:rsidR="00507805">
        <w:t xml:space="preserve"> </w:t>
      </w:r>
      <w:r>
        <w:t>Recognized</w:t>
      </w:r>
      <w:r w:rsidR="00507805">
        <w:t xml:space="preserve"> </w:t>
      </w:r>
      <w:r>
        <w:t>for</w:t>
      </w:r>
      <w:r w:rsidR="00507805">
        <w:t xml:space="preserve"> </w:t>
      </w:r>
      <w:r>
        <w:t>bridging</w:t>
      </w:r>
      <w:r w:rsidR="00507805">
        <w:t xml:space="preserve"> </w:t>
      </w:r>
      <w:r>
        <w:t>business</w:t>
      </w:r>
      <w:r w:rsidR="00507805">
        <w:t xml:space="preserve"> </w:t>
      </w:r>
      <w:r>
        <w:t>and</w:t>
      </w:r>
      <w:r w:rsidR="00507805">
        <w:t xml:space="preserve"> </w:t>
      </w:r>
      <w:r>
        <w:t>technical</w:t>
      </w:r>
      <w:r w:rsidR="00507805">
        <w:t xml:space="preserve"> </w:t>
      </w:r>
      <w:r>
        <w:t>teams</w:t>
      </w:r>
      <w:r w:rsidR="00507805">
        <w:t xml:space="preserve"> </w:t>
      </w:r>
      <w:r>
        <w:t>to</w:t>
      </w:r>
      <w:r w:rsidR="00507805">
        <w:t xml:space="preserve"> </w:t>
      </w:r>
      <w:r>
        <w:t>deliver</w:t>
      </w:r>
      <w:r w:rsidR="00507805">
        <w:t xml:space="preserve"> </w:t>
      </w:r>
      <w:r>
        <w:t>measurable outcomes.</w:t>
      </w:r>
    </w:p>
    <w:p w14:paraId="127E666A" w14:textId="77777777" w:rsidR="00D315E1" w:rsidRDefault="00000000">
      <w:pPr>
        <w:pStyle w:val="Heading11"/>
        <w:spacing w:before="244"/>
      </w:pPr>
      <w:r>
        <w:rPr>
          <w:spacing w:val="-2"/>
        </w:rPr>
        <w:t>SKILLS</w:t>
      </w:r>
    </w:p>
    <w:p w14:paraId="222DB882" w14:textId="6C8F23F9" w:rsidR="00D315E1" w:rsidRDefault="00000000" w:rsidP="00507805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hanging="359"/>
      </w:pPr>
      <w:r>
        <w:rPr>
          <w:b/>
          <w:sz w:val="24"/>
        </w:rPr>
        <w:t>E</w:t>
      </w:r>
      <w:r>
        <w:rPr>
          <w:b/>
        </w:rPr>
        <w:t>licitation</w:t>
      </w:r>
      <w:r w:rsidR="00507805">
        <w:rPr>
          <w:b/>
        </w:rPr>
        <w:t xml:space="preserve"> </w:t>
      </w:r>
      <w:r>
        <w:rPr>
          <w:b/>
        </w:rPr>
        <w:t>Techniques:</w:t>
      </w:r>
      <w:r w:rsidR="00507805">
        <w:rPr>
          <w:b/>
        </w:rPr>
        <w:t xml:space="preserve">  </w:t>
      </w:r>
      <w:r>
        <w:t>Interviews,</w:t>
      </w:r>
      <w:r w:rsidR="00507805">
        <w:t xml:space="preserve"> </w:t>
      </w:r>
      <w:r>
        <w:t>Workshops,</w:t>
      </w:r>
      <w:r w:rsidR="00507805">
        <w:t xml:space="preserve"> </w:t>
      </w:r>
      <w:r>
        <w:t>Focus</w:t>
      </w:r>
      <w:r w:rsidR="00507805">
        <w:t xml:space="preserve"> </w:t>
      </w:r>
      <w:r>
        <w:t>Groups,</w:t>
      </w:r>
      <w:r w:rsidR="00507805">
        <w:t xml:space="preserve"> </w:t>
      </w:r>
      <w:r>
        <w:t>Observation,</w:t>
      </w:r>
      <w:r w:rsidR="00507805">
        <w:t xml:space="preserve"> </w:t>
      </w:r>
      <w:r>
        <w:t>Surveys,</w:t>
      </w:r>
      <w:r w:rsidR="00507805">
        <w:t xml:space="preserve"> </w:t>
      </w:r>
      <w:r>
        <w:t>SWOT</w:t>
      </w:r>
      <w:r w:rsidR="00507805">
        <w:t xml:space="preserve"> </w:t>
      </w:r>
      <w:r>
        <w:rPr>
          <w:spacing w:val="-2"/>
        </w:rPr>
        <w:t>Analysis</w:t>
      </w:r>
    </w:p>
    <w:p w14:paraId="4F0C0E1F" w14:textId="1F7B6E53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824"/>
      </w:pPr>
      <w:r>
        <w:rPr>
          <w:b/>
        </w:rPr>
        <w:t>Requirements</w:t>
      </w:r>
      <w:r w:rsidR="00507805">
        <w:rPr>
          <w:b/>
        </w:rPr>
        <w:t xml:space="preserve"> </w:t>
      </w:r>
      <w:r>
        <w:rPr>
          <w:b/>
        </w:rPr>
        <w:t>Analysis:</w:t>
      </w:r>
      <w:r w:rsidR="00507805">
        <w:rPr>
          <w:b/>
        </w:rPr>
        <w:t xml:space="preserve"> </w:t>
      </w:r>
      <w:r>
        <w:t>Gap</w:t>
      </w:r>
      <w:r w:rsidR="00507805">
        <w:t xml:space="preserve"> </w:t>
      </w:r>
      <w:r>
        <w:t>Analysis,</w:t>
      </w:r>
      <w:r w:rsidR="00507805">
        <w:t xml:space="preserve"> </w:t>
      </w:r>
      <w:r>
        <w:t>Impact</w:t>
      </w:r>
      <w:r w:rsidR="00507805">
        <w:t xml:space="preserve"> </w:t>
      </w:r>
      <w:r>
        <w:t>Analysis,</w:t>
      </w:r>
      <w:r w:rsidR="00507805">
        <w:t xml:space="preserve"> </w:t>
      </w:r>
      <w:r>
        <w:t>Change</w:t>
      </w:r>
      <w:r w:rsidR="00507805">
        <w:t xml:space="preserve"> </w:t>
      </w:r>
      <w:r>
        <w:t>Management,</w:t>
      </w:r>
      <w:r w:rsidR="00507805">
        <w:t xml:space="preserve"> </w:t>
      </w:r>
      <w:r>
        <w:t>Prioritization,</w:t>
      </w:r>
      <w:r w:rsidR="00507805">
        <w:t xml:space="preserve"> </w:t>
      </w:r>
      <w:r>
        <w:t>Verification</w:t>
      </w:r>
      <w:r w:rsidR="00507805">
        <w:t xml:space="preserve"> </w:t>
      </w:r>
      <w:r>
        <w:t>&amp;</w:t>
      </w:r>
      <w:r w:rsidR="00507805">
        <w:t xml:space="preserve"> </w:t>
      </w:r>
      <w:r>
        <w:rPr>
          <w:spacing w:val="-2"/>
        </w:rPr>
        <w:t>Validation</w:t>
      </w:r>
    </w:p>
    <w:p w14:paraId="0F275A6E" w14:textId="77777777" w:rsidR="00507805" w:rsidRPr="00507805" w:rsidRDefault="00000000" w:rsidP="00507805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right="787" w:hanging="359"/>
      </w:pPr>
      <w:r w:rsidRPr="00507805">
        <w:rPr>
          <w:b/>
        </w:rPr>
        <w:t>Documentation</w:t>
      </w:r>
      <w:r w:rsidR="00507805" w:rsidRPr="00507805">
        <w:rPr>
          <w:b/>
        </w:rPr>
        <w:t xml:space="preserve"> </w:t>
      </w:r>
      <w:r w:rsidRPr="00507805">
        <w:rPr>
          <w:b/>
        </w:rPr>
        <w:t>&amp;</w:t>
      </w:r>
      <w:r w:rsidR="00507805" w:rsidRPr="00507805">
        <w:rPr>
          <w:b/>
        </w:rPr>
        <w:t xml:space="preserve"> </w:t>
      </w:r>
      <w:r w:rsidRPr="00507805">
        <w:rPr>
          <w:b/>
        </w:rPr>
        <w:t>Visualization:</w:t>
      </w:r>
      <w:r w:rsidR="00507805" w:rsidRPr="00507805">
        <w:rPr>
          <w:b/>
        </w:rPr>
        <w:t xml:space="preserve"> </w:t>
      </w:r>
      <w:r w:rsidR="00507805">
        <w:t>BRD, FRD, PRD, User Stories, Acceptance Criteria, UML, Process Flows, UI Wireframes, Data Dictionary, Use Case Specs</w:t>
      </w:r>
      <w:r w:rsidR="00507805" w:rsidRPr="00507805">
        <w:rPr>
          <w:b/>
        </w:rPr>
        <w:t xml:space="preserve"> </w:t>
      </w:r>
    </w:p>
    <w:p w14:paraId="70BFA760" w14:textId="2F0583DD" w:rsidR="00D315E1" w:rsidRDefault="00000000" w:rsidP="00507805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right="787" w:hanging="359"/>
      </w:pPr>
      <w:r w:rsidRPr="00507805">
        <w:rPr>
          <w:b/>
        </w:rPr>
        <w:t>Stakeholder</w:t>
      </w:r>
      <w:r w:rsidR="00507805">
        <w:rPr>
          <w:b/>
        </w:rPr>
        <w:t xml:space="preserve"> </w:t>
      </w:r>
      <w:r w:rsidRPr="00507805">
        <w:rPr>
          <w:b/>
        </w:rPr>
        <w:t>Management:</w:t>
      </w:r>
      <w:r w:rsidR="00507805">
        <w:rPr>
          <w:b/>
        </w:rPr>
        <w:t xml:space="preserve"> </w:t>
      </w:r>
      <w:r>
        <w:t>Cross-functional</w:t>
      </w:r>
      <w:r w:rsidR="00507805">
        <w:t xml:space="preserve">, </w:t>
      </w:r>
      <w:r>
        <w:t>Collaboration,</w:t>
      </w:r>
      <w:r w:rsidR="00507805">
        <w:t xml:space="preserve"> </w:t>
      </w:r>
      <w:r>
        <w:t>Conflict</w:t>
      </w:r>
      <w:r w:rsidR="00507805">
        <w:t xml:space="preserve"> </w:t>
      </w:r>
      <w:r w:rsidRPr="00507805">
        <w:rPr>
          <w:spacing w:val="-2"/>
        </w:rPr>
        <w:t>Resolution</w:t>
      </w:r>
    </w:p>
    <w:p w14:paraId="03110B76" w14:textId="77777777" w:rsidR="00507805" w:rsidRDefault="00507805" w:rsidP="00507805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hanging="359"/>
      </w:pPr>
      <w:r w:rsidRPr="00507805">
        <w:rPr>
          <w:b/>
          <w:bCs/>
        </w:rPr>
        <w:t>Agile &amp; SDLC Methodologies:</w:t>
      </w:r>
      <w:r>
        <w:t xml:space="preserve"> Scrum, Kanban, Change Management</w:t>
      </w:r>
    </w:p>
    <w:p w14:paraId="3FF14D0A" w14:textId="68022B9F" w:rsidR="00507805" w:rsidRDefault="00507805" w:rsidP="00507805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239"/>
      </w:pPr>
      <w:r w:rsidRPr="00507805">
        <w:rPr>
          <w:b/>
          <w:bCs/>
        </w:rPr>
        <w:t>AI in Business Analysis:</w:t>
      </w:r>
      <w:r>
        <w:t xml:space="preserve"> AI-assisted Requirement Analysis</w:t>
      </w:r>
      <w:r>
        <w:t xml:space="preserve"> </w:t>
      </w:r>
      <w:r>
        <w:t>&amp;</w:t>
      </w:r>
      <w:r>
        <w:t xml:space="preserve"> </w:t>
      </w:r>
      <w:r>
        <w:t>Documentation, Structured Prompting, Reviewing</w:t>
      </w:r>
      <w:r>
        <w:t xml:space="preserve"> </w:t>
      </w:r>
      <w:r>
        <w:t>&amp;</w:t>
      </w:r>
      <w:r>
        <w:t xml:space="preserve"> </w:t>
      </w:r>
      <w:r>
        <w:t>Validating AI Outputs, Productivity &amp; Consistency Enhancement, Awareness of AI Limitations &amp; Hallucination Risks</w:t>
      </w:r>
    </w:p>
    <w:p w14:paraId="5C0D6BE9" w14:textId="77777777" w:rsidR="00670C3F" w:rsidRDefault="00670C3F" w:rsidP="00670C3F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221"/>
      </w:pPr>
      <w:r w:rsidRPr="00670C3F">
        <w:rPr>
          <w:b/>
          <w:bCs/>
        </w:rPr>
        <w:t>BA Tools:</w:t>
      </w:r>
      <w:r>
        <w:t xml:space="preserve"> Jira, Confluence, Trello, Bizagi, Figma, Balsamiq, Microsoft Office, Visio, Draw.io, Edraw Max, StarUML, Power BI, SQL, Python, Advanced Excel, Postman, Git Lab</w:t>
      </w:r>
    </w:p>
    <w:p w14:paraId="09F1B505" w14:textId="77777777" w:rsidR="00670C3F" w:rsidRDefault="00670C3F" w:rsidP="00670C3F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hanging="359"/>
      </w:pPr>
      <w:r w:rsidRPr="00670C3F">
        <w:rPr>
          <w:b/>
          <w:bCs/>
        </w:rPr>
        <w:t>AI Tools:</w:t>
      </w:r>
      <w:r>
        <w:t xml:space="preserve"> Microsoft Copilot, ChatGPT, Perplexity, ClaudeAI, NotionAI, X Mind, MiroAI, Ui Zard, Visily, lovable</w:t>
      </w:r>
    </w:p>
    <w:p w14:paraId="18BA3F76" w14:textId="77777777" w:rsidR="00670C3F" w:rsidRDefault="00670C3F" w:rsidP="00670C3F">
      <w:pPr>
        <w:pStyle w:val="ListParagraph"/>
        <w:numPr>
          <w:ilvl w:val="0"/>
          <w:numId w:val="1"/>
        </w:numPr>
        <w:tabs>
          <w:tab w:val="left" w:pos="798"/>
        </w:tabs>
        <w:spacing w:before="0"/>
        <w:ind w:left="798" w:hanging="359"/>
      </w:pPr>
      <w:r w:rsidRPr="00670C3F">
        <w:rPr>
          <w:b/>
          <w:bCs/>
        </w:rPr>
        <w:t>Soft Skills:</w:t>
      </w:r>
      <w:r>
        <w:t xml:space="preserve"> Problem-Solving, Critical Thinking, Leadership, Organization, Communication</w:t>
      </w:r>
    </w:p>
    <w:p w14:paraId="5D6490FB" w14:textId="77777777" w:rsidR="00D315E1" w:rsidRDefault="00D315E1">
      <w:pPr>
        <w:pStyle w:val="BodyText"/>
        <w:spacing w:before="11"/>
        <w:ind w:left="0" w:firstLine="0"/>
      </w:pPr>
    </w:p>
    <w:p w14:paraId="761AD089" w14:textId="54B6129B" w:rsidR="00D315E1" w:rsidRPr="00670C3F" w:rsidRDefault="00000000">
      <w:pPr>
        <w:pStyle w:val="Heading11"/>
        <w:spacing w:before="1"/>
        <w:ind w:left="79"/>
      </w:pPr>
      <w:r>
        <w:t>WORK</w:t>
      </w:r>
      <w:r w:rsidR="00670C3F">
        <w:t xml:space="preserve"> </w:t>
      </w:r>
      <w:r w:rsidRPr="00670C3F">
        <w:t>EXPERIENCE:</w:t>
      </w:r>
      <w:r w:rsidR="00670C3F" w:rsidRPr="00670C3F">
        <w:t xml:space="preserve"> </w:t>
      </w:r>
      <w:r w:rsidRPr="00670C3F">
        <w:rPr>
          <w:sz w:val="22"/>
        </w:rPr>
        <w:t>B</w:t>
      </w:r>
      <w:r w:rsidRPr="00670C3F">
        <w:t>usiness</w:t>
      </w:r>
      <w:r w:rsidR="00670C3F" w:rsidRPr="00670C3F">
        <w:t xml:space="preserve"> </w:t>
      </w:r>
      <w:r w:rsidRPr="00670C3F">
        <w:t>Analyst|NatWest</w:t>
      </w:r>
      <w:r w:rsidR="00670C3F">
        <w:t xml:space="preserve"> </w:t>
      </w:r>
      <w:r w:rsidRPr="00670C3F">
        <w:t>Group,</w:t>
      </w:r>
      <w:r w:rsidR="00670C3F">
        <w:t xml:space="preserve"> </w:t>
      </w:r>
      <w:r w:rsidRPr="00670C3F">
        <w:t>Chennai|Dec2023–</w:t>
      </w:r>
      <w:r w:rsidRPr="00670C3F">
        <w:rPr>
          <w:spacing w:val="-2"/>
        </w:rPr>
        <w:t>Present</w:t>
      </w:r>
    </w:p>
    <w:p w14:paraId="7DBF126C" w14:textId="44DCF217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ind w:right="87"/>
      </w:pPr>
      <w:r>
        <w:t>Collaborated</w:t>
      </w:r>
      <w:r w:rsidR="00670C3F">
        <w:t xml:space="preserve"> </w:t>
      </w:r>
      <w:r>
        <w:t>with</w:t>
      </w:r>
      <w:r w:rsidR="00670C3F">
        <w:t xml:space="preserve"> </w:t>
      </w:r>
      <w:r>
        <w:t>stakeholders</w:t>
      </w:r>
      <w:r w:rsidR="00670C3F">
        <w:t xml:space="preserve"> together </w:t>
      </w:r>
      <w:r>
        <w:t>and</w:t>
      </w:r>
      <w:r w:rsidR="00670C3F">
        <w:t xml:space="preserve"> </w:t>
      </w:r>
      <w:r>
        <w:t>define</w:t>
      </w:r>
      <w:r w:rsidR="00670C3F">
        <w:t xml:space="preserve"> </w:t>
      </w:r>
      <w:r>
        <w:t>business</w:t>
      </w:r>
      <w:r w:rsidR="00670C3F">
        <w:t xml:space="preserve"> </w:t>
      </w:r>
      <w:r>
        <w:t>requirements,</w:t>
      </w:r>
      <w:r w:rsidR="00670C3F">
        <w:t xml:space="preserve"> </w:t>
      </w:r>
      <w:r>
        <w:t>translating</w:t>
      </w:r>
      <w:r w:rsidR="00670C3F">
        <w:t xml:space="preserve"> </w:t>
      </w:r>
      <w:r>
        <w:t>them</w:t>
      </w:r>
      <w:r w:rsidR="00670C3F">
        <w:t xml:space="preserve"> </w:t>
      </w:r>
      <w:r>
        <w:t>into</w:t>
      </w:r>
      <w:r w:rsidR="00670C3F">
        <w:t xml:space="preserve"> </w:t>
      </w:r>
      <w:r>
        <w:t>user</w:t>
      </w:r>
      <w:r w:rsidR="00670C3F">
        <w:t xml:space="preserve"> </w:t>
      </w:r>
      <w:r>
        <w:t>stories</w:t>
      </w:r>
      <w:r w:rsidR="00670C3F">
        <w:t xml:space="preserve"> </w:t>
      </w:r>
      <w:r>
        <w:t>with</w:t>
      </w:r>
      <w:r w:rsidR="00670C3F">
        <w:t xml:space="preserve"> </w:t>
      </w:r>
      <w:r>
        <w:t>acceptance criteria</w:t>
      </w:r>
      <w:r w:rsidR="00670C3F">
        <w:t>.</w:t>
      </w:r>
    </w:p>
    <w:p w14:paraId="2632C6C7" w14:textId="165B2553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88"/>
      </w:pPr>
      <w:r>
        <w:t>Facilitated 50+ Agile ceremonies, including sprint planning, daily stand-ups, and retrospectives, improving team</w:t>
      </w:r>
      <w:r w:rsidR="00670C3F">
        <w:t xml:space="preserve"> </w:t>
      </w:r>
      <w:r>
        <w:t>efficiency by 25%.</w:t>
      </w:r>
    </w:p>
    <w:p w14:paraId="0500786B" w14:textId="41B3A15E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88"/>
      </w:pPr>
      <w:r>
        <w:t>Partnered with Product Owners to prioritize requirements, reducing backlog grooming time by 20% and defining</w:t>
      </w:r>
      <w:r w:rsidR="00670C3F">
        <w:t xml:space="preserve"> </w:t>
      </w:r>
      <w:r>
        <w:t>actionable acceptance criteria.</w:t>
      </w:r>
    </w:p>
    <w:p w14:paraId="7E185637" w14:textId="1D5949E0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spacing w:before="0"/>
        <w:ind w:right="85"/>
      </w:pPr>
      <w:r>
        <w:t>Developed</w:t>
      </w:r>
      <w:r w:rsidR="00670C3F">
        <w:t xml:space="preserve"> </w:t>
      </w:r>
      <w:r>
        <w:t>process</w:t>
      </w:r>
      <w:r w:rsidR="00670C3F">
        <w:t xml:space="preserve"> </w:t>
      </w:r>
      <w:r>
        <w:t>models</w:t>
      </w:r>
      <w:r w:rsidR="00670C3F">
        <w:t xml:space="preserve"> </w:t>
      </w:r>
      <w:r>
        <w:t>and</w:t>
      </w:r>
      <w:r w:rsidR="00670C3F">
        <w:t xml:space="preserve"> </w:t>
      </w:r>
      <w:r>
        <w:t>conducted</w:t>
      </w:r>
      <w:r w:rsidR="00670C3F">
        <w:t xml:space="preserve"> </w:t>
      </w:r>
      <w:r>
        <w:t>gap</w:t>
      </w:r>
      <w:r w:rsidR="00670C3F">
        <w:t xml:space="preserve"> </w:t>
      </w:r>
      <w:r>
        <w:t>analysis,</w:t>
      </w:r>
      <w:r w:rsidR="00670C3F">
        <w:t xml:space="preserve"> </w:t>
      </w:r>
      <w:r>
        <w:t>identifying</w:t>
      </w:r>
      <w:r w:rsidR="00670C3F">
        <w:t xml:space="preserve"> </w:t>
      </w:r>
      <w:r>
        <w:t>inefficiencies</w:t>
      </w:r>
      <w:r w:rsidR="00670C3F">
        <w:t xml:space="preserve"> </w:t>
      </w:r>
      <w:r>
        <w:t>and</w:t>
      </w:r>
      <w:r w:rsidR="00670C3F">
        <w:t xml:space="preserve"> </w:t>
      </w:r>
      <w:r>
        <w:t>proposing</w:t>
      </w:r>
      <w:r w:rsidR="00670C3F">
        <w:t xml:space="preserve"> </w:t>
      </w:r>
      <w:r>
        <w:t>solutions</w:t>
      </w:r>
      <w:r w:rsidR="00670C3F">
        <w:t xml:space="preserve"> </w:t>
      </w:r>
      <w:r>
        <w:t>that</w:t>
      </w:r>
      <w:r w:rsidR="00670C3F">
        <w:t xml:space="preserve"> </w:t>
      </w:r>
      <w:r>
        <w:t>enhanced process efficiency by 30%.</w:t>
      </w:r>
    </w:p>
    <w:p w14:paraId="06B088C6" w14:textId="09BD3378" w:rsidR="00D315E1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359"/>
      </w:pPr>
      <w:r>
        <w:t>Executed</w:t>
      </w:r>
      <w:r w:rsidR="00670C3F">
        <w:t xml:space="preserve"> </w:t>
      </w:r>
      <w:r>
        <w:t>ETL</w:t>
      </w:r>
      <w:r w:rsidR="00670C3F">
        <w:t xml:space="preserve"> </w:t>
      </w:r>
      <w:r>
        <w:t>operations</w:t>
      </w:r>
      <w:r w:rsidR="00670C3F">
        <w:t xml:space="preserve"> </w:t>
      </w:r>
      <w:r>
        <w:t>using</w:t>
      </w:r>
      <w:r w:rsidR="00670C3F">
        <w:t xml:space="preserve"> </w:t>
      </w:r>
      <w:r>
        <w:t>SQL</w:t>
      </w:r>
      <w:r w:rsidR="00670C3F">
        <w:t xml:space="preserve"> </w:t>
      </w:r>
      <w:r>
        <w:t>on</w:t>
      </w:r>
      <w:r w:rsidR="00670C3F">
        <w:t xml:space="preserve"> </w:t>
      </w:r>
      <w:r>
        <w:t>large</w:t>
      </w:r>
      <w:r w:rsidR="00670C3F">
        <w:t xml:space="preserve"> </w:t>
      </w:r>
      <w:r>
        <w:rPr>
          <w:spacing w:val="-2"/>
        </w:rPr>
        <w:t>datasets.</w:t>
      </w:r>
    </w:p>
    <w:p w14:paraId="3D7BD318" w14:textId="12FA04A0" w:rsidR="00D315E1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359"/>
      </w:pPr>
      <w:r>
        <w:t>Leveraged</w:t>
      </w:r>
      <w:r w:rsidR="00670C3F">
        <w:t xml:space="preserve"> </w:t>
      </w:r>
      <w:r>
        <w:t>Advanced</w:t>
      </w:r>
      <w:r w:rsidR="00670C3F">
        <w:t xml:space="preserve"> </w:t>
      </w:r>
      <w:r>
        <w:t>Excel</w:t>
      </w:r>
      <w:r w:rsidR="00670C3F">
        <w:t xml:space="preserve"> </w:t>
      </w:r>
      <w:r>
        <w:t>(PivotTables,</w:t>
      </w:r>
      <w:r w:rsidR="00670C3F">
        <w:t xml:space="preserve"> </w:t>
      </w:r>
      <w:r>
        <w:t>VLOOKUP/XLOOKUP)</w:t>
      </w:r>
      <w:r w:rsidR="00670C3F">
        <w:t xml:space="preserve"> </w:t>
      </w:r>
      <w:r>
        <w:t>for</w:t>
      </w:r>
      <w:r w:rsidR="00670C3F">
        <w:t xml:space="preserve"> </w:t>
      </w:r>
      <w:r>
        <w:t>data</w:t>
      </w:r>
      <w:r w:rsidR="00670C3F">
        <w:t xml:space="preserve"> </w:t>
      </w:r>
      <w:r>
        <w:t>cleaning,</w:t>
      </w:r>
      <w:r w:rsidR="00670C3F">
        <w:t xml:space="preserve"> </w:t>
      </w:r>
      <w:r>
        <w:t>reconciliation</w:t>
      </w:r>
      <w:r w:rsidR="00670C3F">
        <w:t xml:space="preserve"> </w:t>
      </w:r>
      <w:r>
        <w:t>and</w:t>
      </w:r>
      <w:r w:rsidR="00670C3F">
        <w:t xml:space="preserve"> </w:t>
      </w:r>
      <w:r>
        <w:rPr>
          <w:spacing w:val="-2"/>
        </w:rPr>
        <w:t>aggregation.</w:t>
      </w:r>
    </w:p>
    <w:p w14:paraId="525E1E47" w14:textId="1C901E62" w:rsidR="00D315E1" w:rsidRDefault="00000000">
      <w:pPr>
        <w:pStyle w:val="ListParagraph"/>
        <w:numPr>
          <w:ilvl w:val="0"/>
          <w:numId w:val="1"/>
        </w:numPr>
        <w:tabs>
          <w:tab w:val="left" w:pos="799"/>
        </w:tabs>
        <w:ind w:right="86"/>
      </w:pPr>
      <w:r>
        <w:t>Built Power BI dashboards with DAX and data modelling, improving reporting efficiency by 30% and enabling KPI</w:t>
      </w:r>
      <w:r w:rsidR="00670C3F">
        <w:t xml:space="preserve"> </w:t>
      </w:r>
      <w:r>
        <w:rPr>
          <w:spacing w:val="-2"/>
        </w:rPr>
        <w:t>tracking.</w:t>
      </w:r>
    </w:p>
    <w:p w14:paraId="7FBC6C78" w14:textId="6932C13D" w:rsidR="00D315E1" w:rsidRDefault="00000000">
      <w:pPr>
        <w:pStyle w:val="ListParagraph"/>
        <w:numPr>
          <w:ilvl w:val="0"/>
          <w:numId w:val="1"/>
        </w:numPr>
        <w:tabs>
          <w:tab w:val="left" w:pos="798"/>
        </w:tabs>
        <w:ind w:left="798" w:hanging="359"/>
      </w:pPr>
      <w:r>
        <w:t>Performed</w:t>
      </w:r>
      <w:r w:rsidR="00670C3F">
        <w:t xml:space="preserve"> </w:t>
      </w:r>
      <w:r>
        <w:t>exploratory</w:t>
      </w:r>
      <w:r w:rsidR="00670C3F">
        <w:t xml:space="preserve"> </w:t>
      </w:r>
      <w:r>
        <w:t>data</w:t>
      </w:r>
      <w:r w:rsidR="00670C3F">
        <w:t xml:space="preserve"> </w:t>
      </w:r>
      <w:r>
        <w:t>analysis</w:t>
      </w:r>
      <w:r w:rsidR="00670C3F">
        <w:t xml:space="preserve"> </w:t>
      </w:r>
      <w:r>
        <w:t>(EDA)</w:t>
      </w:r>
      <w:r w:rsidR="00670C3F">
        <w:t xml:space="preserve"> </w:t>
      </w:r>
      <w:r>
        <w:t>using</w:t>
      </w:r>
      <w:r w:rsidR="00670C3F">
        <w:t xml:space="preserve"> </w:t>
      </w:r>
      <w:r>
        <w:t>Python</w:t>
      </w:r>
      <w:r w:rsidR="00670C3F">
        <w:t xml:space="preserve"> </w:t>
      </w:r>
      <w:r>
        <w:t>(Pandas,</w:t>
      </w:r>
      <w:r w:rsidR="00670C3F">
        <w:t xml:space="preserve"> </w:t>
      </w:r>
      <w:r>
        <w:t>NumPy)</w:t>
      </w:r>
      <w:r w:rsidR="00670C3F">
        <w:t xml:space="preserve"> </w:t>
      </w:r>
      <w:r>
        <w:t>to</w:t>
      </w:r>
      <w:r w:rsidR="00670C3F">
        <w:t xml:space="preserve"> </w:t>
      </w:r>
      <w:r>
        <w:t>uncover</w:t>
      </w:r>
      <w:r w:rsidR="00670C3F">
        <w:t xml:space="preserve"> </w:t>
      </w:r>
      <w:r>
        <w:t>actionable</w:t>
      </w:r>
      <w:r w:rsidR="00670C3F">
        <w:t xml:space="preserve"> </w:t>
      </w:r>
      <w:r>
        <w:rPr>
          <w:spacing w:val="-2"/>
        </w:rPr>
        <w:t>insights.</w:t>
      </w:r>
    </w:p>
    <w:p w14:paraId="7A9A4042" w14:textId="77777777" w:rsidR="00D315E1" w:rsidRDefault="00D315E1">
      <w:pPr>
        <w:pStyle w:val="BodyText"/>
        <w:spacing w:before="55"/>
        <w:ind w:left="0" w:firstLine="0"/>
      </w:pPr>
    </w:p>
    <w:p w14:paraId="0AA0302C" w14:textId="77777777" w:rsidR="00D315E1" w:rsidRDefault="00000000">
      <w:pPr>
        <w:ind w:left="79"/>
        <w:rPr>
          <w:b/>
        </w:rPr>
      </w:pPr>
      <w:r>
        <w:rPr>
          <w:b/>
        </w:rPr>
        <w:t>BusinessAnalyst|HCLTechnologies|Feb2022–Oct</w:t>
      </w:r>
      <w:r>
        <w:rPr>
          <w:b/>
          <w:spacing w:val="-4"/>
        </w:rPr>
        <w:t>2023</w:t>
      </w:r>
    </w:p>
    <w:p w14:paraId="3E64B5C4" w14:textId="2B7C5FF0" w:rsidR="00D315E1" w:rsidRDefault="00000000">
      <w:pPr>
        <w:pStyle w:val="ListParagraph"/>
        <w:numPr>
          <w:ilvl w:val="0"/>
          <w:numId w:val="3"/>
        </w:numPr>
        <w:tabs>
          <w:tab w:val="left" w:pos="581"/>
        </w:tabs>
        <w:ind w:right="86"/>
      </w:pPr>
      <w:r>
        <w:t>Created</w:t>
      </w:r>
      <w:r w:rsidR="00670C3F">
        <w:t xml:space="preserve"> BRD/FRD </w:t>
      </w:r>
      <w:r>
        <w:t>and</w:t>
      </w:r>
      <w:r w:rsidR="00670C3F">
        <w:t xml:space="preserve"> </w:t>
      </w:r>
      <w:r>
        <w:t>documented</w:t>
      </w:r>
      <w:r w:rsidR="00670C3F">
        <w:t xml:space="preserve"> </w:t>
      </w:r>
      <w:r>
        <w:t>detailed</w:t>
      </w:r>
      <w:r w:rsidR="00670C3F">
        <w:t xml:space="preserve"> </w:t>
      </w:r>
      <w:r>
        <w:t>user</w:t>
      </w:r>
      <w:r w:rsidR="00670C3F">
        <w:t xml:space="preserve"> </w:t>
      </w:r>
      <w:r>
        <w:t>stories</w:t>
      </w:r>
      <w:r w:rsidR="00670C3F">
        <w:t xml:space="preserve"> </w:t>
      </w:r>
      <w:r>
        <w:t>with</w:t>
      </w:r>
      <w:r w:rsidR="00670C3F">
        <w:t xml:space="preserve"> </w:t>
      </w:r>
      <w:r>
        <w:t>acceptance</w:t>
      </w:r>
      <w:r w:rsidR="00670C3F">
        <w:t xml:space="preserve"> </w:t>
      </w:r>
      <w:r>
        <w:t>criteria,</w:t>
      </w:r>
      <w:r w:rsidR="00670C3F">
        <w:t xml:space="preserve"> </w:t>
      </w:r>
      <w:r>
        <w:t>prototypes,</w:t>
      </w:r>
      <w:r w:rsidR="00670C3F">
        <w:t xml:space="preserve"> </w:t>
      </w:r>
      <w:r>
        <w:t>business</w:t>
      </w:r>
      <w:r w:rsidR="00670C3F">
        <w:t xml:space="preserve"> </w:t>
      </w:r>
      <w:r>
        <w:t>value,</w:t>
      </w:r>
      <w:r w:rsidR="00670C3F">
        <w:t xml:space="preserve"> </w:t>
      </w:r>
      <w:r>
        <w:t>and</w:t>
      </w:r>
      <w:r w:rsidR="00670C3F">
        <w:t xml:space="preserve"> </w:t>
      </w:r>
      <w:r>
        <w:t>preconditions, improving requirement clarity by 30% and reducing miscommunication.</w:t>
      </w:r>
    </w:p>
    <w:p w14:paraId="389DF95E" w14:textId="7A71BB2A" w:rsidR="00D315E1" w:rsidRDefault="00000000">
      <w:pPr>
        <w:pStyle w:val="ListParagraph"/>
        <w:numPr>
          <w:ilvl w:val="0"/>
          <w:numId w:val="3"/>
        </w:numPr>
        <w:tabs>
          <w:tab w:val="left" w:pos="581"/>
        </w:tabs>
        <w:ind w:right="89"/>
      </w:pPr>
      <w:r>
        <w:t>Ensured</w:t>
      </w:r>
      <w:r w:rsidR="00670C3F">
        <w:t xml:space="preserve"> </w:t>
      </w:r>
      <w:r>
        <w:t>project</w:t>
      </w:r>
      <w:r w:rsidR="00670C3F">
        <w:t xml:space="preserve"> </w:t>
      </w:r>
      <w:r>
        <w:t>integrity</w:t>
      </w:r>
      <w:r w:rsidR="00670C3F">
        <w:t xml:space="preserve"> </w:t>
      </w:r>
      <w:r>
        <w:t>and</w:t>
      </w:r>
      <w:r w:rsidR="00670C3F">
        <w:t xml:space="preserve"> </w:t>
      </w:r>
      <w:r>
        <w:t>compliance</w:t>
      </w:r>
      <w:r w:rsidR="00670C3F">
        <w:t xml:space="preserve"> </w:t>
      </w:r>
      <w:r>
        <w:t>by</w:t>
      </w:r>
      <w:r w:rsidR="00670C3F">
        <w:t xml:space="preserve"> </w:t>
      </w:r>
      <w:r>
        <w:t>aligning</w:t>
      </w:r>
      <w:r w:rsidR="00670C3F">
        <w:t xml:space="preserve"> </w:t>
      </w:r>
      <w:r>
        <w:t>requirements</w:t>
      </w:r>
      <w:r w:rsidR="00670C3F">
        <w:t xml:space="preserve"> </w:t>
      </w:r>
      <w:r>
        <w:t>with</w:t>
      </w:r>
      <w:r w:rsidR="00670C3F">
        <w:t xml:space="preserve"> </w:t>
      </w:r>
      <w:r>
        <w:t>industry</w:t>
      </w:r>
      <w:r w:rsidR="00670C3F">
        <w:t xml:space="preserve"> </w:t>
      </w:r>
      <w:r>
        <w:t>standards</w:t>
      </w:r>
      <w:r w:rsidR="00670C3F">
        <w:t xml:space="preserve"> </w:t>
      </w:r>
      <w:r>
        <w:t>and</w:t>
      </w:r>
      <w:r w:rsidR="00670C3F">
        <w:t xml:space="preserve"> </w:t>
      </w:r>
      <w:r>
        <w:t>regulatory</w:t>
      </w:r>
      <w:r w:rsidR="00670C3F">
        <w:t xml:space="preserve"> </w:t>
      </w:r>
      <w:r>
        <w:t>guidelines,</w:t>
      </w:r>
      <w:r w:rsidR="00670C3F">
        <w:t xml:space="preserve"> </w:t>
      </w:r>
      <w:r>
        <w:t>minimizing risks and ensuring adherence to best practices.</w:t>
      </w:r>
    </w:p>
    <w:p w14:paraId="1F746AD6" w14:textId="3FE6DB23" w:rsidR="00D315E1" w:rsidRDefault="00000000">
      <w:pPr>
        <w:pStyle w:val="ListParagraph"/>
        <w:numPr>
          <w:ilvl w:val="0"/>
          <w:numId w:val="3"/>
        </w:numPr>
        <w:tabs>
          <w:tab w:val="left" w:pos="581"/>
        </w:tabs>
        <w:ind w:right="86"/>
      </w:pPr>
      <w:r>
        <w:t>Collaborated</w:t>
      </w:r>
      <w:r w:rsidR="00670C3F">
        <w:t xml:space="preserve"> </w:t>
      </w:r>
      <w:r>
        <w:t>with</w:t>
      </w:r>
      <w:r w:rsidR="00670C3F">
        <w:t xml:space="preserve"> </w:t>
      </w:r>
      <w:r>
        <w:t>developers</w:t>
      </w:r>
      <w:r w:rsidR="00670C3F">
        <w:t xml:space="preserve"> </w:t>
      </w:r>
      <w:r>
        <w:t>and</w:t>
      </w:r>
      <w:r w:rsidR="00670C3F">
        <w:t xml:space="preserve"> </w:t>
      </w:r>
      <w:r>
        <w:t>QA</w:t>
      </w:r>
      <w:r w:rsidR="00670C3F">
        <w:t xml:space="preserve"> </w:t>
      </w:r>
      <w:r>
        <w:t>teams</w:t>
      </w:r>
      <w:r w:rsidR="00670C3F">
        <w:t xml:space="preserve"> </w:t>
      </w:r>
      <w:r>
        <w:t>to</w:t>
      </w:r>
      <w:r w:rsidR="00670C3F">
        <w:t xml:space="preserve"> </w:t>
      </w:r>
      <w:r>
        <w:t>resolve</w:t>
      </w:r>
      <w:r w:rsidR="00670C3F">
        <w:t xml:space="preserve"> </w:t>
      </w:r>
      <w:r>
        <w:t>50+requirement-related</w:t>
      </w:r>
      <w:r w:rsidR="00670C3F">
        <w:t xml:space="preserve"> </w:t>
      </w:r>
      <w:r>
        <w:t>queries</w:t>
      </w:r>
      <w:r w:rsidR="00670C3F">
        <w:t xml:space="preserve"> </w:t>
      </w:r>
      <w:r>
        <w:t>per</w:t>
      </w:r>
      <w:r w:rsidR="00670C3F">
        <w:t xml:space="preserve"> </w:t>
      </w:r>
      <w:r>
        <w:t>project,</w:t>
      </w:r>
      <w:r w:rsidR="00670C3F">
        <w:t xml:space="preserve"> </w:t>
      </w:r>
      <w:r>
        <w:t>actively</w:t>
      </w:r>
      <w:r w:rsidR="00670C3F">
        <w:t xml:space="preserve"> </w:t>
      </w:r>
      <w:r>
        <w:t>supporting all phases of the SDLC.</w:t>
      </w:r>
    </w:p>
    <w:p w14:paraId="5033457E" w14:textId="77777777" w:rsidR="00D315E1" w:rsidRDefault="00D315E1">
      <w:pPr>
        <w:pStyle w:val="ListParagraph"/>
        <w:sectPr w:rsidR="00D315E1">
          <w:type w:val="continuous"/>
          <w:pgSz w:w="11910" w:h="16840"/>
          <w:pgMar w:top="620" w:right="425" w:bottom="280" w:left="425" w:header="720" w:footer="720" w:gutter="0"/>
          <w:cols w:space="720"/>
        </w:sectPr>
      </w:pPr>
    </w:p>
    <w:p w14:paraId="59FDE3FD" w14:textId="53972D46" w:rsidR="00D315E1" w:rsidRDefault="00000000">
      <w:pPr>
        <w:pStyle w:val="Heading11"/>
        <w:spacing w:before="35"/>
      </w:pPr>
      <w:r>
        <w:lastRenderedPageBreak/>
        <w:t>Privilege</w:t>
      </w:r>
      <w:r w:rsidR="00670C3F">
        <w:t xml:space="preserve"> </w:t>
      </w:r>
      <w:r>
        <w:t>Banker–Deputy</w:t>
      </w:r>
      <w:r w:rsidR="00670C3F">
        <w:t xml:space="preserve"> </w:t>
      </w:r>
      <w:r>
        <w:t>manager,</w:t>
      </w:r>
      <w:r w:rsidR="00670C3F">
        <w:t xml:space="preserve"> </w:t>
      </w:r>
      <w:r>
        <w:t>ICICI</w:t>
      </w:r>
      <w:r w:rsidR="00670C3F">
        <w:t xml:space="preserve"> </w:t>
      </w:r>
      <w:r>
        <w:t>Bank</w:t>
      </w:r>
      <w:r w:rsidR="00670C3F">
        <w:t xml:space="preserve"> </w:t>
      </w:r>
      <w:r>
        <w:t>Ltd</w:t>
      </w:r>
      <w:r w:rsidR="00670C3F">
        <w:t xml:space="preserve"> (</w:t>
      </w:r>
      <w:r>
        <w:t>Aug2021</w:t>
      </w:r>
      <w:r w:rsidR="00670C3F">
        <w:t xml:space="preserve"> </w:t>
      </w:r>
      <w:r>
        <w:t>-</w:t>
      </w:r>
      <w:r w:rsidR="00670C3F">
        <w:t xml:space="preserve"> </w:t>
      </w:r>
      <w:r>
        <w:t>Feb</w:t>
      </w:r>
      <w:r>
        <w:rPr>
          <w:spacing w:val="-4"/>
        </w:rPr>
        <w:t>2022</w:t>
      </w:r>
      <w:r w:rsidR="00670C3F">
        <w:rPr>
          <w:spacing w:val="-4"/>
        </w:rPr>
        <w:t>)</w:t>
      </w:r>
    </w:p>
    <w:p w14:paraId="7C204C5B" w14:textId="75C55CBE" w:rsidR="00D315E1" w:rsidRDefault="00000000">
      <w:pPr>
        <w:pStyle w:val="ListParagraph"/>
        <w:numPr>
          <w:ilvl w:val="1"/>
          <w:numId w:val="3"/>
        </w:numPr>
        <w:tabs>
          <w:tab w:val="left" w:pos="799"/>
        </w:tabs>
        <w:ind w:right="90"/>
      </w:pPr>
      <w:r>
        <w:t>Client</w:t>
      </w:r>
      <w:r w:rsidR="00670C3F">
        <w:t xml:space="preserve"> </w:t>
      </w:r>
      <w:r>
        <w:t>Relationship</w:t>
      </w:r>
      <w:r w:rsidR="00670C3F">
        <w:t xml:space="preserve"> </w:t>
      </w:r>
      <w:r>
        <w:t>Management,</w:t>
      </w:r>
      <w:r w:rsidR="00670C3F">
        <w:t xml:space="preserve"> </w:t>
      </w:r>
      <w:r>
        <w:t>Portfolio</w:t>
      </w:r>
      <w:r w:rsidR="00670C3F">
        <w:t xml:space="preserve"> </w:t>
      </w:r>
      <w:r>
        <w:t>Management,</w:t>
      </w:r>
      <w:r w:rsidR="00670C3F">
        <w:t xml:space="preserve"> </w:t>
      </w:r>
      <w:r>
        <w:t>Sales</w:t>
      </w:r>
      <w:r w:rsidR="00670C3F">
        <w:t xml:space="preserve"> </w:t>
      </w:r>
      <w:r>
        <w:t>Target</w:t>
      </w:r>
      <w:r w:rsidR="00670C3F">
        <w:t xml:space="preserve"> </w:t>
      </w:r>
      <w:r>
        <w:t>Achievement,</w:t>
      </w:r>
      <w:r w:rsidR="00670C3F">
        <w:t xml:space="preserve"> </w:t>
      </w:r>
      <w:r>
        <w:t>lead</w:t>
      </w:r>
      <w:r w:rsidR="00670C3F">
        <w:t xml:space="preserve"> </w:t>
      </w:r>
      <w:r>
        <w:t>generation,</w:t>
      </w:r>
      <w:r w:rsidR="00670C3F">
        <w:t xml:space="preserve"> </w:t>
      </w:r>
      <w:r>
        <w:t>cross-selling</w:t>
      </w:r>
      <w:r w:rsidR="00282DB3">
        <w:t xml:space="preserve"> </w:t>
      </w:r>
      <w:r>
        <w:t>financial products to meet customer needs and Utilized CRM Software</w:t>
      </w:r>
    </w:p>
    <w:p w14:paraId="7E1E2B07" w14:textId="4A113A14" w:rsidR="00D315E1" w:rsidRDefault="00000000">
      <w:pPr>
        <w:pStyle w:val="ListParagraph"/>
        <w:numPr>
          <w:ilvl w:val="1"/>
          <w:numId w:val="3"/>
        </w:numPr>
        <w:tabs>
          <w:tab w:val="left" w:pos="799"/>
        </w:tabs>
        <w:ind w:right="89"/>
      </w:pPr>
      <w:r>
        <w:t>Customer Service: in-person visits to assess financial needs, conflict resolution, financial advice, Cross-</w:t>
      </w:r>
      <w:r w:rsidR="00282DB3">
        <w:t xml:space="preserve"> </w:t>
      </w:r>
      <w:r>
        <w:t>functional</w:t>
      </w:r>
      <w:r w:rsidR="00282DB3">
        <w:t xml:space="preserve"> </w:t>
      </w:r>
      <w:r>
        <w:t>teams Collaboration.</w:t>
      </w:r>
    </w:p>
    <w:p w14:paraId="6665A201" w14:textId="77777777" w:rsidR="00D315E1" w:rsidRDefault="00D315E1">
      <w:pPr>
        <w:pStyle w:val="BodyText"/>
        <w:spacing w:before="97"/>
        <w:ind w:left="0" w:firstLine="0"/>
      </w:pPr>
    </w:p>
    <w:p w14:paraId="6404E0F2" w14:textId="7B407F70" w:rsidR="00D315E1" w:rsidRDefault="00000000">
      <w:pPr>
        <w:pStyle w:val="Heading11"/>
        <w:ind w:left="79"/>
      </w:pPr>
      <w:r>
        <w:t>Education</w:t>
      </w:r>
      <w:r w:rsidR="00282DB3">
        <w:t xml:space="preserve"> </w:t>
      </w:r>
      <w:r>
        <w:t>&amp;</w:t>
      </w:r>
      <w:r w:rsidR="00282DB3">
        <w:t xml:space="preserve"> </w:t>
      </w:r>
      <w:r>
        <w:rPr>
          <w:spacing w:val="-2"/>
        </w:rPr>
        <w:t>Certification</w:t>
      </w:r>
      <w:r w:rsidR="00282DB3">
        <w:rPr>
          <w:spacing w:val="-2"/>
        </w:rPr>
        <w:t xml:space="preserve">s: </w:t>
      </w:r>
    </w:p>
    <w:p w14:paraId="2A3682ED" w14:textId="7465DA21" w:rsidR="00D315E1" w:rsidRDefault="00000000">
      <w:pPr>
        <w:pStyle w:val="ListParagraph"/>
        <w:numPr>
          <w:ilvl w:val="0"/>
          <w:numId w:val="2"/>
        </w:numPr>
        <w:tabs>
          <w:tab w:val="left" w:pos="580"/>
        </w:tabs>
        <w:ind w:left="580" w:hanging="359"/>
        <w:rPr>
          <w:rFonts w:ascii="Arial" w:hAnsi="Arial"/>
          <w:sz w:val="20"/>
        </w:rPr>
      </w:pPr>
      <w:r>
        <w:rPr>
          <w:rFonts w:ascii="Cambria" w:hAnsi="Cambria"/>
          <w:b/>
          <w:sz w:val="21"/>
        </w:rPr>
        <w:t xml:space="preserve">MBA in Finance S Marketing </w:t>
      </w:r>
      <w:r>
        <w:rPr>
          <w:rFonts w:ascii="Cambria" w:hAnsi="Cambria"/>
          <w:sz w:val="21"/>
        </w:rPr>
        <w:t xml:space="preserve">from </w:t>
      </w:r>
      <w:r>
        <w:rPr>
          <w:rFonts w:ascii="Cambria" w:hAnsi="Cambria"/>
          <w:b/>
          <w:sz w:val="21"/>
        </w:rPr>
        <w:t>SSN School of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Management</w:t>
      </w:r>
      <w:r>
        <w:rPr>
          <w:rFonts w:ascii="Cambria" w:hAnsi="Cambria"/>
          <w:sz w:val="21"/>
        </w:rPr>
        <w:t xml:space="preserve">, Chennai </w:t>
      </w:r>
      <w:r>
        <w:rPr>
          <w:rFonts w:ascii="Cambria" w:hAnsi="Cambria"/>
          <w:spacing w:val="-2"/>
          <w:sz w:val="21"/>
        </w:rPr>
        <w:t>(2019–2021)</w:t>
      </w:r>
    </w:p>
    <w:p w14:paraId="08497DDE" w14:textId="75B02AFF" w:rsidR="00D315E1" w:rsidRDefault="00000000">
      <w:pPr>
        <w:pStyle w:val="ListParagraph"/>
        <w:numPr>
          <w:ilvl w:val="0"/>
          <w:numId w:val="2"/>
        </w:numPr>
        <w:tabs>
          <w:tab w:val="left" w:pos="580"/>
        </w:tabs>
        <w:ind w:left="580"/>
        <w:rPr>
          <w:rFonts w:ascii="Arial" w:hAnsi="Arial"/>
          <w:sz w:val="20"/>
        </w:rPr>
      </w:pPr>
      <w:r>
        <w:rPr>
          <w:rFonts w:ascii="Cambria" w:hAnsi="Cambria"/>
          <w:b/>
          <w:sz w:val="21"/>
        </w:rPr>
        <w:t>Bachelor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Commerce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(General)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sz w:val="21"/>
        </w:rPr>
        <w:t>from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b/>
          <w:sz w:val="21"/>
        </w:rPr>
        <w:t>Ramakrishna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Mission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Vivekananda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College</w:t>
      </w:r>
      <w:r>
        <w:rPr>
          <w:rFonts w:ascii="Cambria" w:hAnsi="Cambria"/>
          <w:sz w:val="21"/>
        </w:rPr>
        <w:t>,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z w:val="21"/>
        </w:rPr>
        <w:t>Chennai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(2016–2019)</w:t>
      </w:r>
    </w:p>
    <w:p w14:paraId="066E50DE" w14:textId="2ECD92F6" w:rsidR="00D315E1" w:rsidRDefault="00000000">
      <w:pPr>
        <w:pStyle w:val="ListParagraph"/>
        <w:numPr>
          <w:ilvl w:val="0"/>
          <w:numId w:val="2"/>
        </w:numPr>
        <w:tabs>
          <w:tab w:val="left" w:pos="580"/>
        </w:tabs>
        <w:ind w:left="580"/>
        <w:rPr>
          <w:rFonts w:ascii="Arial" w:hAnsi="Arial"/>
          <w:b/>
          <w:sz w:val="20"/>
        </w:rPr>
      </w:pPr>
      <w:r>
        <w:rPr>
          <w:rFonts w:ascii="Cambria" w:hAnsi="Cambria"/>
          <w:b/>
          <w:sz w:val="21"/>
        </w:rPr>
        <w:t>Practical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Insights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of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Business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Analysis</w:t>
      </w:r>
      <w:r w:rsidR="00282DB3">
        <w:rPr>
          <w:rFonts w:ascii="Cambria" w:hAnsi="Cambria"/>
          <w:b/>
          <w:sz w:val="21"/>
        </w:rPr>
        <w:t xml:space="preserve"> &amp; AI in Business Analysis</w:t>
      </w:r>
      <w:r>
        <w:rPr>
          <w:rFonts w:ascii="Cambria" w:hAnsi="Cambria"/>
          <w:b/>
          <w:sz w:val="21"/>
        </w:rPr>
        <w:t>-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sz w:val="21"/>
        </w:rPr>
        <w:t>InteractX|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z w:val="21"/>
        </w:rPr>
        <w:t>Completed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Online</w:t>
      </w:r>
    </w:p>
    <w:p w14:paraId="5121165C" w14:textId="267526C4" w:rsidR="00D315E1" w:rsidRDefault="00000000">
      <w:pPr>
        <w:pStyle w:val="ListParagraph"/>
        <w:numPr>
          <w:ilvl w:val="0"/>
          <w:numId w:val="2"/>
        </w:numPr>
        <w:tabs>
          <w:tab w:val="left" w:pos="580"/>
        </w:tabs>
        <w:ind w:left="580"/>
        <w:rPr>
          <w:rFonts w:ascii="Arial" w:hAnsi="Arial"/>
          <w:sz w:val="20"/>
        </w:rPr>
      </w:pPr>
      <w:r>
        <w:rPr>
          <w:rFonts w:ascii="Cambria" w:hAnsi="Cambria"/>
          <w:b/>
          <w:sz w:val="21"/>
        </w:rPr>
        <w:t>Certificate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program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in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Data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b/>
          <w:sz w:val="21"/>
        </w:rPr>
        <w:t>Analytics</w:t>
      </w:r>
      <w:r w:rsidR="00282DB3">
        <w:rPr>
          <w:rFonts w:ascii="Cambria" w:hAnsi="Cambria"/>
          <w:b/>
          <w:sz w:val="21"/>
        </w:rPr>
        <w:t xml:space="preserve"> </w:t>
      </w:r>
      <w:r>
        <w:rPr>
          <w:rFonts w:ascii="Cambria" w:hAnsi="Cambria"/>
          <w:sz w:val="21"/>
        </w:rPr>
        <w:t>(AdvanceExcel/PowerBI/SQL/Python)–HeroVired|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z w:val="21"/>
        </w:rPr>
        <w:t>Completed</w:t>
      </w:r>
      <w:r w:rsidR="00282DB3">
        <w:rPr>
          <w:rFonts w:ascii="Cambria" w:hAnsi="Cambria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Online</w:t>
      </w:r>
    </w:p>
    <w:sectPr w:rsidR="00D315E1">
      <w:pgSz w:w="11910" w:h="16840"/>
      <w:pgMar w:top="6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BF7A36E8">
      <w:numFmt w:val="bullet"/>
      <w:lvlText w:val="•"/>
      <w:lvlJc w:val="left"/>
      <w:pPr>
        <w:ind w:left="581" w:hanging="360"/>
      </w:pPr>
      <w:rPr>
        <w:rFonts w:ascii="Arial" w:eastAsia="Arial" w:hAnsi="Arial" w:cs="Arial" w:hint="default"/>
        <w:spacing w:val="0"/>
        <w:w w:val="116"/>
        <w:lang w:val="en-US" w:eastAsia="en-US" w:bidi="ar-SA"/>
      </w:rPr>
    </w:lvl>
    <w:lvl w:ilvl="1" w:tplc="BD609D4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6406A00A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  <w:lvl w:ilvl="3" w:tplc="1FB840D0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4" w:tplc="D17296B0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81E49D5E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AB3A4CBE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7" w:tplc="9D58E99E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16E84104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FFFFFFFF"/>
    <w:lvl w:ilvl="0" w:tplc="6562F342">
      <w:numFmt w:val="bullet"/>
      <w:lvlText w:val="●"/>
      <w:lvlJc w:val="left"/>
      <w:pPr>
        <w:ind w:left="58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90CB3C">
      <w:numFmt w:val="bullet"/>
      <w:lvlText w:val="•"/>
      <w:lvlJc w:val="left"/>
      <w:pPr>
        <w:ind w:left="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2" w:tplc="64A0C08C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42D2D74C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4" w:tplc="243C5966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34F04776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6" w:tplc="F42E20C4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7" w:tplc="64CEB6D2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8" w:tplc="30D4BA36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FFFFFFFF"/>
    <w:lvl w:ilvl="0" w:tplc="7F7C4FBA">
      <w:numFmt w:val="bullet"/>
      <w:lvlText w:val="•"/>
      <w:lvlJc w:val="left"/>
      <w:pPr>
        <w:ind w:left="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 w:tplc="1F9AE17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13448B3E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3" w:tplc="6D82B6C8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A6D0281C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5" w:tplc="01F200DE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6" w:tplc="8208F2F2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7" w:tplc="DF485DAC">
      <w:numFmt w:val="bullet"/>
      <w:lvlText w:val="•"/>
      <w:lvlJc w:val="left"/>
      <w:pPr>
        <w:ind w:left="7979" w:hanging="360"/>
      </w:pPr>
      <w:rPr>
        <w:rFonts w:hint="default"/>
        <w:lang w:val="en-US" w:eastAsia="en-US" w:bidi="ar-SA"/>
      </w:rPr>
    </w:lvl>
    <w:lvl w:ilvl="8" w:tplc="04E2C162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num w:numId="1" w16cid:durableId="1504275447">
    <w:abstractNumId w:val="2"/>
  </w:num>
  <w:num w:numId="2" w16cid:durableId="137958749">
    <w:abstractNumId w:val="0"/>
  </w:num>
  <w:num w:numId="3" w16cid:durableId="193739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15E1"/>
    <w:rsid w:val="00282DB3"/>
    <w:rsid w:val="00507805"/>
    <w:rsid w:val="005B6641"/>
    <w:rsid w:val="00670C3F"/>
    <w:rsid w:val="009F1CC2"/>
    <w:rsid w:val="00D3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88E1"/>
  <w15:docId w15:val="{54A30501-465D-417D-A085-A41147EB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80"/>
      <w:ind w:left="799" w:hanging="360"/>
    </w:pPr>
  </w:style>
  <w:style w:type="paragraph" w:customStyle="1" w:styleId="Heading11">
    <w:name w:val="Heading 11"/>
    <w:basedOn w:val="Normal"/>
    <w:uiPriority w:val="1"/>
    <w:qFormat/>
    <w:pPr>
      <w:ind w:left="78"/>
      <w:outlineLvl w:val="1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78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0"/>
      <w:ind w:left="79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laje-sc/" TargetMode="External"/><Relationship Id="rId5" Type="http://schemas.openxmlformats.org/officeDocument/2006/relationships/hyperlink" Target="mailto:cbalaje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Balaje SC</cp:lastModifiedBy>
  <cp:revision>3</cp:revision>
  <dcterms:created xsi:type="dcterms:W3CDTF">2026-04-10T03:09:00Z</dcterms:created>
  <dcterms:modified xsi:type="dcterms:W3CDTF">2026-05-22T03:07:00Z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ICV">
    <vt:lpwstr>a47a395dccd145d5bbc31b39f38c8cf7</vt:lpwstr>
  </property>
</Properties>
</file>