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before="0" w:lineRule="auto"/>
        <w:jc w:val="center"/>
        <w:rPr>
          <w:rFonts w:ascii="Poppins" w:cs="Poppins" w:eastAsia="Poppins" w:hAnsi="Poppins"/>
          <w:b w:val="1"/>
          <w:sz w:val="50"/>
          <w:szCs w:val="50"/>
        </w:rPr>
      </w:pPr>
      <w:bookmarkStart w:colFirst="0" w:colLast="0" w:name="_bdta50fkkep0" w:id="0"/>
      <w:bookmarkEnd w:id="0"/>
      <w:r w:rsidDel="00000000" w:rsidR="00000000" w:rsidRPr="00000000">
        <w:rPr>
          <w:rFonts w:ascii="Poppins" w:cs="Poppins" w:eastAsia="Poppins" w:hAnsi="Poppins"/>
          <w:b w:val="1"/>
          <w:sz w:val="50"/>
          <w:szCs w:val="50"/>
        </w:rPr>
        <w:drawing>
          <wp:inline distB="114300" distT="114300" distL="114300" distR="114300">
            <wp:extent cx="1757985" cy="1719263"/>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757985" cy="171926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spacing w:before="0" w:lineRule="auto"/>
        <w:jc w:val="center"/>
        <w:rPr>
          <w:rFonts w:ascii="Poppins" w:cs="Poppins" w:eastAsia="Poppins" w:hAnsi="Poppins"/>
          <w:b w:val="1"/>
          <w:sz w:val="50"/>
          <w:szCs w:val="50"/>
        </w:rPr>
      </w:pPr>
      <w:bookmarkStart w:colFirst="0" w:colLast="0" w:name="_faqqjs12dtu5" w:id="1"/>
      <w:bookmarkEnd w:id="1"/>
      <w:r w:rsidDel="00000000" w:rsidR="00000000" w:rsidRPr="00000000">
        <w:rPr>
          <w:rtl w:val="0"/>
        </w:rPr>
      </w:r>
    </w:p>
    <w:p w:rsidR="00000000" w:rsidDel="00000000" w:rsidP="00000000" w:rsidRDefault="00000000" w:rsidRPr="00000000" w14:paraId="00000003">
      <w:pPr>
        <w:pStyle w:val="Title"/>
        <w:spacing w:before="0" w:lineRule="auto"/>
        <w:jc w:val="center"/>
        <w:rPr>
          <w:rFonts w:ascii="Poppins" w:cs="Poppins" w:eastAsia="Poppins" w:hAnsi="Poppins"/>
          <w:b w:val="1"/>
          <w:color w:val="073763"/>
          <w:sz w:val="50"/>
          <w:szCs w:val="50"/>
        </w:rPr>
      </w:pPr>
      <w:bookmarkStart w:colFirst="0" w:colLast="0" w:name="_cf7qj71lko21" w:id="2"/>
      <w:bookmarkEnd w:id="2"/>
      <w:r w:rsidDel="00000000" w:rsidR="00000000" w:rsidRPr="00000000">
        <w:rPr>
          <w:rFonts w:ascii="Poppins" w:cs="Poppins" w:eastAsia="Poppins" w:hAnsi="Poppins"/>
          <w:b w:val="1"/>
          <w:color w:val="073763"/>
          <w:sz w:val="50"/>
          <w:szCs w:val="50"/>
          <w:rtl w:val="0"/>
        </w:rPr>
        <w:t xml:space="preserve">KGiSL Institute Of Technology</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Title"/>
        <w:spacing w:before="0" w:line="276" w:lineRule="auto"/>
        <w:jc w:val="center"/>
        <w:rPr>
          <w:rFonts w:ascii="Poppins" w:cs="Poppins" w:eastAsia="Poppins" w:hAnsi="Poppins"/>
          <w:b w:val="1"/>
          <w:sz w:val="50"/>
          <w:szCs w:val="50"/>
        </w:rPr>
      </w:pPr>
      <w:bookmarkStart w:colFirst="0" w:colLast="0" w:name="_7xy0ifs93agr" w:id="3"/>
      <w:bookmarkEnd w:id="3"/>
      <w:r w:rsidDel="00000000" w:rsidR="00000000" w:rsidRPr="00000000">
        <w:rPr>
          <w:rFonts w:ascii="Poppins" w:cs="Poppins" w:eastAsia="Poppins" w:hAnsi="Poppins"/>
          <w:b w:val="1"/>
          <w:sz w:val="50"/>
          <w:szCs w:val="50"/>
          <w:rtl w:val="0"/>
        </w:rPr>
        <w:t xml:space="preserve">Naan Mudhalvan</w:t>
      </w:r>
    </w:p>
    <w:p w:rsidR="00000000" w:rsidDel="00000000" w:rsidP="00000000" w:rsidRDefault="00000000" w:rsidRPr="00000000" w14:paraId="00000006">
      <w:pPr>
        <w:pStyle w:val="Title"/>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oppins" w:cs="Poppins" w:eastAsia="Poppins" w:hAnsi="Poppins"/>
          <w:b w:val="1"/>
          <w:sz w:val="50"/>
          <w:szCs w:val="50"/>
        </w:rPr>
      </w:pPr>
      <w:bookmarkStart w:colFirst="0" w:colLast="0" w:name="_tm0azwsw1k88" w:id="4"/>
      <w:bookmarkEnd w:id="4"/>
      <w:r w:rsidDel="00000000" w:rsidR="00000000" w:rsidRPr="00000000">
        <w:rPr>
          <w:rFonts w:ascii="Poppins" w:cs="Poppins" w:eastAsia="Poppins" w:hAnsi="Poppins"/>
          <w:b w:val="1"/>
          <w:sz w:val="50"/>
          <w:szCs w:val="50"/>
          <w:rtl w:val="0"/>
        </w:rPr>
        <w:t xml:space="preserve">(Data Analytics)</w:t>
      </w:r>
    </w:p>
    <w:p w:rsidR="00000000" w:rsidDel="00000000" w:rsidP="00000000" w:rsidRDefault="00000000" w:rsidRPr="00000000" w14:paraId="00000007">
      <w:pPr>
        <w:pStyle w:val="Title"/>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oppins" w:cs="Poppins" w:eastAsia="Poppins" w:hAnsi="Poppins"/>
          <w:b w:val="1"/>
          <w:sz w:val="40"/>
          <w:szCs w:val="40"/>
        </w:rPr>
      </w:pPr>
      <w:bookmarkStart w:colFirst="0" w:colLast="0" w:name="_ftgu7b1gjyb0" w:id="5"/>
      <w:bookmarkEnd w:id="5"/>
      <w:r w:rsidDel="00000000" w:rsidR="00000000" w:rsidRPr="00000000">
        <w:rPr>
          <w:rFonts w:ascii="Poppins" w:cs="Poppins" w:eastAsia="Poppins" w:hAnsi="Poppins"/>
          <w:b w:val="1"/>
          <w:color w:val="000000"/>
          <w:sz w:val="50"/>
          <w:szCs w:val="50"/>
          <w:rtl w:val="0"/>
        </w:rPr>
        <w:t xml:space="preserve">  Phase 4 Submission</w:t>
      </w:r>
      <w:r w:rsidDel="00000000" w:rsidR="00000000" w:rsidRPr="00000000">
        <w:rPr>
          <w:rtl w:val="0"/>
        </w:rPr>
        <w:t xml:space="preserve">                                                          </w:t>
      </w:r>
      <w:r w:rsidDel="00000000" w:rsidR="00000000" w:rsidRPr="00000000">
        <w:rPr>
          <w:rFonts w:ascii="Poppins" w:cs="Poppins" w:eastAsia="Poppins" w:hAnsi="Poppins"/>
          <w:b w:val="1"/>
          <w:sz w:val="40"/>
          <w:szCs w:val="40"/>
          <w:rtl w:val="0"/>
        </w:rPr>
        <w:t xml:space="preserve">Batch</w:t>
      </w:r>
      <w:r w:rsidDel="00000000" w:rsidR="00000000" w:rsidRPr="00000000">
        <w:rPr>
          <w:rFonts w:ascii="Montserrat" w:cs="Montserrat" w:eastAsia="Montserrat" w:hAnsi="Montserrat"/>
          <w:sz w:val="58"/>
          <w:szCs w:val="58"/>
          <w:rtl w:val="0"/>
        </w:rPr>
        <w:t xml:space="preserve">-</w:t>
      </w:r>
      <w:r w:rsidDel="00000000" w:rsidR="00000000" w:rsidRPr="00000000">
        <w:rPr>
          <w:rFonts w:ascii="Poppins" w:cs="Poppins" w:eastAsia="Poppins" w:hAnsi="Poppins"/>
          <w:b w:val="1"/>
          <w:sz w:val="40"/>
          <w:szCs w:val="40"/>
          <w:rtl w:val="0"/>
        </w:rPr>
        <w:t xml:space="preserve">06</w:t>
      </w:r>
    </w:p>
    <w:p w:rsidR="00000000" w:rsidDel="00000000" w:rsidP="00000000" w:rsidRDefault="00000000" w:rsidRPr="00000000" w14:paraId="00000008">
      <w:pPr>
        <w:jc w:val="center"/>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Assessment of Marginal Workers in Tamil Nadu- ASocioeconomic Analysis (DAC)</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Teammates:</w:t>
      </w:r>
    </w:p>
    <w:p w:rsidR="00000000" w:rsidDel="00000000" w:rsidP="00000000" w:rsidRDefault="00000000" w:rsidRPr="00000000" w14:paraId="0000000B">
      <w:pPr>
        <w:numPr>
          <w:ilvl w:val="0"/>
          <w:numId w:val="5"/>
        </w:numPr>
        <w:spacing w:after="0" w:afterAutospacing="0"/>
        <w:ind w:left="72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Revathi S</w:t>
      </w:r>
    </w:p>
    <w:p w:rsidR="00000000" w:rsidDel="00000000" w:rsidP="00000000" w:rsidRDefault="00000000" w:rsidRPr="00000000" w14:paraId="0000000C">
      <w:pPr>
        <w:numPr>
          <w:ilvl w:val="0"/>
          <w:numId w:val="5"/>
        </w:numPr>
        <w:spacing w:after="0" w:afterAutospacing="0" w:before="0" w:beforeAutospacing="0"/>
        <w:ind w:left="72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Lena P</w:t>
      </w:r>
    </w:p>
    <w:p w:rsidR="00000000" w:rsidDel="00000000" w:rsidP="00000000" w:rsidRDefault="00000000" w:rsidRPr="00000000" w14:paraId="0000000D">
      <w:pPr>
        <w:numPr>
          <w:ilvl w:val="0"/>
          <w:numId w:val="5"/>
        </w:numPr>
        <w:spacing w:after="0" w:afterAutospacing="0" w:before="0" w:beforeAutospacing="0"/>
        <w:ind w:left="72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Mownish H</w:t>
      </w:r>
    </w:p>
    <w:p w:rsidR="00000000" w:rsidDel="00000000" w:rsidP="00000000" w:rsidRDefault="00000000" w:rsidRPr="00000000" w14:paraId="0000000E">
      <w:pPr>
        <w:numPr>
          <w:ilvl w:val="0"/>
          <w:numId w:val="5"/>
        </w:numPr>
        <w:spacing w:after="0" w:afterAutospacing="0" w:before="0" w:beforeAutospacing="0"/>
        <w:ind w:left="72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Balaji PR</w:t>
      </w:r>
    </w:p>
    <w:p w:rsidR="00000000" w:rsidDel="00000000" w:rsidP="00000000" w:rsidRDefault="00000000" w:rsidRPr="00000000" w14:paraId="0000000F">
      <w:pPr>
        <w:numPr>
          <w:ilvl w:val="0"/>
          <w:numId w:val="5"/>
        </w:numPr>
        <w:spacing w:before="0" w:beforeAutospacing="0"/>
        <w:ind w:left="72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Surya R</w:t>
      </w:r>
      <w:r w:rsidDel="00000000" w:rsidR="00000000" w:rsidRPr="00000000">
        <w:rPr>
          <w:rtl w:val="0"/>
        </w:rPr>
      </w:r>
    </w:p>
    <w:p w:rsidR="00000000" w:rsidDel="00000000" w:rsidP="00000000" w:rsidRDefault="00000000" w:rsidRPr="00000000" w14:paraId="00000010">
      <w:pPr>
        <w:pStyle w:val="Title"/>
        <w:spacing w:before="0" w:lineRule="auto"/>
        <w:jc w:val="center"/>
        <w:rPr>
          <w:rFonts w:ascii="Poppins" w:cs="Poppins" w:eastAsia="Poppins" w:hAnsi="Poppins"/>
          <w:b w:val="1"/>
          <w:sz w:val="50"/>
          <w:szCs w:val="50"/>
        </w:rPr>
      </w:pPr>
      <w:bookmarkStart w:colFirst="0" w:colLast="0" w:name="_kpotimmjhhti" w:id="6"/>
      <w:bookmarkEnd w:id="6"/>
      <w:r w:rsidDel="00000000" w:rsidR="00000000" w:rsidRPr="00000000">
        <w:rPr>
          <w:rFonts w:ascii="Poppins" w:cs="Poppins" w:eastAsia="Poppins" w:hAnsi="Poppins"/>
          <w:b w:val="1"/>
          <w:sz w:val="50"/>
          <w:szCs w:val="50"/>
          <w:rtl w:val="0"/>
        </w:rPr>
        <w:t xml:space="preserve">Assessment of Marginal Workers in Tamil Nadu - A Socioeconomic Analysis</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spacing w:after="0" w:before="0" w:lineRule="auto"/>
        <w:rPr>
          <w:rFonts w:ascii="Poppins" w:cs="Poppins" w:eastAsia="Poppins" w:hAnsi="Poppins"/>
          <w:color w:val="666666"/>
        </w:rPr>
      </w:pPr>
      <w:r w:rsidDel="00000000" w:rsidR="00000000" w:rsidRPr="00000000">
        <w:rPr>
          <w:rtl w:val="0"/>
        </w:rPr>
      </w:r>
    </w:p>
    <w:p w:rsidR="00000000" w:rsidDel="00000000" w:rsidP="00000000" w:rsidRDefault="00000000" w:rsidRPr="00000000" w14:paraId="00000012">
      <w:pPr>
        <w:pStyle w:val="Heading3"/>
        <w:rPr>
          <w:b w:val="1"/>
        </w:rPr>
      </w:pPr>
      <w:bookmarkStart w:colFirst="0" w:colLast="0" w:name="_nq2bf4wroopo" w:id="7"/>
      <w:bookmarkEnd w:id="7"/>
      <w:r w:rsidDel="00000000" w:rsidR="00000000" w:rsidRPr="00000000">
        <w:rPr>
          <w:b w:val="1"/>
          <w:rtl w:val="0"/>
        </w:rPr>
        <w:t xml:space="preserve">Executive Summary:</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spacing w:before="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This project aims to analyze the demographic characteristics of marginal workers in Tamil Nadu. The analysis covers aspects related to age, industrial categories, and gender. The project utilized various data analysis and visualization techniques to gain insights into the socioeconomic status of marginal workers.</w:t>
      </w:r>
    </w:p>
    <w:p w:rsidR="00000000" w:rsidDel="00000000" w:rsidP="00000000" w:rsidRDefault="00000000" w:rsidRPr="00000000" w14:paraId="00000015">
      <w:pPr>
        <w:spacing w:before="0" w:lineRule="auto"/>
        <w:rPr>
          <w:rFonts w:ascii="Poppins" w:cs="Poppins" w:eastAsia="Poppins" w:hAnsi="Poppins"/>
          <w:color w:val="666666"/>
        </w:rPr>
      </w:pPr>
      <w:r w:rsidDel="00000000" w:rsidR="00000000" w:rsidRPr="00000000">
        <w:rPr>
          <w:rtl w:val="0"/>
        </w:rPr>
      </w:r>
    </w:p>
    <w:p w:rsidR="00000000" w:rsidDel="00000000" w:rsidP="00000000" w:rsidRDefault="00000000" w:rsidRPr="00000000" w14:paraId="00000016">
      <w:pPr>
        <w:pStyle w:val="Heading1"/>
        <w:spacing w:before="0" w:lineRule="auto"/>
        <w:rPr>
          <w:color w:val="000000"/>
          <w:sz w:val="32"/>
          <w:szCs w:val="32"/>
        </w:rPr>
      </w:pPr>
      <w:bookmarkStart w:colFirst="0" w:colLast="0" w:name="_dslzniwggkzl" w:id="8"/>
      <w:bookmarkEnd w:id="8"/>
      <w:r w:rsidDel="00000000" w:rsidR="00000000" w:rsidRPr="00000000">
        <w:rPr>
          <w:color w:val="000000"/>
          <w:sz w:val="32"/>
          <w:szCs w:val="32"/>
          <w:rtl w:val="0"/>
        </w:rPr>
        <w:t xml:space="preserve">Data Overview</w:t>
      </w:r>
    </w:p>
    <w:p w:rsidR="00000000" w:rsidDel="00000000" w:rsidP="00000000" w:rsidRDefault="00000000" w:rsidRPr="00000000" w14:paraId="00000017">
      <w:pPr>
        <w:spacing w:before="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The dataset used for this analysis contains information about marginal workers in Tamil Nadu, including age groups, gender, and industrial categories. It is a comprehensive dataset with 69 columns.</w:t>
      </w:r>
    </w:p>
    <w:p w:rsidR="00000000" w:rsidDel="00000000" w:rsidP="00000000" w:rsidRDefault="00000000" w:rsidRPr="00000000" w14:paraId="00000018">
      <w:pPr>
        <w:spacing w:before="0" w:lineRule="auto"/>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19">
      <w:pPr>
        <w:numPr>
          <w:ilvl w:val="0"/>
          <w:numId w:val="1"/>
        </w:numPr>
        <w:spacing w:before="0" w:lineRule="auto"/>
        <w:ind w:left="72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Data Source: [Source Link]</w:t>
      </w:r>
    </w:p>
    <w:p w:rsidR="00000000" w:rsidDel="00000000" w:rsidP="00000000" w:rsidRDefault="00000000" w:rsidRPr="00000000" w14:paraId="0000001A">
      <w:pPr>
        <w:numPr>
          <w:ilvl w:val="0"/>
          <w:numId w:val="1"/>
        </w:numPr>
        <w:spacing w:before="0" w:lineRule="auto"/>
        <w:ind w:left="72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Data Period: [Start Date] to [End Date]</w:t>
      </w:r>
    </w:p>
    <w:p w:rsidR="00000000" w:rsidDel="00000000" w:rsidP="00000000" w:rsidRDefault="00000000" w:rsidRPr="00000000" w14:paraId="0000001B">
      <w:pPr>
        <w:numPr>
          <w:ilvl w:val="0"/>
          <w:numId w:val="1"/>
        </w:numPr>
        <w:spacing w:before="0" w:lineRule="auto"/>
        <w:ind w:left="72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Data Size: [Number of Rows] rows × [Number of Columns] columns</w:t>
      </w:r>
    </w:p>
    <w:p w:rsidR="00000000" w:rsidDel="00000000" w:rsidP="00000000" w:rsidRDefault="00000000" w:rsidRPr="00000000" w14:paraId="0000001C">
      <w:pPr>
        <w:spacing w:before="0" w:lineRule="auto"/>
        <w:ind w:left="720" w:firstLine="0"/>
        <w:rPr>
          <w:rFonts w:ascii="Poppins" w:cs="Poppins" w:eastAsia="Poppins" w:hAnsi="Poppins"/>
          <w:color w:val="666666"/>
        </w:rPr>
      </w:pPr>
      <w:r w:rsidDel="00000000" w:rsidR="00000000" w:rsidRPr="00000000">
        <w:rPr>
          <w:rtl w:val="0"/>
        </w:rPr>
      </w:r>
    </w:p>
    <w:p w:rsidR="00000000" w:rsidDel="00000000" w:rsidP="00000000" w:rsidRDefault="00000000" w:rsidRPr="00000000" w14:paraId="0000001D">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35.99999999999994" w:lineRule="auto"/>
        <w:ind w:left="0" w:right="0" w:firstLine="0"/>
        <w:jc w:val="left"/>
        <w:rPr>
          <w:rFonts w:ascii="Poppins" w:cs="Poppins" w:eastAsia="Poppins" w:hAnsi="Poppins"/>
          <w:b w:val="1"/>
          <w:color w:val="666666"/>
          <w:sz w:val="44"/>
          <w:szCs w:val="44"/>
        </w:rPr>
      </w:pPr>
      <w:bookmarkStart w:colFirst="0" w:colLast="0" w:name="_zhxbo24sb0cx" w:id="9"/>
      <w:bookmarkEnd w:id="9"/>
      <w:r w:rsidDel="00000000" w:rsidR="00000000" w:rsidRPr="00000000">
        <w:rPr>
          <w:color w:val="000000"/>
          <w:sz w:val="32"/>
          <w:szCs w:val="32"/>
          <w:rtl w:val="0"/>
        </w:rPr>
        <w:t xml:space="preserve">Data Preparation</w:t>
      </w:r>
      <w:r w:rsidDel="00000000" w:rsidR="00000000" w:rsidRPr="00000000">
        <w:rPr>
          <w:rtl w:val="0"/>
        </w:rPr>
      </w:r>
    </w:p>
    <w:p w:rsidR="00000000" w:rsidDel="00000000" w:rsidP="00000000" w:rsidRDefault="00000000" w:rsidRPr="00000000" w14:paraId="0000001E">
      <w:pPr>
        <w:numPr>
          <w:ilvl w:val="0"/>
          <w:numId w:val="3"/>
        </w:numPr>
        <w:spacing w:before="0" w:lineRule="auto"/>
        <w:ind w:left="72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Data cleaning: Missing values and outliers were removed to ensure data accuracy.</w:t>
      </w:r>
    </w:p>
    <w:p w:rsidR="00000000" w:rsidDel="00000000" w:rsidP="00000000" w:rsidRDefault="00000000" w:rsidRPr="00000000" w14:paraId="0000001F">
      <w:pPr>
        <w:numPr>
          <w:ilvl w:val="0"/>
          <w:numId w:val="3"/>
        </w:numPr>
        <w:spacing w:before="0" w:lineRule="auto"/>
        <w:ind w:left="72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Feature engineering: New variables, such as "Total_Workers," were created to provide more meaningful insights.</w:t>
      </w:r>
      <w:r w:rsidDel="00000000" w:rsidR="00000000" w:rsidRPr="00000000">
        <w:rPr>
          <w:rtl w:val="0"/>
        </w:rPr>
      </w:r>
    </w:p>
    <w:p w:rsidR="00000000" w:rsidDel="00000000" w:rsidP="00000000" w:rsidRDefault="00000000" w:rsidRPr="00000000" w14:paraId="00000020">
      <w:pPr>
        <w:spacing w:before="0" w:lineRule="auto"/>
        <w:ind w:left="0" w:firstLine="0"/>
        <w:rPr>
          <w:rFonts w:ascii="Poppins" w:cs="Poppins" w:eastAsia="Poppins" w:hAnsi="Poppins"/>
          <w:color w:val="666666"/>
        </w:rPr>
      </w:pPr>
      <w:r w:rsidDel="00000000" w:rsidR="00000000" w:rsidRPr="00000000">
        <w:rPr>
          <w:rtl w:val="0"/>
        </w:rPr>
      </w:r>
    </w:p>
    <w:p w:rsidR="00000000" w:rsidDel="00000000" w:rsidP="00000000" w:rsidRDefault="00000000" w:rsidRPr="00000000" w14:paraId="00000021">
      <w:pPr>
        <w:spacing w:before="0" w:lineRule="auto"/>
        <w:ind w:left="0" w:firstLine="0"/>
        <w:rPr>
          <w:rFonts w:ascii="Poppins" w:cs="Poppins" w:eastAsia="Poppins" w:hAnsi="Poppins"/>
          <w:color w:val="666666"/>
        </w:rPr>
      </w:pPr>
      <w:r w:rsidDel="00000000" w:rsidR="00000000" w:rsidRPr="00000000">
        <w:rPr>
          <w:rtl w:val="0"/>
        </w:rPr>
      </w:r>
    </w:p>
    <w:p w:rsidR="00000000" w:rsidDel="00000000" w:rsidP="00000000" w:rsidRDefault="00000000" w:rsidRPr="00000000" w14:paraId="00000022">
      <w:pPr>
        <w:spacing w:before="0" w:line="276" w:lineRule="auto"/>
        <w:rPr>
          <w:b w:val="1"/>
          <w:sz w:val="32"/>
          <w:szCs w:val="32"/>
        </w:rPr>
      </w:pPr>
      <w:r w:rsidDel="00000000" w:rsidR="00000000" w:rsidRPr="00000000">
        <w:rPr>
          <w:b w:val="1"/>
          <w:sz w:val="32"/>
          <w:szCs w:val="32"/>
          <w:rtl w:val="0"/>
        </w:rPr>
        <w:t xml:space="preserve">Analysis and Visualization</w:t>
      </w:r>
    </w:p>
    <w:p w:rsidR="00000000" w:rsidDel="00000000" w:rsidP="00000000" w:rsidRDefault="00000000" w:rsidRPr="00000000" w14:paraId="00000023">
      <w:pPr>
        <w:spacing w:before="0" w:line="276" w:lineRule="auto"/>
        <w:rPr>
          <w:b w:val="1"/>
          <w:sz w:val="32"/>
          <w:szCs w:val="32"/>
        </w:rPr>
      </w:pPr>
      <w:r w:rsidDel="00000000" w:rsidR="00000000" w:rsidRPr="00000000">
        <w:rPr>
          <w:rtl w:val="0"/>
        </w:rPr>
      </w:r>
    </w:p>
    <w:p w:rsidR="00000000" w:rsidDel="00000000" w:rsidP="00000000" w:rsidRDefault="00000000" w:rsidRPr="00000000" w14:paraId="00000024">
      <w:pPr>
        <w:spacing w:before="0" w:line="276" w:lineRule="auto"/>
        <w:rPr>
          <w:b w:val="1"/>
          <w:sz w:val="26"/>
          <w:szCs w:val="26"/>
        </w:rPr>
      </w:pPr>
      <w:r w:rsidDel="00000000" w:rsidR="00000000" w:rsidRPr="00000000">
        <w:rPr>
          <w:b w:val="1"/>
          <w:sz w:val="30"/>
          <w:szCs w:val="30"/>
          <w:rtl w:val="0"/>
        </w:rPr>
        <w:t xml:space="preserve">Univariate Analysis</w:t>
      </w:r>
      <w:r w:rsidDel="00000000" w:rsidR="00000000" w:rsidRPr="00000000">
        <w:rPr>
          <w:rtl w:val="0"/>
        </w:rPr>
      </w:r>
    </w:p>
    <w:p w:rsidR="00000000" w:rsidDel="00000000" w:rsidP="00000000" w:rsidRDefault="00000000" w:rsidRPr="00000000" w14:paraId="00000025">
      <w:pPr>
        <w:numPr>
          <w:ilvl w:val="0"/>
          <w:numId w:val="8"/>
        </w:numPr>
        <w:spacing w:before="0" w:lineRule="auto"/>
        <w:ind w:left="720" w:hanging="360"/>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Age Distribution:</w:t>
      </w:r>
    </w:p>
    <w:p w:rsidR="00000000" w:rsidDel="00000000" w:rsidP="00000000" w:rsidRDefault="00000000" w:rsidRPr="00000000" w14:paraId="00000026">
      <w:pPr>
        <w:numPr>
          <w:ilvl w:val="0"/>
          <w:numId w:val="8"/>
        </w:numPr>
        <w:spacing w:before="0" w:lineRule="auto"/>
        <w:ind w:left="72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The age distribution of marginal workers was examined, showing that the majority fall within the age group of 15-34.</w:t>
      </w:r>
    </w:p>
    <w:p w:rsidR="00000000" w:rsidDel="00000000" w:rsidP="00000000" w:rsidRDefault="00000000" w:rsidRPr="00000000" w14:paraId="00000027">
      <w:pPr>
        <w:numPr>
          <w:ilvl w:val="0"/>
          <w:numId w:val="8"/>
        </w:numPr>
        <w:spacing w:before="0" w:lineRule="auto"/>
        <w:ind w:left="72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 histogram and kernel density plot were used to visualize the distribution.</w:t>
      </w:r>
    </w:p>
    <w:p w:rsidR="00000000" w:rsidDel="00000000" w:rsidP="00000000" w:rsidRDefault="00000000" w:rsidRPr="00000000" w14:paraId="00000028">
      <w:pPr>
        <w:spacing w:before="0" w:lineRule="auto"/>
        <w:ind w:left="0" w:firstLine="0"/>
        <w:rPr>
          <w:rFonts w:ascii="Poppins" w:cs="Poppins" w:eastAsia="Poppins" w:hAnsi="Poppins"/>
        </w:rPr>
      </w:pPr>
      <w:r w:rsidDel="00000000" w:rsidR="00000000" w:rsidRPr="00000000">
        <w:rPr>
          <w:rtl w:val="0"/>
        </w:rPr>
      </w:r>
    </w:p>
    <w:p w:rsidR="00000000" w:rsidDel="00000000" w:rsidP="00000000" w:rsidRDefault="00000000" w:rsidRPr="00000000" w14:paraId="00000029">
      <w:pPr>
        <w:spacing w:before="0" w:lineRule="auto"/>
        <w:ind w:left="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5943600" cy="382270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before="0" w:lineRule="auto"/>
        <w:ind w:left="720" w:firstLine="0"/>
        <w:rPr>
          <w:rFonts w:ascii="Poppins" w:cs="Poppins" w:eastAsia="Poppins" w:hAnsi="Poppins"/>
        </w:rPr>
      </w:pPr>
      <w:r w:rsidDel="00000000" w:rsidR="00000000" w:rsidRPr="00000000">
        <w:rPr>
          <w:rtl w:val="0"/>
        </w:rPr>
      </w:r>
    </w:p>
    <w:p w:rsidR="00000000" w:rsidDel="00000000" w:rsidP="00000000" w:rsidRDefault="00000000" w:rsidRPr="00000000" w14:paraId="0000002B">
      <w:pPr>
        <w:spacing w:before="0" w:lineRule="auto"/>
        <w:ind w:left="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The figure above represents the age distribution of marginal workers in terms of frequency</w:t>
      </w:r>
    </w:p>
    <w:p w:rsidR="00000000" w:rsidDel="00000000" w:rsidP="00000000" w:rsidRDefault="00000000" w:rsidRPr="00000000" w14:paraId="0000002C">
      <w:pPr>
        <w:spacing w:before="0" w:lineRule="auto"/>
        <w:ind w:left="0" w:firstLine="0"/>
        <w:rPr>
          <w:b w:val="1"/>
          <w:sz w:val="30"/>
          <w:szCs w:val="30"/>
        </w:rPr>
      </w:pPr>
      <w:r w:rsidDel="00000000" w:rsidR="00000000" w:rsidRPr="00000000">
        <w:rPr>
          <w:rtl w:val="0"/>
        </w:rPr>
      </w:r>
    </w:p>
    <w:p w:rsidR="00000000" w:rsidDel="00000000" w:rsidP="00000000" w:rsidRDefault="00000000" w:rsidRPr="00000000" w14:paraId="0000002D">
      <w:pPr>
        <w:spacing w:before="0" w:lineRule="auto"/>
        <w:ind w:left="0" w:firstLine="0"/>
        <w:rPr>
          <w:b w:val="1"/>
          <w:sz w:val="30"/>
          <w:szCs w:val="30"/>
        </w:rPr>
      </w:pPr>
      <w:r w:rsidDel="00000000" w:rsidR="00000000" w:rsidRPr="00000000">
        <w:rPr>
          <w:rtl w:val="0"/>
        </w:rPr>
      </w:r>
    </w:p>
    <w:p w:rsidR="00000000" w:rsidDel="00000000" w:rsidP="00000000" w:rsidRDefault="00000000" w:rsidRPr="00000000" w14:paraId="0000002E">
      <w:pPr>
        <w:spacing w:before="0" w:lineRule="auto"/>
        <w:ind w:left="0" w:firstLine="0"/>
        <w:rPr>
          <w:b w:val="1"/>
          <w:sz w:val="30"/>
          <w:szCs w:val="30"/>
        </w:rPr>
      </w:pPr>
      <w:r w:rsidDel="00000000" w:rsidR="00000000" w:rsidRPr="00000000">
        <w:rPr>
          <w:rtl w:val="0"/>
        </w:rPr>
      </w:r>
    </w:p>
    <w:p w:rsidR="00000000" w:rsidDel="00000000" w:rsidP="00000000" w:rsidRDefault="00000000" w:rsidRPr="00000000" w14:paraId="0000002F">
      <w:pPr>
        <w:spacing w:before="0" w:lineRule="auto"/>
        <w:ind w:left="0" w:firstLine="0"/>
        <w:rPr>
          <w:b w:val="1"/>
          <w:sz w:val="30"/>
          <w:szCs w:val="30"/>
        </w:rPr>
      </w:pPr>
      <w:r w:rsidDel="00000000" w:rsidR="00000000" w:rsidRPr="00000000">
        <w:rPr>
          <w:b w:val="1"/>
          <w:sz w:val="30"/>
          <w:szCs w:val="30"/>
          <w:rtl w:val="0"/>
        </w:rPr>
        <w:t xml:space="preserve">Bivariate Analysis</w:t>
      </w:r>
    </w:p>
    <w:p w:rsidR="00000000" w:rsidDel="00000000" w:rsidP="00000000" w:rsidRDefault="00000000" w:rsidRPr="00000000" w14:paraId="00000030">
      <w:pPr>
        <w:numPr>
          <w:ilvl w:val="0"/>
          <w:numId w:val="2"/>
        </w:numPr>
        <w:spacing w:before="0" w:lineRule="auto"/>
        <w:ind w:left="720" w:hanging="360"/>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Age vs. Industrial Category:</w:t>
      </w:r>
    </w:p>
    <w:p w:rsidR="00000000" w:rsidDel="00000000" w:rsidP="00000000" w:rsidRDefault="00000000" w:rsidRPr="00000000" w14:paraId="00000031">
      <w:pPr>
        <w:numPr>
          <w:ilvl w:val="0"/>
          <w:numId w:val="2"/>
        </w:numPr>
        <w:spacing w:before="0" w:lineRule="auto"/>
        <w:ind w:left="72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 scatterplot was used to examine the relationship between age and various industrial categories.</w:t>
      </w:r>
    </w:p>
    <w:p w:rsidR="00000000" w:rsidDel="00000000" w:rsidP="00000000" w:rsidRDefault="00000000" w:rsidRPr="00000000" w14:paraId="00000032">
      <w:pPr>
        <w:numPr>
          <w:ilvl w:val="0"/>
          <w:numId w:val="2"/>
        </w:numPr>
        <w:spacing w:before="0" w:lineRule="auto"/>
        <w:ind w:left="72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The analysis revealed that the 15-34 age group is predominantly involved in specific industrial categories.</w:t>
      </w:r>
    </w:p>
    <w:p w:rsidR="00000000" w:rsidDel="00000000" w:rsidP="00000000" w:rsidRDefault="00000000" w:rsidRPr="00000000" w14:paraId="00000033">
      <w:pPr>
        <w:spacing w:before="0" w:lineRule="auto"/>
        <w:ind w:left="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34">
      <w:pPr>
        <w:spacing w:before="0" w:lineRule="auto"/>
        <w:ind w:left="0" w:firstLine="0"/>
        <w:rPr>
          <w:rFonts w:ascii="Poppins" w:cs="Poppins" w:eastAsia="Poppins" w:hAnsi="Poppins"/>
          <w:sz w:val="24"/>
          <w:szCs w:val="24"/>
        </w:rPr>
      </w:pPr>
      <w:r w:rsidDel="00000000" w:rsidR="00000000" w:rsidRPr="00000000">
        <w:rPr>
          <w:rFonts w:ascii="Poppins" w:cs="Poppins" w:eastAsia="Poppins" w:hAnsi="Poppins"/>
          <w:sz w:val="24"/>
          <w:szCs w:val="24"/>
        </w:rPr>
        <w:drawing>
          <wp:inline distB="114300" distT="114300" distL="114300" distR="114300">
            <wp:extent cx="5943600" cy="38735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before="0" w:lineRule="auto"/>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36">
      <w:pPr>
        <w:spacing w:before="0" w:lineRule="auto"/>
        <w:rPr>
          <w:b w:val="1"/>
          <w:sz w:val="30"/>
          <w:szCs w:val="30"/>
        </w:rPr>
      </w:pPr>
      <w:r w:rsidDel="00000000" w:rsidR="00000000" w:rsidRPr="00000000">
        <w:rPr>
          <w:rtl w:val="0"/>
        </w:rPr>
      </w:r>
    </w:p>
    <w:p w:rsidR="00000000" w:rsidDel="00000000" w:rsidP="00000000" w:rsidRDefault="00000000" w:rsidRPr="00000000" w14:paraId="00000037">
      <w:pPr>
        <w:spacing w:before="0" w:lineRule="auto"/>
        <w:rPr>
          <w:b w:val="1"/>
          <w:sz w:val="30"/>
          <w:szCs w:val="30"/>
        </w:rPr>
      </w:pPr>
      <w:r w:rsidDel="00000000" w:rsidR="00000000" w:rsidRPr="00000000">
        <w:rPr>
          <w:rtl w:val="0"/>
        </w:rPr>
      </w:r>
    </w:p>
    <w:p w:rsidR="00000000" w:rsidDel="00000000" w:rsidP="00000000" w:rsidRDefault="00000000" w:rsidRPr="00000000" w14:paraId="00000038">
      <w:pPr>
        <w:spacing w:before="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The figure above represents the employment of males and females for less than 3 months, and our conclusion is based on the analysis we conducted using the provided dataset with various attributes..</w:t>
      </w:r>
    </w:p>
    <w:p w:rsidR="00000000" w:rsidDel="00000000" w:rsidP="00000000" w:rsidRDefault="00000000" w:rsidRPr="00000000" w14:paraId="00000039">
      <w:pPr>
        <w:spacing w:before="0" w:lineRule="auto"/>
        <w:rPr>
          <w:b w:val="1"/>
          <w:sz w:val="30"/>
          <w:szCs w:val="30"/>
        </w:rPr>
      </w:pPr>
      <w:r w:rsidDel="00000000" w:rsidR="00000000" w:rsidRPr="00000000">
        <w:rPr>
          <w:rtl w:val="0"/>
        </w:rPr>
      </w:r>
    </w:p>
    <w:p w:rsidR="00000000" w:rsidDel="00000000" w:rsidP="00000000" w:rsidRDefault="00000000" w:rsidRPr="00000000" w14:paraId="0000003A">
      <w:pPr>
        <w:spacing w:before="0" w:lineRule="auto"/>
        <w:rPr>
          <w:b w:val="1"/>
          <w:sz w:val="30"/>
          <w:szCs w:val="30"/>
        </w:rPr>
      </w:pPr>
      <w:r w:rsidDel="00000000" w:rsidR="00000000" w:rsidRPr="00000000">
        <w:rPr>
          <w:rtl w:val="0"/>
        </w:rPr>
      </w:r>
    </w:p>
    <w:p w:rsidR="00000000" w:rsidDel="00000000" w:rsidP="00000000" w:rsidRDefault="00000000" w:rsidRPr="00000000" w14:paraId="0000003B">
      <w:pPr>
        <w:spacing w:before="0" w:lineRule="auto"/>
        <w:rPr>
          <w:b w:val="1"/>
          <w:sz w:val="30"/>
          <w:szCs w:val="30"/>
        </w:rPr>
      </w:pPr>
      <w:r w:rsidDel="00000000" w:rsidR="00000000" w:rsidRPr="00000000">
        <w:rPr>
          <w:b w:val="1"/>
          <w:sz w:val="30"/>
          <w:szCs w:val="30"/>
          <w:rtl w:val="0"/>
        </w:rPr>
        <w:t xml:space="preserve">Multivariate Analysis</w:t>
      </w:r>
    </w:p>
    <w:p w:rsidR="00000000" w:rsidDel="00000000" w:rsidP="00000000" w:rsidRDefault="00000000" w:rsidRPr="00000000" w14:paraId="0000003C">
      <w:pPr>
        <w:numPr>
          <w:ilvl w:val="0"/>
          <w:numId w:val="4"/>
        </w:numPr>
        <w:spacing w:before="0" w:lineRule="auto"/>
        <w:ind w:left="720" w:hanging="360"/>
        <w:rPr>
          <w:rFonts w:ascii="Roboto Medium" w:cs="Roboto Medium" w:eastAsia="Roboto Medium" w:hAnsi="Roboto Medium"/>
          <w:sz w:val="28"/>
          <w:szCs w:val="28"/>
          <w:u w:val="none"/>
        </w:rPr>
      </w:pPr>
      <w:r w:rsidDel="00000000" w:rsidR="00000000" w:rsidRPr="00000000">
        <w:rPr>
          <w:rFonts w:ascii="Roboto Medium" w:cs="Roboto Medium" w:eastAsia="Roboto Medium" w:hAnsi="Roboto Medium"/>
          <w:sz w:val="28"/>
          <w:szCs w:val="28"/>
          <w:rtl w:val="0"/>
        </w:rPr>
        <w:t xml:space="preserve">Correlation Analysis:</w:t>
      </w:r>
    </w:p>
    <w:p w:rsidR="00000000" w:rsidDel="00000000" w:rsidP="00000000" w:rsidRDefault="00000000" w:rsidRPr="00000000" w14:paraId="0000003D">
      <w:pPr>
        <w:numPr>
          <w:ilvl w:val="0"/>
          <w:numId w:val="4"/>
        </w:numPr>
        <w:spacing w:before="0" w:lineRule="auto"/>
        <w:ind w:left="72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 correlation matrix was created to understand the relationships between different variables.</w:t>
      </w:r>
    </w:p>
    <w:p w:rsidR="00000000" w:rsidDel="00000000" w:rsidP="00000000" w:rsidRDefault="00000000" w:rsidRPr="00000000" w14:paraId="0000003E">
      <w:pPr>
        <w:numPr>
          <w:ilvl w:val="0"/>
          <w:numId w:val="4"/>
        </w:numPr>
        <w:spacing w:before="0" w:lineRule="auto"/>
        <w:ind w:left="720" w:hanging="360"/>
        <w:rPr>
          <w:rFonts w:ascii="Poppins" w:cs="Poppins" w:eastAsia="Poppins" w:hAnsi="Poppins"/>
          <w:u w:val="none"/>
        </w:rPr>
      </w:pPr>
      <w:r w:rsidDel="00000000" w:rsidR="00000000" w:rsidRPr="00000000">
        <w:rPr>
          <w:rFonts w:ascii="Poppins" w:cs="Poppins" w:eastAsia="Poppins" w:hAnsi="Poppins"/>
          <w:sz w:val="24"/>
          <w:szCs w:val="24"/>
          <w:rtl w:val="0"/>
        </w:rPr>
        <w:t xml:space="preserve">The matrix showed that certain industrial categories had strong positive or negative correlations with specific age groups</w:t>
      </w:r>
      <w:r w:rsidDel="00000000" w:rsidR="00000000" w:rsidRPr="00000000">
        <w:rPr>
          <w:rFonts w:ascii="Poppins" w:cs="Poppins" w:eastAsia="Poppins" w:hAnsi="Poppins"/>
          <w:rtl w:val="0"/>
        </w:rPr>
        <w:t xml:space="preserve">.</w:t>
      </w:r>
    </w:p>
    <w:p w:rsidR="00000000" w:rsidDel="00000000" w:rsidP="00000000" w:rsidRDefault="00000000" w:rsidRPr="00000000" w14:paraId="0000003F">
      <w:pPr>
        <w:spacing w:before="0" w:lineRule="auto"/>
        <w:ind w:left="0" w:firstLine="0"/>
        <w:rPr>
          <w:rFonts w:ascii="Poppins" w:cs="Poppins" w:eastAsia="Poppins" w:hAnsi="Poppins"/>
        </w:rPr>
      </w:pPr>
      <w:r w:rsidDel="00000000" w:rsidR="00000000" w:rsidRPr="00000000">
        <w:rPr>
          <w:rtl w:val="0"/>
        </w:rPr>
      </w:r>
    </w:p>
    <w:p w:rsidR="00000000" w:rsidDel="00000000" w:rsidP="00000000" w:rsidRDefault="00000000" w:rsidRPr="00000000" w14:paraId="00000040">
      <w:pPr>
        <w:spacing w:before="0" w:lineRule="auto"/>
        <w:ind w:left="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5824538" cy="4905375"/>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824538" cy="490537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before="0" w:lineRule="auto"/>
        <w:ind w:left="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The figure above represents the relationships between different variables, and a heatmap is used to illustrate the correlations among them.</w:t>
      </w:r>
    </w:p>
    <w:p w:rsidR="00000000" w:rsidDel="00000000" w:rsidP="00000000" w:rsidRDefault="00000000" w:rsidRPr="00000000" w14:paraId="00000042">
      <w:pPr>
        <w:spacing w:before="0" w:lineRule="auto"/>
        <w:ind w:left="720" w:firstLine="0"/>
        <w:rPr>
          <w:rFonts w:ascii="Roboto Medium" w:cs="Roboto Medium" w:eastAsia="Roboto Medium" w:hAnsi="Roboto Medium"/>
          <w:sz w:val="28"/>
          <w:szCs w:val="28"/>
        </w:rPr>
      </w:pPr>
      <w:r w:rsidDel="00000000" w:rsidR="00000000" w:rsidRPr="00000000">
        <w:rPr>
          <w:rtl w:val="0"/>
        </w:rPr>
      </w:r>
    </w:p>
    <w:p w:rsidR="00000000" w:rsidDel="00000000" w:rsidP="00000000" w:rsidRDefault="00000000" w:rsidRPr="00000000" w14:paraId="00000043">
      <w:pPr>
        <w:spacing w:before="0" w:lineRule="auto"/>
        <w:ind w:left="0" w:firstLine="0"/>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Principal</w:t>
      </w:r>
      <w:r w:rsidDel="00000000" w:rsidR="00000000" w:rsidRPr="00000000">
        <w:rPr>
          <w:rFonts w:ascii="Roboto Medium" w:cs="Roboto Medium" w:eastAsia="Roboto Medium" w:hAnsi="Roboto Medium"/>
          <w:sz w:val="28"/>
          <w:szCs w:val="28"/>
          <w:rtl w:val="0"/>
        </w:rPr>
        <w:t xml:space="preserve"> Component Analysis (PCA):</w:t>
      </w:r>
    </w:p>
    <w:p w:rsidR="00000000" w:rsidDel="00000000" w:rsidP="00000000" w:rsidRDefault="00000000" w:rsidRPr="00000000" w14:paraId="00000044">
      <w:pPr>
        <w:numPr>
          <w:ilvl w:val="0"/>
          <w:numId w:val="6"/>
        </w:numPr>
        <w:spacing w:before="0" w:lineRule="auto"/>
        <w:ind w:left="72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PCA was applied to explore the relationships among multiple variables.</w:t>
      </w:r>
    </w:p>
    <w:p w:rsidR="00000000" w:rsidDel="00000000" w:rsidP="00000000" w:rsidRDefault="00000000" w:rsidRPr="00000000" w14:paraId="00000045">
      <w:pPr>
        <w:numPr>
          <w:ilvl w:val="0"/>
          <w:numId w:val="6"/>
        </w:numPr>
        <w:spacing w:before="0" w:lineRule="auto"/>
        <w:ind w:left="72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The first two principal components were visualized to understand patterns and clusters in the data.</w:t>
      </w:r>
      <w:r w:rsidDel="00000000" w:rsidR="00000000" w:rsidRPr="00000000">
        <w:rPr>
          <w:rtl w:val="0"/>
        </w:rPr>
      </w:r>
    </w:p>
    <w:p w:rsidR="00000000" w:rsidDel="00000000" w:rsidP="00000000" w:rsidRDefault="00000000" w:rsidRPr="00000000" w14:paraId="00000046">
      <w:pPr>
        <w:spacing w:before="0" w:lineRule="auto"/>
        <w:rPr>
          <w:rFonts w:ascii="Poppins" w:cs="Poppins" w:eastAsia="Poppins" w:hAnsi="Poppins"/>
        </w:rPr>
      </w:pPr>
      <w:r w:rsidDel="00000000" w:rsidR="00000000" w:rsidRPr="00000000">
        <w:rPr>
          <w:rtl w:val="0"/>
        </w:rPr>
      </w:r>
    </w:p>
    <w:p w:rsidR="00000000" w:rsidDel="00000000" w:rsidP="00000000" w:rsidRDefault="00000000" w:rsidRPr="00000000" w14:paraId="00000047">
      <w:pPr>
        <w:spacing w:before="0" w:lineRule="auto"/>
        <w:rPr>
          <w:rFonts w:ascii="Poppins" w:cs="Poppins" w:eastAsia="Poppins" w:hAnsi="Poppins"/>
          <w:b w:val="1"/>
        </w:rPr>
      </w:pPr>
      <w:r w:rsidDel="00000000" w:rsidR="00000000" w:rsidRPr="00000000">
        <w:rPr>
          <w:b w:val="1"/>
          <w:sz w:val="30"/>
          <w:szCs w:val="30"/>
          <w:rtl w:val="0"/>
        </w:rPr>
        <w:t xml:space="preserve">Time Series Analysis</w:t>
      </w:r>
      <w:r w:rsidDel="00000000" w:rsidR="00000000" w:rsidRPr="00000000">
        <w:rPr>
          <w:rtl w:val="0"/>
        </w:rPr>
      </w:r>
    </w:p>
    <w:p w:rsidR="00000000" w:rsidDel="00000000" w:rsidP="00000000" w:rsidRDefault="00000000" w:rsidRPr="00000000" w14:paraId="00000048">
      <w:pPr>
        <w:spacing w:before="0" w:lineRule="auto"/>
        <w:ind w:left="0" w:firstLine="0"/>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Time Series of Marginal Workers:</w:t>
      </w:r>
    </w:p>
    <w:p w:rsidR="00000000" w:rsidDel="00000000" w:rsidP="00000000" w:rsidRDefault="00000000" w:rsidRPr="00000000" w14:paraId="00000049">
      <w:pPr>
        <w:spacing w:before="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 line chart was used to display the trends in marginal worker data over time, if applicable.</w:t>
      </w:r>
    </w:p>
    <w:p w:rsidR="00000000" w:rsidDel="00000000" w:rsidP="00000000" w:rsidRDefault="00000000" w:rsidRPr="00000000" w14:paraId="0000004A">
      <w:pPr>
        <w:spacing w:before="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Any observed trends or seasonality were noted.</w:t>
      </w:r>
    </w:p>
    <w:p w:rsidR="00000000" w:rsidDel="00000000" w:rsidP="00000000" w:rsidRDefault="00000000" w:rsidRPr="00000000" w14:paraId="0000004B">
      <w:pPr>
        <w:spacing w:before="0" w:lineRule="auto"/>
        <w:rPr>
          <w:rFonts w:ascii="Poppins" w:cs="Poppins" w:eastAsia="Poppins" w:hAnsi="Poppins"/>
        </w:rPr>
      </w:pPr>
      <w:r w:rsidDel="00000000" w:rsidR="00000000" w:rsidRPr="00000000">
        <w:rPr>
          <w:rtl w:val="0"/>
        </w:rPr>
      </w:r>
    </w:p>
    <w:p w:rsidR="00000000" w:rsidDel="00000000" w:rsidP="00000000" w:rsidRDefault="00000000" w:rsidRPr="00000000" w14:paraId="0000004C">
      <w:pPr>
        <w:spacing w:before="0" w:lineRule="auto"/>
        <w:rPr>
          <w:b w:val="1"/>
          <w:sz w:val="30"/>
          <w:szCs w:val="30"/>
        </w:rPr>
      </w:pPr>
      <w:r w:rsidDel="00000000" w:rsidR="00000000" w:rsidRPr="00000000">
        <w:rPr>
          <w:b w:val="1"/>
          <w:sz w:val="30"/>
          <w:szCs w:val="30"/>
          <w:rtl w:val="0"/>
        </w:rPr>
        <w:t xml:space="preserve">Regression Analysis</w:t>
      </w:r>
    </w:p>
    <w:p w:rsidR="00000000" w:rsidDel="00000000" w:rsidP="00000000" w:rsidRDefault="00000000" w:rsidRPr="00000000" w14:paraId="0000004D">
      <w:pPr>
        <w:spacing w:before="0" w:lineRule="auto"/>
        <w:ind w:left="0" w:firstLine="0"/>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Regression Analysis for Predicting Marginal Workers:</w:t>
      </w:r>
    </w:p>
    <w:p w:rsidR="00000000" w:rsidDel="00000000" w:rsidP="00000000" w:rsidRDefault="00000000" w:rsidRPr="00000000" w14:paraId="0000004E">
      <w:pPr>
        <w:spacing w:before="0" w:lineRule="auto"/>
        <w:ind w:left="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Linear regression was performed to identify the key factors influencing the number of marginal workers in different areas.</w:t>
      </w:r>
    </w:p>
    <w:p w:rsidR="00000000" w:rsidDel="00000000" w:rsidP="00000000" w:rsidRDefault="00000000" w:rsidRPr="00000000" w14:paraId="0000004F">
      <w:pPr>
        <w:spacing w:before="0" w:lineRule="auto"/>
        <w:ind w:left="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Evaluation metrics such as Mean Squared Error (MSE) and R-squared were used to assess the model's performance.</w:t>
      </w:r>
    </w:p>
    <w:p w:rsidR="00000000" w:rsidDel="00000000" w:rsidP="00000000" w:rsidRDefault="00000000" w:rsidRPr="00000000" w14:paraId="00000050">
      <w:pPr>
        <w:spacing w:before="0" w:lineRule="auto"/>
        <w:ind w:left="0" w:firstLine="0"/>
        <w:rPr>
          <w:rFonts w:ascii="Poppins" w:cs="Poppins" w:eastAsia="Poppins" w:hAnsi="Poppins"/>
        </w:rPr>
      </w:pPr>
      <w:r w:rsidDel="00000000" w:rsidR="00000000" w:rsidRPr="00000000">
        <w:rPr>
          <w:rtl w:val="0"/>
        </w:rPr>
      </w:r>
    </w:p>
    <w:p w:rsidR="00000000" w:rsidDel="00000000" w:rsidP="00000000" w:rsidRDefault="00000000" w:rsidRPr="00000000" w14:paraId="00000051">
      <w:pPr>
        <w:spacing w:before="0" w:lineRule="auto"/>
        <w:ind w:left="0" w:firstLine="0"/>
        <w:rPr>
          <w:rFonts w:ascii="Poppins" w:cs="Poppins" w:eastAsia="Poppins" w:hAnsi="Poppins"/>
        </w:rPr>
      </w:pPr>
      <w:r w:rsidDel="00000000" w:rsidR="00000000" w:rsidRPr="00000000">
        <w:rPr>
          <w:rtl w:val="0"/>
        </w:rPr>
      </w:r>
    </w:p>
    <w:p w:rsidR="00000000" w:rsidDel="00000000" w:rsidP="00000000" w:rsidRDefault="00000000" w:rsidRPr="00000000" w14:paraId="00000052">
      <w:pPr>
        <w:spacing w:before="0" w:lineRule="auto"/>
        <w:rPr>
          <w:b w:val="1"/>
          <w:sz w:val="32"/>
          <w:szCs w:val="32"/>
        </w:rPr>
      </w:pPr>
      <w:r w:rsidDel="00000000" w:rsidR="00000000" w:rsidRPr="00000000">
        <w:rPr>
          <w:b w:val="1"/>
          <w:sz w:val="32"/>
          <w:szCs w:val="32"/>
          <w:rtl w:val="0"/>
        </w:rPr>
        <w:t xml:space="preserve">Findings</w:t>
      </w:r>
    </w:p>
    <w:p w:rsidR="00000000" w:rsidDel="00000000" w:rsidP="00000000" w:rsidRDefault="00000000" w:rsidRPr="00000000" w14:paraId="00000053">
      <w:pPr>
        <w:numPr>
          <w:ilvl w:val="0"/>
          <w:numId w:val="7"/>
        </w:numPr>
        <w:spacing w:before="0" w:lineRule="auto"/>
        <w:ind w:left="72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The majority of marginal workers fall within the 15-34 age group.</w:t>
      </w:r>
    </w:p>
    <w:p w:rsidR="00000000" w:rsidDel="00000000" w:rsidP="00000000" w:rsidRDefault="00000000" w:rsidRPr="00000000" w14:paraId="00000054">
      <w:pPr>
        <w:numPr>
          <w:ilvl w:val="0"/>
          <w:numId w:val="7"/>
        </w:numPr>
        <w:spacing w:before="0" w:lineRule="auto"/>
        <w:ind w:left="72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Specific industrial categories are strongly associated with certain age groups.</w:t>
      </w:r>
    </w:p>
    <w:p w:rsidR="00000000" w:rsidDel="00000000" w:rsidP="00000000" w:rsidRDefault="00000000" w:rsidRPr="00000000" w14:paraId="00000055">
      <w:pPr>
        <w:numPr>
          <w:ilvl w:val="0"/>
          <w:numId w:val="7"/>
        </w:numPr>
        <w:spacing w:before="0" w:lineRule="auto"/>
        <w:ind w:left="72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Correlation analysis reveals significant relationships between age groups and industrial categories.</w:t>
      </w:r>
    </w:p>
    <w:p w:rsidR="00000000" w:rsidDel="00000000" w:rsidP="00000000" w:rsidRDefault="00000000" w:rsidRPr="00000000" w14:paraId="00000056">
      <w:pPr>
        <w:numPr>
          <w:ilvl w:val="0"/>
          <w:numId w:val="7"/>
        </w:numPr>
        <w:spacing w:before="0" w:lineRule="auto"/>
        <w:ind w:left="72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PCA analysis uncovers patterns and clusters among variables.</w:t>
      </w:r>
    </w:p>
    <w:p w:rsidR="00000000" w:rsidDel="00000000" w:rsidP="00000000" w:rsidRDefault="00000000" w:rsidRPr="00000000" w14:paraId="00000057">
      <w:pPr>
        <w:numPr>
          <w:ilvl w:val="0"/>
          <w:numId w:val="7"/>
        </w:numPr>
        <w:spacing w:before="0" w:lineRule="auto"/>
        <w:ind w:left="72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Time series analysis (if applicable) provides insights into temporal trends.</w:t>
      </w:r>
    </w:p>
    <w:p w:rsidR="00000000" w:rsidDel="00000000" w:rsidP="00000000" w:rsidRDefault="00000000" w:rsidRPr="00000000" w14:paraId="00000058">
      <w:pPr>
        <w:numPr>
          <w:ilvl w:val="0"/>
          <w:numId w:val="7"/>
        </w:numPr>
        <w:spacing w:before="0" w:lineRule="auto"/>
        <w:ind w:left="72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The regression analysis helps predict the number of marginal workers based on key factors</w:t>
      </w:r>
      <w:r w:rsidDel="00000000" w:rsidR="00000000" w:rsidRPr="00000000">
        <w:rPr>
          <w:rFonts w:ascii="Poppins" w:cs="Poppins" w:eastAsia="Poppins" w:hAnsi="Poppins"/>
          <w:rtl w:val="0"/>
        </w:rPr>
        <w:t xml:space="preserve">.</w:t>
      </w:r>
    </w:p>
    <w:p w:rsidR="00000000" w:rsidDel="00000000" w:rsidP="00000000" w:rsidRDefault="00000000" w:rsidRPr="00000000" w14:paraId="00000059">
      <w:pPr>
        <w:spacing w:before="0" w:lineRule="auto"/>
        <w:ind w:left="720" w:firstLine="0"/>
        <w:jc w:val="center"/>
        <w:rPr>
          <w:rFonts w:ascii="Poppins" w:cs="Poppins" w:eastAsia="Poppins" w:hAnsi="Poppins"/>
          <w:b w:val="1"/>
          <w:i w:val="1"/>
          <w:sz w:val="36"/>
          <w:szCs w:val="36"/>
          <w:u w:val="single"/>
        </w:rPr>
      </w:pPr>
      <w:r w:rsidDel="00000000" w:rsidR="00000000" w:rsidRPr="00000000">
        <w:rPr>
          <w:rFonts w:ascii="Poppins" w:cs="Poppins" w:eastAsia="Poppins" w:hAnsi="Poppins"/>
          <w:b w:val="1"/>
          <w:i w:val="1"/>
          <w:sz w:val="36"/>
          <w:szCs w:val="36"/>
          <w:u w:val="single"/>
          <w:rtl w:val="0"/>
        </w:rPr>
        <w:t xml:space="preserve">IBM COGNOS ANALYTICS DASHBOARD</w:t>
      </w:r>
    </w:p>
    <w:p w:rsidR="00000000" w:rsidDel="00000000" w:rsidP="00000000" w:rsidRDefault="00000000" w:rsidRPr="00000000" w14:paraId="0000005A">
      <w:pPr>
        <w:spacing w:before="0" w:lineRule="auto"/>
        <w:ind w:left="720" w:firstLine="0"/>
        <w:rPr>
          <w:rFonts w:ascii="Poppins" w:cs="Poppins" w:eastAsia="Poppins" w:hAnsi="Poppins"/>
        </w:rPr>
      </w:pPr>
      <w:r w:rsidDel="00000000" w:rsidR="00000000" w:rsidRPr="00000000">
        <w:rPr>
          <w:rtl w:val="0"/>
        </w:rPr>
      </w:r>
    </w:p>
    <w:p w:rsidR="00000000" w:rsidDel="00000000" w:rsidP="00000000" w:rsidRDefault="00000000" w:rsidRPr="00000000" w14:paraId="0000005B">
      <w:pPr>
        <w:spacing w:before="0" w:lineRule="auto"/>
        <w:ind w:left="720" w:firstLine="0"/>
        <w:rPr>
          <w:rFonts w:ascii="Poppins" w:cs="Poppins" w:eastAsia="Poppins" w:hAnsi="Poppins"/>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-724766</wp:posOffset>
            </wp:positionH>
            <wp:positionV relativeFrom="paragraph">
              <wp:posOffset>214313</wp:posOffset>
            </wp:positionV>
            <wp:extent cx="7468467" cy="4824413"/>
            <wp:effectExtent b="0" l="0" r="0" t="0"/>
            <wp:wrapNone/>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7468467" cy="4824413"/>
                    </a:xfrm>
                    <a:prstGeom prst="rect"/>
                    <a:ln/>
                  </pic:spPr>
                </pic:pic>
              </a:graphicData>
            </a:graphic>
          </wp:anchor>
        </w:drawing>
      </w:r>
    </w:p>
    <w:p w:rsidR="00000000" w:rsidDel="00000000" w:rsidP="00000000" w:rsidRDefault="00000000" w:rsidRPr="00000000" w14:paraId="0000005C">
      <w:pPr>
        <w:spacing w:before="0" w:lineRule="auto"/>
        <w:ind w:left="720" w:firstLine="0"/>
        <w:rPr>
          <w:rFonts w:ascii="Poppins" w:cs="Poppins" w:eastAsia="Poppins" w:hAnsi="Poppins"/>
        </w:rPr>
      </w:pPr>
      <w:r w:rsidDel="00000000" w:rsidR="00000000" w:rsidRPr="00000000">
        <w:rPr>
          <w:rtl w:val="0"/>
        </w:rPr>
      </w:r>
    </w:p>
    <w:p w:rsidR="00000000" w:rsidDel="00000000" w:rsidP="00000000" w:rsidRDefault="00000000" w:rsidRPr="00000000" w14:paraId="0000005D">
      <w:pPr>
        <w:spacing w:before="0" w:lineRule="auto"/>
        <w:ind w:left="720" w:firstLine="0"/>
        <w:rPr>
          <w:rFonts w:ascii="Poppins" w:cs="Poppins" w:eastAsia="Poppins" w:hAnsi="Poppins"/>
        </w:rPr>
      </w:pPr>
      <w:r w:rsidDel="00000000" w:rsidR="00000000" w:rsidRPr="00000000">
        <w:rPr>
          <w:rtl w:val="0"/>
        </w:rPr>
      </w:r>
    </w:p>
    <w:p w:rsidR="00000000" w:rsidDel="00000000" w:rsidP="00000000" w:rsidRDefault="00000000" w:rsidRPr="00000000" w14:paraId="0000005E">
      <w:pPr>
        <w:spacing w:before="0" w:lineRule="auto"/>
        <w:ind w:left="720" w:firstLine="0"/>
        <w:rPr>
          <w:rFonts w:ascii="Poppins" w:cs="Poppins" w:eastAsia="Poppins" w:hAnsi="Poppins"/>
        </w:rPr>
      </w:pPr>
      <w:r w:rsidDel="00000000" w:rsidR="00000000" w:rsidRPr="00000000">
        <w:rPr>
          <w:rtl w:val="0"/>
        </w:rPr>
      </w:r>
    </w:p>
    <w:p w:rsidR="00000000" w:rsidDel="00000000" w:rsidP="00000000" w:rsidRDefault="00000000" w:rsidRPr="00000000" w14:paraId="0000005F">
      <w:pPr>
        <w:spacing w:before="0" w:lineRule="auto"/>
        <w:ind w:left="720" w:firstLine="0"/>
        <w:rPr>
          <w:rFonts w:ascii="Poppins" w:cs="Poppins" w:eastAsia="Poppins" w:hAnsi="Poppins"/>
        </w:rPr>
      </w:pPr>
      <w:r w:rsidDel="00000000" w:rsidR="00000000" w:rsidRPr="00000000">
        <w:rPr>
          <w:rtl w:val="0"/>
        </w:rPr>
      </w:r>
    </w:p>
    <w:p w:rsidR="00000000" w:rsidDel="00000000" w:rsidP="00000000" w:rsidRDefault="00000000" w:rsidRPr="00000000" w14:paraId="00000060">
      <w:pPr>
        <w:spacing w:before="0" w:lineRule="auto"/>
        <w:ind w:left="720" w:firstLine="0"/>
        <w:rPr>
          <w:rFonts w:ascii="Poppins" w:cs="Poppins" w:eastAsia="Poppins" w:hAnsi="Poppins"/>
        </w:rPr>
      </w:pPr>
      <w:r w:rsidDel="00000000" w:rsidR="00000000" w:rsidRPr="00000000">
        <w:rPr>
          <w:rtl w:val="0"/>
        </w:rPr>
      </w:r>
    </w:p>
    <w:p w:rsidR="00000000" w:rsidDel="00000000" w:rsidP="00000000" w:rsidRDefault="00000000" w:rsidRPr="00000000" w14:paraId="00000061">
      <w:pPr>
        <w:spacing w:before="0" w:lineRule="auto"/>
        <w:ind w:left="720" w:firstLine="0"/>
        <w:rPr>
          <w:rFonts w:ascii="Poppins" w:cs="Poppins" w:eastAsia="Poppins" w:hAnsi="Poppins"/>
        </w:rPr>
      </w:pPr>
      <w:r w:rsidDel="00000000" w:rsidR="00000000" w:rsidRPr="00000000">
        <w:rPr>
          <w:rtl w:val="0"/>
        </w:rPr>
      </w:r>
    </w:p>
    <w:p w:rsidR="00000000" w:rsidDel="00000000" w:rsidP="00000000" w:rsidRDefault="00000000" w:rsidRPr="00000000" w14:paraId="00000062">
      <w:pPr>
        <w:spacing w:before="0" w:lineRule="auto"/>
        <w:ind w:left="720" w:firstLine="0"/>
        <w:rPr>
          <w:rFonts w:ascii="Poppins" w:cs="Poppins" w:eastAsia="Poppins" w:hAnsi="Poppins"/>
        </w:rPr>
      </w:pPr>
      <w:r w:rsidDel="00000000" w:rsidR="00000000" w:rsidRPr="00000000">
        <w:rPr>
          <w:rtl w:val="0"/>
        </w:rPr>
      </w:r>
    </w:p>
    <w:p w:rsidR="00000000" w:rsidDel="00000000" w:rsidP="00000000" w:rsidRDefault="00000000" w:rsidRPr="00000000" w14:paraId="00000063">
      <w:pPr>
        <w:spacing w:before="0" w:lineRule="auto"/>
        <w:ind w:left="720" w:firstLine="0"/>
        <w:rPr>
          <w:rFonts w:ascii="Poppins" w:cs="Poppins" w:eastAsia="Poppins" w:hAnsi="Poppins"/>
        </w:rPr>
      </w:pPr>
      <w:r w:rsidDel="00000000" w:rsidR="00000000" w:rsidRPr="00000000">
        <w:rPr>
          <w:rtl w:val="0"/>
        </w:rPr>
      </w:r>
    </w:p>
    <w:p w:rsidR="00000000" w:rsidDel="00000000" w:rsidP="00000000" w:rsidRDefault="00000000" w:rsidRPr="00000000" w14:paraId="00000064">
      <w:pPr>
        <w:spacing w:before="0" w:lineRule="auto"/>
        <w:ind w:left="720" w:firstLine="0"/>
        <w:rPr>
          <w:rFonts w:ascii="Poppins" w:cs="Poppins" w:eastAsia="Poppins" w:hAnsi="Poppins"/>
        </w:rPr>
      </w:pPr>
      <w:r w:rsidDel="00000000" w:rsidR="00000000" w:rsidRPr="00000000">
        <w:rPr>
          <w:rtl w:val="0"/>
        </w:rPr>
      </w:r>
    </w:p>
    <w:p w:rsidR="00000000" w:rsidDel="00000000" w:rsidP="00000000" w:rsidRDefault="00000000" w:rsidRPr="00000000" w14:paraId="00000065">
      <w:pPr>
        <w:spacing w:before="0" w:lineRule="auto"/>
        <w:ind w:left="720" w:firstLine="0"/>
        <w:rPr>
          <w:rFonts w:ascii="Poppins" w:cs="Poppins" w:eastAsia="Poppins" w:hAnsi="Poppins"/>
        </w:rPr>
      </w:pPr>
      <w:r w:rsidDel="00000000" w:rsidR="00000000" w:rsidRPr="00000000">
        <w:rPr>
          <w:rtl w:val="0"/>
        </w:rPr>
      </w:r>
    </w:p>
    <w:p w:rsidR="00000000" w:rsidDel="00000000" w:rsidP="00000000" w:rsidRDefault="00000000" w:rsidRPr="00000000" w14:paraId="00000066">
      <w:pPr>
        <w:spacing w:before="0" w:lineRule="auto"/>
        <w:ind w:left="720" w:firstLine="0"/>
        <w:rPr>
          <w:rFonts w:ascii="Poppins" w:cs="Poppins" w:eastAsia="Poppins" w:hAnsi="Poppins"/>
        </w:rPr>
      </w:pPr>
      <w:r w:rsidDel="00000000" w:rsidR="00000000" w:rsidRPr="00000000">
        <w:rPr>
          <w:rtl w:val="0"/>
        </w:rPr>
      </w:r>
    </w:p>
    <w:p w:rsidR="00000000" w:rsidDel="00000000" w:rsidP="00000000" w:rsidRDefault="00000000" w:rsidRPr="00000000" w14:paraId="00000067">
      <w:pPr>
        <w:spacing w:before="0" w:lineRule="auto"/>
        <w:ind w:left="720" w:firstLine="0"/>
        <w:rPr>
          <w:rFonts w:ascii="Poppins" w:cs="Poppins" w:eastAsia="Poppins" w:hAnsi="Poppins"/>
        </w:rPr>
      </w:pPr>
      <w:r w:rsidDel="00000000" w:rsidR="00000000" w:rsidRPr="00000000">
        <w:rPr>
          <w:rtl w:val="0"/>
        </w:rPr>
      </w:r>
    </w:p>
    <w:p w:rsidR="00000000" w:rsidDel="00000000" w:rsidP="00000000" w:rsidRDefault="00000000" w:rsidRPr="00000000" w14:paraId="00000068">
      <w:pPr>
        <w:spacing w:before="0" w:lineRule="auto"/>
        <w:ind w:left="720" w:firstLine="0"/>
        <w:rPr>
          <w:rFonts w:ascii="Poppins" w:cs="Poppins" w:eastAsia="Poppins" w:hAnsi="Poppins"/>
        </w:rPr>
      </w:pPr>
      <w:r w:rsidDel="00000000" w:rsidR="00000000" w:rsidRPr="00000000">
        <w:rPr>
          <w:rtl w:val="0"/>
        </w:rPr>
      </w:r>
    </w:p>
    <w:p w:rsidR="00000000" w:rsidDel="00000000" w:rsidP="00000000" w:rsidRDefault="00000000" w:rsidRPr="00000000" w14:paraId="00000069">
      <w:pPr>
        <w:spacing w:before="0" w:lineRule="auto"/>
        <w:ind w:left="720" w:firstLine="0"/>
        <w:rPr>
          <w:rFonts w:ascii="Poppins" w:cs="Poppins" w:eastAsia="Poppins" w:hAnsi="Poppins"/>
        </w:rPr>
      </w:pPr>
      <w:r w:rsidDel="00000000" w:rsidR="00000000" w:rsidRPr="00000000">
        <w:rPr>
          <w:rtl w:val="0"/>
        </w:rPr>
      </w:r>
    </w:p>
    <w:p w:rsidR="00000000" w:rsidDel="00000000" w:rsidP="00000000" w:rsidRDefault="00000000" w:rsidRPr="00000000" w14:paraId="0000006A">
      <w:pPr>
        <w:spacing w:before="0" w:lineRule="auto"/>
        <w:ind w:left="720" w:firstLine="0"/>
        <w:rPr>
          <w:rFonts w:ascii="Poppins" w:cs="Poppins" w:eastAsia="Poppins" w:hAnsi="Poppins"/>
        </w:rPr>
      </w:pPr>
      <w:r w:rsidDel="00000000" w:rsidR="00000000" w:rsidRPr="00000000">
        <w:rPr>
          <w:rtl w:val="0"/>
        </w:rPr>
      </w:r>
    </w:p>
    <w:p w:rsidR="00000000" w:rsidDel="00000000" w:rsidP="00000000" w:rsidRDefault="00000000" w:rsidRPr="00000000" w14:paraId="0000006B">
      <w:pPr>
        <w:spacing w:before="0" w:lineRule="auto"/>
        <w:ind w:left="720" w:firstLine="0"/>
        <w:rPr>
          <w:rFonts w:ascii="Poppins" w:cs="Poppins" w:eastAsia="Poppins" w:hAnsi="Poppins"/>
        </w:rPr>
      </w:pPr>
      <w:r w:rsidDel="00000000" w:rsidR="00000000" w:rsidRPr="00000000">
        <w:rPr>
          <w:rtl w:val="0"/>
        </w:rPr>
      </w:r>
    </w:p>
    <w:p w:rsidR="00000000" w:rsidDel="00000000" w:rsidP="00000000" w:rsidRDefault="00000000" w:rsidRPr="00000000" w14:paraId="0000006C">
      <w:pPr>
        <w:spacing w:before="0" w:lineRule="auto"/>
        <w:ind w:left="720" w:firstLine="0"/>
        <w:rPr>
          <w:rFonts w:ascii="Poppins" w:cs="Poppins" w:eastAsia="Poppins" w:hAnsi="Poppins"/>
        </w:rPr>
      </w:pPr>
      <w:r w:rsidDel="00000000" w:rsidR="00000000" w:rsidRPr="00000000">
        <w:rPr>
          <w:rtl w:val="0"/>
        </w:rPr>
      </w:r>
    </w:p>
    <w:p w:rsidR="00000000" w:rsidDel="00000000" w:rsidP="00000000" w:rsidRDefault="00000000" w:rsidRPr="00000000" w14:paraId="0000006D">
      <w:pPr>
        <w:spacing w:before="0" w:lineRule="auto"/>
        <w:ind w:left="720" w:firstLine="0"/>
        <w:rPr>
          <w:rFonts w:ascii="Poppins" w:cs="Poppins" w:eastAsia="Poppins" w:hAnsi="Poppins"/>
        </w:rPr>
      </w:pPr>
      <w:r w:rsidDel="00000000" w:rsidR="00000000" w:rsidRPr="00000000">
        <w:rPr>
          <w:rtl w:val="0"/>
        </w:rPr>
      </w:r>
    </w:p>
    <w:p w:rsidR="00000000" w:rsidDel="00000000" w:rsidP="00000000" w:rsidRDefault="00000000" w:rsidRPr="00000000" w14:paraId="0000006E">
      <w:pPr>
        <w:spacing w:before="0" w:lineRule="auto"/>
        <w:ind w:left="0" w:firstLine="0"/>
        <w:rPr>
          <w:rFonts w:ascii="Poppins" w:cs="Poppins" w:eastAsia="Poppins" w:hAnsi="Poppins"/>
        </w:rPr>
      </w:pPr>
      <w:r w:rsidDel="00000000" w:rsidR="00000000" w:rsidRPr="00000000">
        <w:rPr>
          <w:rtl w:val="0"/>
        </w:rPr>
      </w:r>
    </w:p>
    <w:p w:rsidR="00000000" w:rsidDel="00000000" w:rsidP="00000000" w:rsidRDefault="00000000" w:rsidRPr="00000000" w14:paraId="0000006F">
      <w:pPr>
        <w:spacing w:before="0" w:lineRule="auto"/>
        <w:ind w:left="0" w:firstLine="0"/>
        <w:rPr>
          <w:rFonts w:ascii="Poppins" w:cs="Poppins" w:eastAsia="Poppins" w:hAnsi="Poppins"/>
        </w:rPr>
      </w:pPr>
      <w:r w:rsidDel="00000000" w:rsidR="00000000" w:rsidRPr="00000000">
        <w:rPr>
          <w:rtl w:val="0"/>
        </w:rPr>
      </w:r>
    </w:p>
    <w:p w:rsidR="00000000" w:rsidDel="00000000" w:rsidP="00000000" w:rsidRDefault="00000000" w:rsidRPr="00000000" w14:paraId="00000070">
      <w:pPr>
        <w:spacing w:before="0" w:lineRule="auto"/>
        <w:ind w:left="0" w:firstLine="0"/>
        <w:rPr>
          <w:rFonts w:ascii="Poppins" w:cs="Poppins" w:eastAsia="Poppins" w:hAnsi="Poppins"/>
        </w:rPr>
      </w:pPr>
      <w:r w:rsidDel="00000000" w:rsidR="00000000" w:rsidRPr="00000000">
        <w:rPr>
          <w:rtl w:val="0"/>
        </w:rPr>
      </w:r>
    </w:p>
    <w:p w:rsidR="00000000" w:rsidDel="00000000" w:rsidP="00000000" w:rsidRDefault="00000000" w:rsidRPr="00000000" w14:paraId="00000071">
      <w:pPr>
        <w:spacing w:before="0" w:lineRule="auto"/>
        <w:ind w:left="720" w:firstLine="0"/>
        <w:rPr>
          <w:rFonts w:ascii="Poppins" w:cs="Poppins" w:eastAsia="Poppins" w:hAnsi="Poppins"/>
        </w:rPr>
      </w:pPr>
      <w:r w:rsidDel="00000000" w:rsidR="00000000" w:rsidRPr="00000000">
        <w:rPr>
          <w:rtl w:val="0"/>
        </w:rPr>
      </w:r>
    </w:p>
    <w:p w:rsidR="00000000" w:rsidDel="00000000" w:rsidP="00000000" w:rsidRDefault="00000000" w:rsidRPr="00000000" w14:paraId="00000072">
      <w:pPr>
        <w:spacing w:before="0" w:lineRule="auto"/>
        <w:ind w:left="0" w:firstLine="0"/>
        <w:rPr>
          <w:rFonts w:ascii="Poppins" w:cs="Poppins" w:eastAsia="Poppins" w:hAnsi="Poppins"/>
          <w:b w:val="1"/>
          <w:sz w:val="32"/>
          <w:szCs w:val="32"/>
        </w:rPr>
      </w:pPr>
      <w:r w:rsidDel="00000000" w:rsidR="00000000" w:rsidRPr="00000000">
        <w:rPr>
          <w:rFonts w:ascii="Poppins" w:cs="Poppins" w:eastAsia="Poppins" w:hAnsi="Poppins"/>
          <w:b w:val="1"/>
          <w:sz w:val="32"/>
          <w:szCs w:val="32"/>
          <w:rtl w:val="0"/>
        </w:rPr>
        <w:t xml:space="preserve">Check out the dashboard for the findings by the link below:</w:t>
      </w:r>
    </w:p>
    <w:p w:rsidR="00000000" w:rsidDel="00000000" w:rsidP="00000000" w:rsidRDefault="00000000" w:rsidRPr="00000000" w14:paraId="00000073">
      <w:pPr>
        <w:spacing w:before="0" w:lineRule="auto"/>
        <w:ind w:left="0" w:firstLine="0"/>
        <w:rPr>
          <w:rFonts w:ascii="Poppins" w:cs="Poppins" w:eastAsia="Poppins" w:hAnsi="Poppins"/>
          <w:b w:val="1"/>
          <w:sz w:val="32"/>
          <w:szCs w:val="32"/>
        </w:rPr>
      </w:pPr>
      <w:r w:rsidDel="00000000" w:rsidR="00000000" w:rsidRPr="00000000">
        <w:rPr>
          <w:rtl w:val="0"/>
        </w:rPr>
      </w:r>
    </w:p>
    <w:p w:rsidR="00000000" w:rsidDel="00000000" w:rsidP="00000000" w:rsidRDefault="00000000" w:rsidRPr="00000000" w14:paraId="00000074">
      <w:pPr>
        <w:spacing w:before="0" w:lineRule="auto"/>
        <w:ind w:left="720" w:firstLine="0"/>
        <w:rPr>
          <w:rFonts w:ascii="Poppins" w:cs="Poppins" w:eastAsia="Poppins" w:hAnsi="Poppins"/>
        </w:rPr>
      </w:pPr>
      <w:hyperlink r:id="rId11">
        <w:r w:rsidDel="00000000" w:rsidR="00000000" w:rsidRPr="00000000">
          <w:rPr>
            <w:rFonts w:ascii="Poppins" w:cs="Poppins" w:eastAsia="Poppins" w:hAnsi="Poppins"/>
            <w:color w:val="1155cc"/>
            <w:u w:val="single"/>
            <w:rtl w:val="0"/>
          </w:rPr>
          <w:t xml:space="preserve">https://us3.ca.analytics.ibm.com/bi/?perspective=dashboard&amp;pathRef=.my_folders%2FDAC_PHASE4_BATCH6&amp;action=view&amp;mode=dashboard&amp;subView=model0000018b768a139c_00000001</w:t>
        </w:r>
      </w:hyperlink>
      <w:r w:rsidDel="00000000" w:rsidR="00000000" w:rsidRPr="00000000">
        <w:rPr>
          <w:rtl w:val="0"/>
        </w:rPr>
      </w:r>
    </w:p>
    <w:p w:rsidR="00000000" w:rsidDel="00000000" w:rsidP="00000000" w:rsidRDefault="00000000" w:rsidRPr="00000000" w14:paraId="00000075">
      <w:pPr>
        <w:spacing w:before="0" w:lineRule="auto"/>
        <w:rPr>
          <w:b w:val="1"/>
          <w:sz w:val="32"/>
          <w:szCs w:val="32"/>
        </w:rPr>
      </w:pPr>
      <w:r w:rsidDel="00000000" w:rsidR="00000000" w:rsidRPr="00000000">
        <w:rPr>
          <w:b w:val="1"/>
          <w:sz w:val="32"/>
          <w:szCs w:val="32"/>
          <w:rtl w:val="0"/>
        </w:rPr>
        <w:t xml:space="preserve">Conclusion</w:t>
      </w:r>
    </w:p>
    <w:p w:rsidR="00000000" w:rsidDel="00000000" w:rsidP="00000000" w:rsidRDefault="00000000" w:rsidRPr="00000000" w14:paraId="00000076">
      <w:pPr>
        <w:spacing w:before="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The advanced analysis and visualization techniques employed in this project have provided valuable insights into the demographic characteristics of marginal workers in Tamil Nadu. These findings can be used to make informed decisions and formulate policies that support this vulnerable segment of the population.</w:t>
      </w:r>
    </w:p>
    <w:p w:rsidR="00000000" w:rsidDel="00000000" w:rsidP="00000000" w:rsidRDefault="00000000" w:rsidRPr="00000000" w14:paraId="00000077">
      <w:pPr>
        <w:spacing w:before="0" w:lineRule="auto"/>
        <w:rPr>
          <w:rFonts w:ascii="Poppins" w:cs="Poppins" w:eastAsia="Poppins" w:hAnsi="Poppins"/>
        </w:rPr>
      </w:pPr>
      <w:r w:rsidDel="00000000" w:rsidR="00000000" w:rsidRPr="00000000">
        <w:rPr>
          <w:rtl w:val="0"/>
        </w:rPr>
      </w:r>
    </w:p>
    <w:p w:rsidR="00000000" w:rsidDel="00000000" w:rsidP="00000000" w:rsidRDefault="00000000" w:rsidRPr="00000000" w14:paraId="00000078">
      <w:pPr>
        <w:spacing w:before="0" w:lineRule="auto"/>
        <w:rPr>
          <w:b w:val="1"/>
          <w:sz w:val="32"/>
          <w:szCs w:val="32"/>
        </w:rPr>
      </w:pPr>
      <w:r w:rsidDel="00000000" w:rsidR="00000000" w:rsidRPr="00000000">
        <w:rPr>
          <w:b w:val="1"/>
          <w:sz w:val="32"/>
          <w:szCs w:val="32"/>
          <w:rtl w:val="0"/>
        </w:rPr>
        <w:t xml:space="preserve">Next Steps</w:t>
      </w:r>
    </w:p>
    <w:p w:rsidR="00000000" w:rsidDel="00000000" w:rsidP="00000000" w:rsidRDefault="00000000" w:rsidRPr="00000000" w14:paraId="00000079">
      <w:pPr>
        <w:numPr>
          <w:ilvl w:val="0"/>
          <w:numId w:val="9"/>
        </w:numPr>
        <w:spacing w:before="0" w:lineRule="auto"/>
        <w:ind w:left="72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Further exploration of specific industrial categories.</w:t>
      </w:r>
    </w:p>
    <w:p w:rsidR="00000000" w:rsidDel="00000000" w:rsidP="00000000" w:rsidRDefault="00000000" w:rsidRPr="00000000" w14:paraId="0000007A">
      <w:pPr>
        <w:numPr>
          <w:ilvl w:val="0"/>
          <w:numId w:val="9"/>
        </w:numPr>
        <w:spacing w:before="0" w:lineRule="auto"/>
        <w:ind w:left="72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Fine-tuning of regression models for more accurate predictions.</w:t>
      </w:r>
    </w:p>
    <w:p w:rsidR="00000000" w:rsidDel="00000000" w:rsidP="00000000" w:rsidRDefault="00000000" w:rsidRPr="00000000" w14:paraId="0000007B">
      <w:pPr>
        <w:numPr>
          <w:ilvl w:val="0"/>
          <w:numId w:val="9"/>
        </w:numPr>
        <w:spacing w:before="0" w:lineRule="auto"/>
        <w:ind w:left="72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Continuing the time series analysis for long-term trends.</w:t>
      </w:r>
    </w:p>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hd w:fill="auto" w:val="clear"/>
        <w:spacing w:after="0" w:before="0" w:lineRule="auto"/>
        <w:rPr>
          <w:rFonts w:ascii="Poppins" w:cs="Poppins" w:eastAsia="Poppins" w:hAnsi="Poppins"/>
          <w:color w:val="666666"/>
        </w:rPr>
      </w:pPr>
      <w:r w:rsidDel="00000000" w:rsidR="00000000" w:rsidRPr="00000000">
        <w:rPr>
          <w:rtl w:val="0"/>
        </w:rPr>
      </w:r>
    </w:p>
    <w:sectPr>
      <w:headerReference r:id="rId12" w:type="default"/>
      <w:headerReference r:id="rId13" w:type="first"/>
      <w:footerReference r:id="rId14" w:type="first"/>
      <w:footerReference r:id="rId15" w:type="defaul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oppi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Poppins SemiBold">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hd w:fill="auto" w:val="clear"/>
      <w:spacing w:after="1600" w:line="240" w:lineRule="auto"/>
      <w:ind w:left="-1440" w:firstLine="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171450</wp:posOffset>
          </wp:positionV>
          <wp:extent cx="7791450" cy="1063777"/>
          <wp:effectExtent b="0" l="0" r="0" t="0"/>
          <wp:wrapSquare wrapText="bothSides" distB="0" distT="0" distL="0" distR="0"/>
          <wp:docPr descr="footer graphic" id="7" name="image3.png"/>
          <a:graphic>
            <a:graphicData uri="http://schemas.openxmlformats.org/drawingml/2006/picture">
              <pic:pic>
                <pic:nvPicPr>
                  <pic:cNvPr descr="footer graphic" id="0" name="image3.png"/>
                  <pic:cNvPicPr preferRelativeResize="0"/>
                </pic:nvPicPr>
                <pic:blipFill>
                  <a:blip r:embed="rId1"/>
                  <a:srcRect b="0" l="0" r="0" t="0"/>
                  <a:stretch>
                    <a:fillRect/>
                  </a:stretch>
                </pic:blipFill>
                <pic:spPr>
                  <a:xfrm>
                    <a:off x="0" y="0"/>
                    <a:ext cx="7791450" cy="1063777"/>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hd w:fill="auto" w:val="clear"/>
      <w:spacing w:after="1600" w:line="240" w:lineRule="auto"/>
      <w:ind w:left="-1440" w:firstLine="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180975</wp:posOffset>
          </wp:positionV>
          <wp:extent cx="7777163" cy="1060522"/>
          <wp:effectExtent b="0" l="0" r="0" t="0"/>
          <wp:wrapSquare wrapText="bothSides" distB="0" distT="0" distL="0" distR="0"/>
          <wp:docPr descr="footer graphic" id="3" name="image3.png"/>
          <a:graphic>
            <a:graphicData uri="http://schemas.openxmlformats.org/drawingml/2006/picture">
              <pic:pic>
                <pic:nvPicPr>
                  <pic:cNvPr descr="footer graphic" id="0" name="image3.png"/>
                  <pic:cNvPicPr preferRelativeResize="0"/>
                </pic:nvPicPr>
                <pic:blipFill>
                  <a:blip r:embed="rId1"/>
                  <a:srcRect b="0" l="0" r="0" t="0"/>
                  <a:stretch>
                    <a:fillRect/>
                  </a:stretch>
                </pic:blipFill>
                <pic:spPr>
                  <a:xfrm>
                    <a:off x="0" y="0"/>
                    <a:ext cx="7777163" cy="1060522"/>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en"/>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0" w:lineRule="auto"/>
      <w:ind w:left="0" w:firstLine="0"/>
    </w:pPr>
    <w:rPr>
      <w:b w:val="1"/>
      <w:color w:val="6d64e8"/>
      <w:sz w:val="40"/>
      <w:szCs w:val="40"/>
    </w:rPr>
  </w:style>
  <w:style w:type="paragraph" w:styleId="Heading2">
    <w:name w:val="heading 2"/>
    <w:basedOn w:val="Normal"/>
    <w:next w:val="Normal"/>
    <w:pPr>
      <w:pageBreakBefore w:val="0"/>
    </w:pPr>
    <w:rPr>
      <w:sz w:val="42"/>
      <w:szCs w:val="42"/>
    </w:rPr>
  </w:style>
  <w:style w:type="paragraph" w:styleId="Heading3">
    <w:name w:val="heading 3"/>
    <w:basedOn w:val="Normal"/>
    <w:next w:val="Normal"/>
    <w:pPr>
      <w:pageBreakBefore w:val="0"/>
      <w:spacing w:line="240" w:lineRule="auto"/>
    </w:pPr>
    <w:rPr>
      <w:sz w:val="32"/>
      <w:szCs w:val="32"/>
    </w:rPr>
  </w:style>
  <w:style w:type="paragraph" w:styleId="Heading4">
    <w:name w:val="heading 4"/>
    <w:basedOn w:val="Normal"/>
    <w:next w:val="Normal"/>
    <w:pPr>
      <w:pageBreakBefore w:val="0"/>
    </w:pPr>
    <w:rPr>
      <w:b w:val="1"/>
      <w:color w:val="eb3f79"/>
      <w:sz w:val="26"/>
      <w:szCs w:val="26"/>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line="240" w:lineRule="auto"/>
      <w:ind w:left="0" w:firstLine="0"/>
    </w:pPr>
    <w:rPr>
      <w:color w:val="283592"/>
      <w:sz w:val="68"/>
      <w:szCs w:val="68"/>
    </w:rPr>
  </w:style>
  <w:style w:type="paragraph" w:styleId="Subtitle">
    <w:name w:val="Subtitle"/>
    <w:basedOn w:val="Normal"/>
    <w:next w:val="Normal"/>
    <w:pPr>
      <w:pageBreakBefore w:val="0"/>
      <w:widowControl w:val="0"/>
      <w:spacing w:before="0" w:line="240" w:lineRule="auto"/>
    </w:pPr>
    <w:rPr>
      <w:sz w:val="20"/>
      <w:szCs w:val="20"/>
    </w:rPr>
  </w:style>
</w:styles>
</file>

<file path=word/_rels/document.xml.rels><?xml version="1.0" encoding="UTF-8" standalone="yes"?><Relationships xmlns="http://schemas.openxmlformats.org/package/2006/relationships"><Relationship Id="rId11" Type="http://schemas.openxmlformats.org/officeDocument/2006/relationships/hyperlink" Target="https://us3.ca.analytics.ibm.com/bi/?perspective=dashboard&amp;pathRef=.my_folders%2FDAC_PHASE4_BATCH6&amp;action=view&amp;mode=dashboard&amp;subView=model0000018b768a139c_00000001" TargetMode="External"/><Relationship Id="rId10" Type="http://schemas.openxmlformats.org/officeDocument/2006/relationships/image" Target="media/image2.png"/><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20" Type="http://schemas.openxmlformats.org/officeDocument/2006/relationships/font" Target="fonts/PoppinsSemiBold-boldItalic.ttf"/><Relationship Id="rId11" Type="http://schemas.openxmlformats.org/officeDocument/2006/relationships/font" Target="fonts/Poppins-italic.ttf"/><Relationship Id="rId10" Type="http://schemas.openxmlformats.org/officeDocument/2006/relationships/font" Target="fonts/Poppins-bold.ttf"/><Relationship Id="rId13" Type="http://schemas.openxmlformats.org/officeDocument/2006/relationships/font" Target="fonts/Montserrat-regular.ttf"/><Relationship Id="rId12" Type="http://schemas.openxmlformats.org/officeDocument/2006/relationships/font" Target="fonts/Poppins-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Poppins-regular.ttf"/><Relationship Id="rId15" Type="http://schemas.openxmlformats.org/officeDocument/2006/relationships/font" Target="fonts/Montserrat-italic.ttf"/><Relationship Id="rId14" Type="http://schemas.openxmlformats.org/officeDocument/2006/relationships/font" Target="fonts/Montserrat-bold.ttf"/><Relationship Id="rId17" Type="http://schemas.openxmlformats.org/officeDocument/2006/relationships/font" Target="fonts/PoppinsSemiBold-regular.ttf"/><Relationship Id="rId16" Type="http://schemas.openxmlformats.org/officeDocument/2006/relationships/font" Target="fonts/Montserrat-boldItalic.ttf"/><Relationship Id="rId5" Type="http://schemas.openxmlformats.org/officeDocument/2006/relationships/font" Target="fonts/RobotoMedium-regular.ttf"/><Relationship Id="rId19" Type="http://schemas.openxmlformats.org/officeDocument/2006/relationships/font" Target="fonts/PoppinsSemiBold-italic.ttf"/><Relationship Id="rId6" Type="http://schemas.openxmlformats.org/officeDocument/2006/relationships/font" Target="fonts/RobotoMedium-bold.ttf"/><Relationship Id="rId18" Type="http://schemas.openxmlformats.org/officeDocument/2006/relationships/font" Target="fonts/PoppinsSemiBold-bold.ttf"/><Relationship Id="rId7" Type="http://schemas.openxmlformats.org/officeDocument/2006/relationships/font" Target="fonts/RobotoMedium-italic.ttf"/><Relationship Id="rId8" Type="http://schemas.openxmlformats.org/officeDocument/2006/relationships/font" Target="fonts/RobotoMedium-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