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70689" w:rsidRDefault="00770689" w:rsidP="00770689">
      <w:r>
        <w:t>Investment Portfolio Analysis project:</w:t>
      </w:r>
    </w:p>
    <w:p w:rsidR="00770689" w:rsidRPr="00770689" w:rsidRDefault="00770689" w:rsidP="00770689">
      <w:pPr>
        <w:rPr>
          <w:b/>
          <w:bCs/>
        </w:rPr>
      </w:pPr>
      <w:r w:rsidRPr="00770689">
        <w:rPr>
          <w:b/>
          <w:bCs/>
        </w:rPr>
        <w:t>Objectives:</w:t>
      </w:r>
    </w:p>
    <w:p w:rsidR="00770689" w:rsidRDefault="00770689" w:rsidP="00770689">
      <w:pPr>
        <w:pStyle w:val="ListParagraph"/>
        <w:numPr>
          <w:ilvl w:val="0"/>
          <w:numId w:val="1"/>
        </w:numPr>
      </w:pPr>
      <w:r>
        <w:t>Perform an in-depth analysis of an investment portfolio consisting of 10 stocks.</w:t>
      </w:r>
    </w:p>
    <w:p w:rsidR="00770689" w:rsidRDefault="00770689" w:rsidP="00770689">
      <w:pPr>
        <w:pStyle w:val="ListParagraph"/>
        <w:numPr>
          <w:ilvl w:val="0"/>
          <w:numId w:val="1"/>
        </w:numPr>
      </w:pPr>
      <w:r>
        <w:t>Calculate the returns, risk, and correlations of the individual stocks and the overall portfolio.</w:t>
      </w:r>
    </w:p>
    <w:p w:rsidR="00770689" w:rsidRDefault="00770689" w:rsidP="00770689">
      <w:pPr>
        <w:pStyle w:val="ListParagraph"/>
        <w:numPr>
          <w:ilvl w:val="0"/>
          <w:numId w:val="1"/>
        </w:numPr>
      </w:pPr>
      <w:r>
        <w:t>Determine the efficient frontier and identify the minimum variance and optimal risky portfolios.</w:t>
      </w:r>
    </w:p>
    <w:p w:rsidR="00770689" w:rsidRDefault="00770689" w:rsidP="00770689">
      <w:pPr>
        <w:pStyle w:val="ListParagraph"/>
        <w:numPr>
          <w:ilvl w:val="0"/>
          <w:numId w:val="1"/>
        </w:numPr>
      </w:pPr>
      <w:r>
        <w:t>Provide insights and recommendations for optimizing the investment portfolio.</w:t>
      </w:r>
    </w:p>
    <w:p w:rsidR="00770689" w:rsidRPr="00770689" w:rsidRDefault="00770689" w:rsidP="00770689">
      <w:pPr>
        <w:rPr>
          <w:b/>
          <w:bCs/>
        </w:rPr>
      </w:pPr>
      <w:r w:rsidRPr="00770689">
        <w:rPr>
          <w:b/>
          <w:bCs/>
        </w:rPr>
        <w:t>Research Methodology:</w:t>
      </w:r>
    </w:p>
    <w:p w:rsidR="00770689" w:rsidRDefault="00770689" w:rsidP="00770689">
      <w:pPr>
        <w:pStyle w:val="ListParagraph"/>
        <w:numPr>
          <w:ilvl w:val="0"/>
          <w:numId w:val="2"/>
        </w:numPr>
      </w:pPr>
      <w:r>
        <w:t xml:space="preserve">Data Collection: You extracted stock price data for 10 Indian stocks over the period from July 2021 to July 2024 using the </w:t>
      </w:r>
      <w:proofErr w:type="spellStart"/>
      <w:proofErr w:type="gramStart"/>
      <w:r>
        <w:t>getSymbols</w:t>
      </w:r>
      <w:proofErr w:type="spellEnd"/>
      <w:r>
        <w:t>(</w:t>
      </w:r>
      <w:proofErr w:type="gramEnd"/>
      <w:r>
        <w:t xml:space="preserve">) function from the </w:t>
      </w:r>
      <w:proofErr w:type="spellStart"/>
      <w:r>
        <w:t>quantmod</w:t>
      </w:r>
      <w:proofErr w:type="spellEnd"/>
      <w:r>
        <w:t xml:space="preserve"> library.</w:t>
      </w:r>
    </w:p>
    <w:p w:rsidR="00770689" w:rsidRDefault="00770689" w:rsidP="00770689">
      <w:pPr>
        <w:pStyle w:val="ListParagraph"/>
        <w:numPr>
          <w:ilvl w:val="0"/>
          <w:numId w:val="2"/>
        </w:numPr>
      </w:pPr>
      <w:r>
        <w:t xml:space="preserve">Data Preprocessing: You cleaned and prepared the data, handling missing values using </w:t>
      </w:r>
      <w:proofErr w:type="spellStart"/>
      <w:proofErr w:type="gramStart"/>
      <w:r>
        <w:t>na.locf</w:t>
      </w:r>
      <w:proofErr w:type="spellEnd"/>
      <w:proofErr w:type="gramEnd"/>
      <w:r>
        <w:t>() and converting the data to the required formats (</w:t>
      </w:r>
      <w:proofErr w:type="spellStart"/>
      <w:r>
        <w:t>timeSeries</w:t>
      </w:r>
      <w:proofErr w:type="spellEnd"/>
      <w:r>
        <w:t xml:space="preserve">, </w:t>
      </w:r>
      <w:proofErr w:type="spellStart"/>
      <w:r>
        <w:t>data.frame</w:t>
      </w:r>
      <w:proofErr w:type="spellEnd"/>
      <w:r>
        <w:t>).</w:t>
      </w:r>
    </w:p>
    <w:p w:rsidR="00770689" w:rsidRPr="00770689" w:rsidRDefault="00770689" w:rsidP="00770689">
      <w:pPr>
        <w:rPr>
          <w:b/>
          <w:bCs/>
        </w:rPr>
      </w:pPr>
      <w:r w:rsidRPr="00770689">
        <w:rPr>
          <w:b/>
          <w:bCs/>
        </w:rPr>
        <w:t>Portfolio Analysis:</w:t>
      </w:r>
    </w:p>
    <w:p w:rsidR="00770689" w:rsidRDefault="00770689" w:rsidP="00770689">
      <w:pPr>
        <w:pStyle w:val="ListParagraph"/>
        <w:numPr>
          <w:ilvl w:val="0"/>
          <w:numId w:val="3"/>
        </w:numPr>
      </w:pPr>
      <w:r>
        <w:t xml:space="preserve">Calculated the discrete returns for the individual stocks and the overall portfolio using the </w:t>
      </w:r>
      <w:proofErr w:type="spellStart"/>
      <w:r>
        <w:t>Return.calculate</w:t>
      </w:r>
      <w:proofErr w:type="spellEnd"/>
      <w:r>
        <w:t xml:space="preserve">() and </w:t>
      </w:r>
      <w:proofErr w:type="spellStart"/>
      <w:r>
        <w:t>Return.portfolio</w:t>
      </w:r>
      <w:proofErr w:type="spellEnd"/>
      <w:r>
        <w:t>() functions.</w:t>
      </w:r>
    </w:p>
    <w:p w:rsidR="00770689" w:rsidRDefault="00770689" w:rsidP="00770689">
      <w:pPr>
        <w:pStyle w:val="ListParagraph"/>
        <w:numPr>
          <w:ilvl w:val="0"/>
          <w:numId w:val="3"/>
        </w:numPr>
      </w:pPr>
      <w:r>
        <w:t>Computed the covariance matrix and standard deviation of the portfolio returns.</w:t>
      </w:r>
    </w:p>
    <w:p w:rsidR="00770689" w:rsidRDefault="00770689" w:rsidP="00770689">
      <w:pPr>
        <w:pStyle w:val="ListParagraph"/>
        <w:numPr>
          <w:ilvl w:val="0"/>
          <w:numId w:val="3"/>
        </w:numPr>
      </w:pPr>
      <w:r>
        <w:t xml:space="preserve">Utilized the </w:t>
      </w:r>
      <w:proofErr w:type="spellStart"/>
      <w:proofErr w:type="gramStart"/>
      <w:r>
        <w:t>portfolioFrontier</w:t>
      </w:r>
      <w:proofErr w:type="spellEnd"/>
      <w:r>
        <w:t>(</w:t>
      </w:r>
      <w:proofErr w:type="gramEnd"/>
      <w:r>
        <w:t xml:space="preserve">) function from the </w:t>
      </w:r>
      <w:proofErr w:type="spellStart"/>
      <w:r>
        <w:t>fPortfolio</w:t>
      </w:r>
      <w:proofErr w:type="spellEnd"/>
      <w:r>
        <w:t xml:space="preserve"> package to determine the efficient frontier and identify the minimum variance and optimal risky portfolios.</w:t>
      </w:r>
    </w:p>
    <w:p w:rsidR="00770689" w:rsidRDefault="00770689" w:rsidP="00770689">
      <w:r>
        <w:t xml:space="preserve">Visualization: You used the </w:t>
      </w:r>
      <w:proofErr w:type="gramStart"/>
      <w:r>
        <w:t>plot(</w:t>
      </w:r>
      <w:proofErr w:type="gramEnd"/>
      <w:r>
        <w:t>) function to visualize the efficient frontier.</w:t>
      </w:r>
    </w:p>
    <w:p w:rsidR="00770689" w:rsidRPr="00770689" w:rsidRDefault="00770689" w:rsidP="00770689">
      <w:pPr>
        <w:rPr>
          <w:b/>
          <w:bCs/>
        </w:rPr>
      </w:pPr>
      <w:r w:rsidRPr="00770689">
        <w:rPr>
          <w:b/>
          <w:bCs/>
        </w:rPr>
        <w:t>Key Findings:</w:t>
      </w:r>
    </w:p>
    <w:p w:rsidR="00770689" w:rsidRDefault="00770689" w:rsidP="00770689">
      <w:pPr>
        <w:pStyle w:val="ListParagraph"/>
        <w:numPr>
          <w:ilvl w:val="0"/>
          <w:numId w:val="4"/>
        </w:numPr>
      </w:pPr>
      <w:r>
        <w:t>The mean return of the 10-stock portfolio was X.X%, with a standard deviation of X.X%.</w:t>
      </w:r>
    </w:p>
    <w:p w:rsidR="00770689" w:rsidRDefault="00770689" w:rsidP="00770689">
      <w:pPr>
        <w:pStyle w:val="ListParagraph"/>
        <w:numPr>
          <w:ilvl w:val="0"/>
          <w:numId w:val="4"/>
        </w:numPr>
      </w:pPr>
      <w:r>
        <w:t>The efficient frontier plot showed the trade-off between risk and return for different portfolio allocations.</w:t>
      </w:r>
    </w:p>
    <w:p w:rsidR="00770689" w:rsidRDefault="00770689" w:rsidP="00770689">
      <w:pPr>
        <w:pStyle w:val="ListParagraph"/>
        <w:numPr>
          <w:ilvl w:val="0"/>
          <w:numId w:val="4"/>
        </w:numPr>
      </w:pPr>
      <w:r>
        <w:t>The minimum variance portfolio had weights of [W1, W2, ..., W10] and achieved a return of X.X% with a standard deviation of X.X%.</w:t>
      </w:r>
    </w:p>
    <w:p w:rsidR="00770689" w:rsidRDefault="00770689" w:rsidP="00770689">
      <w:pPr>
        <w:pStyle w:val="ListParagraph"/>
        <w:numPr>
          <w:ilvl w:val="0"/>
          <w:numId w:val="4"/>
        </w:numPr>
      </w:pPr>
      <w:r>
        <w:t>The optimal risky portfolio had weights of [W1, W2, ..., W10] and achieved a return of X.X% with a standard deviation of X.X%.</w:t>
      </w:r>
    </w:p>
    <w:p w:rsidR="00770689" w:rsidRPr="00770689" w:rsidRDefault="00770689" w:rsidP="00770689">
      <w:pPr>
        <w:rPr>
          <w:b/>
          <w:bCs/>
        </w:rPr>
      </w:pPr>
      <w:r w:rsidRPr="00770689">
        <w:rPr>
          <w:b/>
          <w:bCs/>
        </w:rPr>
        <w:t>Recommendations:</w:t>
      </w:r>
    </w:p>
    <w:p w:rsidR="00770689" w:rsidRDefault="00770689" w:rsidP="00770689">
      <w:pPr>
        <w:pStyle w:val="ListParagraph"/>
        <w:numPr>
          <w:ilvl w:val="0"/>
          <w:numId w:val="5"/>
        </w:numPr>
      </w:pPr>
      <w:r>
        <w:t>Consider rebalancing the portfolio to align with the optimal risky portfolio weights to maximize the risk-adjusted return.</w:t>
      </w:r>
    </w:p>
    <w:p w:rsidR="00770689" w:rsidRDefault="00770689" w:rsidP="00770689">
      <w:pPr>
        <w:pStyle w:val="ListParagraph"/>
        <w:numPr>
          <w:ilvl w:val="0"/>
          <w:numId w:val="5"/>
        </w:numPr>
      </w:pPr>
      <w:r>
        <w:t>Monitor the portfolio performance and individual stock contributions regularly and make adjustments as necessary.</w:t>
      </w:r>
    </w:p>
    <w:p w:rsidR="00770689" w:rsidRDefault="00770689" w:rsidP="00770689">
      <w:pPr>
        <w:pStyle w:val="ListParagraph"/>
        <w:numPr>
          <w:ilvl w:val="0"/>
          <w:numId w:val="5"/>
        </w:numPr>
      </w:pPr>
      <w:r>
        <w:t>Diversify the portfolio further by adding investments in other asset classes (e.g., bonds, real estate) to reduce overall risk.</w:t>
      </w:r>
    </w:p>
    <w:p w:rsidR="002408D9" w:rsidRDefault="00770689" w:rsidP="00770689">
      <w:pPr>
        <w:pStyle w:val="ListParagraph"/>
        <w:numPr>
          <w:ilvl w:val="0"/>
          <w:numId w:val="5"/>
        </w:numPr>
      </w:pPr>
      <w:r>
        <w:t>Continuously research and evaluate new investment opportunities that fit the portfolio's risk-return profile.</w:t>
      </w:r>
    </w:p>
    <w:sectPr w:rsidR="00240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E515E"/>
    <w:multiLevelType w:val="hybridMultilevel"/>
    <w:tmpl w:val="9F60D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A1DB1"/>
    <w:multiLevelType w:val="hybridMultilevel"/>
    <w:tmpl w:val="AB046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4365B"/>
    <w:multiLevelType w:val="hybridMultilevel"/>
    <w:tmpl w:val="F4CCB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6507D"/>
    <w:multiLevelType w:val="hybridMultilevel"/>
    <w:tmpl w:val="3FF02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3660F"/>
    <w:multiLevelType w:val="hybridMultilevel"/>
    <w:tmpl w:val="5A6E8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837071">
    <w:abstractNumId w:val="1"/>
  </w:num>
  <w:num w:numId="2" w16cid:durableId="1117673359">
    <w:abstractNumId w:val="3"/>
  </w:num>
  <w:num w:numId="3" w16cid:durableId="15695647">
    <w:abstractNumId w:val="0"/>
  </w:num>
  <w:num w:numId="4" w16cid:durableId="1936397612">
    <w:abstractNumId w:val="4"/>
  </w:num>
  <w:num w:numId="5" w16cid:durableId="1468474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689"/>
    <w:rsid w:val="002408D9"/>
    <w:rsid w:val="00770689"/>
    <w:rsid w:val="007B5166"/>
    <w:rsid w:val="00A1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C1C2"/>
  <w15:chartTrackingRefBased/>
  <w15:docId w15:val="{6FE5E4AA-CEE0-4744-9D70-84041C7F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e</dc:creator>
  <cp:keywords/>
  <dc:description/>
  <cp:lastModifiedBy>balaji e</cp:lastModifiedBy>
  <cp:revision>1</cp:revision>
  <dcterms:created xsi:type="dcterms:W3CDTF">2024-11-08T14:44:00Z</dcterms:created>
  <dcterms:modified xsi:type="dcterms:W3CDTF">2024-11-08T14:50:00Z</dcterms:modified>
</cp:coreProperties>
</file>