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6380" w14:textId="77777777" w:rsidR="008C07B6" w:rsidRDefault="00000000">
      <w:pPr>
        <w:spacing w:after="14" w:line="259" w:lineRule="auto"/>
        <w:ind w:left="0" w:right="67" w:firstLine="0"/>
        <w:jc w:val="center"/>
      </w:pPr>
      <w:r>
        <w:rPr>
          <w:b/>
          <w:color w:val="434343"/>
          <w:sz w:val="34"/>
        </w:rPr>
        <w:t xml:space="preserve">Project Planning Phase </w:t>
      </w:r>
    </w:p>
    <w:p w14:paraId="6D6CF346" w14:textId="77777777" w:rsidR="008C07B6" w:rsidRDefault="00000000">
      <w:pPr>
        <w:spacing w:after="318" w:line="259" w:lineRule="auto"/>
        <w:ind w:left="0" w:firstLine="0"/>
      </w:pPr>
      <w:r>
        <w:t xml:space="preserve"> </w:t>
      </w:r>
    </w:p>
    <w:p w14:paraId="07BDB31A" w14:textId="77777777" w:rsidR="008C07B6" w:rsidRDefault="00000000">
      <w:pPr>
        <w:spacing w:after="72"/>
        <w:ind w:left="-5"/>
      </w:pPr>
      <w:r>
        <w:rPr>
          <w:color w:val="666666"/>
          <w:sz w:val="26"/>
        </w:rPr>
        <w:t xml:space="preserve">Exploring Cyber Security: Understanding Threats and Solutions in the Digital Age </w:t>
      </w:r>
    </w:p>
    <w:p w14:paraId="138CAADD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16839F87" w14:textId="77777777" w:rsidR="008C07B6" w:rsidRDefault="00000000">
      <w:pPr>
        <w:ind w:right="62"/>
      </w:pPr>
      <w:r>
        <w:t xml:space="preserve">Team Members: </w:t>
      </w:r>
    </w:p>
    <w:p w14:paraId="528BBD35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55E678D0" w14:textId="1808A337" w:rsidR="008C07B6" w:rsidRDefault="005E18FE">
      <w:pPr>
        <w:numPr>
          <w:ilvl w:val="0"/>
          <w:numId w:val="1"/>
        </w:numPr>
        <w:ind w:right="62" w:hanging="360"/>
      </w:pPr>
      <w:r>
        <w:t>Dhanraj Pawar</w:t>
      </w:r>
    </w:p>
    <w:p w14:paraId="05B5A63F" w14:textId="630993DE" w:rsidR="008C07B6" w:rsidRDefault="005E18FE">
      <w:pPr>
        <w:numPr>
          <w:ilvl w:val="0"/>
          <w:numId w:val="1"/>
        </w:numPr>
        <w:ind w:right="62" w:hanging="360"/>
      </w:pPr>
      <w:r>
        <w:t>Kaushal Chougule</w:t>
      </w:r>
    </w:p>
    <w:p w14:paraId="24B77AD5" w14:textId="6CD5A39B" w:rsidR="008C07B6" w:rsidRDefault="00000000">
      <w:pPr>
        <w:numPr>
          <w:ilvl w:val="0"/>
          <w:numId w:val="1"/>
        </w:numPr>
        <w:ind w:right="62" w:hanging="360"/>
      </w:pPr>
      <w:r>
        <w:t xml:space="preserve">Athrav </w:t>
      </w:r>
      <w:r w:rsidR="005E18FE">
        <w:t>Pawar</w:t>
      </w:r>
    </w:p>
    <w:p w14:paraId="54995B7F" w14:textId="6031C1C2" w:rsidR="005E18FE" w:rsidRDefault="005E18FE">
      <w:pPr>
        <w:numPr>
          <w:ilvl w:val="0"/>
          <w:numId w:val="1"/>
        </w:numPr>
        <w:ind w:right="62" w:hanging="360"/>
      </w:pPr>
      <w:r>
        <w:t>Balaji Patil</w:t>
      </w:r>
    </w:p>
    <w:p w14:paraId="2DEFFCD8" w14:textId="77777777" w:rsidR="008C07B6" w:rsidRDefault="00000000">
      <w:pPr>
        <w:spacing w:after="189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AF84C7" wp14:editId="7585C84A">
                <wp:extent cx="5651500" cy="12700"/>
                <wp:effectExtent l="0" t="0" r="0" b="0"/>
                <wp:docPr id="9615" name="Group 9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5" style="width:445pt;height:1pt;mso-position-horizontal-relative:char;mso-position-vertical-relative:line" coordsize="56515,127">
                <v:shape id="Shape 6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0459415" w14:textId="77777777" w:rsidR="005E18FE" w:rsidRPr="005E18FE" w:rsidRDefault="005E18FE" w:rsidP="005E18FE">
      <w:pPr>
        <w:spacing w:after="0" w:line="259" w:lineRule="auto"/>
        <w:ind w:left="0" w:firstLine="0"/>
      </w:pPr>
      <w:r w:rsidRPr="005E18FE">
        <w:rPr>
          <w:b/>
          <w:bCs/>
        </w:rPr>
        <w:t>Project Planning Phase Overview</w:t>
      </w:r>
      <w:r w:rsidRPr="005E18FE">
        <w:br/>
        <w:t>The Project Planning Phase is crucial for outlining the tasks, schedules, and necessary resources for executing the project efficiently. This phase ensures a structured approach, keeping all team members informed about their roles and responsibilities.</w:t>
      </w:r>
    </w:p>
    <w:p w14:paraId="484EBFDF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Objectives of this Phase:</w:t>
      </w:r>
    </w:p>
    <w:p w14:paraId="1023AA7A" w14:textId="77777777" w:rsidR="005E18FE" w:rsidRPr="005E18FE" w:rsidRDefault="005E18FE" w:rsidP="005E18FE">
      <w:pPr>
        <w:numPr>
          <w:ilvl w:val="0"/>
          <w:numId w:val="9"/>
        </w:numPr>
        <w:spacing w:after="0" w:line="259" w:lineRule="auto"/>
      </w:pPr>
      <w:r w:rsidRPr="005E18FE">
        <w:t>Decompose the project into achievable tasks.</w:t>
      </w:r>
    </w:p>
    <w:p w14:paraId="434FC357" w14:textId="77777777" w:rsidR="005E18FE" w:rsidRPr="005E18FE" w:rsidRDefault="005E18FE" w:rsidP="005E18FE">
      <w:pPr>
        <w:numPr>
          <w:ilvl w:val="0"/>
          <w:numId w:val="9"/>
        </w:numPr>
        <w:spacing w:after="0" w:line="259" w:lineRule="auto"/>
      </w:pPr>
      <w:r w:rsidRPr="005E18FE">
        <w:t>Allocate tasks to respective team members.</w:t>
      </w:r>
    </w:p>
    <w:p w14:paraId="6605C336" w14:textId="77777777" w:rsidR="005E18FE" w:rsidRPr="005E18FE" w:rsidRDefault="005E18FE" w:rsidP="005E18FE">
      <w:pPr>
        <w:numPr>
          <w:ilvl w:val="0"/>
          <w:numId w:val="9"/>
        </w:numPr>
        <w:spacing w:after="0" w:line="259" w:lineRule="auto"/>
      </w:pPr>
      <w:r w:rsidRPr="005E18FE">
        <w:t>Approximate the effort required for each task.</w:t>
      </w:r>
    </w:p>
    <w:p w14:paraId="061EC9F5" w14:textId="77777777" w:rsidR="005E18FE" w:rsidRPr="005E18FE" w:rsidRDefault="005E18FE" w:rsidP="005E18FE">
      <w:pPr>
        <w:numPr>
          <w:ilvl w:val="0"/>
          <w:numId w:val="9"/>
        </w:numPr>
        <w:spacing w:after="0" w:line="259" w:lineRule="auto"/>
      </w:pPr>
      <w:r w:rsidRPr="005E18FE">
        <w:t>Develop a timeline for project completion.</w:t>
      </w:r>
    </w:p>
    <w:p w14:paraId="66367F96" w14:textId="77777777" w:rsidR="005E18FE" w:rsidRPr="005E18FE" w:rsidRDefault="005E18FE" w:rsidP="005E18FE">
      <w:pPr>
        <w:spacing w:after="0" w:line="259" w:lineRule="auto"/>
        <w:ind w:left="0" w:firstLine="0"/>
      </w:pPr>
      <w:r w:rsidRPr="005E18FE">
        <w:pict w14:anchorId="220F6479">
          <v:rect id="_x0000_i1037" style="width:0;height:1.5pt" o:hralign="center" o:hrstd="t" o:hr="t" fillcolor="#a0a0a0" stroked="f"/>
        </w:pict>
      </w:r>
    </w:p>
    <w:p w14:paraId="53C9978D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Sprint Plan</w:t>
      </w:r>
    </w:p>
    <w:p w14:paraId="77C7D1F0" w14:textId="77777777" w:rsidR="005E18FE" w:rsidRPr="005E18FE" w:rsidRDefault="005E18FE" w:rsidP="005E18FE">
      <w:pPr>
        <w:spacing w:after="0" w:line="259" w:lineRule="auto"/>
        <w:ind w:left="0" w:firstLine="0"/>
      </w:pPr>
      <w:r w:rsidRPr="005E18FE">
        <w:t>The project will be carried out in three sprints, each spanning 7 days. The breakdown is as follows:</w:t>
      </w:r>
    </w:p>
    <w:p w14:paraId="47CDDC99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Sprint 1: Vulnerability Assessment</w:t>
      </w:r>
    </w:p>
    <w:p w14:paraId="3F94AF86" w14:textId="77777777" w:rsidR="005E18FE" w:rsidRPr="005E18FE" w:rsidRDefault="005E18FE" w:rsidP="005E18FE">
      <w:pPr>
        <w:numPr>
          <w:ilvl w:val="0"/>
          <w:numId w:val="10"/>
        </w:numPr>
        <w:spacing w:after="0" w:line="259" w:lineRule="auto"/>
      </w:pPr>
      <w:r w:rsidRPr="005E18FE">
        <w:rPr>
          <w:b/>
          <w:bCs/>
        </w:rPr>
        <w:t>Duration:</w:t>
      </w:r>
      <w:r w:rsidRPr="005E18FE">
        <w:t xml:space="preserve"> 7 days (17 Feb 2025 - 24 Feb 2025)</w:t>
      </w:r>
    </w:p>
    <w:p w14:paraId="461E8EA2" w14:textId="77777777" w:rsidR="005E18FE" w:rsidRPr="005E18FE" w:rsidRDefault="005E18FE" w:rsidP="005E18FE">
      <w:pPr>
        <w:numPr>
          <w:ilvl w:val="0"/>
          <w:numId w:val="10"/>
        </w:numPr>
        <w:spacing w:after="0" w:line="259" w:lineRule="auto"/>
      </w:pPr>
      <w:r w:rsidRPr="005E18FE">
        <w:rPr>
          <w:b/>
          <w:bCs/>
        </w:rPr>
        <w:t>Tasks:</w:t>
      </w:r>
    </w:p>
    <w:p w14:paraId="1D52A65C" w14:textId="12065D63" w:rsidR="005E18FE" w:rsidRPr="005E18FE" w:rsidRDefault="005E18FE" w:rsidP="005E18FE">
      <w:pPr>
        <w:numPr>
          <w:ilvl w:val="1"/>
          <w:numId w:val="10"/>
        </w:numPr>
        <w:spacing w:after="0" w:line="259" w:lineRule="auto"/>
      </w:pPr>
      <w:r w:rsidRPr="005E18FE">
        <w:rPr>
          <w:b/>
          <w:bCs/>
        </w:rPr>
        <w:t>Task 1:</w:t>
      </w:r>
      <w:r w:rsidRPr="005E18FE">
        <w:t xml:space="preserve"> Set up and configure Nessus for vulnerability scanning. </w:t>
      </w:r>
      <w:r w:rsidRPr="005E18FE">
        <w:rPr>
          <w:i/>
          <w:iCs/>
        </w:rPr>
        <w:t xml:space="preserve">(Assigned to: </w:t>
      </w:r>
      <w:r>
        <w:rPr>
          <w:i/>
          <w:iCs/>
        </w:rPr>
        <w:t>Dhanraj Pawar</w:t>
      </w:r>
      <w:r w:rsidRPr="005E18FE">
        <w:rPr>
          <w:i/>
          <w:iCs/>
        </w:rPr>
        <w:t>)</w:t>
      </w:r>
    </w:p>
    <w:p w14:paraId="06C4D22B" w14:textId="37430281" w:rsidR="005E18FE" w:rsidRPr="005E18FE" w:rsidRDefault="005E18FE" w:rsidP="005E18FE">
      <w:pPr>
        <w:numPr>
          <w:ilvl w:val="1"/>
          <w:numId w:val="10"/>
        </w:numPr>
        <w:spacing w:after="0" w:line="259" w:lineRule="auto"/>
      </w:pPr>
      <w:r w:rsidRPr="005E18FE">
        <w:rPr>
          <w:b/>
          <w:bCs/>
        </w:rPr>
        <w:t>Task 2:</w:t>
      </w:r>
      <w:r w:rsidRPr="005E18FE">
        <w:t xml:space="preserve"> Conduct a vulnerability scan on the target system. </w:t>
      </w:r>
      <w:r w:rsidRPr="005E18FE">
        <w:rPr>
          <w:i/>
          <w:iCs/>
        </w:rPr>
        <w:t xml:space="preserve">(Assigned to: </w:t>
      </w:r>
      <w:r>
        <w:rPr>
          <w:i/>
          <w:iCs/>
        </w:rPr>
        <w:t>Dhanraj Pawar</w:t>
      </w:r>
      <w:r w:rsidRPr="005E18FE">
        <w:rPr>
          <w:i/>
          <w:iCs/>
        </w:rPr>
        <w:t>)</w:t>
      </w:r>
    </w:p>
    <w:p w14:paraId="47BF7EAF" w14:textId="5A958DAC" w:rsidR="005E18FE" w:rsidRPr="005E18FE" w:rsidRDefault="005E18FE" w:rsidP="005E18FE">
      <w:pPr>
        <w:numPr>
          <w:ilvl w:val="1"/>
          <w:numId w:val="10"/>
        </w:numPr>
        <w:spacing w:after="0" w:line="259" w:lineRule="auto"/>
      </w:pPr>
      <w:r w:rsidRPr="005E18FE">
        <w:rPr>
          <w:b/>
          <w:bCs/>
        </w:rPr>
        <w:t>Task 3:</w:t>
      </w:r>
      <w:r w:rsidRPr="005E18FE">
        <w:t xml:space="preserve"> Assess the scan results and rank vulnerabilities. </w:t>
      </w:r>
      <w:r w:rsidRPr="005E18FE">
        <w:rPr>
          <w:i/>
          <w:iCs/>
        </w:rPr>
        <w:t>(Assigned to: K</w:t>
      </w:r>
      <w:r>
        <w:rPr>
          <w:i/>
          <w:iCs/>
        </w:rPr>
        <w:t>aushal Chougule</w:t>
      </w:r>
      <w:r w:rsidRPr="005E18FE">
        <w:rPr>
          <w:i/>
          <w:iCs/>
        </w:rPr>
        <w:t>)</w:t>
      </w:r>
    </w:p>
    <w:p w14:paraId="186BC8DB" w14:textId="6E6083D0" w:rsidR="005E18FE" w:rsidRPr="005E18FE" w:rsidRDefault="005E18FE" w:rsidP="005E18FE">
      <w:pPr>
        <w:numPr>
          <w:ilvl w:val="1"/>
          <w:numId w:val="10"/>
        </w:numPr>
        <w:spacing w:after="0" w:line="259" w:lineRule="auto"/>
      </w:pPr>
      <w:r w:rsidRPr="005E18FE">
        <w:rPr>
          <w:b/>
          <w:bCs/>
        </w:rPr>
        <w:t>Task 4:</w:t>
      </w:r>
      <w:r w:rsidRPr="005E18FE">
        <w:t xml:space="preserve"> Compile a scan report and distribute it to stakeholders. </w:t>
      </w:r>
      <w:r w:rsidRPr="005E18FE">
        <w:rPr>
          <w:i/>
          <w:iCs/>
        </w:rPr>
        <w:t xml:space="preserve">(Assigned to: </w:t>
      </w:r>
      <w:r>
        <w:rPr>
          <w:i/>
          <w:iCs/>
        </w:rPr>
        <w:t>Balaji Patil</w:t>
      </w:r>
      <w:r w:rsidRPr="005E18FE">
        <w:rPr>
          <w:i/>
          <w:iCs/>
        </w:rPr>
        <w:t>)</w:t>
      </w:r>
    </w:p>
    <w:p w14:paraId="7A0545C2" w14:textId="2BCEFC58" w:rsidR="005E18FE" w:rsidRPr="005E18FE" w:rsidRDefault="005E18FE" w:rsidP="003E2A03">
      <w:pPr>
        <w:spacing w:after="0" w:line="259" w:lineRule="auto"/>
        <w:ind w:left="720" w:firstLine="0"/>
      </w:pPr>
    </w:p>
    <w:p w14:paraId="37521944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Sprint 2: Threat Hunting</w:t>
      </w:r>
    </w:p>
    <w:p w14:paraId="63A00DDB" w14:textId="77777777" w:rsidR="005E18FE" w:rsidRPr="005E18FE" w:rsidRDefault="005E18FE" w:rsidP="005E18FE">
      <w:pPr>
        <w:numPr>
          <w:ilvl w:val="0"/>
          <w:numId w:val="11"/>
        </w:numPr>
        <w:spacing w:after="0" w:line="259" w:lineRule="auto"/>
      </w:pPr>
      <w:r w:rsidRPr="005E18FE">
        <w:rPr>
          <w:b/>
          <w:bCs/>
        </w:rPr>
        <w:t>Duration:</w:t>
      </w:r>
      <w:r w:rsidRPr="005E18FE">
        <w:t xml:space="preserve"> 7 days (25 Feb 2025 - 4 March 2025)</w:t>
      </w:r>
    </w:p>
    <w:p w14:paraId="0E4087B1" w14:textId="77777777" w:rsidR="005E18FE" w:rsidRPr="005E18FE" w:rsidRDefault="005E18FE" w:rsidP="005E18FE">
      <w:pPr>
        <w:numPr>
          <w:ilvl w:val="0"/>
          <w:numId w:val="11"/>
        </w:numPr>
        <w:spacing w:after="0" w:line="259" w:lineRule="auto"/>
      </w:pPr>
      <w:r w:rsidRPr="005E18FE">
        <w:rPr>
          <w:b/>
          <w:bCs/>
        </w:rPr>
        <w:t>Tasks:</w:t>
      </w:r>
    </w:p>
    <w:p w14:paraId="5CA251D0" w14:textId="46D19BDC" w:rsidR="005E18FE" w:rsidRPr="005E18FE" w:rsidRDefault="005E18FE" w:rsidP="005E18FE">
      <w:pPr>
        <w:numPr>
          <w:ilvl w:val="1"/>
          <w:numId w:val="11"/>
        </w:numPr>
        <w:spacing w:after="0" w:line="259" w:lineRule="auto"/>
      </w:pPr>
      <w:r w:rsidRPr="005E18FE">
        <w:rPr>
          <w:b/>
          <w:bCs/>
        </w:rPr>
        <w:t>Task 1:</w:t>
      </w:r>
      <w:r w:rsidRPr="005E18FE">
        <w:t xml:space="preserve"> Install and configure Splunk for SIEM and log analysis. </w:t>
      </w:r>
      <w:r w:rsidRPr="005E18FE">
        <w:rPr>
          <w:i/>
          <w:iCs/>
        </w:rPr>
        <w:t>(Assigned to: K</w:t>
      </w:r>
      <w:r>
        <w:rPr>
          <w:i/>
          <w:iCs/>
        </w:rPr>
        <w:t>aushal Chougule</w:t>
      </w:r>
      <w:r w:rsidRPr="005E18FE">
        <w:rPr>
          <w:i/>
          <w:iCs/>
        </w:rPr>
        <w:t>)</w:t>
      </w:r>
    </w:p>
    <w:p w14:paraId="5A298176" w14:textId="154DA34C" w:rsidR="005E18FE" w:rsidRPr="005E18FE" w:rsidRDefault="005E18FE" w:rsidP="005E18FE">
      <w:pPr>
        <w:numPr>
          <w:ilvl w:val="1"/>
          <w:numId w:val="11"/>
        </w:numPr>
        <w:spacing w:after="0" w:line="259" w:lineRule="auto"/>
      </w:pPr>
      <w:r w:rsidRPr="005E18FE">
        <w:rPr>
          <w:b/>
          <w:bCs/>
        </w:rPr>
        <w:lastRenderedPageBreak/>
        <w:t>Task 2:</w:t>
      </w:r>
      <w:r w:rsidRPr="005E18FE">
        <w:t xml:space="preserve"> Track SIEM logs for unusual activities. </w:t>
      </w:r>
      <w:r w:rsidRPr="005E18FE">
        <w:rPr>
          <w:i/>
          <w:iCs/>
        </w:rPr>
        <w:t xml:space="preserve">(Assigned to: </w:t>
      </w:r>
      <w:r>
        <w:rPr>
          <w:i/>
          <w:iCs/>
        </w:rPr>
        <w:t>Kaushal Chougule</w:t>
      </w:r>
      <w:r w:rsidRPr="005E18FE">
        <w:rPr>
          <w:i/>
          <w:iCs/>
        </w:rPr>
        <w:t>)</w:t>
      </w:r>
    </w:p>
    <w:p w14:paraId="05587119" w14:textId="4CFD328F" w:rsidR="005E18FE" w:rsidRPr="005E18FE" w:rsidRDefault="005E18FE" w:rsidP="005E18FE">
      <w:pPr>
        <w:numPr>
          <w:ilvl w:val="1"/>
          <w:numId w:val="11"/>
        </w:numPr>
        <w:spacing w:after="0" w:line="259" w:lineRule="auto"/>
      </w:pPr>
      <w:r w:rsidRPr="005E18FE">
        <w:rPr>
          <w:b/>
          <w:bCs/>
        </w:rPr>
        <w:t>Task 3:</w:t>
      </w:r>
      <w:r w:rsidRPr="005E18FE">
        <w:t xml:space="preserve"> Examine potential threats and escalate if needed. </w:t>
      </w:r>
      <w:r w:rsidRPr="005E18FE">
        <w:rPr>
          <w:i/>
          <w:iCs/>
        </w:rPr>
        <w:t xml:space="preserve">(Assigned to: Athrav </w:t>
      </w:r>
      <w:r w:rsidR="003E2A03">
        <w:rPr>
          <w:i/>
          <w:iCs/>
        </w:rPr>
        <w:t>Pawar</w:t>
      </w:r>
      <w:r w:rsidRPr="005E18FE">
        <w:rPr>
          <w:i/>
          <w:iCs/>
        </w:rPr>
        <w:t>)</w:t>
      </w:r>
    </w:p>
    <w:p w14:paraId="2CF78EC5" w14:textId="06C45F87" w:rsidR="005E18FE" w:rsidRPr="005E18FE" w:rsidRDefault="005E18FE" w:rsidP="005E18FE">
      <w:pPr>
        <w:numPr>
          <w:ilvl w:val="1"/>
          <w:numId w:val="11"/>
        </w:numPr>
        <w:spacing w:after="0" w:line="259" w:lineRule="auto"/>
      </w:pPr>
      <w:r w:rsidRPr="005E18FE">
        <w:rPr>
          <w:b/>
          <w:bCs/>
        </w:rPr>
        <w:t>Task 4:</w:t>
      </w:r>
      <w:r w:rsidRPr="005E18FE">
        <w:t xml:space="preserve"> Record observations in an incident report. </w:t>
      </w:r>
      <w:r w:rsidRPr="005E18FE">
        <w:rPr>
          <w:i/>
          <w:iCs/>
        </w:rPr>
        <w:t xml:space="preserve">(Assigned to: </w:t>
      </w:r>
      <w:r w:rsidR="003E2A03">
        <w:rPr>
          <w:i/>
          <w:iCs/>
        </w:rPr>
        <w:t>Balaji Patil</w:t>
      </w:r>
      <w:r w:rsidRPr="005E18FE">
        <w:rPr>
          <w:i/>
          <w:iCs/>
        </w:rPr>
        <w:t>)</w:t>
      </w:r>
    </w:p>
    <w:p w14:paraId="302CE85F" w14:textId="5389861B" w:rsidR="005E18FE" w:rsidRPr="005E18FE" w:rsidRDefault="005E18FE" w:rsidP="003E2A03">
      <w:pPr>
        <w:spacing w:after="0" w:line="259" w:lineRule="auto"/>
        <w:ind w:left="720" w:firstLine="0"/>
      </w:pPr>
    </w:p>
    <w:p w14:paraId="45DB3EF5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Sprint 3: Incident Response</w:t>
      </w:r>
    </w:p>
    <w:p w14:paraId="070B0A8F" w14:textId="77777777" w:rsidR="005E18FE" w:rsidRPr="005E18FE" w:rsidRDefault="005E18FE" w:rsidP="005E18FE">
      <w:pPr>
        <w:numPr>
          <w:ilvl w:val="0"/>
          <w:numId w:val="12"/>
        </w:numPr>
        <w:spacing w:after="0" w:line="259" w:lineRule="auto"/>
      </w:pPr>
      <w:r w:rsidRPr="005E18FE">
        <w:rPr>
          <w:b/>
          <w:bCs/>
        </w:rPr>
        <w:t>Duration:</w:t>
      </w:r>
      <w:r w:rsidRPr="005E18FE">
        <w:t xml:space="preserve"> 7 days (5 March 2025 - 11 March 2025)</w:t>
      </w:r>
    </w:p>
    <w:p w14:paraId="4DA0C359" w14:textId="77777777" w:rsidR="005E18FE" w:rsidRPr="005E18FE" w:rsidRDefault="005E18FE" w:rsidP="005E18FE">
      <w:pPr>
        <w:numPr>
          <w:ilvl w:val="0"/>
          <w:numId w:val="12"/>
        </w:numPr>
        <w:spacing w:after="0" w:line="259" w:lineRule="auto"/>
      </w:pPr>
      <w:r w:rsidRPr="005E18FE">
        <w:rPr>
          <w:b/>
          <w:bCs/>
        </w:rPr>
        <w:t>Tasks:</w:t>
      </w:r>
    </w:p>
    <w:p w14:paraId="2B731E67" w14:textId="7370F599" w:rsidR="005E18FE" w:rsidRPr="005E18FE" w:rsidRDefault="005E18FE" w:rsidP="005E18FE">
      <w:pPr>
        <w:numPr>
          <w:ilvl w:val="1"/>
          <w:numId w:val="12"/>
        </w:numPr>
        <w:spacing w:after="0" w:line="259" w:lineRule="auto"/>
      </w:pPr>
      <w:r w:rsidRPr="005E18FE">
        <w:rPr>
          <w:b/>
          <w:bCs/>
        </w:rPr>
        <w:t>Task 1:</w:t>
      </w:r>
      <w:r w:rsidRPr="005E18FE">
        <w:t xml:space="preserve"> Inspect phishing emails for signs of compromise (IOCs). </w:t>
      </w:r>
      <w:r w:rsidRPr="005E18FE">
        <w:rPr>
          <w:i/>
          <w:iCs/>
        </w:rPr>
        <w:t xml:space="preserve">(Assigned to: Athrav </w:t>
      </w:r>
      <w:r w:rsidR="003E2A03">
        <w:rPr>
          <w:i/>
          <w:iCs/>
        </w:rPr>
        <w:t>Pawar</w:t>
      </w:r>
      <w:r w:rsidRPr="005E18FE">
        <w:rPr>
          <w:i/>
          <w:iCs/>
        </w:rPr>
        <w:t>)</w:t>
      </w:r>
    </w:p>
    <w:p w14:paraId="7A620C90" w14:textId="0B7A71EB" w:rsidR="005E18FE" w:rsidRPr="005E18FE" w:rsidRDefault="005E18FE" w:rsidP="005E18FE">
      <w:pPr>
        <w:numPr>
          <w:ilvl w:val="1"/>
          <w:numId w:val="12"/>
        </w:numPr>
        <w:spacing w:after="0" w:line="259" w:lineRule="auto"/>
      </w:pPr>
      <w:r w:rsidRPr="005E18FE">
        <w:rPr>
          <w:b/>
          <w:bCs/>
        </w:rPr>
        <w:t>Task 2:</w:t>
      </w:r>
      <w:r w:rsidRPr="005E18FE">
        <w:t xml:space="preserve"> Generate an incident report with remediation measures. </w:t>
      </w:r>
      <w:r w:rsidRPr="005E18FE">
        <w:rPr>
          <w:i/>
          <w:iCs/>
        </w:rPr>
        <w:t xml:space="preserve">(Assigned to: </w:t>
      </w:r>
      <w:r w:rsidR="003E2A03">
        <w:rPr>
          <w:i/>
          <w:iCs/>
        </w:rPr>
        <w:t>Dhanraj Pawar</w:t>
      </w:r>
      <w:r w:rsidRPr="005E18FE">
        <w:rPr>
          <w:i/>
          <w:iCs/>
        </w:rPr>
        <w:t>)</w:t>
      </w:r>
    </w:p>
    <w:p w14:paraId="1E88E487" w14:textId="6248541F" w:rsidR="005E18FE" w:rsidRPr="005E18FE" w:rsidRDefault="005E18FE" w:rsidP="005E18FE">
      <w:pPr>
        <w:numPr>
          <w:ilvl w:val="1"/>
          <w:numId w:val="12"/>
        </w:numPr>
        <w:spacing w:after="0" w:line="259" w:lineRule="auto"/>
      </w:pPr>
      <w:r w:rsidRPr="005E18FE">
        <w:rPr>
          <w:b/>
          <w:bCs/>
        </w:rPr>
        <w:t>Task 3:</w:t>
      </w:r>
      <w:r w:rsidRPr="005E18FE">
        <w:t xml:space="preserve"> Distribute the report to the incident response team. </w:t>
      </w:r>
      <w:r w:rsidRPr="005E18FE">
        <w:rPr>
          <w:i/>
          <w:iCs/>
        </w:rPr>
        <w:t>(Assigned to: K</w:t>
      </w:r>
      <w:r w:rsidR="003E2A03">
        <w:rPr>
          <w:i/>
          <w:iCs/>
        </w:rPr>
        <w:t>aushal Chougule</w:t>
      </w:r>
      <w:r w:rsidRPr="005E18FE">
        <w:rPr>
          <w:i/>
          <w:iCs/>
        </w:rPr>
        <w:t>)</w:t>
      </w:r>
    </w:p>
    <w:p w14:paraId="04B3DE65" w14:textId="622EB98C" w:rsidR="005E18FE" w:rsidRPr="005E18FE" w:rsidRDefault="005E18FE" w:rsidP="005E18FE">
      <w:pPr>
        <w:numPr>
          <w:ilvl w:val="1"/>
          <w:numId w:val="12"/>
        </w:numPr>
        <w:spacing w:after="0" w:line="259" w:lineRule="auto"/>
      </w:pPr>
      <w:r w:rsidRPr="005E18FE">
        <w:rPr>
          <w:b/>
          <w:bCs/>
        </w:rPr>
        <w:t>Task 4:</w:t>
      </w:r>
      <w:r w:rsidRPr="005E18FE">
        <w:t xml:space="preserve"> Conduct a post-incident evaluation and document key learnings. </w:t>
      </w:r>
      <w:r w:rsidRPr="005E18FE">
        <w:rPr>
          <w:i/>
          <w:iCs/>
        </w:rPr>
        <w:t xml:space="preserve">(Assigned to: </w:t>
      </w:r>
      <w:r w:rsidR="003E2A03">
        <w:rPr>
          <w:i/>
          <w:iCs/>
        </w:rPr>
        <w:t>Balaji Patil</w:t>
      </w:r>
      <w:r w:rsidRPr="005E18FE">
        <w:rPr>
          <w:i/>
          <w:iCs/>
        </w:rPr>
        <w:t>)</w:t>
      </w:r>
    </w:p>
    <w:p w14:paraId="036789E2" w14:textId="5411A1AE" w:rsidR="005E18FE" w:rsidRPr="005E18FE" w:rsidRDefault="005E18FE" w:rsidP="003E2A03">
      <w:pPr>
        <w:spacing w:after="0" w:line="259" w:lineRule="auto"/>
        <w:ind w:left="720" w:firstLine="0"/>
      </w:pPr>
    </w:p>
    <w:p w14:paraId="362157A1" w14:textId="77777777" w:rsidR="005E18FE" w:rsidRPr="005E18FE" w:rsidRDefault="005E18FE" w:rsidP="005E18FE">
      <w:pPr>
        <w:spacing w:after="0" w:line="259" w:lineRule="auto"/>
        <w:ind w:left="0" w:firstLine="0"/>
      </w:pPr>
      <w:r w:rsidRPr="005E18FE">
        <w:pict w14:anchorId="438E2C48">
          <v:rect id="_x0000_i1038" style="width:0;height:1.5pt" o:hralign="center" o:hrstd="t" o:hr="t" fillcolor="#a0a0a0" stroked="f"/>
        </w:pict>
      </w:r>
    </w:p>
    <w:p w14:paraId="382B7BA1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Task Breakdown</w:t>
      </w:r>
    </w:p>
    <w:p w14:paraId="7732958B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Sprint 1: Vulnerability Assessment</w:t>
      </w:r>
    </w:p>
    <w:p w14:paraId="6A9FEF54" w14:textId="77777777" w:rsidR="005E18FE" w:rsidRPr="005E18FE" w:rsidRDefault="005E18FE" w:rsidP="005E18FE">
      <w:pPr>
        <w:numPr>
          <w:ilvl w:val="0"/>
          <w:numId w:val="13"/>
        </w:numPr>
        <w:spacing w:after="0" w:line="259" w:lineRule="auto"/>
      </w:pPr>
      <w:r w:rsidRPr="005E18FE">
        <w:rPr>
          <w:b/>
          <w:bCs/>
        </w:rPr>
        <w:t>Task 1:</w:t>
      </w:r>
      <w:r w:rsidRPr="005E18FE">
        <w:t xml:space="preserve"> Set up Nessus.</w:t>
      </w:r>
    </w:p>
    <w:p w14:paraId="14AD50D8" w14:textId="77777777" w:rsidR="005E18FE" w:rsidRPr="005E18FE" w:rsidRDefault="005E18FE" w:rsidP="005E18FE">
      <w:pPr>
        <w:numPr>
          <w:ilvl w:val="1"/>
          <w:numId w:val="13"/>
        </w:numPr>
        <w:spacing w:after="0" w:line="259" w:lineRule="auto"/>
      </w:pPr>
      <w:r w:rsidRPr="005E18FE">
        <w:t>Install Nessus on a virtual environment.</w:t>
      </w:r>
    </w:p>
    <w:p w14:paraId="58033473" w14:textId="77777777" w:rsidR="005E18FE" w:rsidRPr="005E18FE" w:rsidRDefault="005E18FE" w:rsidP="005E18FE">
      <w:pPr>
        <w:numPr>
          <w:ilvl w:val="1"/>
          <w:numId w:val="13"/>
        </w:numPr>
        <w:spacing w:after="0" w:line="259" w:lineRule="auto"/>
      </w:pPr>
      <w:r w:rsidRPr="005E18FE">
        <w:t>Configure Nessus to scan designated systems.</w:t>
      </w:r>
    </w:p>
    <w:p w14:paraId="0E0012A5" w14:textId="77777777" w:rsidR="005E18FE" w:rsidRPr="005E18FE" w:rsidRDefault="005E18FE" w:rsidP="005E18FE">
      <w:pPr>
        <w:numPr>
          <w:ilvl w:val="0"/>
          <w:numId w:val="13"/>
        </w:numPr>
        <w:spacing w:after="0" w:line="259" w:lineRule="auto"/>
      </w:pPr>
      <w:r w:rsidRPr="005E18FE">
        <w:rPr>
          <w:b/>
          <w:bCs/>
        </w:rPr>
        <w:t>Task 2:</w:t>
      </w:r>
      <w:r w:rsidRPr="005E18FE">
        <w:t xml:space="preserve"> Execute a vulnerability scan.</w:t>
      </w:r>
    </w:p>
    <w:p w14:paraId="33D808E0" w14:textId="77777777" w:rsidR="005E18FE" w:rsidRPr="005E18FE" w:rsidRDefault="005E18FE" w:rsidP="005E18FE">
      <w:pPr>
        <w:numPr>
          <w:ilvl w:val="1"/>
          <w:numId w:val="13"/>
        </w:numPr>
        <w:spacing w:after="0" w:line="259" w:lineRule="auto"/>
      </w:pPr>
      <w:r w:rsidRPr="005E18FE">
        <w:t>Initiate a full vulnerability scan on the designated system.</w:t>
      </w:r>
    </w:p>
    <w:p w14:paraId="01D9576A" w14:textId="77777777" w:rsidR="005E18FE" w:rsidRPr="005E18FE" w:rsidRDefault="005E18FE" w:rsidP="005E18FE">
      <w:pPr>
        <w:numPr>
          <w:ilvl w:val="1"/>
          <w:numId w:val="13"/>
        </w:numPr>
        <w:spacing w:after="0" w:line="259" w:lineRule="auto"/>
      </w:pPr>
      <w:r w:rsidRPr="005E18FE">
        <w:t>Monitor the scan to ensure its successful execution.</w:t>
      </w:r>
    </w:p>
    <w:p w14:paraId="09FB2F6A" w14:textId="77777777" w:rsidR="005E18FE" w:rsidRPr="005E18FE" w:rsidRDefault="005E18FE" w:rsidP="005E18FE">
      <w:pPr>
        <w:numPr>
          <w:ilvl w:val="0"/>
          <w:numId w:val="13"/>
        </w:numPr>
        <w:spacing w:after="0" w:line="259" w:lineRule="auto"/>
      </w:pPr>
      <w:r w:rsidRPr="005E18FE">
        <w:rPr>
          <w:b/>
          <w:bCs/>
        </w:rPr>
        <w:t>Task 3:</w:t>
      </w:r>
      <w:r w:rsidRPr="005E18FE">
        <w:t xml:space="preserve"> Evaluate scan outcomes.</w:t>
      </w:r>
    </w:p>
    <w:p w14:paraId="0456A7F1" w14:textId="77777777" w:rsidR="005E18FE" w:rsidRPr="005E18FE" w:rsidRDefault="005E18FE" w:rsidP="005E18FE">
      <w:pPr>
        <w:numPr>
          <w:ilvl w:val="1"/>
          <w:numId w:val="13"/>
        </w:numPr>
        <w:spacing w:after="0" w:line="259" w:lineRule="auto"/>
      </w:pPr>
      <w:r w:rsidRPr="005E18FE">
        <w:t>Examine the Nessus-generated report.</w:t>
      </w:r>
    </w:p>
    <w:p w14:paraId="0B757607" w14:textId="77777777" w:rsidR="005E18FE" w:rsidRPr="005E18FE" w:rsidRDefault="005E18FE" w:rsidP="005E18FE">
      <w:pPr>
        <w:numPr>
          <w:ilvl w:val="1"/>
          <w:numId w:val="13"/>
        </w:numPr>
        <w:spacing w:after="0" w:line="259" w:lineRule="auto"/>
      </w:pPr>
      <w:r w:rsidRPr="005E18FE">
        <w:t>Prioritize vulnerabilities based on their severity (e.g., critical, high, medium, low).</w:t>
      </w:r>
    </w:p>
    <w:p w14:paraId="343D9894" w14:textId="77777777" w:rsidR="005E18FE" w:rsidRPr="005E18FE" w:rsidRDefault="005E18FE" w:rsidP="005E18FE">
      <w:pPr>
        <w:numPr>
          <w:ilvl w:val="0"/>
          <w:numId w:val="13"/>
        </w:numPr>
        <w:spacing w:after="0" w:line="259" w:lineRule="auto"/>
      </w:pPr>
      <w:r w:rsidRPr="005E18FE">
        <w:rPr>
          <w:b/>
          <w:bCs/>
        </w:rPr>
        <w:t>Task 4:</w:t>
      </w:r>
      <w:r w:rsidRPr="005E18FE">
        <w:t xml:space="preserve"> Prepare a scan report.</w:t>
      </w:r>
    </w:p>
    <w:p w14:paraId="3A1334E2" w14:textId="77777777" w:rsidR="005E18FE" w:rsidRPr="005E18FE" w:rsidRDefault="005E18FE" w:rsidP="005E18FE">
      <w:pPr>
        <w:numPr>
          <w:ilvl w:val="1"/>
          <w:numId w:val="13"/>
        </w:numPr>
        <w:spacing w:after="0" w:line="259" w:lineRule="auto"/>
      </w:pPr>
      <w:r w:rsidRPr="005E18FE">
        <w:t>Develop a comprehensive report with a summary, vulnerability details, and recommendations.</w:t>
      </w:r>
    </w:p>
    <w:p w14:paraId="0DE08581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Sprint 2: Threat Hunting</w:t>
      </w:r>
    </w:p>
    <w:p w14:paraId="796E54EA" w14:textId="77777777" w:rsidR="005E18FE" w:rsidRPr="005E18FE" w:rsidRDefault="005E18FE" w:rsidP="005E18FE">
      <w:pPr>
        <w:numPr>
          <w:ilvl w:val="0"/>
          <w:numId w:val="14"/>
        </w:numPr>
        <w:spacing w:after="0" w:line="259" w:lineRule="auto"/>
      </w:pPr>
      <w:r w:rsidRPr="005E18FE">
        <w:rPr>
          <w:b/>
          <w:bCs/>
        </w:rPr>
        <w:t>Task 1:</w:t>
      </w:r>
      <w:r w:rsidRPr="005E18FE">
        <w:t xml:space="preserve"> Install and configure Splunk.</w:t>
      </w:r>
    </w:p>
    <w:p w14:paraId="18BC97E9" w14:textId="77777777" w:rsidR="005E18FE" w:rsidRPr="005E18FE" w:rsidRDefault="005E18FE" w:rsidP="005E18FE">
      <w:pPr>
        <w:numPr>
          <w:ilvl w:val="1"/>
          <w:numId w:val="14"/>
        </w:numPr>
        <w:spacing w:after="0" w:line="259" w:lineRule="auto"/>
      </w:pPr>
      <w:r w:rsidRPr="005E18FE">
        <w:t>Set up Splunk for log monitoring.</w:t>
      </w:r>
    </w:p>
    <w:p w14:paraId="161C85B6" w14:textId="77777777" w:rsidR="005E18FE" w:rsidRPr="005E18FE" w:rsidRDefault="005E18FE" w:rsidP="005E18FE">
      <w:pPr>
        <w:numPr>
          <w:ilvl w:val="1"/>
          <w:numId w:val="14"/>
        </w:numPr>
        <w:spacing w:after="0" w:line="259" w:lineRule="auto"/>
      </w:pPr>
      <w:r w:rsidRPr="005E18FE">
        <w:t>Connect Splunk with target systems for log collection.</w:t>
      </w:r>
    </w:p>
    <w:p w14:paraId="5F425635" w14:textId="77777777" w:rsidR="005E18FE" w:rsidRPr="005E18FE" w:rsidRDefault="005E18FE" w:rsidP="005E18FE">
      <w:pPr>
        <w:numPr>
          <w:ilvl w:val="0"/>
          <w:numId w:val="14"/>
        </w:numPr>
        <w:spacing w:after="0" w:line="259" w:lineRule="auto"/>
      </w:pPr>
      <w:r w:rsidRPr="005E18FE">
        <w:rPr>
          <w:b/>
          <w:bCs/>
        </w:rPr>
        <w:t>Task 2:</w:t>
      </w:r>
      <w:r w:rsidRPr="005E18FE">
        <w:t xml:space="preserve"> Analyze SIEM logs.</w:t>
      </w:r>
    </w:p>
    <w:p w14:paraId="0EF206D9" w14:textId="77777777" w:rsidR="005E18FE" w:rsidRPr="005E18FE" w:rsidRDefault="005E18FE" w:rsidP="005E18FE">
      <w:pPr>
        <w:numPr>
          <w:ilvl w:val="1"/>
          <w:numId w:val="14"/>
        </w:numPr>
        <w:spacing w:after="0" w:line="259" w:lineRule="auto"/>
      </w:pPr>
      <w:r w:rsidRPr="005E18FE">
        <w:t>Identify unusual login attempts, failed authentication, or unauthorized access.</w:t>
      </w:r>
    </w:p>
    <w:p w14:paraId="75FD7344" w14:textId="77777777" w:rsidR="005E18FE" w:rsidRPr="005E18FE" w:rsidRDefault="005E18FE" w:rsidP="005E18FE">
      <w:pPr>
        <w:numPr>
          <w:ilvl w:val="1"/>
          <w:numId w:val="14"/>
        </w:numPr>
        <w:spacing w:after="0" w:line="259" w:lineRule="auto"/>
      </w:pPr>
      <w:r w:rsidRPr="005E18FE">
        <w:t>Detect patterns signaling potential threats.</w:t>
      </w:r>
    </w:p>
    <w:p w14:paraId="173C0000" w14:textId="77777777" w:rsidR="005E18FE" w:rsidRPr="005E18FE" w:rsidRDefault="005E18FE" w:rsidP="005E18FE">
      <w:pPr>
        <w:numPr>
          <w:ilvl w:val="0"/>
          <w:numId w:val="14"/>
        </w:numPr>
        <w:spacing w:after="0" w:line="259" w:lineRule="auto"/>
      </w:pPr>
      <w:r w:rsidRPr="005E18FE">
        <w:rPr>
          <w:b/>
          <w:bCs/>
        </w:rPr>
        <w:t>Task 3:</w:t>
      </w:r>
      <w:r w:rsidRPr="005E18FE">
        <w:t xml:space="preserve"> Investigate threats.</w:t>
      </w:r>
    </w:p>
    <w:p w14:paraId="73D8C30F" w14:textId="77777777" w:rsidR="005E18FE" w:rsidRPr="005E18FE" w:rsidRDefault="005E18FE" w:rsidP="005E18FE">
      <w:pPr>
        <w:numPr>
          <w:ilvl w:val="1"/>
          <w:numId w:val="14"/>
        </w:numPr>
        <w:spacing w:after="0" w:line="259" w:lineRule="auto"/>
      </w:pPr>
      <w:r w:rsidRPr="005E18FE">
        <w:t>Review any detected anomalies.</w:t>
      </w:r>
    </w:p>
    <w:p w14:paraId="5DC00617" w14:textId="77777777" w:rsidR="005E18FE" w:rsidRPr="005E18FE" w:rsidRDefault="005E18FE" w:rsidP="005E18FE">
      <w:pPr>
        <w:numPr>
          <w:ilvl w:val="1"/>
          <w:numId w:val="14"/>
        </w:numPr>
        <w:spacing w:after="0" w:line="259" w:lineRule="auto"/>
      </w:pPr>
      <w:r w:rsidRPr="005E18FE">
        <w:t>Escalate threats to the incident response team when necessary.</w:t>
      </w:r>
    </w:p>
    <w:p w14:paraId="2AB69313" w14:textId="77777777" w:rsidR="005E18FE" w:rsidRPr="005E18FE" w:rsidRDefault="005E18FE" w:rsidP="005E18FE">
      <w:pPr>
        <w:numPr>
          <w:ilvl w:val="0"/>
          <w:numId w:val="14"/>
        </w:numPr>
        <w:spacing w:after="0" w:line="259" w:lineRule="auto"/>
      </w:pPr>
      <w:r w:rsidRPr="005E18FE">
        <w:rPr>
          <w:b/>
          <w:bCs/>
        </w:rPr>
        <w:lastRenderedPageBreak/>
        <w:t>Task 4:</w:t>
      </w:r>
      <w:r w:rsidRPr="005E18FE">
        <w:t xml:space="preserve"> Document findings.</w:t>
      </w:r>
    </w:p>
    <w:p w14:paraId="3934F6E7" w14:textId="77777777" w:rsidR="005E18FE" w:rsidRPr="005E18FE" w:rsidRDefault="005E18FE" w:rsidP="005E18FE">
      <w:pPr>
        <w:numPr>
          <w:ilvl w:val="1"/>
          <w:numId w:val="14"/>
        </w:numPr>
        <w:spacing w:after="0" w:line="259" w:lineRule="auto"/>
      </w:pPr>
      <w:r w:rsidRPr="005E18FE">
        <w:t>Create a report detailing suspicious activities, key observations, and recommendations.</w:t>
      </w:r>
    </w:p>
    <w:p w14:paraId="3FF0BBD5" w14:textId="77777777" w:rsidR="005E18FE" w:rsidRPr="005E18FE" w:rsidRDefault="005E18FE" w:rsidP="005E18FE">
      <w:pPr>
        <w:spacing w:after="0" w:line="259" w:lineRule="auto"/>
        <w:ind w:left="0" w:firstLine="0"/>
        <w:rPr>
          <w:b/>
          <w:bCs/>
        </w:rPr>
      </w:pPr>
      <w:r w:rsidRPr="005E18FE">
        <w:rPr>
          <w:b/>
          <w:bCs/>
        </w:rPr>
        <w:t>Sprint 3: Incident Response</w:t>
      </w:r>
    </w:p>
    <w:p w14:paraId="1162B1E6" w14:textId="77777777" w:rsidR="005E18FE" w:rsidRPr="005E18FE" w:rsidRDefault="005E18FE" w:rsidP="005E18FE">
      <w:pPr>
        <w:numPr>
          <w:ilvl w:val="0"/>
          <w:numId w:val="15"/>
        </w:numPr>
        <w:spacing w:after="0" w:line="259" w:lineRule="auto"/>
      </w:pPr>
      <w:r w:rsidRPr="005E18FE">
        <w:rPr>
          <w:b/>
          <w:bCs/>
        </w:rPr>
        <w:t>Task 1:</w:t>
      </w:r>
      <w:r w:rsidRPr="005E18FE">
        <w:t xml:space="preserve"> Examine phishing emails.</w:t>
      </w:r>
    </w:p>
    <w:p w14:paraId="124F7E07" w14:textId="77777777" w:rsidR="005E18FE" w:rsidRPr="005E18FE" w:rsidRDefault="005E18FE" w:rsidP="005E18FE">
      <w:pPr>
        <w:numPr>
          <w:ilvl w:val="1"/>
          <w:numId w:val="15"/>
        </w:numPr>
        <w:spacing w:after="0" w:line="259" w:lineRule="auto"/>
      </w:pPr>
      <w:r w:rsidRPr="005E18FE">
        <w:t>Retrieve phishing emails from spam folders or a simulated attack.</w:t>
      </w:r>
    </w:p>
    <w:p w14:paraId="0EA2923C" w14:textId="77777777" w:rsidR="005E18FE" w:rsidRPr="005E18FE" w:rsidRDefault="005E18FE" w:rsidP="005E18FE">
      <w:pPr>
        <w:numPr>
          <w:ilvl w:val="1"/>
          <w:numId w:val="15"/>
        </w:numPr>
        <w:spacing w:after="0" w:line="259" w:lineRule="auto"/>
      </w:pPr>
      <w:r w:rsidRPr="005E18FE">
        <w:t>Assess email headers and content for indicators of phishing.</w:t>
      </w:r>
    </w:p>
    <w:p w14:paraId="0DD0CA69" w14:textId="77777777" w:rsidR="005E18FE" w:rsidRPr="005E18FE" w:rsidRDefault="005E18FE" w:rsidP="005E18FE">
      <w:pPr>
        <w:numPr>
          <w:ilvl w:val="0"/>
          <w:numId w:val="15"/>
        </w:numPr>
        <w:spacing w:after="0" w:line="259" w:lineRule="auto"/>
      </w:pPr>
      <w:r w:rsidRPr="005E18FE">
        <w:rPr>
          <w:b/>
          <w:bCs/>
        </w:rPr>
        <w:t>Task 2:</w:t>
      </w:r>
      <w:r w:rsidRPr="005E18FE">
        <w:t xml:space="preserve"> Compile an incident report.</w:t>
      </w:r>
    </w:p>
    <w:p w14:paraId="1DF1E3FB" w14:textId="77777777" w:rsidR="005E18FE" w:rsidRPr="005E18FE" w:rsidRDefault="005E18FE" w:rsidP="005E18FE">
      <w:pPr>
        <w:numPr>
          <w:ilvl w:val="1"/>
          <w:numId w:val="15"/>
        </w:numPr>
        <w:spacing w:after="0" w:line="259" w:lineRule="auto"/>
      </w:pPr>
      <w:r w:rsidRPr="005E18FE">
        <w:t>Document the phishing attack details, including IOCs and recommended mitigation steps.</w:t>
      </w:r>
    </w:p>
    <w:p w14:paraId="63C3D2BF" w14:textId="77777777" w:rsidR="005E18FE" w:rsidRPr="005E18FE" w:rsidRDefault="005E18FE" w:rsidP="005E18FE">
      <w:pPr>
        <w:numPr>
          <w:ilvl w:val="0"/>
          <w:numId w:val="15"/>
        </w:numPr>
        <w:spacing w:after="0" w:line="259" w:lineRule="auto"/>
      </w:pPr>
      <w:r w:rsidRPr="005E18FE">
        <w:rPr>
          <w:b/>
          <w:bCs/>
        </w:rPr>
        <w:t>Task 3:</w:t>
      </w:r>
      <w:r w:rsidRPr="005E18FE">
        <w:t xml:space="preserve"> Share the report.</w:t>
      </w:r>
    </w:p>
    <w:p w14:paraId="6A78DCED" w14:textId="77777777" w:rsidR="005E18FE" w:rsidRPr="005E18FE" w:rsidRDefault="005E18FE" w:rsidP="005E18FE">
      <w:pPr>
        <w:numPr>
          <w:ilvl w:val="1"/>
          <w:numId w:val="15"/>
        </w:numPr>
        <w:spacing w:after="0" w:line="259" w:lineRule="auto"/>
      </w:pPr>
      <w:r w:rsidRPr="005E18FE">
        <w:t>Distribute the report to the incident response team and relevant stakeholders.</w:t>
      </w:r>
    </w:p>
    <w:p w14:paraId="39C04D62" w14:textId="77777777" w:rsidR="005E18FE" w:rsidRPr="005E18FE" w:rsidRDefault="005E18FE" w:rsidP="005E18FE">
      <w:pPr>
        <w:numPr>
          <w:ilvl w:val="0"/>
          <w:numId w:val="15"/>
        </w:numPr>
        <w:spacing w:after="0" w:line="259" w:lineRule="auto"/>
      </w:pPr>
      <w:r w:rsidRPr="005E18FE">
        <w:rPr>
          <w:b/>
          <w:bCs/>
        </w:rPr>
        <w:t>Task 4:</w:t>
      </w:r>
      <w:r w:rsidRPr="005E18FE">
        <w:t xml:space="preserve"> Conduct a post-incident review.</w:t>
      </w:r>
    </w:p>
    <w:p w14:paraId="216587EA" w14:textId="77777777" w:rsidR="005E18FE" w:rsidRPr="005E18FE" w:rsidRDefault="005E18FE" w:rsidP="005E18FE">
      <w:pPr>
        <w:numPr>
          <w:ilvl w:val="1"/>
          <w:numId w:val="15"/>
        </w:numPr>
        <w:spacing w:after="0" w:line="259" w:lineRule="auto"/>
      </w:pPr>
      <w:r w:rsidRPr="005E18FE">
        <w:t>Evaluate the incident response process and identify potential improvements.</w:t>
      </w:r>
    </w:p>
    <w:p w14:paraId="15D2FEEE" w14:textId="52BF0B99" w:rsidR="008C07B6" w:rsidRDefault="008C07B6">
      <w:pPr>
        <w:spacing w:after="0" w:line="259" w:lineRule="auto"/>
        <w:ind w:left="0" w:firstLine="0"/>
      </w:pPr>
    </w:p>
    <w:p w14:paraId="5A8AA1FD" w14:textId="77777777" w:rsidR="008C07B6" w:rsidRDefault="00000000">
      <w:pPr>
        <w:spacing w:after="7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CF69FA" wp14:editId="04219894">
                <wp:extent cx="5651500" cy="12700"/>
                <wp:effectExtent l="0" t="0" r="0" b="0"/>
                <wp:docPr id="9883" name="Group 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377" name="Shape 137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3" style="width:445pt;height:1pt;mso-position-horizontal-relative:char;mso-position-vertical-relative:line" coordsize="56515,127">
                <v:shape id="Shape 137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375433A" w14:textId="77777777" w:rsidR="008C07B6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14A0B328" w14:textId="77777777" w:rsidR="008C07B6" w:rsidRDefault="00000000">
      <w:pPr>
        <w:pStyle w:val="Heading1"/>
        <w:ind w:left="-5"/>
      </w:pPr>
      <w:r>
        <w:t xml:space="preserve">Resource Allocation </w:t>
      </w:r>
    </w:p>
    <w:p w14:paraId="7405CA03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1D23D60B" w14:textId="77777777" w:rsidR="008C07B6" w:rsidRDefault="00000000">
      <w:pPr>
        <w:ind w:right="62"/>
      </w:pPr>
      <w:r>
        <w:t xml:space="preserve">Below is the resource allocation for the project: </w:t>
      </w:r>
    </w:p>
    <w:tbl>
      <w:tblPr>
        <w:tblStyle w:val="TableGrid"/>
        <w:tblW w:w="9015" w:type="dxa"/>
        <w:tblInd w:w="0" w:type="dxa"/>
        <w:tblCellMar>
          <w:top w:w="13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5955"/>
        <w:gridCol w:w="1500"/>
      </w:tblGrid>
      <w:tr w:rsidR="008C07B6" w14:paraId="71DB6ED2" w14:textId="77777777">
        <w:trPr>
          <w:trHeight w:val="80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2D72EB4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Team Member 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1427668A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Tasks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469589FC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</w:t>
            </w:r>
          </w:p>
        </w:tc>
      </w:tr>
      <w:tr w:rsidR="008C07B6" w14:paraId="6B311DC6" w14:textId="77777777">
        <w:trPr>
          <w:trHeight w:val="79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A376C2C" w14:textId="397F579E" w:rsidR="008C07B6" w:rsidRDefault="003E2A03">
            <w:pPr>
              <w:spacing w:after="0" w:line="259" w:lineRule="auto"/>
              <w:ind w:left="0" w:right="4" w:firstLine="0"/>
            </w:pPr>
            <w:r>
              <w:t>Dhanraj Pawar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B3D8D75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Install and configure Nessus, perform vulnerability scans, generate reports.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53688131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1, Sprint 3 </w:t>
            </w:r>
          </w:p>
        </w:tc>
      </w:tr>
      <w:tr w:rsidR="008C07B6" w14:paraId="21AF2F21" w14:textId="77777777">
        <w:trPr>
          <w:trHeight w:val="78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56502120" w14:textId="512E2FB3" w:rsidR="008C07B6" w:rsidRDefault="00000000">
            <w:pPr>
              <w:spacing w:after="0" w:line="259" w:lineRule="auto"/>
              <w:ind w:left="0" w:firstLine="0"/>
            </w:pPr>
            <w:r>
              <w:t>K</w:t>
            </w:r>
            <w:r w:rsidR="003E2A03">
              <w:t>aushal Chougule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5B13AD8D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Set up Splunk, monitor SIEM logs, analyze scan results.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1CF5EDC4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1, Sprint 2 </w:t>
            </w:r>
          </w:p>
        </w:tc>
      </w:tr>
      <w:tr w:rsidR="008C07B6" w14:paraId="5D9A8724" w14:textId="77777777">
        <w:trPr>
          <w:trHeight w:val="1011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58AFBDEF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Athrav </w:t>
            </w:r>
          </w:p>
          <w:p w14:paraId="69165576" w14:textId="22D8F9A8" w:rsidR="008C07B6" w:rsidRDefault="003E2A03">
            <w:pPr>
              <w:spacing w:after="0" w:line="259" w:lineRule="auto"/>
              <w:ind w:left="0" w:firstLine="0"/>
            </w:pPr>
            <w:r>
              <w:t>Pawar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18D96F54" w14:textId="77777777" w:rsidR="008C07B6" w:rsidRDefault="00000000">
            <w:pPr>
              <w:spacing w:after="0" w:line="259" w:lineRule="auto"/>
              <w:ind w:left="0" w:right="10" w:firstLine="0"/>
            </w:pPr>
            <w:r>
              <w:t xml:space="preserve">Investigate threats, analyze phishing emails, document findings.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6890ACB9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2, </w:t>
            </w:r>
          </w:p>
          <w:p w14:paraId="113F32CA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3 </w:t>
            </w:r>
          </w:p>
          <w:p w14:paraId="408C3358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C3F578F" w14:textId="77777777" w:rsidR="008C07B6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E729CE" wp14:editId="1A3B749E">
                <wp:extent cx="5651500" cy="12700"/>
                <wp:effectExtent l="0" t="0" r="0" b="0"/>
                <wp:docPr id="10787" name="Group 10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529" name="Shape 152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87" style="width:445pt;height:1pt;mso-position-horizontal-relative:char;mso-position-vertical-relative:line" coordsize="56515,127">
                <v:shape id="Shape 152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50EB681" w14:textId="77777777" w:rsidR="008C07B6" w:rsidRDefault="00000000">
      <w:pPr>
        <w:pStyle w:val="Heading2"/>
        <w:ind w:left="-5"/>
      </w:pPr>
      <w:r>
        <w:t xml:space="preserve">Timeline </w:t>
      </w:r>
    </w:p>
    <w:p w14:paraId="507C5D7C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4E1B4A2B" w14:textId="77777777" w:rsidR="008C07B6" w:rsidRDefault="00000000">
      <w:pPr>
        <w:ind w:right="62"/>
      </w:pPr>
      <w:r>
        <w:t xml:space="preserve">Below is the timeline for the project: </w:t>
      </w:r>
    </w:p>
    <w:tbl>
      <w:tblPr>
        <w:tblStyle w:val="TableGrid"/>
        <w:tblW w:w="903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1401"/>
        <w:gridCol w:w="1380"/>
        <w:gridCol w:w="5355"/>
      </w:tblGrid>
      <w:tr w:rsidR="008C07B6" w14:paraId="4A5B2B67" w14:textId="77777777">
        <w:trPr>
          <w:trHeight w:val="523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7F93196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7DEFF26C" w14:textId="77777777" w:rsidR="008C07B6" w:rsidRDefault="00000000">
            <w:pPr>
              <w:spacing w:after="0" w:line="259" w:lineRule="auto"/>
              <w:ind w:left="66" w:firstLine="0"/>
            </w:pPr>
            <w:r>
              <w:t xml:space="preserve">Start Date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79341C81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End Date 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5F368A0E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Tasks </w:t>
            </w:r>
          </w:p>
        </w:tc>
      </w:tr>
      <w:tr w:rsidR="008C07B6" w14:paraId="70BCACC7" w14:textId="77777777">
        <w:trPr>
          <w:trHeight w:val="79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269CF2F9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1 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6E220B27" w14:textId="77777777" w:rsidR="008C07B6" w:rsidRDefault="00000000">
            <w:pPr>
              <w:spacing w:after="0" w:line="259" w:lineRule="auto"/>
              <w:ind w:left="66" w:firstLine="0"/>
            </w:pPr>
            <w:r>
              <w:t xml:space="preserve">17 Feb </w:t>
            </w:r>
          </w:p>
          <w:p w14:paraId="2B12C910" w14:textId="77777777" w:rsidR="008C07B6" w:rsidRDefault="00000000">
            <w:pPr>
              <w:spacing w:after="0" w:line="259" w:lineRule="auto"/>
              <w:ind w:left="66" w:firstLine="0"/>
            </w:pPr>
            <w:r>
              <w:t xml:space="preserve">2025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AB821E3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24 Feb </w:t>
            </w:r>
          </w:p>
          <w:p w14:paraId="54F8C859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2025 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672AD1BA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Vulnerability assessment (Nessus setup, scanning, analysis, reporting). </w:t>
            </w:r>
          </w:p>
        </w:tc>
      </w:tr>
      <w:tr w:rsidR="008C07B6" w14:paraId="117788CC" w14:textId="77777777">
        <w:trPr>
          <w:trHeight w:val="79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113D30D4" w14:textId="77777777" w:rsidR="008C07B6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Sprint 2 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7386E318" w14:textId="77777777" w:rsidR="008C07B6" w:rsidRDefault="00000000">
            <w:pPr>
              <w:spacing w:after="0" w:line="259" w:lineRule="auto"/>
              <w:ind w:left="66" w:firstLine="0"/>
            </w:pPr>
            <w:r>
              <w:t xml:space="preserve">25 Feb </w:t>
            </w:r>
          </w:p>
          <w:p w14:paraId="18C304C2" w14:textId="77777777" w:rsidR="008C07B6" w:rsidRDefault="00000000">
            <w:pPr>
              <w:spacing w:after="0" w:line="259" w:lineRule="auto"/>
              <w:ind w:left="66" w:firstLine="0"/>
            </w:pPr>
            <w:r>
              <w:t xml:space="preserve">2025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C9A55D4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4 March </w:t>
            </w:r>
          </w:p>
          <w:p w14:paraId="17DB6735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2025 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571310C7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Threat hunting (Splunk setup, log monitoring, investigation, reporting). </w:t>
            </w:r>
          </w:p>
        </w:tc>
      </w:tr>
      <w:tr w:rsidR="008C07B6" w14:paraId="38650233" w14:textId="77777777">
        <w:trPr>
          <w:trHeight w:val="786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31C7C02B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Sprint 3 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57240517" w14:textId="77777777" w:rsidR="008C07B6" w:rsidRDefault="00000000">
            <w:pPr>
              <w:spacing w:after="0" w:line="259" w:lineRule="auto"/>
              <w:ind w:left="66" w:firstLine="0"/>
            </w:pPr>
            <w:r>
              <w:t xml:space="preserve">5 March </w:t>
            </w:r>
          </w:p>
          <w:p w14:paraId="1BE42A89" w14:textId="77777777" w:rsidR="008C07B6" w:rsidRDefault="00000000">
            <w:pPr>
              <w:spacing w:after="0" w:line="259" w:lineRule="auto"/>
              <w:ind w:left="66" w:firstLine="0"/>
            </w:pPr>
            <w:r>
              <w:t xml:space="preserve">2025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1B4081D2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11 March </w:t>
            </w:r>
          </w:p>
          <w:p w14:paraId="14C103AC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2025 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4BB6A1AB" w14:textId="77777777" w:rsidR="008C07B6" w:rsidRDefault="00000000">
            <w:pPr>
              <w:spacing w:after="0" w:line="259" w:lineRule="auto"/>
              <w:ind w:left="0" w:firstLine="0"/>
            </w:pPr>
            <w:r>
              <w:t xml:space="preserve">Incident response (phishing analysis, incident reporting, review). </w:t>
            </w:r>
          </w:p>
        </w:tc>
      </w:tr>
    </w:tbl>
    <w:p w14:paraId="161239A5" w14:textId="77777777" w:rsidR="008C07B6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F58E63" wp14:editId="6864669F">
                <wp:extent cx="5651500" cy="12700"/>
                <wp:effectExtent l="0" t="0" r="0" b="0"/>
                <wp:docPr id="10788" name="Group 10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652" name="Shape 165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88" style="width:445pt;height:1pt;mso-position-horizontal-relative:char;mso-position-vertical-relative:line" coordsize="56515,127">
                <v:shape id="Shape 165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43A1D9F" w14:textId="77777777" w:rsidR="008C07B6" w:rsidRDefault="00000000">
      <w:pPr>
        <w:pStyle w:val="Heading2"/>
        <w:ind w:left="-5"/>
      </w:pPr>
      <w:r>
        <w:t xml:space="preserve">Deliverables </w:t>
      </w:r>
    </w:p>
    <w:p w14:paraId="548F3CD2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161D18E3" w14:textId="77777777" w:rsidR="008C07B6" w:rsidRDefault="00000000">
      <w:pPr>
        <w:numPr>
          <w:ilvl w:val="0"/>
          <w:numId w:val="7"/>
        </w:numPr>
        <w:ind w:right="62" w:hanging="360"/>
      </w:pPr>
      <w:r>
        <w:t xml:space="preserve">Sprint Plan: </w:t>
      </w:r>
    </w:p>
    <w:p w14:paraId="755072B6" w14:textId="77777777" w:rsidR="008C07B6" w:rsidRDefault="00000000">
      <w:pPr>
        <w:numPr>
          <w:ilvl w:val="1"/>
          <w:numId w:val="7"/>
        </w:numPr>
        <w:ind w:right="62" w:hanging="360"/>
      </w:pPr>
      <w:r>
        <w:t xml:space="preserve">A detailed plan for each sprint, including tasks, timelines, and assigned team members. </w:t>
      </w:r>
    </w:p>
    <w:p w14:paraId="2A4D9D70" w14:textId="77777777" w:rsidR="008C07B6" w:rsidRDefault="00000000">
      <w:pPr>
        <w:numPr>
          <w:ilvl w:val="0"/>
          <w:numId w:val="7"/>
        </w:numPr>
        <w:ind w:right="62" w:hanging="360"/>
      </w:pPr>
      <w:r>
        <w:t xml:space="preserve">Task Breakdown: </w:t>
      </w:r>
    </w:p>
    <w:p w14:paraId="7E9DAC1F" w14:textId="77777777" w:rsidR="008C07B6" w:rsidRDefault="00000000">
      <w:pPr>
        <w:numPr>
          <w:ilvl w:val="1"/>
          <w:numId w:val="7"/>
        </w:numPr>
        <w:ind w:right="62" w:hanging="360"/>
      </w:pPr>
      <w:r>
        <w:t xml:space="preserve">A breakdown of the tasks for each sprint. </w:t>
      </w:r>
    </w:p>
    <w:p w14:paraId="01E12AAF" w14:textId="77777777" w:rsidR="008C07B6" w:rsidRDefault="00000000">
      <w:pPr>
        <w:numPr>
          <w:ilvl w:val="0"/>
          <w:numId w:val="7"/>
        </w:numPr>
        <w:ind w:right="62" w:hanging="360"/>
      </w:pPr>
      <w:r>
        <w:t xml:space="preserve">Resource Allocation: </w:t>
      </w:r>
    </w:p>
    <w:p w14:paraId="362F3425" w14:textId="77777777" w:rsidR="008C07B6" w:rsidRDefault="00000000">
      <w:pPr>
        <w:numPr>
          <w:ilvl w:val="1"/>
          <w:numId w:val="7"/>
        </w:numPr>
        <w:ind w:right="62" w:hanging="360"/>
      </w:pPr>
      <w:r>
        <w:t xml:space="preserve">A table showing the tasks assigned to each team member. </w:t>
      </w:r>
    </w:p>
    <w:p w14:paraId="4BF04E9A" w14:textId="77777777" w:rsidR="008C07B6" w:rsidRDefault="00000000">
      <w:pPr>
        <w:numPr>
          <w:ilvl w:val="0"/>
          <w:numId w:val="7"/>
        </w:numPr>
        <w:ind w:right="62" w:hanging="360"/>
      </w:pPr>
      <w:r>
        <w:t xml:space="preserve">Timeline: </w:t>
      </w:r>
    </w:p>
    <w:p w14:paraId="5D044EA6" w14:textId="77777777" w:rsidR="008C07B6" w:rsidRDefault="00000000">
      <w:pPr>
        <w:numPr>
          <w:ilvl w:val="1"/>
          <w:numId w:val="7"/>
        </w:numPr>
        <w:ind w:right="62" w:hanging="360"/>
      </w:pPr>
      <w:r>
        <w:t xml:space="preserve">A timeline for the project, showing the start and end dates for each sprint. </w:t>
      </w:r>
    </w:p>
    <w:p w14:paraId="094A14F1" w14:textId="77777777" w:rsidR="008C07B6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C1C8EF" wp14:editId="1B467D9A">
                <wp:extent cx="5651500" cy="12700"/>
                <wp:effectExtent l="0" t="0" r="0" b="0"/>
                <wp:docPr id="10789" name="Group 1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89" style="width:445pt;height:1pt;mso-position-horizontal-relative:char;mso-position-vertical-relative:line" coordsize="56515,127">
                <v:shape id="Shape 177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A1224D5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251C03EE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3ECF8160" w14:textId="77777777" w:rsidR="008C07B6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4D2B53" wp14:editId="7D83F9B2">
                <wp:extent cx="5651500" cy="12700"/>
                <wp:effectExtent l="0" t="0" r="0" b="0"/>
                <wp:docPr id="9501" name="Group 9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796" name="Shape 179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1" style="width:445pt;height:1pt;mso-position-horizontal-relative:char;mso-position-vertical-relative:line" coordsize="56515,127">
                <v:shape id="Shape 179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9A31764" w14:textId="77777777" w:rsidR="008C07B6" w:rsidRDefault="00000000">
      <w:pPr>
        <w:pStyle w:val="Heading2"/>
        <w:ind w:left="-5"/>
      </w:pPr>
      <w:r>
        <w:t xml:space="preserve">Next Steps </w:t>
      </w:r>
    </w:p>
    <w:p w14:paraId="40C53729" w14:textId="77777777" w:rsidR="008C07B6" w:rsidRDefault="00000000">
      <w:pPr>
        <w:numPr>
          <w:ilvl w:val="0"/>
          <w:numId w:val="8"/>
        </w:numPr>
        <w:ind w:right="62" w:hanging="360"/>
      </w:pPr>
      <w:r>
        <w:t xml:space="preserve">Project Execution: </w:t>
      </w:r>
    </w:p>
    <w:p w14:paraId="68E205F2" w14:textId="77777777" w:rsidR="008C07B6" w:rsidRDefault="00000000">
      <w:pPr>
        <w:numPr>
          <w:ilvl w:val="1"/>
          <w:numId w:val="8"/>
        </w:numPr>
        <w:ind w:right="62" w:hanging="360"/>
      </w:pPr>
      <w:r>
        <w:t xml:space="preserve">Begin implementing the project based on the sprint plan. </w:t>
      </w:r>
    </w:p>
    <w:p w14:paraId="420AFDE4" w14:textId="77777777" w:rsidR="008C07B6" w:rsidRDefault="00000000">
      <w:pPr>
        <w:numPr>
          <w:ilvl w:val="0"/>
          <w:numId w:val="8"/>
        </w:numPr>
        <w:ind w:right="62" w:hanging="360"/>
      </w:pPr>
      <w:r>
        <w:t xml:space="preserve">Monitoring and Tracking: </w:t>
      </w:r>
    </w:p>
    <w:p w14:paraId="3ABAD9A9" w14:textId="77777777" w:rsidR="008C07B6" w:rsidRDefault="00000000">
      <w:pPr>
        <w:numPr>
          <w:ilvl w:val="1"/>
          <w:numId w:val="8"/>
        </w:numPr>
        <w:ind w:right="62" w:hanging="360"/>
      </w:pPr>
      <w:r>
        <w:t xml:space="preserve">Monitor progress and track completed tasks using a project management tool (e.g., Jira, Trello). </w:t>
      </w:r>
    </w:p>
    <w:p w14:paraId="2D3D0D53" w14:textId="77777777" w:rsidR="008C07B6" w:rsidRDefault="00000000">
      <w:pPr>
        <w:spacing w:after="19" w:line="259" w:lineRule="auto"/>
        <w:ind w:left="0" w:firstLine="0"/>
      </w:pPr>
      <w:r>
        <w:t xml:space="preserve"> </w:t>
      </w:r>
    </w:p>
    <w:p w14:paraId="1A34F655" w14:textId="77777777" w:rsidR="008C07B6" w:rsidRDefault="00000000">
      <w:pPr>
        <w:spacing w:after="1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0F2D41" wp14:editId="2047FFBD">
                <wp:extent cx="5651500" cy="12700"/>
                <wp:effectExtent l="0" t="0" r="0" b="0"/>
                <wp:docPr id="9502" name="Group 9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867" name="Shape 186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2" style="width:445pt;height:1pt;mso-position-horizontal-relative:char;mso-position-vertical-relative:line" coordsize="56515,127">
                <v:shape id="Shape 186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CDAD1CC" w14:textId="77777777" w:rsidR="008C07B6" w:rsidRDefault="00000000">
      <w:pPr>
        <w:spacing w:after="0" w:line="259" w:lineRule="auto"/>
        <w:ind w:left="0" w:firstLine="0"/>
      </w:pPr>
      <w:r>
        <w:t xml:space="preserve"> </w:t>
      </w:r>
    </w:p>
    <w:sectPr w:rsidR="008C07B6">
      <w:pgSz w:w="11920" w:h="16840"/>
      <w:pgMar w:top="1490" w:right="1388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513B"/>
    <w:multiLevelType w:val="hybridMultilevel"/>
    <w:tmpl w:val="25DCF168"/>
    <w:lvl w:ilvl="0" w:tplc="E124C5A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0618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7434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A46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6C92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AC16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F47B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C45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809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E82064"/>
    <w:multiLevelType w:val="multilevel"/>
    <w:tmpl w:val="A87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24782"/>
    <w:multiLevelType w:val="multilevel"/>
    <w:tmpl w:val="F9FE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B2AA9"/>
    <w:multiLevelType w:val="hybridMultilevel"/>
    <w:tmpl w:val="B2B0AF26"/>
    <w:lvl w:ilvl="0" w:tplc="CCCAD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6F50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26E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679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42A7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A99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ED5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7471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A77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9677F"/>
    <w:multiLevelType w:val="multilevel"/>
    <w:tmpl w:val="5CEE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7677"/>
    <w:multiLevelType w:val="hybridMultilevel"/>
    <w:tmpl w:val="0846D5D6"/>
    <w:lvl w:ilvl="0" w:tplc="FF7A992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BE3F8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ADF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872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04E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236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60C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667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0A3E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4769FC"/>
    <w:multiLevelType w:val="hybridMultilevel"/>
    <w:tmpl w:val="6CA0BBFE"/>
    <w:lvl w:ilvl="0" w:tplc="93103A0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0917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0D6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409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46B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2F1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422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A86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487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5D27B3"/>
    <w:multiLevelType w:val="multilevel"/>
    <w:tmpl w:val="7674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0AF1"/>
    <w:multiLevelType w:val="multilevel"/>
    <w:tmpl w:val="7674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36883"/>
    <w:multiLevelType w:val="hybridMultilevel"/>
    <w:tmpl w:val="4EE2A87E"/>
    <w:lvl w:ilvl="0" w:tplc="8516012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6074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E1A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0D0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4E0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48D0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D60D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4DE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48B4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0A0B26"/>
    <w:multiLevelType w:val="hybridMultilevel"/>
    <w:tmpl w:val="A78EA6BC"/>
    <w:lvl w:ilvl="0" w:tplc="F9F27ED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862A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800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45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1E51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2A6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E5E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4F9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4C7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C34B63"/>
    <w:multiLevelType w:val="multilevel"/>
    <w:tmpl w:val="7674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B6BC5"/>
    <w:multiLevelType w:val="hybridMultilevel"/>
    <w:tmpl w:val="8B2CA358"/>
    <w:lvl w:ilvl="0" w:tplc="CE8436B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410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8424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BCE2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7E1E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232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EBC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462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70160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946FCF"/>
    <w:multiLevelType w:val="hybridMultilevel"/>
    <w:tmpl w:val="584AA60C"/>
    <w:lvl w:ilvl="0" w:tplc="B4CA331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347C0C">
      <w:start w:val="1"/>
      <w:numFmt w:val="decimal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04E7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620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C75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CFE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688C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C57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EC6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795564"/>
    <w:multiLevelType w:val="multilevel"/>
    <w:tmpl w:val="536A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09797">
    <w:abstractNumId w:val="12"/>
  </w:num>
  <w:num w:numId="2" w16cid:durableId="1739206062">
    <w:abstractNumId w:val="10"/>
  </w:num>
  <w:num w:numId="3" w16cid:durableId="1255439175">
    <w:abstractNumId w:val="13"/>
  </w:num>
  <w:num w:numId="4" w16cid:durableId="1236286090">
    <w:abstractNumId w:val="9"/>
  </w:num>
  <w:num w:numId="5" w16cid:durableId="1823421407">
    <w:abstractNumId w:val="3"/>
  </w:num>
  <w:num w:numId="6" w16cid:durableId="649409483">
    <w:abstractNumId w:val="0"/>
  </w:num>
  <w:num w:numId="7" w16cid:durableId="1729844332">
    <w:abstractNumId w:val="6"/>
  </w:num>
  <w:num w:numId="8" w16cid:durableId="1429153497">
    <w:abstractNumId w:val="5"/>
  </w:num>
  <w:num w:numId="9" w16cid:durableId="1586453842">
    <w:abstractNumId w:val="4"/>
  </w:num>
  <w:num w:numId="10" w16cid:durableId="1341590945">
    <w:abstractNumId w:val="1"/>
  </w:num>
  <w:num w:numId="11" w16cid:durableId="355928193">
    <w:abstractNumId w:val="2"/>
  </w:num>
  <w:num w:numId="12" w16cid:durableId="1602882221">
    <w:abstractNumId w:val="14"/>
  </w:num>
  <w:num w:numId="13" w16cid:durableId="903297110">
    <w:abstractNumId w:val="7"/>
  </w:num>
  <w:num w:numId="14" w16cid:durableId="1268929890">
    <w:abstractNumId w:val="11"/>
  </w:num>
  <w:num w:numId="15" w16cid:durableId="1662200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B6"/>
    <w:rsid w:val="003E2A03"/>
    <w:rsid w:val="005E18FE"/>
    <w:rsid w:val="008C07B6"/>
    <w:rsid w:val="008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73A"/>
  <w15:docId w15:val="{7C7ECC62-2351-4130-9468-EAA90A48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 w:line="259" w:lineRule="auto"/>
      <w:ind w:left="10" w:hanging="10"/>
      <w:outlineLvl w:val="1"/>
    </w:pPr>
    <w:rPr>
      <w:rFonts w:ascii="Arial" w:eastAsia="Arial" w:hAnsi="Arial" w:cs="Arial"/>
      <w:color w:val="434343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</vt:lpstr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</dc:title>
  <dc:subject/>
  <dc:creator>Balaji Patil</dc:creator>
  <cp:keywords/>
  <cp:lastModifiedBy>Balaji Patil</cp:lastModifiedBy>
  <cp:revision>2</cp:revision>
  <dcterms:created xsi:type="dcterms:W3CDTF">2025-03-14T05:42:00Z</dcterms:created>
  <dcterms:modified xsi:type="dcterms:W3CDTF">2025-03-14T05:42:00Z</dcterms:modified>
</cp:coreProperties>
</file>