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ADFC" w14:textId="2A1B152D" w:rsidR="001F1A78" w:rsidRDefault="001F1A78" w:rsidP="001F1A78">
      <w:pPr>
        <w:pStyle w:val="NormalWeb"/>
      </w:pPr>
      <w:r>
        <w:rPr>
          <w:rFonts w:hAnsi="Symbol"/>
        </w:rPr>
        <w:t></w:t>
      </w:r>
      <w:r>
        <w:rPr>
          <w:rStyle w:val="Strong"/>
        </w:rPr>
        <w:t>Create a VPC</w:t>
      </w:r>
      <w:r>
        <w:t>:</w:t>
      </w:r>
    </w:p>
    <w:p w14:paraId="693A60A8" w14:textId="77777777" w:rsidR="001F1A78" w:rsidRDefault="001F1A78" w:rsidP="001F1A78">
      <w:pPr>
        <w:pStyle w:val="NormalWeb"/>
        <w:numPr>
          <w:ilvl w:val="0"/>
          <w:numId w:val="1"/>
        </w:numPr>
      </w:pPr>
      <w:r>
        <w:t>Go to the VPC Dashboard in the AWS Console.</w:t>
      </w:r>
    </w:p>
    <w:p w14:paraId="6CFA5D6F" w14:textId="197A5E2C" w:rsidR="001F1A78" w:rsidRDefault="001F1A78" w:rsidP="001F1A78">
      <w:pPr>
        <w:pStyle w:val="NormalWeb"/>
        <w:numPr>
          <w:ilvl w:val="0"/>
          <w:numId w:val="1"/>
        </w:numPr>
      </w:pPr>
      <w:r>
        <w:t>Click on "Create VPC," give it a name, choose an IPv4 CIDR block (like 10.0.0.0/16), and create it.</w:t>
      </w:r>
    </w:p>
    <w:p w14:paraId="753BA34F" w14:textId="77777777" w:rsidR="001F1A78" w:rsidRDefault="001F1A78" w:rsidP="001F1A7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Create</w:t>
      </w:r>
      <w:proofErr w:type="gramEnd"/>
      <w:r>
        <w:rPr>
          <w:rStyle w:val="Strong"/>
        </w:rPr>
        <w:t xml:space="preserve"> two private subnets</w:t>
      </w:r>
      <w:r>
        <w:t>:</w:t>
      </w:r>
    </w:p>
    <w:p w14:paraId="0BF508CF" w14:textId="77777777" w:rsidR="001F1A78" w:rsidRDefault="001F1A78" w:rsidP="001F1A78">
      <w:pPr>
        <w:pStyle w:val="NormalWeb"/>
        <w:numPr>
          <w:ilvl w:val="0"/>
          <w:numId w:val="2"/>
        </w:numPr>
      </w:pPr>
      <w:r>
        <w:t>Within the same VPC, go to "Subnets" and click "Create subnet."</w:t>
      </w:r>
    </w:p>
    <w:p w14:paraId="525FB175" w14:textId="77777777" w:rsidR="001F1A78" w:rsidRDefault="001F1A78" w:rsidP="001F1A78">
      <w:pPr>
        <w:pStyle w:val="NormalWeb"/>
        <w:numPr>
          <w:ilvl w:val="0"/>
          <w:numId w:val="2"/>
        </w:numPr>
      </w:pPr>
      <w:r>
        <w:t>Choose the VPC you created, and select an Availability Zone.</w:t>
      </w:r>
    </w:p>
    <w:p w14:paraId="3C27C18D" w14:textId="77777777" w:rsidR="001F1A78" w:rsidRDefault="001F1A78" w:rsidP="001F1A78">
      <w:pPr>
        <w:pStyle w:val="NormalWeb"/>
        <w:numPr>
          <w:ilvl w:val="0"/>
          <w:numId w:val="2"/>
        </w:numPr>
      </w:pPr>
      <w:r>
        <w:t>Assign a CIDR block (like 10.0.1.0/24) and create the first private subnet. Repeat for the second private subnet in another AZ.</w:t>
      </w:r>
    </w:p>
    <w:p w14:paraId="5C391537" w14:textId="77777777" w:rsidR="001F1A78" w:rsidRDefault="001F1A78" w:rsidP="001F1A7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Create</w:t>
      </w:r>
      <w:proofErr w:type="gramEnd"/>
      <w:r>
        <w:rPr>
          <w:rStyle w:val="Strong"/>
        </w:rPr>
        <w:t xml:space="preserve"> two public subnets</w:t>
      </w:r>
      <w:r>
        <w:t>:</w:t>
      </w:r>
    </w:p>
    <w:p w14:paraId="14EFB467" w14:textId="77777777" w:rsidR="001F1A78" w:rsidRDefault="001F1A78" w:rsidP="001F1A78">
      <w:pPr>
        <w:pStyle w:val="NormalWeb"/>
        <w:numPr>
          <w:ilvl w:val="0"/>
          <w:numId w:val="3"/>
        </w:numPr>
      </w:pPr>
      <w:r>
        <w:t>Similarly, create two more subnets in the same VPC and different AZs.</w:t>
      </w:r>
    </w:p>
    <w:p w14:paraId="4AE88997" w14:textId="77777777" w:rsidR="001F1A78" w:rsidRDefault="001F1A78" w:rsidP="001F1A78">
      <w:pPr>
        <w:pStyle w:val="NormalWeb"/>
        <w:numPr>
          <w:ilvl w:val="0"/>
          <w:numId w:val="3"/>
        </w:numPr>
      </w:pPr>
      <w:r>
        <w:t>Assign them CIDR blocks (like 10.0.101.0/24 and 10.0.102.0/24).</w:t>
      </w:r>
    </w:p>
    <w:p w14:paraId="55F34C35" w14:textId="77777777" w:rsidR="001F1A78" w:rsidRDefault="001F1A78" w:rsidP="001F1A78">
      <w:pPr>
        <w:pStyle w:val="NormalWeb"/>
        <w:numPr>
          <w:ilvl w:val="0"/>
          <w:numId w:val="3"/>
        </w:numPr>
      </w:pPr>
      <w:r>
        <w:t>Make sure these subnets are associated with a route table that has a route to an Internet Gateway so they are public.</w:t>
      </w:r>
    </w:p>
    <w:p w14:paraId="71BF6BBC" w14:textId="77777777" w:rsidR="001F1A78" w:rsidRDefault="001F1A78" w:rsidP="001F1A7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Spin</w:t>
      </w:r>
      <w:proofErr w:type="gramEnd"/>
      <w:r>
        <w:rPr>
          <w:rStyle w:val="Strong"/>
        </w:rPr>
        <w:t xml:space="preserve"> up an EC2 instance from an Amazon Image</w:t>
      </w:r>
      <w:r>
        <w:t>:</w:t>
      </w:r>
    </w:p>
    <w:p w14:paraId="57950D5F" w14:textId="77777777" w:rsidR="001F1A78" w:rsidRDefault="001F1A78" w:rsidP="001F1A78">
      <w:pPr>
        <w:pStyle w:val="NormalWeb"/>
        <w:numPr>
          <w:ilvl w:val="0"/>
          <w:numId w:val="4"/>
        </w:numPr>
      </w:pPr>
      <w:r>
        <w:t>Go to the EC2 Dashboard and click "Launch Instance."</w:t>
      </w:r>
    </w:p>
    <w:p w14:paraId="0C2EDBF1" w14:textId="77777777" w:rsidR="001F1A78" w:rsidRDefault="001F1A78" w:rsidP="001F1A78">
      <w:pPr>
        <w:pStyle w:val="NormalWeb"/>
        <w:numPr>
          <w:ilvl w:val="0"/>
          <w:numId w:val="4"/>
        </w:numPr>
      </w:pPr>
      <w:r>
        <w:t>Choose an Amazon Machine Image (AMI), select an instance type, and place it in one of the public subnets.</w:t>
      </w:r>
    </w:p>
    <w:p w14:paraId="7CB86BA3" w14:textId="77777777" w:rsidR="001F1A78" w:rsidRDefault="001F1A78" w:rsidP="001F1A78">
      <w:pPr>
        <w:pStyle w:val="NormalWeb"/>
        <w:numPr>
          <w:ilvl w:val="0"/>
          <w:numId w:val="4"/>
        </w:numPr>
      </w:pPr>
      <w:r>
        <w:t>Configure security group rules for SSH or RDP access as needed, and launch the instance.</w:t>
      </w:r>
    </w:p>
    <w:p w14:paraId="4A064A2B" w14:textId="77777777" w:rsidR="001F1A78" w:rsidRDefault="001F1A78" w:rsidP="001F1A7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Take</w:t>
      </w:r>
      <w:proofErr w:type="gramEnd"/>
      <w:r>
        <w:rPr>
          <w:rStyle w:val="Strong"/>
        </w:rPr>
        <w:t xml:space="preserve"> a manual AMI backup</w:t>
      </w:r>
      <w:r>
        <w:t>:</w:t>
      </w:r>
    </w:p>
    <w:p w14:paraId="6E583A7F" w14:textId="77777777" w:rsidR="001F1A78" w:rsidRDefault="001F1A78" w:rsidP="001F1A78">
      <w:pPr>
        <w:pStyle w:val="NormalWeb"/>
        <w:numPr>
          <w:ilvl w:val="0"/>
          <w:numId w:val="5"/>
        </w:numPr>
      </w:pPr>
      <w:r>
        <w:t>Once the instance is running, select the instance in the EC2 dashboard, go to “Actions” &gt; “Image and Templates” &gt; “Create Image.”</w:t>
      </w:r>
    </w:p>
    <w:p w14:paraId="49C90309" w14:textId="77777777" w:rsidR="001F1A78" w:rsidRDefault="001F1A78" w:rsidP="001F1A78">
      <w:pPr>
        <w:pStyle w:val="NormalWeb"/>
        <w:numPr>
          <w:ilvl w:val="0"/>
          <w:numId w:val="5"/>
        </w:numPr>
      </w:pPr>
      <w:r>
        <w:t>Give it a name and create the AMI. This is your manual backup.</w:t>
      </w:r>
    </w:p>
    <w:p w14:paraId="2277C4B0" w14:textId="4E46DB3F" w:rsidR="00DC630B" w:rsidRDefault="00DC630B" w:rsidP="001F1A78">
      <w:pPr>
        <w:pStyle w:val="NormalWeb"/>
        <w:rPr>
          <w:rFonts w:hAnsi="Symbol"/>
        </w:rPr>
      </w:pPr>
      <w:r>
        <w:rPr>
          <w:noProof/>
        </w:rPr>
        <w:lastRenderedPageBreak/>
        <w:drawing>
          <wp:inline distT="0" distB="0" distL="0" distR="0" wp14:anchorId="0F55DE3A" wp14:editId="41FA3F8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8DB5" w14:textId="77777777" w:rsidR="00DC630B" w:rsidRDefault="00DC630B" w:rsidP="001F1A78">
      <w:pPr>
        <w:pStyle w:val="NormalWeb"/>
        <w:rPr>
          <w:noProof/>
        </w:rPr>
      </w:pPr>
    </w:p>
    <w:p w14:paraId="2D0866C6" w14:textId="77777777" w:rsidR="00DC630B" w:rsidRDefault="00DC630B" w:rsidP="001F1A78">
      <w:pPr>
        <w:pStyle w:val="NormalWeb"/>
        <w:rPr>
          <w:noProof/>
        </w:rPr>
      </w:pPr>
    </w:p>
    <w:p w14:paraId="7E7E4C6D" w14:textId="408442ED" w:rsidR="00DC630B" w:rsidRDefault="00DC630B" w:rsidP="001F1A78">
      <w:pPr>
        <w:pStyle w:val="NormalWeb"/>
        <w:rPr>
          <w:rFonts w:hAnsi="Symbol"/>
        </w:rPr>
      </w:pPr>
      <w:r>
        <w:rPr>
          <w:noProof/>
        </w:rPr>
        <w:drawing>
          <wp:inline distT="0" distB="0" distL="0" distR="0" wp14:anchorId="140F6E12" wp14:editId="36F9D2C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63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003FC" w14:textId="77777777" w:rsidR="006A75A9" w:rsidRDefault="006A75A9" w:rsidP="00DC630B">
      <w:pPr>
        <w:spacing w:after="0" w:line="240" w:lineRule="auto"/>
      </w:pPr>
      <w:r>
        <w:separator/>
      </w:r>
    </w:p>
  </w:endnote>
  <w:endnote w:type="continuationSeparator" w:id="0">
    <w:p w14:paraId="0F4729C2" w14:textId="77777777" w:rsidR="006A75A9" w:rsidRDefault="006A75A9" w:rsidP="00DC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AE1AD" w14:textId="77777777" w:rsidR="00DC630B" w:rsidRDefault="00DC6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DE69C" w14:textId="77777777" w:rsidR="00DC630B" w:rsidRDefault="00DC6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4E68B" w14:textId="77777777" w:rsidR="00DC630B" w:rsidRDefault="00DC6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7315C" w14:textId="77777777" w:rsidR="006A75A9" w:rsidRDefault="006A75A9" w:rsidP="00DC630B">
      <w:pPr>
        <w:spacing w:after="0" w:line="240" w:lineRule="auto"/>
      </w:pPr>
      <w:r>
        <w:separator/>
      </w:r>
    </w:p>
  </w:footnote>
  <w:footnote w:type="continuationSeparator" w:id="0">
    <w:p w14:paraId="33AA89D5" w14:textId="77777777" w:rsidR="006A75A9" w:rsidRDefault="006A75A9" w:rsidP="00DC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D6F0F" w14:textId="77777777" w:rsidR="00DC630B" w:rsidRDefault="00DC63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55215" w14:textId="48340F2A" w:rsidR="00DC630B" w:rsidRPr="00DC630B" w:rsidRDefault="00DC630B" w:rsidP="00DC630B">
    <w:pPr>
      <w:pStyle w:val="Header"/>
      <w:jc w:val="center"/>
      <w:rPr>
        <w:sz w:val="32"/>
        <w:szCs w:val="32"/>
      </w:rPr>
    </w:pPr>
    <w:r w:rsidRPr="00DC630B">
      <w:rPr>
        <w:rStyle w:val="Strong"/>
        <w:sz w:val="32"/>
        <w:szCs w:val="32"/>
      </w:rPr>
      <w:t>Create a VPC</w:t>
    </w:r>
    <w:r w:rsidRPr="00DC630B">
      <w:rPr>
        <w:rStyle w:val="Strong"/>
        <w:sz w:val="32"/>
        <w:szCs w:val="32"/>
      </w:rPr>
      <w:t xml:space="preserve"> With Configurations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9F12" w14:textId="77777777" w:rsidR="00DC630B" w:rsidRDefault="00DC6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67E"/>
    <w:multiLevelType w:val="multilevel"/>
    <w:tmpl w:val="E6E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34D0"/>
    <w:multiLevelType w:val="multilevel"/>
    <w:tmpl w:val="780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71A9"/>
    <w:multiLevelType w:val="multilevel"/>
    <w:tmpl w:val="45A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1185C"/>
    <w:multiLevelType w:val="multilevel"/>
    <w:tmpl w:val="6E4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43198"/>
    <w:multiLevelType w:val="multilevel"/>
    <w:tmpl w:val="7EA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C014C"/>
    <w:multiLevelType w:val="multilevel"/>
    <w:tmpl w:val="F3F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219E7"/>
    <w:multiLevelType w:val="multilevel"/>
    <w:tmpl w:val="CDA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65DC8"/>
    <w:multiLevelType w:val="multilevel"/>
    <w:tmpl w:val="0B7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E7705"/>
    <w:multiLevelType w:val="multilevel"/>
    <w:tmpl w:val="824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01"/>
    <w:rsid w:val="001F1A78"/>
    <w:rsid w:val="00466201"/>
    <w:rsid w:val="006A75A9"/>
    <w:rsid w:val="00A174B9"/>
    <w:rsid w:val="00DC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7C40"/>
  <w15:chartTrackingRefBased/>
  <w15:docId w15:val="{1584FD59-A242-494F-BF1D-C95E0AE4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1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1A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C6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0B"/>
  </w:style>
  <w:style w:type="paragraph" w:styleId="Footer">
    <w:name w:val="footer"/>
    <w:basedOn w:val="Normal"/>
    <w:link w:val="FooterChar"/>
    <w:uiPriority w:val="99"/>
    <w:unhideWhenUsed/>
    <w:rsid w:val="00DC6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6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3</cp:revision>
  <dcterms:created xsi:type="dcterms:W3CDTF">2025-12-29T12:39:00Z</dcterms:created>
  <dcterms:modified xsi:type="dcterms:W3CDTF">2025-12-29T12:44:00Z</dcterms:modified>
</cp:coreProperties>
</file>