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362ED" w14:textId="11B4F6C3" w:rsidR="00FE5CFB" w:rsidRPr="004E616C" w:rsidRDefault="004F21D3" w:rsidP="00C657EB">
      <w:pPr>
        <w:spacing w:before="0" w:after="0" w:line="360" w:lineRule="auto"/>
        <w:rPr>
          <w:rFonts w:ascii="Montserrat" w:hAnsi="Montserrat"/>
        </w:rPr>
      </w:pPr>
      <w:r>
        <w:rPr>
          <w:rFonts w:ascii="Montserrat" w:hAnsi="Montserrat"/>
          <w:noProof/>
          <w:lang w:val="en-IN" w:eastAsia="en-IN"/>
        </w:rPr>
        <w:drawing>
          <wp:anchor distT="0" distB="0" distL="114300" distR="114300" simplePos="0" relativeHeight="251658240" behindDoc="1" locked="0" layoutInCell="1" allowOverlap="1" wp14:anchorId="516D499A" wp14:editId="3E2D71C8">
            <wp:simplePos x="0" y="0"/>
            <wp:positionH relativeFrom="column">
              <wp:posOffset>-1094740</wp:posOffset>
            </wp:positionH>
            <wp:positionV relativeFrom="paragraph">
              <wp:posOffset>-901521</wp:posOffset>
            </wp:positionV>
            <wp:extent cx="7559675" cy="107035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7559675" cy="10703560"/>
                    </a:xfrm>
                    <a:prstGeom prst="rect">
                      <a:avLst/>
                    </a:prstGeom>
                  </pic:spPr>
                </pic:pic>
              </a:graphicData>
            </a:graphic>
            <wp14:sizeRelH relativeFrom="page">
              <wp14:pctWidth>0</wp14:pctWidth>
            </wp14:sizeRelH>
            <wp14:sizeRelV relativeFrom="page">
              <wp14:pctHeight>0</wp14:pctHeight>
            </wp14:sizeRelV>
          </wp:anchor>
        </w:drawing>
      </w:r>
    </w:p>
    <w:p w14:paraId="1612455D" w14:textId="3AD74C37" w:rsidR="004F21D3" w:rsidRDefault="004F21D3" w:rsidP="00C657EB">
      <w:pPr>
        <w:spacing w:before="0" w:after="0" w:line="360" w:lineRule="auto"/>
        <w:rPr>
          <w:rFonts w:ascii="Montserrat" w:hAnsi="Montserrat"/>
        </w:rPr>
        <w:sectPr w:rsidR="004F21D3" w:rsidSect="004F21D3">
          <w:headerReference w:type="default" r:id="rId12"/>
          <w:footerReference w:type="even" r:id="rId13"/>
          <w:footerReference w:type="default" r:id="rId14"/>
          <w:pgSz w:w="11906" w:h="16838"/>
          <w:pgMar w:top="1440" w:right="1393" w:bottom="1440" w:left="1724" w:header="708" w:footer="708" w:gutter="0"/>
          <w:pgNumType w:start="0"/>
          <w:cols w:space="708"/>
          <w:titlePg/>
          <w:docGrid w:linePitch="360"/>
        </w:sectPr>
      </w:pPr>
      <w:bookmarkStart w:id="0" w:name="_GoBack"/>
      <w:bookmarkEnd w:id="0"/>
    </w:p>
    <w:p w14:paraId="25B6D82B" w14:textId="57367CCD" w:rsidR="00FE5CFB" w:rsidRDefault="00FE5CFB" w:rsidP="00C657EB">
      <w:pPr>
        <w:spacing w:before="0" w:after="0" w:line="360" w:lineRule="auto"/>
        <w:rPr>
          <w:rFonts w:ascii="Montserrat" w:hAnsi="Montserrat"/>
        </w:rPr>
      </w:pPr>
    </w:p>
    <w:p w14:paraId="7AB4E853" w14:textId="0941A3AE" w:rsidR="006B3149" w:rsidRDefault="006B3149" w:rsidP="00C657EB">
      <w:pPr>
        <w:spacing w:before="0" w:after="0" w:line="360" w:lineRule="auto"/>
        <w:rPr>
          <w:rFonts w:ascii="Montserrat" w:hAnsi="Montserrat"/>
        </w:rPr>
      </w:pPr>
    </w:p>
    <w:sdt>
      <w:sdtPr>
        <w:rPr>
          <w:rFonts w:ascii="Montserrat" w:hAnsi="Montserrat"/>
          <w:b/>
          <w:bCs/>
          <w:color w:val="3D4780"/>
          <w:sz w:val="52"/>
          <w:szCs w:val="52"/>
        </w:rPr>
        <w:id w:val="796338344"/>
        <w:docPartObj>
          <w:docPartGallery w:val="Table of Contents"/>
          <w:docPartUnique/>
        </w:docPartObj>
      </w:sdtPr>
      <w:sdtEndPr>
        <w:rPr>
          <w:noProof/>
          <w:color w:val="000000"/>
          <w:sz w:val="20"/>
          <w:szCs w:val="22"/>
        </w:rPr>
      </w:sdtEndPr>
      <w:sdtContent>
        <w:p w14:paraId="728FBAB1" w14:textId="72D89ABB" w:rsidR="003806D5" w:rsidRPr="006B3149" w:rsidRDefault="003806D5" w:rsidP="00C657EB">
          <w:pPr>
            <w:spacing w:before="0" w:after="0" w:line="360" w:lineRule="auto"/>
            <w:rPr>
              <w:rFonts w:ascii="Montserrat" w:hAnsi="Montserrat"/>
            </w:rPr>
          </w:pPr>
          <w:r w:rsidRPr="00A8053A">
            <w:rPr>
              <w:rFonts w:ascii="Montserrat" w:hAnsi="Montserrat"/>
              <w:b/>
              <w:bCs/>
              <w:color w:val="auto"/>
              <w:sz w:val="52"/>
              <w:szCs w:val="52"/>
            </w:rPr>
            <w:t>Table of Contents</w:t>
          </w:r>
        </w:p>
        <w:p w14:paraId="423DBFDD" w14:textId="5F8507F6" w:rsidR="00975D48" w:rsidRPr="00593DB9" w:rsidRDefault="003806D5">
          <w:pPr>
            <w:pStyle w:val="TOC1"/>
            <w:tabs>
              <w:tab w:val="left" w:pos="720"/>
              <w:tab w:val="right" w:pos="8779"/>
            </w:tabs>
            <w:rPr>
              <w:rFonts w:ascii="Montserrat" w:eastAsiaTheme="minorEastAsia" w:hAnsi="Montserrat" w:cs="Mangal"/>
              <w:b w:val="0"/>
              <w:bCs/>
              <w:i w:val="0"/>
              <w:iCs/>
              <w:noProof/>
              <w:color w:val="auto"/>
              <w:szCs w:val="21"/>
              <w:lang w:val="en-IN" w:eastAsia="en-GB" w:bidi="hi-IN"/>
            </w:rPr>
          </w:pPr>
          <w:r w:rsidRPr="00A8053A">
            <w:rPr>
              <w:rFonts w:ascii="Montserrat" w:hAnsi="Montserrat" w:cs="Arial"/>
              <w:b w:val="0"/>
              <w:bCs/>
              <w:i w:val="0"/>
              <w:sz w:val="22"/>
            </w:rPr>
            <w:fldChar w:fldCharType="begin"/>
          </w:r>
          <w:r w:rsidRPr="00A8053A">
            <w:rPr>
              <w:rFonts w:ascii="Montserrat" w:hAnsi="Montserrat" w:cs="Arial"/>
              <w:b w:val="0"/>
              <w:bCs/>
              <w:i w:val="0"/>
              <w:sz w:val="22"/>
            </w:rPr>
            <w:instrText xml:space="preserve"> TOC \o "1-3" \h \z \u </w:instrText>
          </w:r>
          <w:r w:rsidRPr="00A8053A">
            <w:rPr>
              <w:rFonts w:ascii="Montserrat" w:hAnsi="Montserrat" w:cs="Arial"/>
              <w:b w:val="0"/>
              <w:bCs/>
              <w:i w:val="0"/>
              <w:sz w:val="22"/>
            </w:rPr>
            <w:fldChar w:fldCharType="separate"/>
          </w:r>
          <w:hyperlink w:anchor="_Toc108710845" w:history="1">
            <w:r w:rsidR="00975D48" w:rsidRPr="00593DB9">
              <w:rPr>
                <w:rStyle w:val="Hyperlink"/>
                <w:rFonts w:ascii="Montserrat" w:hAnsi="Montserrat"/>
                <w:b w:val="0"/>
                <w:bCs/>
                <w:i w:val="0"/>
                <w:iCs/>
                <w:noProof/>
              </w:rPr>
              <w:t>1.0</w:t>
            </w:r>
            <w:r w:rsidR="00975D48" w:rsidRPr="00593DB9">
              <w:rPr>
                <w:rFonts w:ascii="Montserrat" w:eastAsiaTheme="minorEastAsia" w:hAnsi="Montserrat" w:cs="Mangal"/>
                <w:b w:val="0"/>
                <w:bCs/>
                <w:i w:val="0"/>
                <w:iCs/>
                <w:noProof/>
                <w:color w:val="auto"/>
                <w:szCs w:val="21"/>
                <w:lang w:val="en-IN" w:eastAsia="en-GB" w:bidi="hi-IN"/>
              </w:rPr>
              <w:tab/>
            </w:r>
            <w:r w:rsidR="00975D48" w:rsidRPr="00593DB9">
              <w:rPr>
                <w:rStyle w:val="Hyperlink"/>
                <w:rFonts w:ascii="Montserrat" w:hAnsi="Montserrat"/>
                <w:b w:val="0"/>
                <w:bCs/>
                <w:i w:val="0"/>
                <w:iCs/>
                <w:noProof/>
              </w:rPr>
              <w:t>Introduction</w:t>
            </w:r>
            <w:r w:rsidR="00975D48" w:rsidRPr="00593DB9">
              <w:rPr>
                <w:rFonts w:ascii="Montserrat" w:hAnsi="Montserrat"/>
                <w:b w:val="0"/>
                <w:bCs/>
                <w:i w:val="0"/>
                <w:iCs/>
                <w:noProof/>
                <w:webHidden/>
              </w:rPr>
              <w:tab/>
            </w:r>
            <w:r w:rsidR="00975D48" w:rsidRPr="00593DB9">
              <w:rPr>
                <w:rFonts w:ascii="Montserrat" w:hAnsi="Montserrat"/>
                <w:b w:val="0"/>
                <w:bCs/>
                <w:i w:val="0"/>
                <w:iCs/>
                <w:noProof/>
                <w:webHidden/>
              </w:rPr>
              <w:fldChar w:fldCharType="begin"/>
            </w:r>
            <w:r w:rsidR="00975D48" w:rsidRPr="00593DB9">
              <w:rPr>
                <w:rFonts w:ascii="Montserrat" w:hAnsi="Montserrat"/>
                <w:b w:val="0"/>
                <w:bCs/>
                <w:i w:val="0"/>
                <w:iCs/>
                <w:noProof/>
                <w:webHidden/>
              </w:rPr>
              <w:instrText xml:space="preserve"> PAGEREF _Toc108710845 \h </w:instrText>
            </w:r>
            <w:r w:rsidR="00975D48" w:rsidRPr="00593DB9">
              <w:rPr>
                <w:rFonts w:ascii="Montserrat" w:hAnsi="Montserrat"/>
                <w:b w:val="0"/>
                <w:bCs/>
                <w:i w:val="0"/>
                <w:iCs/>
                <w:noProof/>
                <w:webHidden/>
              </w:rPr>
            </w:r>
            <w:r w:rsidR="00975D48" w:rsidRPr="00593DB9">
              <w:rPr>
                <w:rFonts w:ascii="Montserrat" w:hAnsi="Montserrat"/>
                <w:b w:val="0"/>
                <w:bCs/>
                <w:i w:val="0"/>
                <w:iCs/>
                <w:noProof/>
                <w:webHidden/>
              </w:rPr>
              <w:fldChar w:fldCharType="separate"/>
            </w:r>
            <w:r w:rsidR="00592347">
              <w:rPr>
                <w:rFonts w:ascii="Montserrat" w:hAnsi="Montserrat"/>
                <w:b w:val="0"/>
                <w:bCs/>
                <w:i w:val="0"/>
                <w:iCs/>
                <w:noProof/>
                <w:webHidden/>
              </w:rPr>
              <w:t>2</w:t>
            </w:r>
            <w:r w:rsidR="00975D48" w:rsidRPr="00593DB9">
              <w:rPr>
                <w:rFonts w:ascii="Montserrat" w:hAnsi="Montserrat"/>
                <w:b w:val="0"/>
                <w:bCs/>
                <w:i w:val="0"/>
                <w:iCs/>
                <w:noProof/>
                <w:webHidden/>
              </w:rPr>
              <w:fldChar w:fldCharType="end"/>
            </w:r>
          </w:hyperlink>
        </w:p>
        <w:p w14:paraId="55F65F78" w14:textId="1DD98089" w:rsidR="00975D48" w:rsidRPr="00593DB9" w:rsidRDefault="00124D9F">
          <w:pPr>
            <w:pStyle w:val="TOC2"/>
            <w:tabs>
              <w:tab w:val="left" w:pos="960"/>
              <w:tab w:val="right" w:pos="8779"/>
            </w:tabs>
            <w:rPr>
              <w:rFonts w:ascii="Montserrat" w:eastAsiaTheme="minorEastAsia" w:hAnsi="Montserrat" w:cs="Mangal"/>
              <w:b w:val="0"/>
              <w:bCs/>
              <w:iCs/>
              <w:noProof/>
              <w:color w:val="auto"/>
              <w:sz w:val="24"/>
              <w:szCs w:val="21"/>
              <w:lang w:val="en-IN" w:eastAsia="en-GB" w:bidi="hi-IN"/>
            </w:rPr>
          </w:pPr>
          <w:hyperlink w:anchor="_Toc108710846" w:history="1">
            <w:r w:rsidR="00975D48" w:rsidRPr="00593DB9">
              <w:rPr>
                <w:rStyle w:val="Hyperlink"/>
                <w:rFonts w:ascii="Montserrat" w:hAnsi="Montserrat"/>
                <w:b w:val="0"/>
                <w:bCs/>
                <w:iCs/>
                <w:noProof/>
              </w:rPr>
              <w:t>1.1.</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Objectives</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_Toc108710846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3</w:t>
            </w:r>
            <w:r w:rsidR="00975D48" w:rsidRPr="00593DB9">
              <w:rPr>
                <w:rFonts w:ascii="Montserrat" w:hAnsi="Montserrat"/>
                <w:b w:val="0"/>
                <w:bCs/>
                <w:iCs/>
                <w:noProof/>
                <w:webHidden/>
              </w:rPr>
              <w:fldChar w:fldCharType="end"/>
            </w:r>
          </w:hyperlink>
        </w:p>
        <w:p w14:paraId="67B964CB" w14:textId="6A5AF899" w:rsidR="00975D48" w:rsidRPr="00593DB9" w:rsidRDefault="00124D9F">
          <w:pPr>
            <w:pStyle w:val="TOC2"/>
            <w:tabs>
              <w:tab w:val="left" w:pos="960"/>
              <w:tab w:val="right" w:pos="8779"/>
            </w:tabs>
            <w:rPr>
              <w:rFonts w:ascii="Montserrat" w:eastAsiaTheme="minorEastAsia" w:hAnsi="Montserrat" w:cs="Mangal"/>
              <w:b w:val="0"/>
              <w:bCs/>
              <w:iCs/>
              <w:noProof/>
              <w:color w:val="auto"/>
              <w:sz w:val="24"/>
              <w:szCs w:val="21"/>
              <w:lang w:val="en-IN" w:eastAsia="en-GB" w:bidi="hi-IN"/>
            </w:rPr>
          </w:pPr>
          <w:hyperlink w:anchor="_Toc108710847" w:history="1">
            <w:r w:rsidR="00975D48" w:rsidRPr="00593DB9">
              <w:rPr>
                <w:rStyle w:val="Hyperlink"/>
                <w:rFonts w:ascii="Montserrat" w:hAnsi="Montserrat"/>
                <w:b w:val="0"/>
                <w:bCs/>
                <w:iCs/>
                <w:noProof/>
              </w:rPr>
              <w:t>1.2.</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Scope</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_Toc108710847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3</w:t>
            </w:r>
            <w:r w:rsidR="00975D48" w:rsidRPr="00593DB9">
              <w:rPr>
                <w:rFonts w:ascii="Montserrat" w:hAnsi="Montserrat"/>
                <w:b w:val="0"/>
                <w:bCs/>
                <w:iCs/>
                <w:noProof/>
                <w:webHidden/>
              </w:rPr>
              <w:fldChar w:fldCharType="end"/>
            </w:r>
          </w:hyperlink>
        </w:p>
        <w:p w14:paraId="4E5CB6A8" w14:textId="7AA392F6" w:rsidR="00975D48" w:rsidRPr="00593DB9" w:rsidRDefault="00124D9F">
          <w:pPr>
            <w:pStyle w:val="TOC3"/>
            <w:tabs>
              <w:tab w:val="left" w:pos="1200"/>
              <w:tab w:val="right" w:pos="8779"/>
            </w:tabs>
            <w:rPr>
              <w:rFonts w:ascii="Montserrat" w:eastAsiaTheme="minorEastAsia" w:hAnsi="Montserrat" w:cs="Mangal"/>
              <w:b w:val="0"/>
              <w:bCs/>
              <w:iCs/>
              <w:noProof/>
              <w:color w:val="auto"/>
              <w:sz w:val="24"/>
              <w:szCs w:val="21"/>
              <w:lang w:val="en-IN" w:eastAsia="en-GB" w:bidi="hi-IN"/>
            </w:rPr>
          </w:pPr>
          <w:hyperlink w:anchor="_Toc108710848" w:history="1">
            <w:r w:rsidR="00975D48" w:rsidRPr="00593DB9">
              <w:rPr>
                <w:rStyle w:val="Hyperlink"/>
                <w:rFonts w:ascii="Montserrat" w:hAnsi="Montserrat"/>
                <w:b w:val="0"/>
                <w:bCs/>
                <w:iCs/>
                <w:noProof/>
              </w:rPr>
              <w:t>1.2.1.</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Within Scope</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_Toc108710848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4</w:t>
            </w:r>
            <w:r w:rsidR="00975D48" w:rsidRPr="00593DB9">
              <w:rPr>
                <w:rFonts w:ascii="Montserrat" w:hAnsi="Montserrat"/>
                <w:b w:val="0"/>
                <w:bCs/>
                <w:iCs/>
                <w:noProof/>
                <w:webHidden/>
              </w:rPr>
              <w:fldChar w:fldCharType="end"/>
            </w:r>
          </w:hyperlink>
        </w:p>
        <w:p w14:paraId="55D82EFC" w14:textId="5DCA0345" w:rsidR="00975D48" w:rsidRPr="00593DB9" w:rsidRDefault="00124D9F">
          <w:pPr>
            <w:pStyle w:val="TOC3"/>
            <w:tabs>
              <w:tab w:val="left" w:pos="1200"/>
              <w:tab w:val="right" w:pos="8779"/>
            </w:tabs>
            <w:rPr>
              <w:rFonts w:ascii="Montserrat" w:eastAsiaTheme="minorEastAsia" w:hAnsi="Montserrat" w:cs="Mangal"/>
              <w:b w:val="0"/>
              <w:bCs/>
              <w:iCs/>
              <w:noProof/>
              <w:color w:val="auto"/>
              <w:sz w:val="24"/>
              <w:szCs w:val="21"/>
              <w:lang w:val="en-IN" w:eastAsia="en-GB" w:bidi="hi-IN"/>
            </w:rPr>
          </w:pPr>
          <w:hyperlink w:anchor="_Toc108710849" w:history="1">
            <w:r w:rsidR="00975D48" w:rsidRPr="00593DB9">
              <w:rPr>
                <w:rStyle w:val="Hyperlink"/>
                <w:rFonts w:ascii="Montserrat" w:hAnsi="Montserrat"/>
                <w:b w:val="0"/>
                <w:bCs/>
                <w:iCs/>
                <w:noProof/>
              </w:rPr>
              <w:t>1.2.2.</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Outside of Scope for This Document</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_Toc108710849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4</w:t>
            </w:r>
            <w:r w:rsidR="00975D48" w:rsidRPr="00593DB9">
              <w:rPr>
                <w:rFonts w:ascii="Montserrat" w:hAnsi="Montserrat"/>
                <w:b w:val="0"/>
                <w:bCs/>
                <w:iCs/>
                <w:noProof/>
                <w:webHidden/>
              </w:rPr>
              <w:fldChar w:fldCharType="end"/>
            </w:r>
          </w:hyperlink>
        </w:p>
        <w:p w14:paraId="618F5F39" w14:textId="6C10389A" w:rsidR="00975D48" w:rsidRPr="00593DB9" w:rsidRDefault="00124D9F">
          <w:pPr>
            <w:pStyle w:val="TOC1"/>
            <w:tabs>
              <w:tab w:val="left" w:pos="720"/>
              <w:tab w:val="right" w:pos="8779"/>
            </w:tabs>
            <w:rPr>
              <w:rFonts w:ascii="Montserrat" w:eastAsiaTheme="minorEastAsia" w:hAnsi="Montserrat" w:cs="Mangal"/>
              <w:b w:val="0"/>
              <w:bCs/>
              <w:i w:val="0"/>
              <w:iCs/>
              <w:noProof/>
              <w:color w:val="auto"/>
              <w:szCs w:val="21"/>
              <w:lang w:val="en-IN" w:eastAsia="en-GB" w:bidi="hi-IN"/>
            </w:rPr>
          </w:pPr>
          <w:hyperlink w:anchor="_Toc108710850" w:history="1">
            <w:r w:rsidR="00975D48" w:rsidRPr="00593DB9">
              <w:rPr>
                <w:rStyle w:val="Hyperlink"/>
                <w:rFonts w:ascii="Montserrat" w:hAnsi="Montserrat"/>
                <w:b w:val="0"/>
                <w:bCs/>
                <w:i w:val="0"/>
                <w:iCs/>
                <w:noProof/>
              </w:rPr>
              <w:t>2.0</w:t>
            </w:r>
            <w:r w:rsidR="00975D48" w:rsidRPr="00593DB9">
              <w:rPr>
                <w:rFonts w:ascii="Montserrat" w:eastAsiaTheme="minorEastAsia" w:hAnsi="Montserrat" w:cs="Mangal"/>
                <w:b w:val="0"/>
                <w:bCs/>
                <w:i w:val="0"/>
                <w:iCs/>
                <w:noProof/>
                <w:color w:val="auto"/>
                <w:szCs w:val="21"/>
                <w:lang w:val="en-IN" w:eastAsia="en-GB" w:bidi="hi-IN"/>
              </w:rPr>
              <w:tab/>
            </w:r>
            <w:r w:rsidR="00975D48" w:rsidRPr="00593DB9">
              <w:rPr>
                <w:rStyle w:val="Hyperlink"/>
                <w:rFonts w:ascii="Montserrat" w:hAnsi="Montserrat"/>
                <w:b w:val="0"/>
                <w:bCs/>
                <w:i w:val="0"/>
                <w:iCs/>
                <w:noProof/>
              </w:rPr>
              <w:t>Biometric Device Requirements for SBI 1.0/L0</w:t>
            </w:r>
            <w:r w:rsidR="00975D48" w:rsidRPr="00593DB9">
              <w:rPr>
                <w:rFonts w:ascii="Montserrat" w:hAnsi="Montserrat"/>
                <w:b w:val="0"/>
                <w:bCs/>
                <w:i w:val="0"/>
                <w:iCs/>
                <w:noProof/>
                <w:webHidden/>
              </w:rPr>
              <w:tab/>
            </w:r>
            <w:r w:rsidR="00975D48" w:rsidRPr="00593DB9">
              <w:rPr>
                <w:rFonts w:ascii="Montserrat" w:hAnsi="Montserrat"/>
                <w:b w:val="0"/>
                <w:bCs/>
                <w:i w:val="0"/>
                <w:iCs/>
                <w:noProof/>
                <w:webHidden/>
              </w:rPr>
              <w:fldChar w:fldCharType="begin"/>
            </w:r>
            <w:r w:rsidR="00975D48" w:rsidRPr="00593DB9">
              <w:rPr>
                <w:rFonts w:ascii="Montserrat" w:hAnsi="Montserrat"/>
                <w:b w:val="0"/>
                <w:bCs/>
                <w:i w:val="0"/>
                <w:iCs/>
                <w:noProof/>
                <w:webHidden/>
              </w:rPr>
              <w:instrText xml:space="preserve"> PAGEREF _Toc108710850 \h </w:instrText>
            </w:r>
            <w:r w:rsidR="00975D48" w:rsidRPr="00593DB9">
              <w:rPr>
                <w:rFonts w:ascii="Montserrat" w:hAnsi="Montserrat"/>
                <w:b w:val="0"/>
                <w:bCs/>
                <w:i w:val="0"/>
                <w:iCs/>
                <w:noProof/>
                <w:webHidden/>
              </w:rPr>
            </w:r>
            <w:r w:rsidR="00975D48" w:rsidRPr="00593DB9">
              <w:rPr>
                <w:rFonts w:ascii="Montserrat" w:hAnsi="Montserrat"/>
                <w:b w:val="0"/>
                <w:bCs/>
                <w:i w:val="0"/>
                <w:iCs/>
                <w:noProof/>
                <w:webHidden/>
              </w:rPr>
              <w:fldChar w:fldCharType="separate"/>
            </w:r>
            <w:r w:rsidR="00592347">
              <w:rPr>
                <w:rFonts w:ascii="Montserrat" w:hAnsi="Montserrat"/>
                <w:b w:val="0"/>
                <w:bCs/>
                <w:i w:val="0"/>
                <w:iCs/>
                <w:noProof/>
                <w:webHidden/>
              </w:rPr>
              <w:t>6</w:t>
            </w:r>
            <w:r w:rsidR="00975D48" w:rsidRPr="00593DB9">
              <w:rPr>
                <w:rFonts w:ascii="Montserrat" w:hAnsi="Montserrat"/>
                <w:b w:val="0"/>
                <w:bCs/>
                <w:i w:val="0"/>
                <w:iCs/>
                <w:noProof/>
                <w:webHidden/>
              </w:rPr>
              <w:fldChar w:fldCharType="end"/>
            </w:r>
          </w:hyperlink>
        </w:p>
        <w:p w14:paraId="5444FA34" w14:textId="6931A278" w:rsidR="00975D48" w:rsidRPr="00593DB9" w:rsidRDefault="00124D9F">
          <w:pPr>
            <w:pStyle w:val="TOC2"/>
            <w:tabs>
              <w:tab w:val="left" w:pos="960"/>
              <w:tab w:val="right" w:pos="8779"/>
            </w:tabs>
            <w:rPr>
              <w:rFonts w:ascii="Montserrat" w:eastAsiaTheme="minorEastAsia" w:hAnsi="Montserrat" w:cs="Mangal"/>
              <w:b w:val="0"/>
              <w:bCs/>
              <w:iCs/>
              <w:noProof/>
              <w:color w:val="auto"/>
              <w:sz w:val="24"/>
              <w:szCs w:val="21"/>
              <w:lang w:val="en-IN" w:eastAsia="en-GB" w:bidi="hi-IN"/>
            </w:rPr>
          </w:pPr>
          <w:hyperlink w:anchor="_Toc108710851" w:history="1">
            <w:r w:rsidR="00975D48" w:rsidRPr="00593DB9">
              <w:rPr>
                <w:rStyle w:val="Hyperlink"/>
                <w:rFonts w:ascii="Montserrat" w:hAnsi="Montserrat"/>
                <w:b w:val="0"/>
                <w:bCs/>
                <w:iCs/>
                <w:noProof/>
              </w:rPr>
              <w:t>2.1.</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Quality Specifications</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_Toc108710851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6</w:t>
            </w:r>
            <w:r w:rsidR="00975D48" w:rsidRPr="00593DB9">
              <w:rPr>
                <w:rFonts w:ascii="Montserrat" w:hAnsi="Montserrat"/>
                <w:b w:val="0"/>
                <w:bCs/>
                <w:iCs/>
                <w:noProof/>
                <w:webHidden/>
              </w:rPr>
              <w:fldChar w:fldCharType="end"/>
            </w:r>
          </w:hyperlink>
        </w:p>
        <w:p w14:paraId="753F7753" w14:textId="2480DB7D" w:rsidR="00975D48" w:rsidRPr="00593DB9" w:rsidRDefault="00124D9F">
          <w:pPr>
            <w:pStyle w:val="TOC1"/>
            <w:tabs>
              <w:tab w:val="left" w:pos="720"/>
              <w:tab w:val="right" w:pos="8779"/>
            </w:tabs>
            <w:rPr>
              <w:rFonts w:ascii="Montserrat" w:eastAsiaTheme="minorEastAsia" w:hAnsi="Montserrat" w:cs="Mangal"/>
              <w:b w:val="0"/>
              <w:bCs/>
              <w:i w:val="0"/>
              <w:iCs/>
              <w:noProof/>
              <w:color w:val="auto"/>
              <w:szCs w:val="21"/>
              <w:lang w:val="en-IN" w:eastAsia="en-GB" w:bidi="hi-IN"/>
            </w:rPr>
          </w:pPr>
          <w:hyperlink w:anchor="_Toc108710852" w:history="1">
            <w:r w:rsidR="00975D48" w:rsidRPr="00593DB9">
              <w:rPr>
                <w:rStyle w:val="Hyperlink"/>
                <w:rFonts w:ascii="Montserrat" w:hAnsi="Montserrat"/>
                <w:b w:val="0"/>
                <w:bCs/>
                <w:i w:val="0"/>
                <w:iCs/>
                <w:noProof/>
              </w:rPr>
              <w:t>3.0</w:t>
            </w:r>
            <w:r w:rsidR="00975D48" w:rsidRPr="00593DB9">
              <w:rPr>
                <w:rFonts w:ascii="Montserrat" w:eastAsiaTheme="minorEastAsia" w:hAnsi="Montserrat" w:cs="Mangal"/>
                <w:b w:val="0"/>
                <w:bCs/>
                <w:i w:val="0"/>
                <w:iCs/>
                <w:noProof/>
                <w:color w:val="auto"/>
                <w:szCs w:val="21"/>
                <w:lang w:val="en-IN" w:eastAsia="en-GB" w:bidi="hi-IN"/>
              </w:rPr>
              <w:tab/>
            </w:r>
            <w:r w:rsidR="00975D48" w:rsidRPr="00593DB9">
              <w:rPr>
                <w:rStyle w:val="Hyperlink"/>
                <w:rFonts w:ascii="Montserrat" w:hAnsi="Montserrat"/>
                <w:b w:val="0"/>
                <w:bCs/>
                <w:i w:val="0"/>
                <w:iCs/>
                <w:noProof/>
              </w:rPr>
              <w:t>Testing for MACP: Biometric compliance</w:t>
            </w:r>
            <w:r w:rsidR="00975D48" w:rsidRPr="00593DB9">
              <w:rPr>
                <w:rFonts w:ascii="Montserrat" w:hAnsi="Montserrat"/>
                <w:b w:val="0"/>
                <w:bCs/>
                <w:i w:val="0"/>
                <w:iCs/>
                <w:noProof/>
                <w:webHidden/>
              </w:rPr>
              <w:tab/>
            </w:r>
            <w:r w:rsidR="00975D48" w:rsidRPr="00593DB9">
              <w:rPr>
                <w:rFonts w:ascii="Montserrat" w:hAnsi="Montserrat"/>
                <w:b w:val="0"/>
                <w:bCs/>
                <w:i w:val="0"/>
                <w:iCs/>
                <w:noProof/>
                <w:webHidden/>
              </w:rPr>
              <w:fldChar w:fldCharType="begin"/>
            </w:r>
            <w:r w:rsidR="00975D48" w:rsidRPr="00593DB9">
              <w:rPr>
                <w:rFonts w:ascii="Montserrat" w:hAnsi="Montserrat"/>
                <w:b w:val="0"/>
                <w:bCs/>
                <w:i w:val="0"/>
                <w:iCs/>
                <w:noProof/>
                <w:webHidden/>
              </w:rPr>
              <w:instrText xml:space="preserve"> PAGEREF _Toc108710852 \h </w:instrText>
            </w:r>
            <w:r w:rsidR="00975D48" w:rsidRPr="00593DB9">
              <w:rPr>
                <w:rFonts w:ascii="Montserrat" w:hAnsi="Montserrat"/>
                <w:b w:val="0"/>
                <w:bCs/>
                <w:i w:val="0"/>
                <w:iCs/>
                <w:noProof/>
                <w:webHidden/>
              </w:rPr>
            </w:r>
            <w:r w:rsidR="00975D48" w:rsidRPr="00593DB9">
              <w:rPr>
                <w:rFonts w:ascii="Montserrat" w:hAnsi="Montserrat"/>
                <w:b w:val="0"/>
                <w:bCs/>
                <w:i w:val="0"/>
                <w:iCs/>
                <w:noProof/>
                <w:webHidden/>
              </w:rPr>
              <w:fldChar w:fldCharType="separate"/>
            </w:r>
            <w:r w:rsidR="00592347">
              <w:rPr>
                <w:rFonts w:ascii="Montserrat" w:hAnsi="Montserrat"/>
                <w:b w:val="0"/>
                <w:bCs/>
                <w:i w:val="0"/>
                <w:iCs/>
                <w:noProof/>
                <w:webHidden/>
              </w:rPr>
              <w:t>8</w:t>
            </w:r>
            <w:r w:rsidR="00975D48" w:rsidRPr="00593DB9">
              <w:rPr>
                <w:rFonts w:ascii="Montserrat" w:hAnsi="Montserrat"/>
                <w:b w:val="0"/>
                <w:bCs/>
                <w:i w:val="0"/>
                <w:iCs/>
                <w:noProof/>
                <w:webHidden/>
              </w:rPr>
              <w:fldChar w:fldCharType="end"/>
            </w:r>
          </w:hyperlink>
        </w:p>
        <w:p w14:paraId="1ED1B493" w14:textId="523E42D0" w:rsidR="00975D48" w:rsidRPr="00593DB9" w:rsidRDefault="00124D9F">
          <w:pPr>
            <w:pStyle w:val="TOC2"/>
            <w:tabs>
              <w:tab w:val="left" w:pos="960"/>
              <w:tab w:val="right" w:pos="8779"/>
            </w:tabs>
            <w:rPr>
              <w:rFonts w:ascii="Montserrat" w:eastAsiaTheme="minorEastAsia" w:hAnsi="Montserrat" w:cs="Mangal"/>
              <w:b w:val="0"/>
              <w:bCs/>
              <w:iCs/>
              <w:noProof/>
              <w:color w:val="auto"/>
              <w:sz w:val="24"/>
              <w:szCs w:val="21"/>
              <w:lang w:val="en-IN" w:eastAsia="en-GB" w:bidi="hi-IN"/>
            </w:rPr>
          </w:pPr>
          <w:hyperlink w:anchor="_Toc108710853" w:history="1">
            <w:r w:rsidR="00975D48" w:rsidRPr="00593DB9">
              <w:rPr>
                <w:rStyle w:val="Hyperlink"/>
                <w:rFonts w:ascii="Montserrat" w:hAnsi="Montserrat"/>
                <w:b w:val="0"/>
                <w:bCs/>
                <w:iCs/>
                <w:noProof/>
              </w:rPr>
              <w:t>3.1.</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Laboratory Qualification Criteria</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_Toc108710853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8</w:t>
            </w:r>
            <w:r w:rsidR="00975D48" w:rsidRPr="00593DB9">
              <w:rPr>
                <w:rFonts w:ascii="Montserrat" w:hAnsi="Montserrat"/>
                <w:b w:val="0"/>
                <w:bCs/>
                <w:iCs/>
                <w:noProof/>
                <w:webHidden/>
              </w:rPr>
              <w:fldChar w:fldCharType="end"/>
            </w:r>
          </w:hyperlink>
        </w:p>
        <w:p w14:paraId="6E0923F9" w14:textId="4D20054F" w:rsidR="00975D48" w:rsidRPr="00593DB9" w:rsidRDefault="00124D9F">
          <w:pPr>
            <w:pStyle w:val="TOC2"/>
            <w:tabs>
              <w:tab w:val="left" w:pos="960"/>
              <w:tab w:val="right" w:pos="8779"/>
            </w:tabs>
            <w:rPr>
              <w:rFonts w:ascii="Montserrat" w:eastAsiaTheme="minorEastAsia" w:hAnsi="Montserrat" w:cs="Mangal"/>
              <w:b w:val="0"/>
              <w:bCs/>
              <w:iCs/>
              <w:noProof/>
              <w:color w:val="auto"/>
              <w:sz w:val="24"/>
              <w:szCs w:val="21"/>
              <w:lang w:val="en-IN" w:eastAsia="en-GB" w:bidi="hi-IN"/>
            </w:rPr>
          </w:pPr>
          <w:hyperlink w:anchor="_Toc108710854" w:history="1">
            <w:r w:rsidR="00975D48" w:rsidRPr="00593DB9">
              <w:rPr>
                <w:rStyle w:val="Hyperlink"/>
                <w:rFonts w:ascii="Montserrat" w:hAnsi="Montserrat"/>
                <w:b w:val="0"/>
                <w:bCs/>
                <w:iCs/>
                <w:noProof/>
              </w:rPr>
              <w:t>3.2.</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Test Planning</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_Toc108710854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8</w:t>
            </w:r>
            <w:r w:rsidR="00975D48" w:rsidRPr="00593DB9">
              <w:rPr>
                <w:rFonts w:ascii="Montserrat" w:hAnsi="Montserrat"/>
                <w:b w:val="0"/>
                <w:bCs/>
                <w:iCs/>
                <w:noProof/>
                <w:webHidden/>
              </w:rPr>
              <w:fldChar w:fldCharType="end"/>
            </w:r>
          </w:hyperlink>
        </w:p>
        <w:p w14:paraId="6FB5E69D" w14:textId="0C7B40E0" w:rsidR="00975D48" w:rsidRDefault="00124D9F">
          <w:pPr>
            <w:pStyle w:val="TOC2"/>
            <w:tabs>
              <w:tab w:val="left" w:pos="960"/>
              <w:tab w:val="right" w:pos="8779"/>
            </w:tabs>
            <w:rPr>
              <w:rFonts w:asciiTheme="minorHAnsi" w:eastAsiaTheme="minorEastAsia" w:hAnsiTheme="minorHAnsi" w:cs="Mangal"/>
              <w:b w:val="0"/>
              <w:noProof/>
              <w:color w:val="auto"/>
              <w:sz w:val="24"/>
              <w:szCs w:val="21"/>
              <w:lang w:val="en-IN" w:eastAsia="en-GB" w:bidi="hi-IN"/>
            </w:rPr>
          </w:pPr>
          <w:hyperlink w:anchor="_Toc108710855" w:history="1">
            <w:r w:rsidR="00975D48" w:rsidRPr="00593DB9">
              <w:rPr>
                <w:rStyle w:val="Hyperlink"/>
                <w:rFonts w:ascii="Montserrat" w:hAnsi="Montserrat"/>
                <w:b w:val="0"/>
                <w:bCs/>
                <w:iCs/>
                <w:noProof/>
              </w:rPr>
              <w:t>3.3.</w:t>
            </w:r>
            <w:r w:rsidR="00975D48" w:rsidRPr="00593DB9">
              <w:rPr>
                <w:rFonts w:ascii="Montserrat" w:eastAsiaTheme="minorEastAsia" w:hAnsi="Montserrat" w:cs="Mangal"/>
                <w:b w:val="0"/>
                <w:bCs/>
                <w:iCs/>
                <w:noProof/>
                <w:color w:val="auto"/>
                <w:sz w:val="24"/>
                <w:szCs w:val="21"/>
                <w:lang w:val="en-IN" w:eastAsia="en-GB" w:bidi="hi-IN"/>
              </w:rPr>
              <w:tab/>
            </w:r>
            <w:r w:rsidR="00975D48" w:rsidRPr="00593DB9">
              <w:rPr>
                <w:rStyle w:val="Hyperlink"/>
                <w:rFonts w:ascii="Montserrat" w:hAnsi="Montserrat"/>
                <w:b w:val="0"/>
                <w:bCs/>
                <w:iCs/>
                <w:noProof/>
              </w:rPr>
              <w:t>Reporting the Results</w:t>
            </w:r>
            <w:r w:rsidR="00975D48" w:rsidRPr="00593DB9">
              <w:rPr>
                <w:rFonts w:ascii="Montserrat" w:hAnsi="Montserrat"/>
                <w:b w:val="0"/>
                <w:bCs/>
                <w:iCs/>
                <w:noProof/>
                <w:webHidden/>
              </w:rPr>
              <w:tab/>
            </w:r>
            <w:r w:rsidR="00975D48" w:rsidRPr="00593DB9">
              <w:rPr>
                <w:rFonts w:ascii="Montserrat" w:hAnsi="Montserrat"/>
                <w:b w:val="0"/>
                <w:bCs/>
                <w:iCs/>
                <w:noProof/>
                <w:webHidden/>
              </w:rPr>
              <w:fldChar w:fldCharType="begin"/>
            </w:r>
            <w:r w:rsidR="00975D48" w:rsidRPr="00593DB9">
              <w:rPr>
                <w:rFonts w:ascii="Montserrat" w:hAnsi="Montserrat"/>
                <w:b w:val="0"/>
                <w:bCs/>
                <w:iCs/>
                <w:noProof/>
                <w:webHidden/>
              </w:rPr>
              <w:instrText xml:space="preserve"> PAGEREF _Toc108710855 \h </w:instrText>
            </w:r>
            <w:r w:rsidR="00975D48" w:rsidRPr="00593DB9">
              <w:rPr>
                <w:rFonts w:ascii="Montserrat" w:hAnsi="Montserrat"/>
                <w:b w:val="0"/>
                <w:bCs/>
                <w:iCs/>
                <w:noProof/>
                <w:webHidden/>
              </w:rPr>
            </w:r>
            <w:r w:rsidR="00975D48" w:rsidRPr="00593DB9">
              <w:rPr>
                <w:rFonts w:ascii="Montserrat" w:hAnsi="Montserrat"/>
                <w:b w:val="0"/>
                <w:bCs/>
                <w:iCs/>
                <w:noProof/>
                <w:webHidden/>
              </w:rPr>
              <w:fldChar w:fldCharType="separate"/>
            </w:r>
            <w:r w:rsidR="00592347">
              <w:rPr>
                <w:rFonts w:ascii="Montserrat" w:hAnsi="Montserrat"/>
                <w:b w:val="0"/>
                <w:bCs/>
                <w:iCs/>
                <w:noProof/>
                <w:webHidden/>
              </w:rPr>
              <w:t>15</w:t>
            </w:r>
            <w:r w:rsidR="00975D48" w:rsidRPr="00593DB9">
              <w:rPr>
                <w:rFonts w:ascii="Montserrat" w:hAnsi="Montserrat"/>
                <w:b w:val="0"/>
                <w:bCs/>
                <w:iCs/>
                <w:noProof/>
                <w:webHidden/>
              </w:rPr>
              <w:fldChar w:fldCharType="end"/>
            </w:r>
          </w:hyperlink>
        </w:p>
        <w:p w14:paraId="46496EB9" w14:textId="305D0940" w:rsidR="00737EA6" w:rsidRDefault="003806D5" w:rsidP="00C657EB">
          <w:pPr>
            <w:pStyle w:val="TOC3"/>
            <w:tabs>
              <w:tab w:val="left" w:pos="1200"/>
              <w:tab w:val="right" w:pos="9204"/>
            </w:tabs>
            <w:spacing w:before="0" w:line="360" w:lineRule="auto"/>
            <w:rPr>
              <w:rFonts w:ascii="Montserrat" w:hAnsi="Montserrat"/>
              <w:bCs/>
              <w:noProof/>
            </w:rPr>
          </w:pPr>
          <w:r w:rsidRPr="00A8053A">
            <w:rPr>
              <w:rFonts w:ascii="Montserrat" w:hAnsi="Montserrat" w:cs="Arial"/>
              <w:b w:val="0"/>
              <w:bCs/>
              <w:sz w:val="22"/>
            </w:rPr>
            <w:fldChar w:fldCharType="end"/>
          </w:r>
        </w:p>
      </w:sdtContent>
    </w:sdt>
    <w:p w14:paraId="77C5F428" w14:textId="77777777" w:rsidR="00737EA6" w:rsidRDefault="00737EA6" w:rsidP="00C657EB">
      <w:pPr>
        <w:pStyle w:val="TOC3"/>
        <w:tabs>
          <w:tab w:val="left" w:pos="1200"/>
          <w:tab w:val="right" w:pos="9204"/>
        </w:tabs>
        <w:spacing w:before="0" w:line="360" w:lineRule="auto"/>
        <w:ind w:left="0"/>
        <w:rPr>
          <w:rFonts w:ascii="Montserrat" w:hAnsi="Montserrat"/>
        </w:rPr>
      </w:pPr>
    </w:p>
    <w:p w14:paraId="59B9DD30" w14:textId="629CE9B2" w:rsidR="00B65935" w:rsidRPr="004F21D3" w:rsidRDefault="00B65935" w:rsidP="00C657EB">
      <w:pPr>
        <w:spacing w:before="0" w:after="0" w:line="360" w:lineRule="auto"/>
        <w:rPr>
          <w:rFonts w:ascii="Montserrat" w:hAnsi="Montserrat"/>
          <w:b/>
          <w:sz w:val="20"/>
        </w:rPr>
      </w:pPr>
      <w:r w:rsidRPr="004E616C">
        <w:rPr>
          <w:rFonts w:ascii="Montserrat" w:hAnsi="Montserrat"/>
        </w:rPr>
        <w:br w:type="page"/>
      </w:r>
    </w:p>
    <w:p w14:paraId="08BC729F" w14:textId="71EBB84A" w:rsidR="00C657EB" w:rsidRPr="00975D48" w:rsidRDefault="00485FBC" w:rsidP="00975D48">
      <w:pPr>
        <w:pStyle w:val="Heading1"/>
        <w:pBdr>
          <w:bottom w:val="single" w:sz="12" w:space="1" w:color="3E4880"/>
        </w:pBdr>
        <w:spacing w:before="0" w:after="0"/>
      </w:pPr>
      <w:bookmarkStart w:id="1" w:name="_Toc108710845"/>
      <w:r w:rsidRPr="006C5C24">
        <w:lastRenderedPageBreak/>
        <w:t>Introduction</w:t>
      </w:r>
      <w:bookmarkEnd w:id="1"/>
      <w:r w:rsidRPr="006C5C24">
        <w:t xml:space="preserve"> </w:t>
      </w:r>
    </w:p>
    <w:p w14:paraId="0481E2B5" w14:textId="2F26C537" w:rsidR="00C657EB" w:rsidRPr="00406C96" w:rsidRDefault="00F063A3" w:rsidP="00975D48">
      <w:pPr>
        <w:pStyle w:val="NormalWeb"/>
        <w:shd w:val="clear" w:color="auto" w:fill="FFFFFF"/>
        <w:spacing w:before="120" w:beforeAutospacing="0" w:after="120" w:afterAutospacing="0" w:line="360" w:lineRule="auto"/>
        <w:rPr>
          <w:rFonts w:ascii="Montserrat" w:hAnsi="Montserrat"/>
          <w:color w:val="000000" w:themeColor="text1"/>
          <w:sz w:val="22"/>
          <w:szCs w:val="22"/>
        </w:rPr>
      </w:pPr>
      <w:r w:rsidRPr="00406C96">
        <w:rPr>
          <w:rFonts w:ascii="Montserrat" w:hAnsi="Montserrat"/>
          <w:color w:val="000000" w:themeColor="text1"/>
          <w:sz w:val="22"/>
          <w:szCs w:val="22"/>
        </w:rPr>
        <w:t>I</w:t>
      </w:r>
      <w:r w:rsidR="002A5AAF">
        <w:rPr>
          <w:rFonts w:ascii="Montserrat" w:hAnsi="Montserrat"/>
          <w:color w:val="000000" w:themeColor="text1"/>
          <w:sz w:val="22"/>
          <w:szCs w:val="22"/>
        </w:rPr>
        <w:t>t is fairly universally accepted that i</w:t>
      </w:r>
      <w:r w:rsidRPr="00406C96">
        <w:rPr>
          <w:rFonts w:ascii="Montserrat" w:hAnsi="Montserrat"/>
          <w:color w:val="000000" w:themeColor="text1"/>
          <w:sz w:val="22"/>
          <w:szCs w:val="22"/>
        </w:rPr>
        <w:t>ssuance of identity is a complex exercise. In digital identity systems based on platforms like MOSIP, biometrics, where needed, provide an essential integrity measure for establishing uniqueness. As MOSIP adoptions accelerate across the world, a growing </w:t>
      </w:r>
      <w:hyperlink r:id="rId15" w:history="1">
        <w:r w:rsidRPr="00406C96">
          <w:rPr>
            <w:rStyle w:val="Hyperlink"/>
            <w:rFonts w:ascii="Montserrat" w:eastAsia="SimHei" w:hAnsi="Montserrat"/>
            <w:color w:val="000000" w:themeColor="text1"/>
            <w:sz w:val="22"/>
            <w:szCs w:val="22"/>
          </w:rPr>
          <w:t>community of partners and vendors</w:t>
        </w:r>
      </w:hyperlink>
      <w:r w:rsidRPr="00406C96">
        <w:rPr>
          <w:rFonts w:ascii="Montserrat" w:hAnsi="Montserrat"/>
          <w:color w:val="000000" w:themeColor="text1"/>
          <w:sz w:val="22"/>
          <w:szCs w:val="22"/>
        </w:rPr>
        <w:t> are geared up to make MOSIP-compliant biometric devices and solutions available worldwide.</w:t>
      </w:r>
    </w:p>
    <w:p w14:paraId="6B6F1C3A" w14:textId="7D68A1EC" w:rsidR="00C657EB" w:rsidRDefault="00F063A3" w:rsidP="00975D48">
      <w:pPr>
        <w:pStyle w:val="NormalWeb"/>
        <w:shd w:val="clear" w:color="auto" w:fill="FFFFFF"/>
        <w:spacing w:before="120" w:beforeAutospacing="0" w:after="120" w:afterAutospacing="0" w:line="360" w:lineRule="auto"/>
        <w:rPr>
          <w:rFonts w:ascii="Montserrat" w:hAnsi="Montserrat"/>
          <w:color w:val="000000" w:themeColor="text1"/>
          <w:sz w:val="22"/>
          <w:szCs w:val="22"/>
        </w:rPr>
      </w:pPr>
      <w:r w:rsidRPr="00406C96">
        <w:rPr>
          <w:rFonts w:ascii="Montserrat" w:hAnsi="Montserrat"/>
          <w:color w:val="000000" w:themeColor="text1"/>
          <w:sz w:val="22"/>
          <w:szCs w:val="22"/>
        </w:rPr>
        <w:t>It is important to recognise that the quality of biometric images acquired helps determine the overall efficiency of a system, and has a direct impact on a system’s ability to perform deduplication and authentication functions. In order to provide an independent “certification” or “assurance” mechanism for the biometric devices that MOSIP users are deploying, MOSIP has initiated the drafting of a modular, globally adoptable, certification framework.</w:t>
      </w:r>
    </w:p>
    <w:p w14:paraId="530E515F" w14:textId="05E2DE19" w:rsidR="00F063A3" w:rsidRPr="00406C96" w:rsidRDefault="00F063A3" w:rsidP="00975D48">
      <w:pPr>
        <w:pStyle w:val="NormalWeb"/>
        <w:shd w:val="clear" w:color="auto" w:fill="FFFFFF"/>
        <w:spacing w:before="120" w:beforeAutospacing="0" w:after="120" w:afterAutospacing="0" w:line="360" w:lineRule="auto"/>
        <w:rPr>
          <w:rFonts w:ascii="Montserrat" w:hAnsi="Montserrat"/>
          <w:color w:val="000000" w:themeColor="text1"/>
          <w:sz w:val="22"/>
          <w:szCs w:val="22"/>
        </w:rPr>
      </w:pPr>
      <w:r w:rsidRPr="00406C96">
        <w:rPr>
          <w:rFonts w:ascii="Montserrat" w:hAnsi="Montserrat"/>
          <w:color w:val="000000" w:themeColor="text1"/>
          <w:sz w:val="22"/>
          <w:szCs w:val="22"/>
        </w:rPr>
        <w:t>The objective of this effort, is to:</w:t>
      </w:r>
    </w:p>
    <w:p w14:paraId="675479D5" w14:textId="770A9231" w:rsidR="00F063A3" w:rsidRPr="00406C96" w:rsidRDefault="00F063A3" w:rsidP="00975D48">
      <w:pPr>
        <w:numPr>
          <w:ilvl w:val="0"/>
          <w:numId w:val="48"/>
        </w:numPr>
        <w:shd w:val="clear" w:color="auto" w:fill="FFFFFF"/>
        <w:spacing w:before="120" w:after="120" w:line="360" w:lineRule="auto"/>
        <w:rPr>
          <w:rFonts w:ascii="Montserrat" w:hAnsi="Montserrat"/>
          <w:color w:val="000000" w:themeColor="text1"/>
        </w:rPr>
      </w:pPr>
      <w:r w:rsidRPr="00406C96">
        <w:rPr>
          <w:rFonts w:ascii="Montserrat" w:hAnsi="Montserrat"/>
          <w:color w:val="000000" w:themeColor="text1"/>
        </w:rPr>
        <w:t> Arrive at a framework that provides standardised assessment criteria and standard operating procedures to test devices/solutions against th</w:t>
      </w:r>
      <w:r w:rsidR="00304C34">
        <w:rPr>
          <w:rFonts w:ascii="Montserrat" w:hAnsi="Montserrat"/>
          <w:color w:val="000000" w:themeColor="text1"/>
        </w:rPr>
        <w:t>ese</w:t>
      </w:r>
      <w:r w:rsidRPr="00406C96">
        <w:rPr>
          <w:rFonts w:ascii="Montserrat" w:hAnsi="Montserrat"/>
          <w:color w:val="000000" w:themeColor="text1"/>
        </w:rPr>
        <w:t xml:space="preserve"> criteria</w:t>
      </w:r>
    </w:p>
    <w:p w14:paraId="6E5BACDE" w14:textId="2FA99910" w:rsidR="00C657EB" w:rsidRPr="00975D48" w:rsidRDefault="00F063A3" w:rsidP="00975D48">
      <w:pPr>
        <w:numPr>
          <w:ilvl w:val="0"/>
          <w:numId w:val="48"/>
        </w:numPr>
        <w:shd w:val="clear" w:color="auto" w:fill="FFFFFF"/>
        <w:spacing w:before="120" w:after="120" w:line="360" w:lineRule="auto"/>
        <w:rPr>
          <w:rFonts w:ascii="Montserrat" w:hAnsi="Montserrat"/>
          <w:color w:val="000000" w:themeColor="text1"/>
        </w:rPr>
      </w:pPr>
      <w:r w:rsidRPr="00406C96">
        <w:rPr>
          <w:rFonts w:ascii="Montserrat" w:hAnsi="Montserrat"/>
          <w:color w:val="000000" w:themeColor="text1"/>
        </w:rPr>
        <w:t>Enable the establishment of standardised MOSIP biometric device certification programmes which are capable of providing independent certifications to MOSIP users</w:t>
      </w:r>
    </w:p>
    <w:p w14:paraId="7D588790" w14:textId="1861D5EE" w:rsidR="00C657EB" w:rsidRPr="00406C96" w:rsidRDefault="00F063A3" w:rsidP="00975D48">
      <w:pPr>
        <w:pStyle w:val="NormalWeb"/>
        <w:shd w:val="clear" w:color="auto" w:fill="FFFFFF"/>
        <w:spacing w:before="120" w:beforeAutospacing="0" w:after="120" w:afterAutospacing="0" w:line="360" w:lineRule="auto"/>
        <w:rPr>
          <w:rFonts w:ascii="Montserrat" w:hAnsi="Montserrat"/>
          <w:color w:val="000000" w:themeColor="text1"/>
          <w:sz w:val="22"/>
          <w:szCs w:val="22"/>
        </w:rPr>
      </w:pPr>
      <w:r w:rsidRPr="00406C96">
        <w:rPr>
          <w:rFonts w:ascii="Montserrat" w:hAnsi="Montserrat"/>
          <w:color w:val="000000" w:themeColor="text1"/>
          <w:sz w:val="22"/>
          <w:szCs w:val="22"/>
        </w:rPr>
        <w:t>The vision is to arrive at a framework for the assessment of full compliance at the levels of image quality, software interfaces, and hardware-based security implementation levels, in a way that offers meaningful and realistic results. Adopting countries should be able to rely on these results while making decisions on biometric devices in their ecosystems.</w:t>
      </w:r>
    </w:p>
    <w:p w14:paraId="3BA1E950" w14:textId="2412CB2D" w:rsidR="00F063A3" w:rsidRPr="00406C96" w:rsidRDefault="00F063A3" w:rsidP="00975D48">
      <w:pPr>
        <w:pStyle w:val="NormalWeb"/>
        <w:shd w:val="clear" w:color="auto" w:fill="FFFFFF"/>
        <w:spacing w:before="120" w:beforeAutospacing="0" w:after="120" w:afterAutospacing="0" w:line="360" w:lineRule="auto"/>
        <w:rPr>
          <w:rFonts w:ascii="Montserrat" w:hAnsi="Montserrat"/>
          <w:color w:val="000000" w:themeColor="text1"/>
          <w:sz w:val="22"/>
          <w:szCs w:val="22"/>
        </w:rPr>
      </w:pPr>
      <w:r w:rsidRPr="00406C96">
        <w:rPr>
          <w:rFonts w:ascii="Montserrat" w:hAnsi="Montserrat"/>
          <w:color w:val="000000" w:themeColor="text1"/>
          <w:sz w:val="22"/>
          <w:szCs w:val="22"/>
        </w:rPr>
        <w:t xml:space="preserve">An independent mechanism for biometric certification will offer users the flexibility to rely on empanelled, independent laboratories to ascertain the quality of devices. This </w:t>
      </w:r>
      <w:r w:rsidR="00304C34">
        <w:rPr>
          <w:rFonts w:ascii="Montserrat" w:hAnsi="Montserrat"/>
          <w:color w:val="000000" w:themeColor="text1"/>
          <w:sz w:val="22"/>
          <w:szCs w:val="22"/>
        </w:rPr>
        <w:t>wi</w:t>
      </w:r>
      <w:r w:rsidR="00975D48">
        <w:rPr>
          <w:rFonts w:ascii="Montserrat" w:hAnsi="Montserrat"/>
          <w:color w:val="000000" w:themeColor="text1"/>
          <w:sz w:val="22"/>
          <w:szCs w:val="22"/>
        </w:rPr>
        <w:t>l</w:t>
      </w:r>
      <w:r w:rsidR="00304C34">
        <w:rPr>
          <w:rFonts w:ascii="Montserrat" w:hAnsi="Montserrat"/>
          <w:color w:val="000000" w:themeColor="text1"/>
          <w:sz w:val="22"/>
          <w:szCs w:val="22"/>
        </w:rPr>
        <w:t>l reduce</w:t>
      </w:r>
      <w:r w:rsidR="00304C34" w:rsidRPr="00406C96">
        <w:rPr>
          <w:rFonts w:ascii="Montserrat" w:hAnsi="Montserrat"/>
          <w:color w:val="000000" w:themeColor="text1"/>
          <w:sz w:val="22"/>
          <w:szCs w:val="22"/>
        </w:rPr>
        <w:t xml:space="preserve"> </w:t>
      </w:r>
      <w:r w:rsidRPr="00406C96">
        <w:rPr>
          <w:rFonts w:ascii="Montserrat" w:hAnsi="Montserrat"/>
          <w:color w:val="000000" w:themeColor="text1"/>
          <w:sz w:val="22"/>
          <w:szCs w:val="22"/>
        </w:rPr>
        <w:t xml:space="preserve">the risks and effort associated with establishing full-fledged programmes, which may be resource-intensive and time-consuming. </w:t>
      </w:r>
    </w:p>
    <w:p w14:paraId="16121115" w14:textId="72E9D722" w:rsidR="00C657EB" w:rsidRPr="00406C96" w:rsidRDefault="00F063A3" w:rsidP="00975D48">
      <w:pPr>
        <w:pStyle w:val="NormalWeb"/>
        <w:shd w:val="clear" w:color="auto" w:fill="FFFFFF"/>
        <w:spacing w:before="120" w:beforeAutospacing="0" w:after="120" w:afterAutospacing="0" w:line="360" w:lineRule="auto"/>
        <w:rPr>
          <w:rFonts w:ascii="Montserrat" w:hAnsi="Montserrat"/>
          <w:color w:val="000000" w:themeColor="text1"/>
          <w:sz w:val="22"/>
          <w:szCs w:val="22"/>
        </w:rPr>
      </w:pPr>
      <w:r w:rsidRPr="00406C96">
        <w:rPr>
          <w:rFonts w:ascii="Montserrat" w:hAnsi="Montserrat"/>
          <w:color w:val="000000" w:themeColor="text1"/>
          <w:sz w:val="22"/>
          <w:szCs w:val="22"/>
        </w:rPr>
        <w:lastRenderedPageBreak/>
        <w:t>The decided</w:t>
      </w:r>
      <w:r w:rsidR="00304C34">
        <w:rPr>
          <w:rFonts w:ascii="Montserrat" w:hAnsi="Montserrat"/>
          <w:color w:val="000000" w:themeColor="text1"/>
          <w:sz w:val="22"/>
          <w:szCs w:val="22"/>
        </w:rPr>
        <w:t>-</w:t>
      </w:r>
      <w:r w:rsidRPr="00406C96">
        <w:rPr>
          <w:rFonts w:ascii="Montserrat" w:hAnsi="Montserrat"/>
          <w:color w:val="000000" w:themeColor="text1"/>
          <w:sz w:val="22"/>
          <w:szCs w:val="22"/>
        </w:rPr>
        <w:t>upon standard assessment criteria ha</w:t>
      </w:r>
      <w:r w:rsidR="00304C34">
        <w:rPr>
          <w:rFonts w:ascii="Montserrat" w:hAnsi="Montserrat"/>
          <w:color w:val="000000" w:themeColor="text1"/>
          <w:sz w:val="22"/>
          <w:szCs w:val="22"/>
        </w:rPr>
        <w:t>ve</w:t>
      </w:r>
      <w:r w:rsidRPr="00406C96">
        <w:rPr>
          <w:rFonts w:ascii="Montserrat" w:hAnsi="Montserrat"/>
          <w:color w:val="000000" w:themeColor="text1"/>
          <w:sz w:val="22"/>
          <w:szCs w:val="22"/>
        </w:rPr>
        <w:t xml:space="preserve"> to be independently adoptable by global laboratories; those that can support both global and geography-specific needs for compliance; that MOSIP-adopting countries can rely on. These labs will offer an MACP (MOSIP Advanced Compliance Programme) certification</w:t>
      </w:r>
      <w:r w:rsidR="00304C34">
        <w:rPr>
          <w:rFonts w:ascii="Montserrat" w:hAnsi="Montserrat"/>
          <w:color w:val="000000" w:themeColor="text1"/>
          <w:sz w:val="22"/>
          <w:szCs w:val="22"/>
        </w:rPr>
        <w:t>;</w:t>
      </w:r>
      <w:r w:rsidRPr="00406C96">
        <w:rPr>
          <w:rFonts w:ascii="Montserrat" w:hAnsi="Montserrat"/>
          <w:color w:val="000000" w:themeColor="text1"/>
          <w:sz w:val="22"/>
          <w:szCs w:val="22"/>
        </w:rPr>
        <w:t xml:space="preserve"> that will be structured with country needs in mind and developed in consultation with the ecosystem.</w:t>
      </w:r>
    </w:p>
    <w:p w14:paraId="25041D21" w14:textId="0FEF2E76" w:rsidR="00C657EB" w:rsidRPr="00406C96" w:rsidRDefault="00F063A3" w:rsidP="00975D48">
      <w:pPr>
        <w:pStyle w:val="NormalWeb"/>
        <w:shd w:val="clear" w:color="auto" w:fill="FFFFFF"/>
        <w:spacing w:before="120" w:beforeAutospacing="0" w:after="120" w:afterAutospacing="0" w:line="360" w:lineRule="auto"/>
        <w:rPr>
          <w:rFonts w:ascii="Montserrat" w:hAnsi="Montserrat"/>
          <w:color w:val="000000" w:themeColor="text1"/>
          <w:sz w:val="22"/>
          <w:szCs w:val="22"/>
        </w:rPr>
      </w:pPr>
      <w:r w:rsidRPr="00406C96">
        <w:rPr>
          <w:rFonts w:ascii="Montserrat" w:hAnsi="Montserrat"/>
          <w:color w:val="000000" w:themeColor="text1"/>
          <w:sz w:val="22"/>
          <w:szCs w:val="22"/>
        </w:rPr>
        <w:t xml:space="preserve">The framework will be developed in a staged manner, and the output of the work will be published regularly to the ecosystem for their feedback. </w:t>
      </w:r>
    </w:p>
    <w:p w14:paraId="4C0838A2" w14:textId="1BBBA985" w:rsidR="00C657EB" w:rsidRPr="00975D48" w:rsidRDefault="00244E98" w:rsidP="00975D48">
      <w:pPr>
        <w:pStyle w:val="Heading2"/>
        <w:spacing w:before="120" w:after="120" w:line="360" w:lineRule="auto"/>
      </w:pPr>
      <w:r>
        <w:t xml:space="preserve"> </w:t>
      </w:r>
      <w:bookmarkStart w:id="2" w:name="_Toc108710846"/>
      <w:r w:rsidR="00234CF8" w:rsidRPr="006C5C24">
        <w:t>Objectives</w:t>
      </w:r>
      <w:bookmarkEnd w:id="2"/>
      <w:r w:rsidR="00234CF8" w:rsidRPr="006C5C24">
        <w:t xml:space="preserve"> </w:t>
      </w:r>
    </w:p>
    <w:p w14:paraId="75E64E9A" w14:textId="08049510" w:rsidR="00F063A3" w:rsidRPr="00406C96" w:rsidRDefault="00F063A3" w:rsidP="00975D48">
      <w:pPr>
        <w:spacing w:before="120" w:after="120" w:line="360" w:lineRule="auto"/>
        <w:rPr>
          <w:rFonts w:ascii="Montserrat" w:hAnsi="Montserrat"/>
          <w:color w:val="000000" w:themeColor="text1"/>
        </w:rPr>
      </w:pPr>
      <w:r w:rsidRPr="00406C96">
        <w:rPr>
          <w:rFonts w:ascii="Montserrat" w:hAnsi="Montserrat"/>
          <w:color w:val="000000" w:themeColor="text1"/>
        </w:rPr>
        <w:t>High quality enrolment standards must be set so that biometric enrolment and matching can be used accurately in a wide variety of environments and also supporting most,</w:t>
      </w:r>
      <w:r w:rsidR="00304C34">
        <w:rPr>
          <w:rFonts w:ascii="Montserrat" w:hAnsi="Montserrat"/>
          <w:color w:val="000000" w:themeColor="text1"/>
        </w:rPr>
        <w:t xml:space="preserve"> if not all,</w:t>
      </w:r>
      <w:r w:rsidRPr="00406C96">
        <w:rPr>
          <w:rFonts w:ascii="Montserrat" w:hAnsi="Montserrat"/>
          <w:color w:val="000000" w:themeColor="text1"/>
        </w:rPr>
        <w:t xml:space="preserve"> demographics. It is necessary to have a certification standard that can ensure consistency in the capture quality across different modalities.</w:t>
      </w:r>
      <w:r w:rsidR="008317C5">
        <w:rPr>
          <w:rFonts w:ascii="Montserrat" w:hAnsi="Montserrat"/>
          <w:color w:val="000000" w:themeColor="text1"/>
        </w:rPr>
        <w:t xml:space="preserve"> This also applies to authentication devices. </w:t>
      </w:r>
    </w:p>
    <w:p w14:paraId="771EF321" w14:textId="09630B71" w:rsidR="00C657EB" w:rsidRPr="00406C96" w:rsidRDefault="002D5E63" w:rsidP="00975D48">
      <w:pPr>
        <w:spacing w:before="120" w:after="120" w:line="360" w:lineRule="auto"/>
        <w:rPr>
          <w:rFonts w:ascii="Montserrat" w:hAnsi="Montserrat"/>
          <w:color w:val="000000" w:themeColor="text1"/>
        </w:rPr>
      </w:pPr>
      <w:r w:rsidRPr="00406C96">
        <w:rPr>
          <w:rFonts w:ascii="Montserrat" w:hAnsi="Montserrat"/>
          <w:color w:val="000000" w:themeColor="text1"/>
        </w:rPr>
        <w:t>This document sets out the MOSIP Advanced Compliance Program (MACP) requirements applicable to qualified third-party testing laboratories providing certification</w:t>
      </w:r>
      <w:r w:rsidR="005760BC" w:rsidRPr="00406C96">
        <w:rPr>
          <w:rFonts w:ascii="Montserrat" w:hAnsi="Montserrat"/>
          <w:color w:val="000000" w:themeColor="text1"/>
        </w:rPr>
        <w:t xml:space="preserve"> of eligible biometric device providers</w:t>
      </w:r>
      <w:r w:rsidRPr="00406C96">
        <w:rPr>
          <w:rFonts w:ascii="Montserrat" w:hAnsi="Montserrat"/>
          <w:color w:val="000000" w:themeColor="text1"/>
        </w:rPr>
        <w:t xml:space="preserve"> against the respective MACP specifications. </w:t>
      </w:r>
      <w:r w:rsidR="007112FB" w:rsidRPr="00406C96">
        <w:rPr>
          <w:rFonts w:ascii="Montserrat" w:hAnsi="Montserrat"/>
          <w:color w:val="000000" w:themeColor="text1"/>
        </w:rPr>
        <w:t>A more comprehensive</w:t>
      </w:r>
      <w:r w:rsidRPr="00406C96">
        <w:rPr>
          <w:rFonts w:ascii="Montserrat" w:hAnsi="Montserrat"/>
          <w:color w:val="000000" w:themeColor="text1"/>
        </w:rPr>
        <w:t xml:space="preserve"> end-to-end framework will be created as the MACP matures over</w:t>
      </w:r>
      <w:r w:rsidR="00917A40" w:rsidRPr="00406C96">
        <w:rPr>
          <w:rFonts w:ascii="Montserrat" w:hAnsi="Montserrat"/>
          <w:color w:val="000000" w:themeColor="text1"/>
        </w:rPr>
        <w:t xml:space="preserve"> </w:t>
      </w:r>
      <w:r w:rsidRPr="00406C96">
        <w:rPr>
          <w:rFonts w:ascii="Montserrat" w:hAnsi="Montserrat"/>
          <w:color w:val="000000" w:themeColor="text1"/>
        </w:rPr>
        <w:t xml:space="preserve">time. </w:t>
      </w:r>
    </w:p>
    <w:p w14:paraId="47362A30" w14:textId="638A98E4" w:rsidR="00C657EB" w:rsidRPr="00975D48" w:rsidRDefault="00975D48" w:rsidP="00975D48">
      <w:pPr>
        <w:pStyle w:val="Heading2"/>
        <w:spacing w:before="120" w:after="120" w:line="360" w:lineRule="auto"/>
        <w:ind w:left="900" w:hanging="540"/>
      </w:pPr>
      <w:r>
        <w:t xml:space="preserve"> </w:t>
      </w:r>
      <w:bookmarkStart w:id="3" w:name="_Toc108710847"/>
      <w:r w:rsidR="00244E98">
        <w:t>Scope</w:t>
      </w:r>
      <w:bookmarkEnd w:id="3"/>
      <w:r w:rsidR="00870CEF" w:rsidRPr="006C5C24">
        <w:t xml:space="preserve"> </w:t>
      </w:r>
    </w:p>
    <w:p w14:paraId="36FCB0F7" w14:textId="79623272" w:rsidR="00D67C42" w:rsidRPr="004E616C" w:rsidRDefault="00D67C42" w:rsidP="00975D48">
      <w:pPr>
        <w:spacing w:before="120" w:after="120" w:line="360" w:lineRule="auto"/>
        <w:rPr>
          <w:rFonts w:ascii="Montserrat" w:hAnsi="Montserrat"/>
        </w:rPr>
      </w:pPr>
      <w:r w:rsidRPr="004E616C">
        <w:rPr>
          <w:rFonts w:ascii="Montserrat" w:hAnsi="Montserrat"/>
        </w:rPr>
        <w:t xml:space="preserve">Current specifications only relate to </w:t>
      </w:r>
      <w:r w:rsidR="007A1877" w:rsidRPr="004E616C">
        <w:rPr>
          <w:rFonts w:ascii="Montserrat" w:hAnsi="Montserrat"/>
        </w:rPr>
        <w:t xml:space="preserve">requirements set </w:t>
      </w:r>
      <w:r w:rsidR="0002050C" w:rsidRPr="004E616C">
        <w:rPr>
          <w:rFonts w:ascii="Montserrat" w:hAnsi="Montserrat"/>
        </w:rPr>
        <w:t xml:space="preserve">out </w:t>
      </w:r>
      <w:r w:rsidR="00012488" w:rsidRPr="004E616C">
        <w:rPr>
          <w:rFonts w:ascii="Montserrat" w:hAnsi="Montserrat"/>
        </w:rPr>
        <w:t>in this framework</w:t>
      </w:r>
      <w:r w:rsidR="007A1877" w:rsidRPr="004E616C">
        <w:rPr>
          <w:rFonts w:ascii="Montserrat" w:hAnsi="Montserrat"/>
        </w:rPr>
        <w:t xml:space="preserve"> for </w:t>
      </w:r>
      <w:r w:rsidR="009625DE" w:rsidRPr="004E616C">
        <w:rPr>
          <w:rFonts w:ascii="Montserrat" w:hAnsi="Montserrat"/>
        </w:rPr>
        <w:t xml:space="preserve">qualified testing labs undertaking </w:t>
      </w:r>
      <w:r w:rsidR="0002050C" w:rsidRPr="004E616C">
        <w:rPr>
          <w:rFonts w:ascii="Montserrat" w:hAnsi="Montserrat"/>
        </w:rPr>
        <w:t xml:space="preserve">biometric device </w:t>
      </w:r>
      <w:r w:rsidR="004A0A3B" w:rsidRPr="004E616C">
        <w:rPr>
          <w:rFonts w:ascii="Montserrat" w:hAnsi="Montserrat"/>
        </w:rPr>
        <w:t>testing related to quality</w:t>
      </w:r>
      <w:r w:rsidRPr="004E616C">
        <w:rPr>
          <w:rFonts w:ascii="Montserrat" w:hAnsi="Montserrat"/>
        </w:rPr>
        <w:t xml:space="preserve">. All other certification activities that are not related to quality </w:t>
      </w:r>
      <w:r w:rsidR="0002050C" w:rsidRPr="004E616C">
        <w:rPr>
          <w:rFonts w:ascii="Montserrat" w:hAnsi="Montserrat"/>
        </w:rPr>
        <w:t xml:space="preserve">testing </w:t>
      </w:r>
      <w:r w:rsidRPr="004E616C">
        <w:rPr>
          <w:rFonts w:ascii="Montserrat" w:hAnsi="Montserrat"/>
        </w:rPr>
        <w:t>are out of scope for the current project.</w:t>
      </w:r>
    </w:p>
    <w:p w14:paraId="75550B11" w14:textId="6F62B67F" w:rsidR="009579A2" w:rsidRPr="004E616C" w:rsidRDefault="00353E7D" w:rsidP="00975D48">
      <w:pPr>
        <w:spacing w:before="120" w:after="120" w:line="360" w:lineRule="auto"/>
        <w:rPr>
          <w:rFonts w:ascii="Montserrat" w:hAnsi="Montserrat"/>
        </w:rPr>
      </w:pPr>
      <w:r w:rsidRPr="004E616C">
        <w:rPr>
          <w:rFonts w:ascii="Montserrat" w:hAnsi="Montserrat"/>
          <w:noProof/>
          <w:lang w:val="en-IN" w:eastAsia="en-IN"/>
        </w:rPr>
        <w:lastRenderedPageBreak/>
        <w:drawing>
          <wp:inline distT="0" distB="0" distL="0" distR="0" wp14:anchorId="39000945" wp14:editId="4EEEB053">
            <wp:extent cx="4067175" cy="2873723"/>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t="3562" b="4275"/>
                    <a:stretch/>
                  </pic:blipFill>
                  <pic:spPr bwMode="auto">
                    <a:xfrm>
                      <a:off x="0" y="0"/>
                      <a:ext cx="4080356" cy="2883036"/>
                    </a:xfrm>
                    <a:prstGeom prst="rect">
                      <a:avLst/>
                    </a:prstGeom>
                    <a:ln>
                      <a:noFill/>
                    </a:ln>
                    <a:extLst>
                      <a:ext uri="{53640926-AAD7-44D8-BBD7-CCE9431645EC}">
                        <a14:shadowObscured xmlns:a14="http://schemas.microsoft.com/office/drawing/2010/main"/>
                      </a:ext>
                    </a:extLst>
                  </pic:spPr>
                </pic:pic>
              </a:graphicData>
            </a:graphic>
          </wp:inline>
        </w:drawing>
      </w:r>
    </w:p>
    <w:p w14:paraId="269EB912" w14:textId="4474425E" w:rsidR="00C657EB" w:rsidRPr="004E616C" w:rsidRDefault="003F069A" w:rsidP="00975D48">
      <w:pPr>
        <w:spacing w:before="120" w:after="120" w:line="360" w:lineRule="auto"/>
        <w:rPr>
          <w:rFonts w:ascii="Montserrat" w:hAnsi="Montserrat"/>
        </w:rPr>
      </w:pPr>
      <w:r w:rsidRPr="004E616C">
        <w:rPr>
          <w:rFonts w:ascii="Montserrat" w:hAnsi="Montserrat"/>
        </w:rPr>
        <w:t xml:space="preserve">Here, “Registration” </w:t>
      </w:r>
      <w:r w:rsidR="00B527F9" w:rsidRPr="004E616C">
        <w:rPr>
          <w:rFonts w:ascii="Montserrat" w:hAnsi="Montserrat"/>
        </w:rPr>
        <w:t>corresponds t</w:t>
      </w:r>
      <w:r w:rsidR="006903ED" w:rsidRPr="004E616C">
        <w:rPr>
          <w:rFonts w:ascii="Montserrat" w:hAnsi="Montserrat"/>
        </w:rPr>
        <w:t>o an individual providing their biometrics</w:t>
      </w:r>
      <w:r w:rsidR="009746FA" w:rsidRPr="004E616C">
        <w:rPr>
          <w:rFonts w:ascii="Montserrat" w:hAnsi="Montserrat"/>
        </w:rPr>
        <w:t xml:space="preserve"> to the biometric capture device for enrolment</w:t>
      </w:r>
      <w:r w:rsidR="00A7696E" w:rsidRPr="004E616C">
        <w:rPr>
          <w:rStyle w:val="FootnoteReference"/>
          <w:rFonts w:ascii="Montserrat" w:hAnsi="Montserrat"/>
        </w:rPr>
        <w:footnoteReference w:id="2"/>
      </w:r>
      <w:r w:rsidR="00A7696E" w:rsidRPr="004E616C">
        <w:rPr>
          <w:rFonts w:ascii="Montserrat" w:hAnsi="Montserrat"/>
        </w:rPr>
        <w:t>.</w:t>
      </w:r>
    </w:p>
    <w:p w14:paraId="500B099C" w14:textId="07329DE8" w:rsidR="00C657EB" w:rsidRPr="00975D48" w:rsidRDefault="00C77BC4" w:rsidP="00975D48">
      <w:pPr>
        <w:pStyle w:val="Heading3"/>
        <w:spacing w:before="120" w:after="120" w:line="360" w:lineRule="auto"/>
        <w:rPr>
          <w:rFonts w:ascii="Montserrat" w:hAnsi="Montserrat"/>
        </w:rPr>
      </w:pPr>
      <w:bookmarkStart w:id="4" w:name="_Toc108710848"/>
      <w:r w:rsidRPr="00975D48">
        <w:rPr>
          <w:rFonts w:ascii="Montserrat" w:hAnsi="Montserrat"/>
        </w:rPr>
        <w:t xml:space="preserve">Within </w:t>
      </w:r>
      <w:r w:rsidR="00870CEF" w:rsidRPr="00975D48">
        <w:rPr>
          <w:rFonts w:ascii="Montserrat" w:hAnsi="Montserrat"/>
        </w:rPr>
        <w:t>Scope</w:t>
      </w:r>
      <w:bookmarkEnd w:id="4"/>
      <w:r w:rsidR="00870CEF" w:rsidRPr="00975D48">
        <w:rPr>
          <w:rFonts w:ascii="Montserrat" w:hAnsi="Montserrat"/>
        </w:rPr>
        <w:t xml:space="preserve"> </w:t>
      </w:r>
    </w:p>
    <w:p w14:paraId="12DEB03B" w14:textId="307A884B" w:rsidR="00D67C42" w:rsidRPr="004E616C" w:rsidRDefault="00D67C42" w:rsidP="00975D48">
      <w:pPr>
        <w:pStyle w:val="ListParagraph"/>
        <w:numPr>
          <w:ilvl w:val="0"/>
          <w:numId w:val="46"/>
        </w:numPr>
        <w:spacing w:before="120" w:after="120" w:line="360" w:lineRule="auto"/>
        <w:rPr>
          <w:rFonts w:ascii="Montserrat" w:hAnsi="Montserrat"/>
        </w:rPr>
      </w:pPr>
      <w:r w:rsidRPr="004E616C">
        <w:rPr>
          <w:rFonts w:ascii="Montserrat" w:hAnsi="Montserrat"/>
        </w:rPr>
        <w:t xml:space="preserve">Specifications for testing for compliance to the MACP quality standards for face, </w:t>
      </w:r>
      <w:r w:rsidR="00883554" w:rsidRPr="004E616C">
        <w:rPr>
          <w:rFonts w:ascii="Montserrat" w:hAnsi="Montserrat"/>
        </w:rPr>
        <w:t>finger,</w:t>
      </w:r>
      <w:r w:rsidRPr="004E616C">
        <w:rPr>
          <w:rFonts w:ascii="Montserrat" w:hAnsi="Montserrat"/>
        </w:rPr>
        <w:t xml:space="preserve"> and iris modalities</w:t>
      </w:r>
    </w:p>
    <w:p w14:paraId="041B930A" w14:textId="77777777" w:rsidR="00D67C42" w:rsidRPr="004E616C" w:rsidRDefault="00D67C42" w:rsidP="00975D48">
      <w:pPr>
        <w:pStyle w:val="ListParagraph"/>
        <w:numPr>
          <w:ilvl w:val="0"/>
          <w:numId w:val="46"/>
        </w:numPr>
        <w:spacing w:before="120" w:after="120" w:line="360" w:lineRule="auto"/>
        <w:rPr>
          <w:rFonts w:ascii="Montserrat" w:hAnsi="Montserrat"/>
        </w:rPr>
      </w:pPr>
      <w:r w:rsidRPr="004E616C">
        <w:rPr>
          <w:rFonts w:ascii="Montserrat" w:hAnsi="Montserrat"/>
        </w:rPr>
        <w:t xml:space="preserve">Sample quality compliance report </w:t>
      </w:r>
    </w:p>
    <w:p w14:paraId="0EDB2341" w14:textId="48E828CD" w:rsidR="00C657EB" w:rsidRPr="00975D48" w:rsidRDefault="00D67C42" w:rsidP="00975D48">
      <w:pPr>
        <w:pStyle w:val="ListParagraph"/>
        <w:numPr>
          <w:ilvl w:val="0"/>
          <w:numId w:val="46"/>
        </w:numPr>
        <w:spacing w:before="120" w:after="120" w:line="360" w:lineRule="auto"/>
        <w:rPr>
          <w:rFonts w:ascii="Montserrat" w:hAnsi="Montserrat"/>
        </w:rPr>
      </w:pPr>
      <w:r w:rsidRPr="004E616C">
        <w:rPr>
          <w:rFonts w:ascii="Montserrat" w:hAnsi="Montserrat"/>
        </w:rPr>
        <w:t>Standards compliant delivery of biometric samples</w:t>
      </w:r>
    </w:p>
    <w:p w14:paraId="3C010C78" w14:textId="054ACE2A" w:rsidR="00C657EB" w:rsidRPr="00975D48" w:rsidRDefault="00C77BC4" w:rsidP="00975D48">
      <w:pPr>
        <w:pStyle w:val="Heading3"/>
        <w:spacing w:before="120" w:after="120" w:line="360" w:lineRule="auto"/>
        <w:rPr>
          <w:rFonts w:ascii="Montserrat" w:hAnsi="Montserrat"/>
        </w:rPr>
      </w:pPr>
      <w:bookmarkStart w:id="5" w:name="_Toc108710849"/>
      <w:r w:rsidRPr="00975D48">
        <w:rPr>
          <w:rFonts w:ascii="Montserrat" w:hAnsi="Montserrat"/>
        </w:rPr>
        <w:t>Outside of</w:t>
      </w:r>
      <w:r w:rsidR="00870CEF" w:rsidRPr="00975D48">
        <w:rPr>
          <w:rFonts w:ascii="Montserrat" w:hAnsi="Montserrat"/>
        </w:rPr>
        <w:t xml:space="preserve"> Scope</w:t>
      </w:r>
      <w:r w:rsidR="00BF1D8B" w:rsidRPr="00975D48">
        <w:rPr>
          <w:rFonts w:ascii="Montserrat" w:hAnsi="Montserrat"/>
        </w:rPr>
        <w:t xml:space="preserve"> for </w:t>
      </w:r>
      <w:r w:rsidRPr="00975D48">
        <w:rPr>
          <w:rFonts w:ascii="Montserrat" w:hAnsi="Montserrat"/>
        </w:rPr>
        <w:t>T</w:t>
      </w:r>
      <w:r w:rsidR="00BF1D8B" w:rsidRPr="00975D48">
        <w:rPr>
          <w:rFonts w:ascii="Montserrat" w:hAnsi="Montserrat"/>
        </w:rPr>
        <w:t xml:space="preserve">his </w:t>
      </w:r>
      <w:r w:rsidRPr="00975D48">
        <w:rPr>
          <w:rFonts w:ascii="Montserrat" w:hAnsi="Montserrat"/>
        </w:rPr>
        <w:t>D</w:t>
      </w:r>
      <w:r w:rsidR="00BF1D8B" w:rsidRPr="00975D48">
        <w:rPr>
          <w:rFonts w:ascii="Montserrat" w:hAnsi="Montserrat"/>
        </w:rPr>
        <w:t>ocument</w:t>
      </w:r>
      <w:bookmarkEnd w:id="5"/>
      <w:r w:rsidR="00870CEF" w:rsidRPr="00975D48">
        <w:rPr>
          <w:rFonts w:ascii="Montserrat" w:hAnsi="Montserrat"/>
        </w:rPr>
        <w:t xml:space="preserve"> </w:t>
      </w:r>
    </w:p>
    <w:p w14:paraId="36813D1D" w14:textId="3BA44FA7" w:rsidR="00AE2249" w:rsidRPr="004E616C" w:rsidRDefault="00AE2249" w:rsidP="00975D48">
      <w:pPr>
        <w:pStyle w:val="ListParagraph"/>
        <w:numPr>
          <w:ilvl w:val="0"/>
          <w:numId w:val="47"/>
        </w:numPr>
        <w:spacing w:before="120" w:after="120" w:line="360" w:lineRule="auto"/>
        <w:rPr>
          <w:rFonts w:ascii="Montserrat" w:hAnsi="Montserrat"/>
        </w:rPr>
      </w:pPr>
      <w:r w:rsidRPr="004E616C">
        <w:rPr>
          <w:rFonts w:ascii="Montserrat" w:hAnsi="Montserrat"/>
        </w:rPr>
        <w:t>All non-quality certification including:</w:t>
      </w:r>
    </w:p>
    <w:p w14:paraId="68D3DD21" w14:textId="7384536C" w:rsidR="00D67C42" w:rsidRPr="004E616C" w:rsidRDefault="00D67C42" w:rsidP="00975D48">
      <w:pPr>
        <w:pStyle w:val="ListParagraph"/>
        <w:numPr>
          <w:ilvl w:val="1"/>
          <w:numId w:val="47"/>
        </w:numPr>
        <w:spacing w:before="120" w:after="120" w:line="360" w:lineRule="auto"/>
        <w:rPr>
          <w:rFonts w:ascii="Montserrat" w:hAnsi="Montserrat"/>
        </w:rPr>
      </w:pPr>
      <w:r w:rsidRPr="004E616C">
        <w:rPr>
          <w:rFonts w:ascii="Montserrat" w:hAnsi="Montserrat"/>
        </w:rPr>
        <w:t xml:space="preserve">Accuracy and vulnerability components within the MOSIP ecosystem architecture </w:t>
      </w:r>
    </w:p>
    <w:p w14:paraId="124FB209" w14:textId="77777777" w:rsidR="00AB4AFB" w:rsidRPr="004E616C" w:rsidRDefault="000201B1" w:rsidP="00975D48">
      <w:pPr>
        <w:pStyle w:val="ListParagraph"/>
        <w:numPr>
          <w:ilvl w:val="1"/>
          <w:numId w:val="47"/>
        </w:numPr>
        <w:spacing w:before="120" w:after="120" w:line="360" w:lineRule="auto"/>
        <w:rPr>
          <w:rFonts w:ascii="Montserrat" w:hAnsi="Montserrat"/>
        </w:rPr>
      </w:pPr>
      <w:r w:rsidRPr="004E616C">
        <w:rPr>
          <w:rFonts w:ascii="Montserrat" w:hAnsi="Montserrat"/>
        </w:rPr>
        <w:t>Biometric algorithm requirements</w:t>
      </w:r>
    </w:p>
    <w:p w14:paraId="11243D3E" w14:textId="589F54C8" w:rsidR="00AB4AFB" w:rsidRPr="004E616C" w:rsidRDefault="00AE2249" w:rsidP="00975D48">
      <w:pPr>
        <w:pStyle w:val="ListParagraph"/>
        <w:numPr>
          <w:ilvl w:val="1"/>
          <w:numId w:val="47"/>
        </w:numPr>
        <w:spacing w:before="120" w:after="120" w:line="360" w:lineRule="auto"/>
        <w:rPr>
          <w:rFonts w:ascii="Montserrat" w:hAnsi="Montserrat"/>
        </w:rPr>
      </w:pPr>
      <w:r w:rsidRPr="004E616C">
        <w:rPr>
          <w:rFonts w:ascii="Montserrat" w:hAnsi="Montserrat"/>
        </w:rPr>
        <w:t>S</w:t>
      </w:r>
      <w:r w:rsidR="00D67C42" w:rsidRPr="004E616C">
        <w:rPr>
          <w:rFonts w:ascii="Montserrat" w:hAnsi="Montserrat"/>
        </w:rPr>
        <w:t>ecurity</w:t>
      </w:r>
      <w:r w:rsidR="000201B1" w:rsidRPr="004E616C">
        <w:rPr>
          <w:rFonts w:ascii="Montserrat" w:hAnsi="Montserrat"/>
        </w:rPr>
        <w:t xml:space="preserve"> and fraud control requirements</w:t>
      </w:r>
    </w:p>
    <w:p w14:paraId="666956EB" w14:textId="7DB37970" w:rsidR="00AB4AFB" w:rsidRPr="004E616C" w:rsidRDefault="00AE2249" w:rsidP="00975D48">
      <w:pPr>
        <w:pStyle w:val="ListParagraph"/>
        <w:numPr>
          <w:ilvl w:val="1"/>
          <w:numId w:val="47"/>
        </w:numPr>
        <w:spacing w:before="120" w:after="120" w:line="360" w:lineRule="auto"/>
        <w:rPr>
          <w:rFonts w:ascii="Montserrat" w:hAnsi="Montserrat"/>
        </w:rPr>
      </w:pPr>
      <w:r w:rsidRPr="004E616C">
        <w:rPr>
          <w:rFonts w:ascii="Montserrat" w:hAnsi="Montserrat"/>
        </w:rPr>
        <w:t>R</w:t>
      </w:r>
      <w:r w:rsidR="000201B1" w:rsidRPr="004E616C">
        <w:rPr>
          <w:rFonts w:ascii="Montserrat" w:hAnsi="Montserrat"/>
        </w:rPr>
        <w:t>isk management, usability testing</w:t>
      </w:r>
    </w:p>
    <w:p w14:paraId="375ADB3C" w14:textId="70A09A37" w:rsidR="00AB4AFB" w:rsidRPr="004E616C" w:rsidRDefault="00AE2249" w:rsidP="00975D48">
      <w:pPr>
        <w:pStyle w:val="ListParagraph"/>
        <w:numPr>
          <w:ilvl w:val="1"/>
          <w:numId w:val="47"/>
        </w:numPr>
        <w:spacing w:before="120" w:after="120" w:line="360" w:lineRule="auto"/>
        <w:rPr>
          <w:rFonts w:ascii="Montserrat" w:hAnsi="Montserrat"/>
        </w:rPr>
      </w:pPr>
      <w:r w:rsidRPr="004E616C">
        <w:rPr>
          <w:rFonts w:ascii="Montserrat" w:hAnsi="Montserrat"/>
        </w:rPr>
        <w:t>D</w:t>
      </w:r>
      <w:r w:rsidR="00D67C42" w:rsidRPr="004E616C">
        <w:rPr>
          <w:rFonts w:ascii="Montserrat" w:hAnsi="Montserrat"/>
        </w:rPr>
        <w:t>urability</w:t>
      </w:r>
      <w:r w:rsidR="000201B1" w:rsidRPr="004E616C">
        <w:rPr>
          <w:rFonts w:ascii="Montserrat" w:hAnsi="Montserrat"/>
        </w:rPr>
        <w:t xml:space="preserve"> testing</w:t>
      </w:r>
    </w:p>
    <w:p w14:paraId="338E0A2F" w14:textId="14976D01" w:rsidR="00AB4AFB" w:rsidRPr="004E616C" w:rsidRDefault="00AE2249" w:rsidP="00975D48">
      <w:pPr>
        <w:pStyle w:val="ListParagraph"/>
        <w:numPr>
          <w:ilvl w:val="1"/>
          <w:numId w:val="47"/>
        </w:numPr>
        <w:spacing w:before="120" w:after="120" w:line="360" w:lineRule="auto"/>
        <w:rPr>
          <w:rFonts w:ascii="Montserrat" w:hAnsi="Montserrat"/>
        </w:rPr>
      </w:pPr>
      <w:r w:rsidRPr="004E616C">
        <w:rPr>
          <w:rFonts w:ascii="Montserrat" w:hAnsi="Montserrat"/>
        </w:rPr>
        <w:t>T</w:t>
      </w:r>
      <w:r w:rsidR="000201B1" w:rsidRPr="004E616C">
        <w:rPr>
          <w:rFonts w:ascii="Montserrat" w:hAnsi="Montserrat"/>
        </w:rPr>
        <w:t>echnical testing</w:t>
      </w:r>
    </w:p>
    <w:p w14:paraId="1D74919A" w14:textId="1495145E" w:rsidR="00AB4AFB" w:rsidRPr="004E616C" w:rsidRDefault="00AE2249" w:rsidP="00975D48">
      <w:pPr>
        <w:pStyle w:val="ListParagraph"/>
        <w:numPr>
          <w:ilvl w:val="1"/>
          <w:numId w:val="47"/>
        </w:numPr>
        <w:spacing w:before="120" w:after="120" w:line="360" w:lineRule="auto"/>
        <w:rPr>
          <w:rFonts w:ascii="Montserrat" w:hAnsi="Montserrat"/>
        </w:rPr>
      </w:pPr>
      <w:r w:rsidRPr="004E616C">
        <w:rPr>
          <w:rFonts w:ascii="Montserrat" w:hAnsi="Montserrat"/>
        </w:rPr>
        <w:t>G</w:t>
      </w:r>
      <w:r w:rsidR="000201B1" w:rsidRPr="004E616C">
        <w:rPr>
          <w:rFonts w:ascii="Montserrat" w:hAnsi="Montserrat"/>
        </w:rPr>
        <w:t>eneral IT requirements</w:t>
      </w:r>
    </w:p>
    <w:p w14:paraId="612FAEE4" w14:textId="5E704280" w:rsidR="00C657EB" w:rsidRPr="00975D48" w:rsidRDefault="00AE2249" w:rsidP="00975D48">
      <w:pPr>
        <w:pStyle w:val="ListParagraph"/>
        <w:numPr>
          <w:ilvl w:val="1"/>
          <w:numId w:val="47"/>
        </w:numPr>
        <w:spacing w:before="120" w:after="120" w:line="360" w:lineRule="auto"/>
        <w:rPr>
          <w:rFonts w:ascii="Montserrat" w:hAnsi="Montserrat"/>
        </w:rPr>
      </w:pPr>
      <w:r w:rsidRPr="004E616C">
        <w:rPr>
          <w:rFonts w:ascii="Montserrat" w:hAnsi="Montserrat"/>
        </w:rPr>
        <w:t>P</w:t>
      </w:r>
      <w:r w:rsidR="009579A2" w:rsidRPr="004E616C">
        <w:rPr>
          <w:rFonts w:ascii="Montserrat" w:hAnsi="Montserrat"/>
        </w:rPr>
        <w:t>rivacy,</w:t>
      </w:r>
      <w:r w:rsidR="000201B1" w:rsidRPr="004E616C">
        <w:rPr>
          <w:rFonts w:ascii="Montserrat" w:hAnsi="Montserrat"/>
        </w:rPr>
        <w:t xml:space="preserve"> and governance</w:t>
      </w:r>
    </w:p>
    <w:p w14:paraId="7891DF8A" w14:textId="042AECA0" w:rsidR="00804B9F" w:rsidRPr="00975D48" w:rsidRDefault="00BF1D8B" w:rsidP="00975D48">
      <w:pPr>
        <w:pStyle w:val="ListParagraph"/>
        <w:numPr>
          <w:ilvl w:val="0"/>
          <w:numId w:val="47"/>
        </w:numPr>
        <w:spacing w:before="120" w:after="120" w:line="360" w:lineRule="auto"/>
        <w:rPr>
          <w:rFonts w:ascii="Montserrat" w:hAnsi="Montserrat"/>
        </w:rPr>
      </w:pPr>
      <w:r w:rsidRPr="004E616C">
        <w:rPr>
          <w:rFonts w:ascii="Montserrat" w:hAnsi="Montserrat"/>
        </w:rPr>
        <w:t xml:space="preserve">All relevant non-quality related parameters and their assessment framework will be appended to the master </w:t>
      </w:r>
      <w:r w:rsidRPr="004E616C">
        <w:rPr>
          <w:rFonts w:ascii="Montserrat" w:hAnsi="Montserrat"/>
        </w:rPr>
        <w:lastRenderedPageBreak/>
        <w:t xml:space="preserve">certification framework document. Quality is one section in the overall framework. </w:t>
      </w:r>
      <w:r w:rsidR="00804B9F" w:rsidRPr="00975D48">
        <w:rPr>
          <w:rFonts w:ascii="Montserrat" w:hAnsi="Montserrat"/>
        </w:rPr>
        <w:br w:type="page"/>
      </w:r>
    </w:p>
    <w:p w14:paraId="4B2B7B18" w14:textId="5A71600C" w:rsidR="00C657EB" w:rsidRPr="00975D48" w:rsidRDefault="00804B9F" w:rsidP="00975D48">
      <w:pPr>
        <w:pStyle w:val="Heading1"/>
        <w:spacing w:before="0" w:after="0"/>
      </w:pPr>
      <w:bookmarkStart w:id="6" w:name="_Toc108710850"/>
      <w:r w:rsidRPr="004E616C">
        <w:lastRenderedPageBreak/>
        <w:t>Biometric Device Requirements for SBI</w:t>
      </w:r>
      <w:r w:rsidR="00975D48">
        <w:t xml:space="preserve"> </w:t>
      </w:r>
      <w:r w:rsidRPr="004E616C">
        <w:t>1.0/L0</w:t>
      </w:r>
      <w:bookmarkEnd w:id="6"/>
    </w:p>
    <w:p w14:paraId="45E5F204" w14:textId="7DC47284" w:rsidR="00C657EB" w:rsidRPr="00975D48" w:rsidRDefault="00C77BC4" w:rsidP="00975D48">
      <w:pPr>
        <w:pStyle w:val="Heading4"/>
        <w:spacing w:before="120" w:after="120" w:line="360" w:lineRule="auto"/>
        <w:rPr>
          <w:rFonts w:ascii="Montserrat" w:hAnsi="Montserrat"/>
          <w:color w:val="000000" w:themeColor="text1"/>
          <w:sz w:val="24"/>
          <w:szCs w:val="20"/>
        </w:rPr>
      </w:pPr>
      <w:r w:rsidRPr="004F412D">
        <w:rPr>
          <w:rFonts w:ascii="Montserrat" w:hAnsi="Montserrat"/>
          <w:color w:val="000000" w:themeColor="text1"/>
          <w:sz w:val="24"/>
          <w:szCs w:val="20"/>
        </w:rPr>
        <w:t xml:space="preserve">Biometric device requirements </w:t>
      </w:r>
      <w:proofErr w:type="gramStart"/>
      <w:r w:rsidRPr="004F412D">
        <w:rPr>
          <w:rFonts w:ascii="Montserrat" w:hAnsi="Montserrat"/>
          <w:color w:val="000000" w:themeColor="text1"/>
          <w:sz w:val="24"/>
          <w:szCs w:val="20"/>
        </w:rPr>
        <w:t>include:</w:t>
      </w:r>
      <w:r w:rsidRPr="004F412D">
        <w:rPr>
          <w:rFonts w:ascii="Montserrat" w:hAnsi="Montserrat"/>
          <w:color w:val="000000" w:themeColor="text1"/>
          <w:sz w:val="24"/>
          <w:szCs w:val="20"/>
        </w:rPr>
        <w:softHyphen/>
      </w:r>
      <w:proofErr w:type="gramEnd"/>
      <w:r w:rsidRPr="004F412D">
        <w:rPr>
          <w:rFonts w:ascii="Montserrat" w:hAnsi="Montserrat"/>
          <w:color w:val="000000" w:themeColor="text1"/>
          <w:sz w:val="24"/>
          <w:szCs w:val="20"/>
        </w:rPr>
        <w:softHyphen/>
      </w:r>
      <w:r w:rsidRPr="004F412D">
        <w:rPr>
          <w:rFonts w:ascii="Montserrat" w:hAnsi="Montserrat"/>
          <w:color w:val="000000" w:themeColor="text1"/>
          <w:sz w:val="24"/>
          <w:szCs w:val="20"/>
        </w:rPr>
        <w:softHyphen/>
      </w:r>
      <w:r w:rsidRPr="004F412D">
        <w:rPr>
          <w:rFonts w:ascii="Montserrat" w:hAnsi="Montserrat"/>
          <w:color w:val="000000" w:themeColor="text1"/>
          <w:sz w:val="24"/>
          <w:szCs w:val="20"/>
        </w:rPr>
        <w:softHyphen/>
      </w:r>
    </w:p>
    <w:p w14:paraId="64907106" w14:textId="5E1E27B3" w:rsidR="00D174ED" w:rsidRPr="004E616C" w:rsidRDefault="007864F1" w:rsidP="00975D48">
      <w:pPr>
        <w:spacing w:before="120" w:after="120" w:line="360" w:lineRule="auto"/>
        <w:rPr>
          <w:rFonts w:ascii="Montserrat" w:hAnsi="Montserrat"/>
        </w:rPr>
      </w:pPr>
      <w:r w:rsidRPr="004E616C">
        <w:rPr>
          <w:rFonts w:ascii="Montserrat" w:hAnsi="Montserrat"/>
        </w:rPr>
        <w:t>Any biometric device tested for MACP compliance will be integrated with the MOSIP Software</w:t>
      </w:r>
      <w:r w:rsidR="000C1657" w:rsidRPr="004E616C">
        <w:rPr>
          <w:rFonts w:ascii="Montserrat" w:hAnsi="Montserrat"/>
        </w:rPr>
        <w:t>. Therefore, verification that the biometric device is communicating with the MOSIP structure properly is the first step</w:t>
      </w:r>
      <w:r w:rsidR="0084692C" w:rsidRPr="004E616C">
        <w:rPr>
          <w:rFonts w:ascii="Montserrat" w:hAnsi="Montserrat"/>
        </w:rPr>
        <w:t xml:space="preserve"> towards ensuring compliance to MOSIP requirements</w:t>
      </w:r>
      <w:r w:rsidR="000C1657" w:rsidRPr="004E616C">
        <w:rPr>
          <w:rFonts w:ascii="Montserrat" w:hAnsi="Montserrat"/>
        </w:rPr>
        <w:t>.</w:t>
      </w:r>
      <w:r w:rsidR="0084692C" w:rsidRPr="004E616C">
        <w:rPr>
          <w:rFonts w:ascii="Montserrat" w:hAnsi="Montserrat"/>
        </w:rPr>
        <w:t xml:space="preserve"> </w:t>
      </w:r>
    </w:p>
    <w:p w14:paraId="224A4C06" w14:textId="71F3D929" w:rsidR="00C657EB" w:rsidRPr="004E616C" w:rsidRDefault="00D174ED" w:rsidP="00975D48">
      <w:pPr>
        <w:spacing w:before="120" w:after="120" w:line="360" w:lineRule="auto"/>
        <w:rPr>
          <w:rFonts w:ascii="Montserrat" w:hAnsi="Montserrat"/>
        </w:rPr>
      </w:pPr>
      <w:r w:rsidRPr="004E616C">
        <w:rPr>
          <w:rFonts w:ascii="Montserrat" w:hAnsi="Montserrat"/>
        </w:rPr>
        <w:t>Other requirements are listed in the sections below.</w:t>
      </w:r>
      <w:r w:rsidR="000C1657" w:rsidRPr="004E616C">
        <w:rPr>
          <w:rFonts w:ascii="Montserrat" w:hAnsi="Montserrat"/>
        </w:rPr>
        <w:t xml:space="preserve"> </w:t>
      </w:r>
    </w:p>
    <w:p w14:paraId="55CCF179" w14:textId="546D10F8" w:rsidR="00763AE5" w:rsidRPr="004E616C" w:rsidRDefault="00763AE5" w:rsidP="00975D48">
      <w:pPr>
        <w:pStyle w:val="Heading2"/>
        <w:spacing w:before="120" w:after="120" w:line="360" w:lineRule="auto"/>
        <w:ind w:left="994" w:hanging="634"/>
      </w:pPr>
      <w:bookmarkStart w:id="7" w:name="_Ref100071746"/>
      <w:bookmarkStart w:id="8" w:name="_Toc108710851"/>
      <w:r w:rsidRPr="004E616C">
        <w:t>Quality Specifications</w:t>
      </w:r>
      <w:bookmarkEnd w:id="7"/>
      <w:bookmarkEnd w:id="8"/>
    </w:p>
    <w:p w14:paraId="6ED978B8" w14:textId="7AC8CDBA" w:rsidR="00C657EB" w:rsidRPr="00975D48" w:rsidRDefault="00D876F1" w:rsidP="00975D48">
      <w:pPr>
        <w:pStyle w:val="Caption"/>
        <w:keepNext/>
        <w:spacing w:before="120" w:after="120" w:line="360" w:lineRule="auto"/>
        <w:rPr>
          <w:rFonts w:ascii="Montserrat" w:hAnsi="Montserrat"/>
          <w:i w:val="0"/>
          <w:iCs w:val="0"/>
          <w:color w:val="000000" w:themeColor="text1"/>
          <w:sz w:val="22"/>
          <w:szCs w:val="22"/>
        </w:rPr>
      </w:pPr>
      <w:bookmarkStart w:id="9" w:name="_Ref100744218"/>
      <w:bookmarkStart w:id="10" w:name="_Ref101871220"/>
      <w:r w:rsidRPr="00244E98">
        <w:rPr>
          <w:rFonts w:ascii="Montserrat" w:hAnsi="Montserrat"/>
          <w:i w:val="0"/>
          <w:iCs w:val="0"/>
          <w:color w:val="000000" w:themeColor="text1"/>
          <w:sz w:val="22"/>
          <w:szCs w:val="22"/>
        </w:rPr>
        <w:t xml:space="preserve">Table </w:t>
      </w:r>
      <w:r w:rsidRPr="00244E98">
        <w:rPr>
          <w:rFonts w:ascii="Montserrat" w:hAnsi="Montserrat"/>
          <w:i w:val="0"/>
          <w:iCs w:val="0"/>
          <w:color w:val="000000" w:themeColor="text1"/>
          <w:sz w:val="22"/>
          <w:szCs w:val="22"/>
        </w:rPr>
        <w:fldChar w:fldCharType="begin"/>
      </w:r>
      <w:r w:rsidRPr="00244E98">
        <w:rPr>
          <w:rFonts w:ascii="Montserrat" w:hAnsi="Montserrat"/>
          <w:i w:val="0"/>
          <w:iCs w:val="0"/>
          <w:color w:val="000000" w:themeColor="text1"/>
          <w:sz w:val="22"/>
          <w:szCs w:val="22"/>
        </w:rPr>
        <w:instrText>SEQ Table \* ARABIC</w:instrText>
      </w:r>
      <w:r w:rsidRPr="00244E98">
        <w:rPr>
          <w:rFonts w:ascii="Montserrat" w:hAnsi="Montserrat"/>
          <w:i w:val="0"/>
          <w:iCs w:val="0"/>
          <w:color w:val="000000" w:themeColor="text1"/>
          <w:sz w:val="22"/>
          <w:szCs w:val="22"/>
        </w:rPr>
        <w:fldChar w:fldCharType="separate"/>
      </w:r>
      <w:r w:rsidR="00592347">
        <w:rPr>
          <w:rFonts w:ascii="Montserrat" w:hAnsi="Montserrat"/>
          <w:i w:val="0"/>
          <w:iCs w:val="0"/>
          <w:noProof/>
          <w:color w:val="000000" w:themeColor="text1"/>
          <w:sz w:val="22"/>
          <w:szCs w:val="22"/>
        </w:rPr>
        <w:t>1</w:t>
      </w:r>
      <w:r w:rsidRPr="00244E98">
        <w:rPr>
          <w:rFonts w:ascii="Montserrat" w:hAnsi="Montserrat"/>
          <w:i w:val="0"/>
          <w:iCs w:val="0"/>
          <w:color w:val="000000" w:themeColor="text1"/>
          <w:sz w:val="22"/>
          <w:szCs w:val="22"/>
        </w:rPr>
        <w:fldChar w:fldCharType="end"/>
      </w:r>
      <w:bookmarkEnd w:id="9"/>
      <w:r w:rsidRPr="00244E98">
        <w:rPr>
          <w:rFonts w:ascii="Montserrat" w:hAnsi="Montserrat"/>
          <w:i w:val="0"/>
          <w:iCs w:val="0"/>
          <w:color w:val="000000" w:themeColor="text1"/>
          <w:sz w:val="22"/>
          <w:szCs w:val="22"/>
        </w:rPr>
        <w:t xml:space="preserve"> MACP Quality Specifications</w:t>
      </w:r>
      <w:r w:rsidR="006E5B5E" w:rsidRPr="00244E98">
        <w:rPr>
          <w:rFonts w:ascii="Montserrat" w:hAnsi="Montserrat"/>
          <w:i w:val="0"/>
          <w:iCs w:val="0"/>
          <w:color w:val="000000" w:themeColor="text1"/>
          <w:sz w:val="22"/>
          <w:szCs w:val="22"/>
        </w:rPr>
        <w:t xml:space="preserve"> Overview</w:t>
      </w:r>
      <w:bookmarkEnd w:id="10"/>
    </w:p>
    <w:tbl>
      <w:tblPr>
        <w:tblStyle w:val="TableGrid"/>
        <w:tblW w:w="8510" w:type="dxa"/>
        <w:tblLayout w:type="fixed"/>
        <w:tblLook w:val="04A0" w:firstRow="1" w:lastRow="0" w:firstColumn="1" w:lastColumn="0" w:noHBand="0" w:noVBand="1"/>
      </w:tblPr>
      <w:tblGrid>
        <w:gridCol w:w="2875"/>
        <w:gridCol w:w="5635"/>
      </w:tblGrid>
      <w:tr w:rsidR="0071535E" w:rsidRPr="004E616C" w14:paraId="78C5C19E" w14:textId="77777777" w:rsidTr="5D8CF3CA">
        <w:trPr>
          <w:trHeight w:val="375"/>
          <w:tblHeader/>
        </w:trPr>
        <w:tc>
          <w:tcPr>
            <w:tcW w:w="2875" w:type="dxa"/>
            <w:shd w:val="clear" w:color="auto" w:fill="D3D7EA"/>
          </w:tcPr>
          <w:p w14:paraId="7345D615" w14:textId="7E8F6086" w:rsidR="0071535E" w:rsidRPr="00244E98" w:rsidRDefault="0071535E" w:rsidP="00C657EB">
            <w:pPr>
              <w:spacing w:before="0" w:after="0" w:line="360" w:lineRule="auto"/>
              <w:rPr>
                <w:rFonts w:ascii="Montserrat" w:hAnsi="Montserrat" w:cs="Arial"/>
                <w:color w:val="000000" w:themeColor="text1"/>
                <w:sz w:val="18"/>
                <w:szCs w:val="18"/>
              </w:rPr>
            </w:pPr>
            <w:r w:rsidRPr="00244E98">
              <w:rPr>
                <w:rFonts w:ascii="Montserrat" w:hAnsi="Montserrat" w:cs="Arial"/>
                <w:color w:val="000000" w:themeColor="text1"/>
                <w:sz w:val="18"/>
                <w:szCs w:val="18"/>
              </w:rPr>
              <w:t xml:space="preserve">Criteria </w:t>
            </w:r>
          </w:p>
        </w:tc>
        <w:tc>
          <w:tcPr>
            <w:tcW w:w="5635" w:type="dxa"/>
            <w:shd w:val="clear" w:color="auto" w:fill="D3D7EA"/>
          </w:tcPr>
          <w:p w14:paraId="5932D3B8" w14:textId="793782E5" w:rsidR="0071535E" w:rsidRPr="00244E98" w:rsidRDefault="001C1496" w:rsidP="00C657EB">
            <w:pPr>
              <w:spacing w:before="0" w:after="0" w:line="360" w:lineRule="auto"/>
              <w:rPr>
                <w:rFonts w:ascii="Montserrat" w:hAnsi="Montserrat" w:cs="Arial"/>
                <w:color w:val="000000" w:themeColor="text1"/>
                <w:sz w:val="18"/>
                <w:szCs w:val="18"/>
              </w:rPr>
            </w:pPr>
            <w:r w:rsidRPr="00244E98">
              <w:rPr>
                <w:rFonts w:ascii="Montserrat" w:hAnsi="Montserrat" w:cs="Arial"/>
                <w:color w:val="000000" w:themeColor="text1"/>
                <w:sz w:val="18"/>
                <w:szCs w:val="18"/>
              </w:rPr>
              <w:t>Description</w:t>
            </w:r>
          </w:p>
        </w:tc>
      </w:tr>
      <w:tr w:rsidR="001C1496" w:rsidRPr="004E616C" w14:paraId="56663540" w14:textId="77777777" w:rsidTr="5D8CF3CA">
        <w:trPr>
          <w:trHeight w:val="375"/>
          <w:tblHeader/>
        </w:trPr>
        <w:tc>
          <w:tcPr>
            <w:tcW w:w="8510" w:type="dxa"/>
            <w:gridSpan w:val="2"/>
            <w:shd w:val="clear" w:color="auto" w:fill="D3D7EA"/>
          </w:tcPr>
          <w:p w14:paraId="69394DB0" w14:textId="4E74B18A" w:rsidR="001C1496" w:rsidRPr="00244E98" w:rsidRDefault="001C1496" w:rsidP="00C657EB">
            <w:pPr>
              <w:spacing w:before="0" w:after="0" w:line="360" w:lineRule="auto"/>
              <w:rPr>
                <w:rFonts w:ascii="Montserrat" w:hAnsi="Montserrat" w:cs="Arial"/>
                <w:color w:val="000000" w:themeColor="text1"/>
                <w:sz w:val="18"/>
                <w:szCs w:val="18"/>
              </w:rPr>
            </w:pPr>
            <w:r w:rsidRPr="00244E98">
              <w:rPr>
                <w:rFonts w:ascii="Montserrat" w:hAnsi="Montserrat" w:cs="Arial"/>
                <w:color w:val="000000" w:themeColor="text1"/>
                <w:sz w:val="18"/>
                <w:szCs w:val="18"/>
              </w:rPr>
              <w:t>Test Planning</w:t>
            </w:r>
          </w:p>
        </w:tc>
      </w:tr>
      <w:tr w:rsidR="00687E90" w:rsidRPr="004E616C" w14:paraId="54E40F2F" w14:textId="77777777" w:rsidTr="5D8CF3CA">
        <w:tc>
          <w:tcPr>
            <w:tcW w:w="2875" w:type="dxa"/>
          </w:tcPr>
          <w:p w14:paraId="717C5160" w14:textId="29AC278A" w:rsidR="00687E90" w:rsidRPr="004E616C" w:rsidRDefault="001C1496"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 xml:space="preserve">Test Plan </w:t>
            </w:r>
          </w:p>
        </w:tc>
        <w:tc>
          <w:tcPr>
            <w:tcW w:w="5635" w:type="dxa"/>
          </w:tcPr>
          <w:p w14:paraId="494AC7E9" w14:textId="1B2B7E8C" w:rsidR="00687E90" w:rsidRPr="004E616C" w:rsidRDefault="001630BA"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The test plan document is compliant with section </w:t>
            </w:r>
            <w:r w:rsidR="007777BD" w:rsidRPr="004E616C">
              <w:rPr>
                <w:rFonts w:ascii="Montserrat" w:hAnsi="Montserrat" w:cs="Arial"/>
                <w:color w:val="auto"/>
                <w:sz w:val="18"/>
                <w:szCs w:val="18"/>
              </w:rPr>
              <w:fldChar w:fldCharType="begin"/>
            </w:r>
            <w:r w:rsidR="007777BD" w:rsidRPr="004E616C">
              <w:rPr>
                <w:rFonts w:ascii="Montserrat" w:hAnsi="Montserrat" w:cs="Arial"/>
                <w:color w:val="auto"/>
                <w:sz w:val="18"/>
                <w:szCs w:val="18"/>
              </w:rPr>
              <w:instrText xml:space="preserve"> REF _Ref100671187 \r \h </w:instrText>
            </w:r>
            <w:r w:rsidR="00127669" w:rsidRPr="004E616C">
              <w:rPr>
                <w:rFonts w:ascii="Montserrat" w:hAnsi="Montserrat" w:cs="Arial"/>
                <w:color w:val="auto"/>
                <w:sz w:val="18"/>
                <w:szCs w:val="18"/>
              </w:rPr>
              <w:instrText xml:space="preserve"> \* MERGEFORMAT </w:instrText>
            </w:r>
            <w:r w:rsidR="007777BD" w:rsidRPr="004E616C">
              <w:rPr>
                <w:rFonts w:ascii="Montserrat" w:hAnsi="Montserrat" w:cs="Arial"/>
                <w:color w:val="auto"/>
                <w:sz w:val="18"/>
                <w:szCs w:val="18"/>
              </w:rPr>
            </w:r>
            <w:r w:rsidR="007777BD" w:rsidRPr="004E616C">
              <w:rPr>
                <w:rFonts w:ascii="Montserrat" w:hAnsi="Montserrat" w:cs="Arial"/>
                <w:color w:val="auto"/>
                <w:sz w:val="18"/>
                <w:szCs w:val="18"/>
              </w:rPr>
              <w:fldChar w:fldCharType="separate"/>
            </w:r>
            <w:r w:rsidR="00592347">
              <w:rPr>
                <w:rFonts w:ascii="Montserrat" w:hAnsi="Montserrat" w:cs="Arial"/>
                <w:color w:val="auto"/>
                <w:sz w:val="18"/>
                <w:szCs w:val="18"/>
              </w:rPr>
              <w:t>3.2</w:t>
            </w:r>
            <w:r w:rsidR="007777BD" w:rsidRPr="004E616C">
              <w:rPr>
                <w:rFonts w:ascii="Montserrat" w:hAnsi="Montserrat" w:cs="Arial"/>
                <w:color w:val="auto"/>
                <w:sz w:val="18"/>
                <w:szCs w:val="18"/>
              </w:rPr>
              <w:fldChar w:fldCharType="end"/>
            </w:r>
            <w:r w:rsidRPr="004E616C">
              <w:rPr>
                <w:rFonts w:ascii="Montserrat" w:hAnsi="Montserrat" w:cs="Arial"/>
                <w:color w:val="auto"/>
                <w:sz w:val="18"/>
                <w:szCs w:val="18"/>
              </w:rPr>
              <w:t xml:space="preserve"> of this document</w:t>
            </w:r>
          </w:p>
        </w:tc>
      </w:tr>
      <w:tr w:rsidR="00EA4C40" w:rsidRPr="004E616C" w14:paraId="028F6F34" w14:textId="77777777" w:rsidTr="5D8CF3CA">
        <w:tc>
          <w:tcPr>
            <w:tcW w:w="8510" w:type="dxa"/>
            <w:gridSpan w:val="2"/>
            <w:shd w:val="clear" w:color="auto" w:fill="D3D7EA"/>
          </w:tcPr>
          <w:p w14:paraId="67640136" w14:textId="75AA6D53" w:rsidR="00EA4C40" w:rsidRPr="004E616C" w:rsidRDefault="00EA4C40" w:rsidP="00C657EB">
            <w:pPr>
              <w:spacing w:before="0" w:after="0" w:line="360" w:lineRule="auto"/>
              <w:rPr>
                <w:rFonts w:ascii="Montserrat" w:hAnsi="Montserrat" w:cs="Arial"/>
                <w:color w:val="auto"/>
                <w:sz w:val="18"/>
                <w:szCs w:val="18"/>
              </w:rPr>
            </w:pPr>
            <w:r w:rsidRPr="00244E98">
              <w:rPr>
                <w:rFonts w:ascii="Montserrat" w:hAnsi="Montserrat" w:cs="Arial"/>
                <w:color w:val="000000" w:themeColor="text1"/>
                <w:sz w:val="18"/>
                <w:szCs w:val="18"/>
              </w:rPr>
              <w:t xml:space="preserve">Testing </w:t>
            </w:r>
          </w:p>
        </w:tc>
      </w:tr>
      <w:tr w:rsidR="00371830" w:rsidRPr="004E616C" w14:paraId="0F5F7D0A" w14:textId="77777777" w:rsidTr="5D8CF3CA">
        <w:tc>
          <w:tcPr>
            <w:tcW w:w="2875" w:type="dxa"/>
          </w:tcPr>
          <w:p w14:paraId="7FC940CA" w14:textId="471F2100" w:rsidR="00371830" w:rsidRPr="004E616C" w:rsidRDefault="00371830"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Test Execution</w:t>
            </w:r>
          </w:p>
        </w:tc>
        <w:tc>
          <w:tcPr>
            <w:tcW w:w="5635" w:type="dxa"/>
          </w:tcPr>
          <w:p w14:paraId="66C785A8" w14:textId="687B62BE" w:rsidR="00371830" w:rsidRPr="004E616C" w:rsidRDefault="00371830"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The test execution is informed by section </w:t>
            </w:r>
            <w:r w:rsidR="007B3B2F" w:rsidRPr="004E616C">
              <w:rPr>
                <w:rFonts w:ascii="Montserrat" w:hAnsi="Montserrat" w:cs="Arial"/>
                <w:color w:val="auto"/>
                <w:sz w:val="18"/>
                <w:szCs w:val="18"/>
              </w:rPr>
              <w:fldChar w:fldCharType="begin"/>
            </w:r>
            <w:r w:rsidR="007B3B2F" w:rsidRPr="004E616C">
              <w:rPr>
                <w:rFonts w:ascii="Montserrat" w:hAnsi="Montserrat" w:cs="Arial"/>
                <w:color w:val="auto"/>
                <w:sz w:val="18"/>
                <w:szCs w:val="18"/>
              </w:rPr>
              <w:instrText xml:space="preserve"> REF _Ref100671187 \w \h </w:instrText>
            </w:r>
            <w:r w:rsidR="004E616C">
              <w:rPr>
                <w:rFonts w:ascii="Montserrat" w:hAnsi="Montserrat" w:cs="Arial"/>
                <w:color w:val="auto"/>
                <w:sz w:val="18"/>
                <w:szCs w:val="18"/>
              </w:rPr>
              <w:instrText xml:space="preserve"> \* MERGEFORMAT </w:instrText>
            </w:r>
            <w:r w:rsidR="007B3B2F" w:rsidRPr="004E616C">
              <w:rPr>
                <w:rFonts w:ascii="Montserrat" w:hAnsi="Montserrat" w:cs="Arial"/>
                <w:color w:val="auto"/>
                <w:sz w:val="18"/>
                <w:szCs w:val="18"/>
              </w:rPr>
            </w:r>
            <w:r w:rsidR="007B3B2F" w:rsidRPr="004E616C">
              <w:rPr>
                <w:rFonts w:ascii="Montserrat" w:hAnsi="Montserrat" w:cs="Arial"/>
                <w:color w:val="auto"/>
                <w:sz w:val="18"/>
                <w:szCs w:val="18"/>
              </w:rPr>
              <w:fldChar w:fldCharType="separate"/>
            </w:r>
            <w:r w:rsidR="00592347">
              <w:rPr>
                <w:rFonts w:ascii="Montserrat" w:hAnsi="Montserrat" w:cs="Arial"/>
                <w:color w:val="auto"/>
                <w:sz w:val="18"/>
                <w:szCs w:val="18"/>
              </w:rPr>
              <w:t>3.2</w:t>
            </w:r>
            <w:r w:rsidR="007B3B2F" w:rsidRPr="004E616C">
              <w:rPr>
                <w:rFonts w:ascii="Montserrat" w:hAnsi="Montserrat" w:cs="Arial"/>
                <w:color w:val="auto"/>
                <w:sz w:val="18"/>
                <w:szCs w:val="18"/>
              </w:rPr>
              <w:fldChar w:fldCharType="end"/>
            </w:r>
            <w:r w:rsidRPr="004E616C">
              <w:rPr>
                <w:rFonts w:ascii="Montserrat" w:hAnsi="Montserrat" w:cs="Arial"/>
                <w:color w:val="auto"/>
                <w:sz w:val="18"/>
                <w:szCs w:val="18"/>
              </w:rPr>
              <w:t xml:space="preserve"> of this document</w:t>
            </w:r>
            <w:r w:rsidR="002A7F1F" w:rsidRPr="004E616C">
              <w:rPr>
                <w:rFonts w:ascii="Montserrat" w:hAnsi="Montserrat" w:cs="Arial"/>
                <w:color w:val="auto"/>
                <w:sz w:val="18"/>
                <w:szCs w:val="18"/>
              </w:rPr>
              <w:t xml:space="preserve"> and re</w:t>
            </w:r>
            <w:r w:rsidR="008A59DA" w:rsidRPr="004E616C">
              <w:rPr>
                <w:rFonts w:ascii="Montserrat" w:hAnsi="Montserrat" w:cs="Arial"/>
                <w:color w:val="auto"/>
                <w:sz w:val="18"/>
                <w:szCs w:val="18"/>
              </w:rPr>
              <w:t>quirements</w:t>
            </w:r>
            <w:r w:rsidR="002A7F1F" w:rsidRPr="004E616C">
              <w:rPr>
                <w:rFonts w:ascii="Montserrat" w:hAnsi="Montserrat" w:cs="Arial"/>
                <w:color w:val="auto"/>
                <w:sz w:val="18"/>
                <w:szCs w:val="18"/>
              </w:rPr>
              <w:t xml:space="preserve"> on Image Quality</w:t>
            </w:r>
            <w:r w:rsidR="003B3AC8" w:rsidRPr="004E616C">
              <w:rPr>
                <w:rFonts w:ascii="Montserrat" w:hAnsi="Montserrat" w:cs="Arial"/>
                <w:color w:val="auto"/>
                <w:sz w:val="18"/>
                <w:szCs w:val="18"/>
              </w:rPr>
              <w:t xml:space="preserve"> </w:t>
            </w:r>
            <w:r w:rsidR="002A7F1F" w:rsidRPr="004E616C">
              <w:rPr>
                <w:rFonts w:ascii="Montserrat" w:hAnsi="Montserrat" w:cs="Arial"/>
                <w:color w:val="auto"/>
                <w:sz w:val="18"/>
                <w:szCs w:val="18"/>
              </w:rPr>
              <w:t xml:space="preserve">and Image Formats. </w:t>
            </w:r>
          </w:p>
        </w:tc>
      </w:tr>
      <w:tr w:rsidR="00EA4C40" w:rsidRPr="004E616C" w14:paraId="1FF92B80" w14:textId="77777777" w:rsidTr="5D8CF3CA">
        <w:tc>
          <w:tcPr>
            <w:tcW w:w="2875" w:type="dxa"/>
          </w:tcPr>
          <w:p w14:paraId="53A9D7A9" w14:textId="71571BBE" w:rsidR="00EA4C40" w:rsidRPr="004E616C" w:rsidRDefault="002A7F1F"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 xml:space="preserve">Image </w:t>
            </w:r>
            <w:r w:rsidR="00565278" w:rsidRPr="004E616C">
              <w:rPr>
                <w:rFonts w:ascii="Montserrat" w:hAnsi="Montserrat" w:cs="Arial"/>
                <w:b/>
                <w:bCs/>
                <w:color w:val="auto"/>
                <w:sz w:val="18"/>
                <w:szCs w:val="18"/>
              </w:rPr>
              <w:t>Quality</w:t>
            </w:r>
          </w:p>
        </w:tc>
        <w:tc>
          <w:tcPr>
            <w:tcW w:w="5635" w:type="dxa"/>
          </w:tcPr>
          <w:p w14:paraId="214012C5" w14:textId="4AAD6109" w:rsidR="00EA4C40" w:rsidRPr="004E616C" w:rsidRDefault="291BA935"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Image acquisition errors such as </w:t>
            </w:r>
            <w:r w:rsidR="00656522" w:rsidRPr="004E616C">
              <w:rPr>
                <w:rFonts w:ascii="Montserrat" w:hAnsi="Montserrat" w:cs="Arial"/>
                <w:color w:val="auto"/>
                <w:sz w:val="18"/>
                <w:szCs w:val="18"/>
              </w:rPr>
              <w:t xml:space="preserve">failure </w:t>
            </w:r>
            <w:r w:rsidRPr="004E616C">
              <w:rPr>
                <w:rFonts w:ascii="Montserrat" w:hAnsi="Montserrat" w:cs="Arial"/>
                <w:color w:val="auto"/>
                <w:sz w:val="18"/>
                <w:szCs w:val="18"/>
              </w:rPr>
              <w:t xml:space="preserve">to enrol </w:t>
            </w:r>
            <w:r w:rsidR="00442250" w:rsidRPr="004E616C">
              <w:rPr>
                <w:rFonts w:ascii="Montserrat" w:hAnsi="Montserrat" w:cs="Arial"/>
                <w:color w:val="auto"/>
                <w:sz w:val="18"/>
                <w:szCs w:val="18"/>
              </w:rPr>
              <w:t>which</w:t>
            </w:r>
            <w:r w:rsidR="1B87684C" w:rsidRPr="004E616C">
              <w:rPr>
                <w:rFonts w:ascii="Montserrat" w:hAnsi="Montserrat" w:cs="Arial"/>
                <w:color w:val="auto"/>
                <w:sz w:val="18"/>
                <w:szCs w:val="18"/>
              </w:rPr>
              <w:t xml:space="preserve"> is the expected proportion of the population for whom the system is unable to generate repeatable templates. This will include those unable to present the required biometric feature, those unable to produce an image of sufficient quality at enrolment</w:t>
            </w:r>
            <w:r w:rsidR="00656522" w:rsidRPr="004E616C">
              <w:rPr>
                <w:rFonts w:ascii="Montserrat" w:hAnsi="Montserrat" w:cs="Arial"/>
                <w:color w:val="auto"/>
                <w:sz w:val="18"/>
                <w:szCs w:val="18"/>
              </w:rPr>
              <w:t>.</w:t>
            </w:r>
            <w:r w:rsidR="1B87684C" w:rsidRPr="004E616C">
              <w:rPr>
                <w:rFonts w:ascii="Montserrat" w:hAnsi="Montserrat" w:cs="Arial"/>
                <w:color w:val="auto"/>
                <w:sz w:val="18"/>
                <w:szCs w:val="18"/>
              </w:rPr>
              <w:t xml:space="preserve"> The failure to enrol rate will depend on the enrolment policy. For </w:t>
            </w:r>
            <w:r w:rsidR="7718D5EE" w:rsidRPr="004E616C">
              <w:rPr>
                <w:rFonts w:ascii="Montserrat" w:hAnsi="Montserrat" w:cs="Arial"/>
                <w:color w:val="auto"/>
                <w:sz w:val="18"/>
                <w:szCs w:val="18"/>
              </w:rPr>
              <w:t>example,</w:t>
            </w:r>
            <w:r w:rsidR="1B87684C" w:rsidRPr="004E616C">
              <w:rPr>
                <w:rFonts w:ascii="Montserrat" w:hAnsi="Montserrat" w:cs="Arial"/>
                <w:color w:val="auto"/>
                <w:sz w:val="18"/>
                <w:szCs w:val="18"/>
              </w:rPr>
              <w:t xml:space="preserve"> in the case of failure</w:t>
            </w:r>
            <w:r w:rsidR="00500B9C" w:rsidRPr="004E616C">
              <w:rPr>
                <w:rFonts w:ascii="Montserrat" w:hAnsi="Montserrat" w:cs="Arial"/>
                <w:color w:val="auto"/>
                <w:sz w:val="18"/>
                <w:szCs w:val="18"/>
              </w:rPr>
              <w:t xml:space="preserve"> to enrol</w:t>
            </w:r>
            <w:r w:rsidR="1B87684C" w:rsidRPr="004E616C">
              <w:rPr>
                <w:rFonts w:ascii="Montserrat" w:hAnsi="Montserrat" w:cs="Arial"/>
                <w:color w:val="auto"/>
                <w:sz w:val="18"/>
                <w:szCs w:val="18"/>
              </w:rPr>
              <w:t xml:space="preserve">, enrolment might be re-attempted </w:t>
            </w:r>
            <w:r w:rsidR="7718D5EE" w:rsidRPr="004E616C">
              <w:rPr>
                <w:rFonts w:ascii="Montserrat" w:hAnsi="Montserrat" w:cs="Arial"/>
                <w:color w:val="auto"/>
                <w:sz w:val="18"/>
                <w:szCs w:val="18"/>
              </w:rPr>
              <w:t>later</w:t>
            </w:r>
            <w:r w:rsidR="1B87684C" w:rsidRPr="004E616C">
              <w:rPr>
                <w:rFonts w:ascii="Montserrat" w:hAnsi="Montserrat" w:cs="Arial"/>
                <w:color w:val="auto"/>
                <w:sz w:val="18"/>
                <w:szCs w:val="18"/>
              </w:rPr>
              <w:t>.</w:t>
            </w:r>
          </w:p>
          <w:p w14:paraId="285367B5" w14:textId="3AA16E87" w:rsidR="00F53D2A" w:rsidRPr="004E616C" w:rsidRDefault="00F53D2A"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 xml:space="preserve">Quality </w:t>
            </w:r>
          </w:p>
          <w:p w14:paraId="31665A53" w14:textId="0250D392" w:rsidR="000F39E6" w:rsidRPr="004E616C" w:rsidRDefault="0082677D" w:rsidP="00C657EB">
            <w:pPr>
              <w:pStyle w:val="ListParagraph"/>
              <w:numPr>
                <w:ilvl w:val="0"/>
                <w:numId w:val="34"/>
              </w:num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 xml:space="preserve">Compliance </w:t>
            </w:r>
          </w:p>
          <w:p w14:paraId="22BE41E7" w14:textId="2C5AC5E3" w:rsidR="00F53D2A" w:rsidRPr="004E616C" w:rsidRDefault="00F53D2A" w:rsidP="00C657EB">
            <w:pPr>
              <w:pStyle w:val="ListParagraph"/>
              <w:numPr>
                <w:ilvl w:val="1"/>
                <w:numId w:val="34"/>
              </w:numPr>
              <w:spacing w:before="0" w:after="0" w:line="360" w:lineRule="auto"/>
              <w:rPr>
                <w:rFonts w:ascii="Montserrat" w:hAnsi="Montserrat" w:cs="Arial"/>
                <w:color w:val="auto"/>
                <w:sz w:val="18"/>
                <w:szCs w:val="18"/>
              </w:rPr>
            </w:pPr>
            <w:r w:rsidRPr="004E616C">
              <w:rPr>
                <w:rFonts w:ascii="Montserrat" w:hAnsi="Montserrat" w:cs="Arial"/>
                <w:b/>
                <w:bCs/>
                <w:color w:val="auto"/>
                <w:sz w:val="18"/>
                <w:szCs w:val="18"/>
              </w:rPr>
              <w:t>Face/Finger/Iris:</w:t>
            </w:r>
            <w:r w:rsidRPr="004E616C">
              <w:rPr>
                <w:rFonts w:ascii="Montserrat" w:hAnsi="Montserrat" w:cs="Arial"/>
                <w:color w:val="auto"/>
                <w:sz w:val="18"/>
                <w:szCs w:val="18"/>
              </w:rPr>
              <w:t xml:space="preserve"> Current MOSIP Compliance specifications for ISO/IEC 19794 series (</w:t>
            </w:r>
            <w:hyperlink r:id="rId17" w:history="1">
              <w:r w:rsidRPr="004E616C">
                <w:rPr>
                  <w:rFonts w:ascii="Montserrat" w:hAnsi="Montserrat" w:cs="Arial"/>
                  <w:color w:val="auto"/>
                  <w:sz w:val="18"/>
                  <w:szCs w:val="18"/>
                </w:rPr>
                <w:t>Biometric Specification - MOSIP Docs 1.1.5</w:t>
              </w:r>
            </w:hyperlink>
            <w:r w:rsidRPr="004E616C">
              <w:rPr>
                <w:rFonts w:ascii="Montserrat" w:hAnsi="Montserrat" w:cs="Arial"/>
                <w:color w:val="auto"/>
                <w:sz w:val="18"/>
                <w:szCs w:val="18"/>
              </w:rPr>
              <w:t>)</w:t>
            </w:r>
          </w:p>
          <w:p w14:paraId="02A8AB59" w14:textId="0DC1FBB0" w:rsidR="0082677D" w:rsidRPr="004E616C" w:rsidRDefault="0082677D" w:rsidP="00C657EB">
            <w:pPr>
              <w:pStyle w:val="ListParagraph"/>
              <w:numPr>
                <w:ilvl w:val="0"/>
                <w:numId w:val="34"/>
              </w:num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Best Practice</w:t>
            </w:r>
          </w:p>
          <w:p w14:paraId="77F308C4" w14:textId="71D139F0" w:rsidR="00F53D2A" w:rsidRPr="004E616C" w:rsidRDefault="00F53D2A" w:rsidP="00C657EB">
            <w:pPr>
              <w:pStyle w:val="ListParagraph"/>
              <w:numPr>
                <w:ilvl w:val="1"/>
                <w:numId w:val="34"/>
              </w:num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 xml:space="preserve">Compliance to the specifications of Image Quality Standards and </w:t>
            </w:r>
            <w:r w:rsidRPr="004E616C">
              <w:rPr>
                <w:rFonts w:ascii="Montserrat" w:hAnsi="Montserrat" w:cs="Arial"/>
                <w:b/>
                <w:bCs/>
                <w:color w:val="auto"/>
                <w:sz w:val="18"/>
                <w:szCs w:val="18"/>
              </w:rPr>
              <w:lastRenderedPageBreak/>
              <w:t>Technical Reports</w:t>
            </w:r>
            <w:r w:rsidR="00330CB5" w:rsidRPr="004E616C">
              <w:rPr>
                <w:rFonts w:ascii="Montserrat" w:hAnsi="Montserrat" w:cs="Arial"/>
                <w:b/>
                <w:bCs/>
                <w:color w:val="auto"/>
                <w:sz w:val="18"/>
                <w:szCs w:val="18"/>
              </w:rPr>
              <w:t xml:space="preserve"> is considered best practice</w:t>
            </w:r>
            <w:r w:rsidRPr="004E616C">
              <w:rPr>
                <w:rFonts w:ascii="Montserrat" w:hAnsi="Montserrat" w:cs="Arial"/>
                <w:b/>
                <w:bCs/>
                <w:color w:val="auto"/>
                <w:sz w:val="18"/>
                <w:szCs w:val="18"/>
              </w:rPr>
              <w:t>:</w:t>
            </w:r>
          </w:p>
          <w:p w14:paraId="41A43CD7" w14:textId="77777777" w:rsidR="00F53D2A" w:rsidRPr="004E616C" w:rsidRDefault="00F53D2A" w:rsidP="00C657EB">
            <w:pPr>
              <w:pStyle w:val="ListParagraph"/>
              <w:numPr>
                <w:ilvl w:val="2"/>
                <w:numId w:val="34"/>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ISO/IEC 29794-2:2017- Biometric Sample Quality (Finger Image Data)</w:t>
            </w:r>
          </w:p>
          <w:p w14:paraId="54BEE4D6" w14:textId="77777777" w:rsidR="00F53D2A" w:rsidRPr="004E616C" w:rsidRDefault="00F53D2A" w:rsidP="00C657EB">
            <w:pPr>
              <w:pStyle w:val="ListParagraph"/>
              <w:numPr>
                <w:ilvl w:val="2"/>
                <w:numId w:val="34"/>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ISO/IEC 29794-6:2015- Biometric Sample Quality (Iris Image Data)</w:t>
            </w:r>
          </w:p>
          <w:p w14:paraId="3A5DD2B0" w14:textId="2ED19840" w:rsidR="00F53D2A" w:rsidRPr="004E616C" w:rsidRDefault="59ED7F73" w:rsidP="00C657EB">
            <w:pPr>
              <w:pStyle w:val="ListParagraph"/>
              <w:numPr>
                <w:ilvl w:val="2"/>
                <w:numId w:val="34"/>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ISO/IEC 29794-5:2010- Technical Report for Biometric Sample Quality (Face Image Data)</w:t>
            </w:r>
            <w:r w:rsidR="00FD2AFC" w:rsidRPr="004E616C">
              <w:rPr>
                <w:rStyle w:val="FootnoteReference"/>
                <w:rFonts w:ascii="Montserrat" w:hAnsi="Montserrat" w:cs="Arial"/>
                <w:color w:val="auto"/>
                <w:sz w:val="18"/>
                <w:szCs w:val="18"/>
              </w:rPr>
              <w:footnoteReference w:id="3"/>
            </w:r>
          </w:p>
          <w:p w14:paraId="50164DA5" w14:textId="76B40911" w:rsidR="00BF0CE2" w:rsidRPr="004E616C" w:rsidRDefault="00BF0CE2" w:rsidP="00C657EB">
            <w:pPr>
              <w:pStyle w:val="ListParagraph"/>
              <w:numPr>
                <w:ilvl w:val="2"/>
                <w:numId w:val="34"/>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ISO/IEC 24358: Specifications for face-aware capture subsystems</w:t>
            </w:r>
          </w:p>
          <w:p w14:paraId="35C349F6" w14:textId="7F60C480" w:rsidR="00F53D2A" w:rsidRPr="004E616C" w:rsidRDefault="00F53D2A" w:rsidP="00C657EB">
            <w:pPr>
              <w:pStyle w:val="ListParagraph"/>
              <w:numPr>
                <w:ilvl w:val="2"/>
                <w:numId w:val="34"/>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Compliance to NFIQ 2 for</w:t>
            </w:r>
            <w:r w:rsidR="00205682" w:rsidRPr="004E616C">
              <w:rPr>
                <w:rFonts w:ascii="Montserrat" w:hAnsi="Montserrat" w:cs="Arial"/>
                <w:color w:val="auto"/>
                <w:sz w:val="18"/>
                <w:szCs w:val="18"/>
              </w:rPr>
              <w:t xml:space="preserve"> </w:t>
            </w:r>
            <w:r w:rsidR="005B358D" w:rsidRPr="004E616C">
              <w:rPr>
                <w:rFonts w:ascii="Montserrat" w:hAnsi="Montserrat" w:cs="Arial"/>
                <w:color w:val="auto"/>
                <w:sz w:val="18"/>
                <w:szCs w:val="18"/>
              </w:rPr>
              <w:t>enrolment and NFIQ 1 for auth</w:t>
            </w:r>
            <w:r w:rsidR="00C04E19" w:rsidRPr="004E616C">
              <w:rPr>
                <w:rFonts w:ascii="Montserrat" w:hAnsi="Montserrat" w:cs="Arial"/>
                <w:color w:val="auto"/>
                <w:sz w:val="18"/>
                <w:szCs w:val="18"/>
              </w:rPr>
              <w:t>entication</w:t>
            </w:r>
            <w:r w:rsidR="005B358D" w:rsidRPr="004E616C">
              <w:rPr>
                <w:rFonts w:ascii="Montserrat" w:hAnsi="Montserrat" w:cs="Arial"/>
                <w:color w:val="auto"/>
                <w:sz w:val="18"/>
                <w:szCs w:val="18"/>
              </w:rPr>
              <w:t xml:space="preserve"> fingerprint devices</w:t>
            </w:r>
            <w:r w:rsidRPr="004E616C">
              <w:rPr>
                <w:rFonts w:ascii="Montserrat" w:hAnsi="Montserrat" w:cs="Arial"/>
                <w:color w:val="auto"/>
                <w:sz w:val="18"/>
                <w:szCs w:val="18"/>
              </w:rPr>
              <w:t xml:space="preserve"> </w:t>
            </w:r>
          </w:p>
        </w:tc>
      </w:tr>
      <w:tr w:rsidR="009E6013" w:rsidRPr="004E616C" w14:paraId="3849002E" w14:textId="77777777" w:rsidTr="5D8CF3CA">
        <w:tc>
          <w:tcPr>
            <w:tcW w:w="2875" w:type="dxa"/>
          </w:tcPr>
          <w:p w14:paraId="1836B938" w14:textId="28522805" w:rsidR="009E6013" w:rsidRPr="004E616C" w:rsidRDefault="009E6013"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lastRenderedPageBreak/>
              <w:t>Image Formats</w:t>
            </w:r>
          </w:p>
        </w:tc>
        <w:tc>
          <w:tcPr>
            <w:tcW w:w="5635" w:type="dxa"/>
          </w:tcPr>
          <w:p w14:paraId="066C50A5" w14:textId="58961234" w:rsidR="009E6013" w:rsidRPr="004E616C" w:rsidRDefault="009E6013"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Image formats a</w:t>
            </w:r>
            <w:r w:rsidR="00A61F01" w:rsidRPr="004E616C">
              <w:rPr>
                <w:rFonts w:ascii="Montserrat" w:hAnsi="Montserrat" w:cs="Arial"/>
                <w:color w:val="auto"/>
                <w:sz w:val="18"/>
                <w:szCs w:val="18"/>
              </w:rPr>
              <w:t>re</w:t>
            </w:r>
            <w:r w:rsidRPr="004E616C">
              <w:rPr>
                <w:rFonts w:ascii="Montserrat" w:hAnsi="Montserrat" w:cs="Arial"/>
                <w:color w:val="auto"/>
                <w:sz w:val="18"/>
                <w:szCs w:val="18"/>
              </w:rPr>
              <w:t xml:space="preserve"> compliant with the MOSIP Docs 1.1.5 Biometric Specification: Image Formats for Fingerprint, Iris, and Face Capture (as applicable) </w:t>
            </w:r>
          </w:p>
        </w:tc>
      </w:tr>
      <w:tr w:rsidR="001C291A" w:rsidRPr="004E616C" w14:paraId="110D70B5" w14:textId="77777777" w:rsidTr="5D8CF3CA">
        <w:tc>
          <w:tcPr>
            <w:tcW w:w="8510" w:type="dxa"/>
            <w:gridSpan w:val="2"/>
            <w:shd w:val="clear" w:color="auto" w:fill="D3D7EA"/>
          </w:tcPr>
          <w:p w14:paraId="76F26BF5" w14:textId="102F65F3" w:rsidR="001C291A" w:rsidRPr="004E616C" w:rsidRDefault="001C291A" w:rsidP="00C657EB">
            <w:pPr>
              <w:spacing w:before="0" w:after="0" w:line="360" w:lineRule="auto"/>
              <w:rPr>
                <w:rFonts w:ascii="Montserrat" w:hAnsi="Montserrat" w:cs="Arial"/>
                <w:b/>
                <w:bCs/>
                <w:color w:val="auto"/>
                <w:sz w:val="18"/>
                <w:szCs w:val="18"/>
              </w:rPr>
            </w:pPr>
            <w:r w:rsidRPr="00244E98">
              <w:rPr>
                <w:rFonts w:ascii="Montserrat" w:hAnsi="Montserrat" w:cs="Arial"/>
                <w:color w:val="000000" w:themeColor="text1"/>
                <w:sz w:val="18"/>
                <w:szCs w:val="18"/>
              </w:rPr>
              <w:t>Test Reporting</w:t>
            </w:r>
          </w:p>
        </w:tc>
      </w:tr>
      <w:tr w:rsidR="009E6013" w:rsidRPr="004E616C" w14:paraId="5C85B5A6" w14:textId="77777777" w:rsidTr="5D8CF3CA">
        <w:tc>
          <w:tcPr>
            <w:tcW w:w="2875" w:type="dxa"/>
          </w:tcPr>
          <w:p w14:paraId="4BA99B95" w14:textId="6A8F9246" w:rsidR="009E6013" w:rsidRPr="004E616C" w:rsidRDefault="001C291A"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Test Report</w:t>
            </w:r>
          </w:p>
        </w:tc>
        <w:tc>
          <w:tcPr>
            <w:tcW w:w="5635" w:type="dxa"/>
          </w:tcPr>
          <w:p w14:paraId="44C27613" w14:textId="5A7CA19C" w:rsidR="009E6013" w:rsidRPr="004E616C" w:rsidRDefault="007777BD"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The test report document is compliant with section </w:t>
            </w:r>
            <w:r w:rsidRPr="004E616C">
              <w:rPr>
                <w:rFonts w:ascii="Montserrat" w:hAnsi="Montserrat" w:cs="Arial"/>
                <w:color w:val="auto"/>
                <w:sz w:val="18"/>
                <w:szCs w:val="18"/>
              </w:rPr>
              <w:fldChar w:fldCharType="begin"/>
            </w:r>
            <w:r w:rsidRPr="004E616C">
              <w:rPr>
                <w:rFonts w:ascii="Montserrat" w:hAnsi="Montserrat" w:cs="Arial"/>
                <w:color w:val="auto"/>
                <w:sz w:val="18"/>
                <w:szCs w:val="18"/>
              </w:rPr>
              <w:instrText xml:space="preserve"> REF _Ref100671196 \r \h </w:instrText>
            </w:r>
            <w:r w:rsidR="00127669" w:rsidRPr="004E616C">
              <w:rPr>
                <w:rFonts w:ascii="Montserrat" w:hAnsi="Montserrat" w:cs="Arial"/>
                <w:color w:val="auto"/>
                <w:sz w:val="18"/>
                <w:szCs w:val="18"/>
              </w:rPr>
              <w:instrText xml:space="preserve"> \* MERGEFORMAT </w:instrText>
            </w:r>
            <w:r w:rsidRPr="004E616C">
              <w:rPr>
                <w:rFonts w:ascii="Montserrat" w:hAnsi="Montserrat" w:cs="Arial"/>
                <w:color w:val="auto"/>
                <w:sz w:val="18"/>
                <w:szCs w:val="18"/>
              </w:rPr>
            </w:r>
            <w:r w:rsidRPr="004E616C">
              <w:rPr>
                <w:rFonts w:ascii="Montserrat" w:hAnsi="Montserrat" w:cs="Arial"/>
                <w:color w:val="auto"/>
                <w:sz w:val="18"/>
                <w:szCs w:val="18"/>
              </w:rPr>
              <w:fldChar w:fldCharType="separate"/>
            </w:r>
            <w:r w:rsidR="00592347">
              <w:rPr>
                <w:rFonts w:ascii="Montserrat" w:hAnsi="Montserrat" w:cs="Arial"/>
                <w:color w:val="auto"/>
                <w:sz w:val="18"/>
                <w:szCs w:val="18"/>
              </w:rPr>
              <w:t>3.3</w:t>
            </w:r>
            <w:r w:rsidRPr="004E616C">
              <w:rPr>
                <w:rFonts w:ascii="Montserrat" w:hAnsi="Montserrat" w:cs="Arial"/>
                <w:color w:val="auto"/>
                <w:sz w:val="18"/>
                <w:szCs w:val="18"/>
              </w:rPr>
              <w:fldChar w:fldCharType="end"/>
            </w:r>
            <w:r w:rsidRPr="004E616C">
              <w:rPr>
                <w:rFonts w:ascii="Montserrat" w:hAnsi="Montserrat" w:cs="Arial"/>
                <w:color w:val="auto"/>
                <w:sz w:val="18"/>
                <w:szCs w:val="18"/>
              </w:rPr>
              <w:t xml:space="preserve"> of this document</w:t>
            </w:r>
          </w:p>
        </w:tc>
      </w:tr>
    </w:tbl>
    <w:p w14:paraId="1B4C8491" w14:textId="77777777" w:rsidR="00E40705" w:rsidRPr="004E616C" w:rsidRDefault="00E40705" w:rsidP="00C657EB">
      <w:pPr>
        <w:spacing w:before="0" w:after="0" w:line="360" w:lineRule="auto"/>
        <w:rPr>
          <w:rFonts w:ascii="Montserrat" w:hAnsi="Montserrat"/>
        </w:rPr>
      </w:pPr>
    </w:p>
    <w:p w14:paraId="5832C328" w14:textId="77777777" w:rsidR="00FC4646" w:rsidRPr="004E616C" w:rsidRDefault="00FC4646" w:rsidP="00C657EB">
      <w:pPr>
        <w:spacing w:before="0" w:after="0" w:line="360" w:lineRule="auto"/>
        <w:rPr>
          <w:rFonts w:ascii="Montserrat" w:eastAsia="SimHei" w:hAnsi="Montserrat"/>
          <w:b/>
          <w:color w:val="3E4880"/>
          <w:sz w:val="52"/>
          <w:szCs w:val="40"/>
        </w:rPr>
      </w:pPr>
      <w:r w:rsidRPr="004E616C">
        <w:rPr>
          <w:rFonts w:ascii="Montserrat" w:hAnsi="Montserrat"/>
        </w:rPr>
        <w:br w:type="page"/>
      </w:r>
    </w:p>
    <w:p w14:paraId="184972E9" w14:textId="696A76A1" w:rsidR="00C657EB" w:rsidRPr="00C657EB" w:rsidRDefault="008A0D6B" w:rsidP="00975D48">
      <w:pPr>
        <w:pStyle w:val="Heading1"/>
        <w:spacing w:before="0" w:after="0"/>
      </w:pPr>
      <w:bookmarkStart w:id="11" w:name="_Toc108710852"/>
      <w:r w:rsidRPr="004E616C">
        <w:lastRenderedPageBreak/>
        <w:t>Testing for MACP</w:t>
      </w:r>
      <w:r w:rsidR="001C02CC" w:rsidRPr="004E616C">
        <w:t>:</w:t>
      </w:r>
      <w:r w:rsidRPr="004E616C">
        <w:t xml:space="preserve"> </w:t>
      </w:r>
      <w:r w:rsidR="001C02CC" w:rsidRPr="004E616C">
        <w:t xml:space="preserve">Biometric </w:t>
      </w:r>
      <w:r w:rsidRPr="004E616C">
        <w:t>compliance</w:t>
      </w:r>
      <w:bookmarkEnd w:id="11"/>
      <w:r w:rsidRPr="004E616C">
        <w:t xml:space="preserve"> </w:t>
      </w:r>
    </w:p>
    <w:p w14:paraId="5CCA6F86" w14:textId="18C94B66" w:rsidR="00F3103C" w:rsidRPr="004E616C" w:rsidRDefault="00F3103C" w:rsidP="00975D48">
      <w:pPr>
        <w:pStyle w:val="Heading2"/>
        <w:spacing w:before="120" w:after="120" w:line="360" w:lineRule="auto"/>
        <w:ind w:left="630"/>
      </w:pPr>
      <w:bookmarkStart w:id="12" w:name="_Toc108710853"/>
      <w:r w:rsidRPr="004E616C">
        <w:t>Laboratory Qualification Criteria</w:t>
      </w:r>
      <w:bookmarkEnd w:id="12"/>
      <w:r w:rsidRPr="004E616C">
        <w:t xml:space="preserve"> </w:t>
      </w:r>
    </w:p>
    <w:p w14:paraId="3F171047" w14:textId="5273C1E6" w:rsidR="00D42D24" w:rsidRPr="004E616C" w:rsidRDefault="001C02CC" w:rsidP="00975D48">
      <w:pPr>
        <w:spacing w:before="120" w:after="120" w:line="360" w:lineRule="auto"/>
        <w:rPr>
          <w:rFonts w:ascii="Montserrat" w:hAnsi="Montserrat"/>
        </w:rPr>
      </w:pPr>
      <w:r w:rsidRPr="004E616C">
        <w:rPr>
          <w:rFonts w:ascii="Montserrat" w:hAnsi="Montserrat"/>
        </w:rPr>
        <w:t xml:space="preserve">Biometric testing must be conducted by a </w:t>
      </w:r>
      <w:r w:rsidR="00FC256D" w:rsidRPr="004E616C">
        <w:rPr>
          <w:rFonts w:ascii="Montserrat" w:hAnsi="Montserrat"/>
        </w:rPr>
        <w:t>qualified</w:t>
      </w:r>
      <w:r w:rsidR="00C77BC4">
        <w:rPr>
          <w:rFonts w:ascii="Montserrat" w:hAnsi="Montserrat"/>
        </w:rPr>
        <w:t>,</w:t>
      </w:r>
      <w:r w:rsidR="00FC256D" w:rsidRPr="004E616C">
        <w:rPr>
          <w:rFonts w:ascii="Montserrat" w:hAnsi="Montserrat"/>
        </w:rPr>
        <w:t xml:space="preserve"> third-party</w:t>
      </w:r>
      <w:r w:rsidR="00C77BC4">
        <w:rPr>
          <w:rFonts w:ascii="Montserrat" w:hAnsi="Montserrat"/>
        </w:rPr>
        <w:t>,</w:t>
      </w:r>
      <w:r w:rsidR="00FC256D" w:rsidRPr="004E616C">
        <w:rPr>
          <w:rFonts w:ascii="Montserrat" w:hAnsi="Montserrat"/>
        </w:rPr>
        <w:t xml:space="preserve"> biometrics testing entity</w:t>
      </w:r>
      <w:r w:rsidR="00225D62" w:rsidRPr="004E616C">
        <w:rPr>
          <w:rFonts w:ascii="Montserrat" w:hAnsi="Montserrat"/>
        </w:rPr>
        <w:t xml:space="preserve"> which</w:t>
      </w:r>
      <w:r w:rsidR="00665839" w:rsidRPr="004E616C">
        <w:rPr>
          <w:rFonts w:ascii="Montserrat" w:hAnsi="Montserrat"/>
        </w:rPr>
        <w:t>,</w:t>
      </w:r>
      <w:r w:rsidR="00225D62" w:rsidRPr="004E616C">
        <w:rPr>
          <w:rFonts w:ascii="Montserrat" w:hAnsi="Montserrat"/>
        </w:rPr>
        <w:t xml:space="preserve"> at minimum</w:t>
      </w:r>
      <w:r w:rsidR="00665839" w:rsidRPr="004E616C">
        <w:rPr>
          <w:rFonts w:ascii="Montserrat" w:hAnsi="Montserrat"/>
        </w:rPr>
        <w:t>,</w:t>
      </w:r>
      <w:r w:rsidR="00225D62" w:rsidRPr="004E616C">
        <w:rPr>
          <w:rFonts w:ascii="Montserrat" w:hAnsi="Montserrat"/>
        </w:rPr>
        <w:t xml:space="preserve"> displays the following characteristics:</w:t>
      </w:r>
    </w:p>
    <w:p w14:paraId="0C699E12" w14:textId="0163D802" w:rsidR="00B74A27" w:rsidRPr="004E616C" w:rsidRDefault="00B74A27" w:rsidP="00975D48">
      <w:pPr>
        <w:pStyle w:val="ListParagraph"/>
        <w:numPr>
          <w:ilvl w:val="0"/>
          <w:numId w:val="41"/>
        </w:numPr>
        <w:spacing w:before="120" w:after="120" w:line="360" w:lineRule="auto"/>
        <w:rPr>
          <w:rFonts w:ascii="Montserrat" w:hAnsi="Montserrat"/>
        </w:rPr>
      </w:pPr>
      <w:r w:rsidRPr="004E616C">
        <w:rPr>
          <w:rFonts w:ascii="Montserrat" w:hAnsi="Montserrat"/>
        </w:rPr>
        <w:t>Be a certified ISO 17025 laboratory</w:t>
      </w:r>
    </w:p>
    <w:p w14:paraId="139EF99B" w14:textId="69F65C17" w:rsidR="00E07958" w:rsidRPr="004E616C" w:rsidRDefault="00964512" w:rsidP="00975D48">
      <w:pPr>
        <w:pStyle w:val="ListParagraph"/>
        <w:numPr>
          <w:ilvl w:val="0"/>
          <w:numId w:val="41"/>
        </w:numPr>
        <w:spacing w:before="120" w:after="120" w:line="360" w:lineRule="auto"/>
        <w:rPr>
          <w:rFonts w:ascii="Montserrat" w:hAnsi="Montserrat"/>
        </w:rPr>
      </w:pPr>
      <w:r w:rsidRPr="004E616C">
        <w:rPr>
          <w:rFonts w:ascii="Montserrat" w:hAnsi="Montserrat"/>
        </w:rPr>
        <w:t>Has the ability to provide relevant policies and procedures for working with human test subjects that have been approved by a relevant national body.</w:t>
      </w:r>
      <w:r w:rsidR="00E07958" w:rsidRPr="004E616C">
        <w:rPr>
          <w:rFonts w:ascii="Montserrat" w:hAnsi="Montserrat"/>
        </w:rPr>
        <w:t xml:space="preserve"> The lab shall implement this policy </w:t>
      </w:r>
      <w:r w:rsidR="00F8341A" w:rsidRPr="004E616C">
        <w:rPr>
          <w:rFonts w:ascii="Montserrat" w:hAnsi="Montserrat"/>
        </w:rPr>
        <w:t>to</w:t>
      </w:r>
      <w:r w:rsidR="00E07958" w:rsidRPr="004E616C">
        <w:rPr>
          <w:rFonts w:ascii="Montserrat" w:hAnsi="Montserrat"/>
        </w:rPr>
        <w:t>:</w:t>
      </w:r>
    </w:p>
    <w:p w14:paraId="7C695EC5" w14:textId="61341C13" w:rsidR="006369D0" w:rsidRPr="004E616C" w:rsidRDefault="006369D0" w:rsidP="00975D48">
      <w:pPr>
        <w:pStyle w:val="ListParagraph"/>
        <w:numPr>
          <w:ilvl w:val="1"/>
          <w:numId w:val="41"/>
        </w:numPr>
        <w:spacing w:before="120" w:after="120" w:line="360" w:lineRule="auto"/>
        <w:rPr>
          <w:rFonts w:ascii="Montserrat" w:hAnsi="Montserrat"/>
        </w:rPr>
      </w:pPr>
      <w:r w:rsidRPr="004E616C">
        <w:rPr>
          <w:rFonts w:ascii="Montserrat" w:hAnsi="Montserrat"/>
        </w:rPr>
        <w:t>ensure the physical and psychological well-being of human subjects throughout testing.</w:t>
      </w:r>
    </w:p>
    <w:p w14:paraId="44305DDC" w14:textId="77777777" w:rsidR="00366597" w:rsidRPr="004E616C" w:rsidRDefault="006E31AE" w:rsidP="00975D48">
      <w:pPr>
        <w:pStyle w:val="ListParagraph"/>
        <w:numPr>
          <w:ilvl w:val="1"/>
          <w:numId w:val="41"/>
        </w:numPr>
        <w:spacing w:before="120" w:after="120" w:line="360" w:lineRule="auto"/>
        <w:rPr>
          <w:rFonts w:ascii="Montserrat" w:hAnsi="Montserrat"/>
        </w:rPr>
      </w:pPr>
      <w:r w:rsidRPr="004E616C">
        <w:rPr>
          <w:rFonts w:ascii="Montserrat" w:hAnsi="Montserrat"/>
        </w:rPr>
        <w:t>act as a safeguard to prevent against ethical judgement errors</w:t>
      </w:r>
    </w:p>
    <w:p w14:paraId="5B90D762" w14:textId="55233EE3" w:rsidR="00C06876" w:rsidRPr="004E616C" w:rsidRDefault="00C06876" w:rsidP="00975D48">
      <w:pPr>
        <w:pStyle w:val="ListParagraph"/>
        <w:numPr>
          <w:ilvl w:val="1"/>
          <w:numId w:val="41"/>
        </w:numPr>
        <w:spacing w:before="120" w:after="120" w:line="360" w:lineRule="auto"/>
        <w:rPr>
          <w:rFonts w:ascii="Montserrat" w:hAnsi="Montserrat"/>
        </w:rPr>
      </w:pPr>
      <w:r w:rsidRPr="004E616C">
        <w:rPr>
          <w:rFonts w:ascii="Montserrat" w:hAnsi="Montserrat"/>
        </w:rPr>
        <w:t>ensure that human subject testing complies with applicable national legislation</w:t>
      </w:r>
    </w:p>
    <w:p w14:paraId="18FFAE46" w14:textId="1236CE31" w:rsidR="004D0A6F" w:rsidRPr="004E616C" w:rsidRDefault="00152564" w:rsidP="00975D48">
      <w:pPr>
        <w:pStyle w:val="ListParagraph"/>
        <w:numPr>
          <w:ilvl w:val="0"/>
          <w:numId w:val="41"/>
        </w:numPr>
        <w:spacing w:before="120" w:after="120" w:line="360" w:lineRule="auto"/>
        <w:rPr>
          <w:rFonts w:ascii="Montserrat" w:hAnsi="Montserrat"/>
        </w:rPr>
      </w:pPr>
      <w:r w:rsidRPr="004E616C">
        <w:rPr>
          <w:rFonts w:ascii="Montserrat" w:hAnsi="Montserrat"/>
        </w:rPr>
        <w:t xml:space="preserve">At a minimum has personnel with </w:t>
      </w:r>
      <w:r w:rsidR="00C17471" w:rsidRPr="004E616C">
        <w:rPr>
          <w:rFonts w:ascii="Montserrat" w:hAnsi="Montserrat"/>
        </w:rPr>
        <w:t>demonstrated</w:t>
      </w:r>
      <w:r w:rsidR="007D5F74" w:rsidRPr="004E616C">
        <w:rPr>
          <w:rFonts w:ascii="Montserrat" w:hAnsi="Montserrat"/>
        </w:rPr>
        <w:t xml:space="preserve"> </w:t>
      </w:r>
      <w:r w:rsidRPr="004E616C">
        <w:rPr>
          <w:rFonts w:ascii="Montserrat" w:hAnsi="Montserrat"/>
        </w:rPr>
        <w:t>e</w:t>
      </w:r>
      <w:r w:rsidR="00A15BC5" w:rsidRPr="004E616C">
        <w:rPr>
          <w:rFonts w:ascii="Montserrat" w:hAnsi="Montserrat"/>
        </w:rPr>
        <w:t>xper</w:t>
      </w:r>
      <w:r w:rsidR="00C17471" w:rsidRPr="004E616C">
        <w:rPr>
          <w:rFonts w:ascii="Montserrat" w:hAnsi="Montserrat"/>
        </w:rPr>
        <w:t xml:space="preserve">tise in biometric evaluation (more than two years), and </w:t>
      </w:r>
      <w:r w:rsidR="00303DB4" w:rsidRPr="004E616C">
        <w:rPr>
          <w:rFonts w:ascii="Montserrat" w:hAnsi="Montserrat"/>
        </w:rPr>
        <w:t>can provide evidence of proficiency in</w:t>
      </w:r>
      <w:r w:rsidR="00A15BC5" w:rsidRPr="004E616C">
        <w:rPr>
          <w:rFonts w:ascii="Montserrat" w:hAnsi="Montserrat"/>
        </w:rPr>
        <w:t xml:space="preserve"> standardised</w:t>
      </w:r>
      <w:r w:rsidR="007D5F74" w:rsidRPr="004E616C">
        <w:rPr>
          <w:rFonts w:ascii="Montserrat" w:hAnsi="Montserrat"/>
        </w:rPr>
        <w:t xml:space="preserve"> ISO compliant</w:t>
      </w:r>
      <w:r w:rsidR="00A15BC5" w:rsidRPr="004E616C">
        <w:rPr>
          <w:rFonts w:ascii="Montserrat" w:hAnsi="Montserrat"/>
        </w:rPr>
        <w:t xml:space="preserve"> biometric testing and reporting</w:t>
      </w:r>
    </w:p>
    <w:p w14:paraId="64D4885F" w14:textId="496B12A5" w:rsidR="00C657EB" w:rsidRPr="00975D48" w:rsidRDefault="004D0A6F" w:rsidP="00975D48">
      <w:pPr>
        <w:pStyle w:val="ListParagraph"/>
        <w:numPr>
          <w:ilvl w:val="0"/>
          <w:numId w:val="41"/>
        </w:numPr>
        <w:spacing w:before="120" w:after="120" w:line="360" w:lineRule="auto"/>
        <w:rPr>
          <w:rFonts w:ascii="Montserrat" w:hAnsi="Montserrat"/>
        </w:rPr>
      </w:pPr>
      <w:r w:rsidRPr="004E616C">
        <w:rPr>
          <w:rFonts w:ascii="Montserrat" w:hAnsi="Montserrat"/>
        </w:rPr>
        <w:t>Is able to show evidence that they are an independent entity with no apparent or actual conflict of interest</w:t>
      </w:r>
      <w:r w:rsidR="007023F8" w:rsidRPr="004E616C">
        <w:rPr>
          <w:rStyle w:val="FootnoteReference"/>
          <w:rFonts w:ascii="Montserrat" w:hAnsi="Montserrat"/>
        </w:rPr>
        <w:footnoteReference w:id="4"/>
      </w:r>
    </w:p>
    <w:p w14:paraId="320F821D" w14:textId="4284DBA7" w:rsidR="00C657EB" w:rsidRPr="00975D48" w:rsidRDefault="007C0633" w:rsidP="00975D48">
      <w:pPr>
        <w:pStyle w:val="Heading2"/>
        <w:spacing w:before="120" w:after="120" w:line="360" w:lineRule="auto"/>
      </w:pPr>
      <w:bookmarkStart w:id="13" w:name="_Ref100671187"/>
      <w:bookmarkStart w:id="14" w:name="_Toc108710854"/>
      <w:r w:rsidRPr="004E616C">
        <w:t>Test Planning</w:t>
      </w:r>
      <w:bookmarkEnd w:id="13"/>
      <w:bookmarkEnd w:id="14"/>
    </w:p>
    <w:p w14:paraId="60771387" w14:textId="17FF5B12" w:rsidR="00932004" w:rsidRDefault="00932004" w:rsidP="00975D48">
      <w:pPr>
        <w:spacing w:before="120" w:after="120" w:line="360" w:lineRule="auto"/>
        <w:rPr>
          <w:rFonts w:ascii="Montserrat" w:hAnsi="Montserrat"/>
        </w:rPr>
      </w:pPr>
      <w:r w:rsidRPr="004E616C">
        <w:rPr>
          <w:rFonts w:ascii="Montserrat" w:hAnsi="Montserrat"/>
        </w:rPr>
        <w:t>The test plan document shall be informed by the recommendations of</w:t>
      </w:r>
      <w:r w:rsidR="00CF07D5" w:rsidRPr="004E616C">
        <w:rPr>
          <w:rFonts w:ascii="Montserrat" w:hAnsi="Montserrat"/>
        </w:rPr>
        <w:t xml:space="preserve"> the following standards and frameworks, as applicable for the test type planned i.e., scenario, technology type evaluation</w:t>
      </w:r>
      <w:r w:rsidR="00CF07D5" w:rsidRPr="004E616C">
        <w:rPr>
          <w:rStyle w:val="FootnoteReference"/>
          <w:rFonts w:ascii="Montserrat" w:hAnsi="Montserrat"/>
        </w:rPr>
        <w:footnoteReference w:id="5"/>
      </w:r>
      <w:r w:rsidR="009639BE" w:rsidRPr="004E616C">
        <w:rPr>
          <w:rFonts w:ascii="Montserrat" w:hAnsi="Montserrat"/>
        </w:rPr>
        <w:t>,</w:t>
      </w:r>
      <w:r w:rsidR="00C30654" w:rsidRPr="004E616C">
        <w:rPr>
          <w:rFonts w:ascii="Montserrat" w:hAnsi="Montserrat"/>
        </w:rPr>
        <w:t xml:space="preserve"> in conjunction with other applicable standards and frameworks</w:t>
      </w:r>
      <w:r w:rsidR="00EA793F" w:rsidRPr="004E616C">
        <w:rPr>
          <w:rFonts w:ascii="Montserrat" w:hAnsi="Montserrat"/>
        </w:rPr>
        <w:t>:</w:t>
      </w:r>
    </w:p>
    <w:p w14:paraId="3A556E6C" w14:textId="77777777" w:rsidR="00C657EB" w:rsidRPr="004E616C" w:rsidRDefault="00C657EB" w:rsidP="00975D48">
      <w:pPr>
        <w:spacing w:before="120" w:after="120" w:line="360" w:lineRule="auto"/>
        <w:rPr>
          <w:rFonts w:ascii="Montserrat" w:hAnsi="Montserrat"/>
        </w:rPr>
      </w:pPr>
    </w:p>
    <w:p w14:paraId="7F8A8D21" w14:textId="126C269A" w:rsidR="00EA793F" w:rsidRPr="004E616C" w:rsidRDefault="00EA793F" w:rsidP="00975D48">
      <w:pPr>
        <w:pStyle w:val="ListParagraph"/>
        <w:numPr>
          <w:ilvl w:val="0"/>
          <w:numId w:val="40"/>
        </w:numPr>
        <w:spacing w:before="120" w:after="120" w:line="360" w:lineRule="auto"/>
        <w:rPr>
          <w:rFonts w:ascii="Montserrat" w:hAnsi="Montserrat"/>
        </w:rPr>
      </w:pPr>
      <w:r w:rsidRPr="004E616C">
        <w:rPr>
          <w:rFonts w:ascii="Montserrat" w:hAnsi="Montserrat"/>
        </w:rPr>
        <w:lastRenderedPageBreak/>
        <w:t>ISO/IEC 19795-1</w:t>
      </w:r>
      <w:r w:rsidR="00DE6A38" w:rsidRPr="004E616C">
        <w:rPr>
          <w:rFonts w:ascii="Montserrat" w:hAnsi="Montserrat"/>
        </w:rPr>
        <w:t xml:space="preserve"> (2021)</w:t>
      </w:r>
    </w:p>
    <w:p w14:paraId="58E86C2C" w14:textId="6D079BEE" w:rsidR="00EA793F" w:rsidRPr="004E616C" w:rsidRDefault="00EA793F" w:rsidP="00975D48">
      <w:pPr>
        <w:pStyle w:val="ListParagraph"/>
        <w:numPr>
          <w:ilvl w:val="0"/>
          <w:numId w:val="40"/>
        </w:numPr>
        <w:spacing w:before="120" w:after="120" w:line="360" w:lineRule="auto"/>
        <w:rPr>
          <w:rFonts w:ascii="Montserrat" w:hAnsi="Montserrat"/>
        </w:rPr>
      </w:pPr>
      <w:r w:rsidRPr="004E616C">
        <w:rPr>
          <w:rFonts w:ascii="Montserrat" w:hAnsi="Montserrat"/>
        </w:rPr>
        <w:t>ISO/IEC 19795-2</w:t>
      </w:r>
      <w:r w:rsidR="00DE6A38" w:rsidRPr="004E616C">
        <w:rPr>
          <w:rFonts w:ascii="Montserrat" w:hAnsi="Montserrat"/>
        </w:rPr>
        <w:t xml:space="preserve"> (2007)</w:t>
      </w:r>
    </w:p>
    <w:p w14:paraId="428F303C" w14:textId="45BE5E25" w:rsidR="00EA793F" w:rsidRPr="004E616C" w:rsidRDefault="00EA793F" w:rsidP="00975D48">
      <w:pPr>
        <w:pStyle w:val="ListParagraph"/>
        <w:numPr>
          <w:ilvl w:val="0"/>
          <w:numId w:val="40"/>
        </w:numPr>
        <w:spacing w:before="120" w:after="120" w:line="360" w:lineRule="auto"/>
        <w:rPr>
          <w:rFonts w:ascii="Montserrat" w:hAnsi="Montserrat"/>
        </w:rPr>
      </w:pPr>
      <w:r w:rsidRPr="004E616C">
        <w:rPr>
          <w:rFonts w:ascii="Montserrat" w:hAnsi="Montserrat"/>
        </w:rPr>
        <w:t>ISO/IEC 19795-</w:t>
      </w:r>
      <w:r w:rsidR="003A735D" w:rsidRPr="004E616C">
        <w:rPr>
          <w:rFonts w:ascii="Montserrat" w:hAnsi="Montserrat"/>
        </w:rPr>
        <w:t>3</w:t>
      </w:r>
      <w:r w:rsidR="00984E77" w:rsidRPr="004E616C">
        <w:rPr>
          <w:rFonts w:ascii="Montserrat" w:hAnsi="Montserrat"/>
        </w:rPr>
        <w:t xml:space="preserve"> (2007)</w:t>
      </w:r>
    </w:p>
    <w:p w14:paraId="7C7CF83E" w14:textId="77777777" w:rsidR="00C657EB" w:rsidRDefault="00C657EB" w:rsidP="00975D48">
      <w:pPr>
        <w:spacing w:before="120" w:after="120" w:line="360" w:lineRule="auto"/>
        <w:rPr>
          <w:rFonts w:ascii="Montserrat" w:hAnsi="Montserrat"/>
        </w:rPr>
      </w:pPr>
    </w:p>
    <w:p w14:paraId="4B6000B6" w14:textId="68CAD705" w:rsidR="00C657EB" w:rsidRDefault="00BC7188" w:rsidP="00975D48">
      <w:pPr>
        <w:spacing w:before="120" w:after="120" w:line="360" w:lineRule="auto"/>
        <w:rPr>
          <w:rFonts w:ascii="Montserrat" w:hAnsi="Montserrat"/>
        </w:rPr>
      </w:pPr>
      <w:r w:rsidRPr="004E616C">
        <w:rPr>
          <w:rFonts w:ascii="Montserrat" w:hAnsi="Montserrat"/>
        </w:rPr>
        <w:t>The</w:t>
      </w:r>
      <w:r w:rsidR="00564117" w:rsidRPr="004E616C">
        <w:rPr>
          <w:rFonts w:ascii="Montserrat" w:hAnsi="Montserrat"/>
        </w:rPr>
        <w:t xml:space="preserve"> table</w:t>
      </w:r>
      <w:r w:rsidR="00BA37EF" w:rsidRPr="004E616C">
        <w:rPr>
          <w:rFonts w:ascii="Montserrat" w:hAnsi="Montserrat"/>
        </w:rPr>
        <w:t>s</w:t>
      </w:r>
      <w:r w:rsidR="00564117" w:rsidRPr="004E616C">
        <w:rPr>
          <w:rFonts w:ascii="Montserrat" w:hAnsi="Montserrat"/>
        </w:rPr>
        <w:t xml:space="preserve"> </w:t>
      </w:r>
      <w:r w:rsidRPr="004E616C">
        <w:rPr>
          <w:rFonts w:ascii="Montserrat" w:hAnsi="Montserrat"/>
        </w:rPr>
        <w:t xml:space="preserve">below </w:t>
      </w:r>
      <w:proofErr w:type="gramStart"/>
      <w:r w:rsidR="00564117" w:rsidRPr="004E616C">
        <w:rPr>
          <w:rFonts w:ascii="Montserrat" w:hAnsi="Montserrat"/>
        </w:rPr>
        <w:t>provides</w:t>
      </w:r>
      <w:proofErr w:type="gramEnd"/>
      <w:r w:rsidR="00564117" w:rsidRPr="004E616C">
        <w:rPr>
          <w:rFonts w:ascii="Montserrat" w:hAnsi="Montserrat"/>
        </w:rPr>
        <w:t xml:space="preserve"> guidance and recommendations for the testing laboratories to </w:t>
      </w:r>
      <w:r w:rsidR="007E55C1" w:rsidRPr="004E616C">
        <w:rPr>
          <w:rFonts w:ascii="Montserrat" w:hAnsi="Montserrat"/>
        </w:rPr>
        <w:t>prepare the original test plan</w:t>
      </w:r>
      <w:r w:rsidR="00CF16D8" w:rsidRPr="004E616C">
        <w:rPr>
          <w:rFonts w:ascii="Montserrat" w:hAnsi="Montserrat"/>
        </w:rPr>
        <w:t xml:space="preserve">. The test planning is directed by the MACP compliance requirements as listed in </w:t>
      </w:r>
      <w:r w:rsidR="00CF16D8" w:rsidRPr="004E616C">
        <w:rPr>
          <w:rFonts w:ascii="Montserrat" w:hAnsi="Montserrat"/>
        </w:rPr>
        <w:fldChar w:fldCharType="begin"/>
      </w:r>
      <w:r w:rsidR="00CF16D8" w:rsidRPr="004E616C">
        <w:rPr>
          <w:rFonts w:ascii="Montserrat" w:hAnsi="Montserrat"/>
        </w:rPr>
        <w:instrText xml:space="preserve"> REF _Ref101871220 \h </w:instrText>
      </w:r>
      <w:r w:rsidR="00127669" w:rsidRPr="004E616C">
        <w:rPr>
          <w:rFonts w:ascii="Montserrat" w:hAnsi="Montserrat"/>
        </w:rPr>
        <w:instrText xml:space="preserve"> \* MERGEFORMAT </w:instrText>
      </w:r>
      <w:r w:rsidR="00CF16D8" w:rsidRPr="004E616C">
        <w:rPr>
          <w:rFonts w:ascii="Montserrat" w:hAnsi="Montserrat"/>
        </w:rPr>
      </w:r>
      <w:r w:rsidR="00CF16D8" w:rsidRPr="004E616C">
        <w:rPr>
          <w:rFonts w:ascii="Montserrat" w:hAnsi="Montserrat"/>
        </w:rPr>
        <w:fldChar w:fldCharType="separate"/>
      </w:r>
      <w:r w:rsidR="00592347" w:rsidRPr="00592347">
        <w:rPr>
          <w:rFonts w:ascii="Montserrat" w:hAnsi="Montserrat"/>
        </w:rPr>
        <w:t xml:space="preserve">Table </w:t>
      </w:r>
      <w:r w:rsidR="00592347" w:rsidRPr="00592347">
        <w:rPr>
          <w:rFonts w:ascii="Montserrat" w:hAnsi="Montserrat"/>
          <w:noProof/>
        </w:rPr>
        <w:t>1</w:t>
      </w:r>
      <w:r w:rsidR="00592347" w:rsidRPr="00592347">
        <w:rPr>
          <w:rFonts w:ascii="Montserrat" w:hAnsi="Montserrat"/>
        </w:rPr>
        <w:t xml:space="preserve"> MACP Quality Specifications Overview</w:t>
      </w:r>
      <w:r w:rsidR="00CF16D8" w:rsidRPr="004E616C">
        <w:rPr>
          <w:rFonts w:ascii="Montserrat" w:hAnsi="Montserrat"/>
        </w:rPr>
        <w:fldChar w:fldCharType="end"/>
      </w:r>
      <w:r w:rsidR="00D86BB7" w:rsidRPr="004E616C">
        <w:rPr>
          <w:rFonts w:ascii="Montserrat" w:hAnsi="Montserrat"/>
        </w:rPr>
        <w:t xml:space="preserve">, and is constrained by characteristics of the biometric device tested and </w:t>
      </w:r>
      <w:r w:rsidR="00DF0EE2" w:rsidRPr="004E616C">
        <w:rPr>
          <w:rFonts w:ascii="Montserrat" w:hAnsi="Montserrat"/>
        </w:rPr>
        <w:t xml:space="preserve">specific requirements which should not be altered for the purpose of testing. </w:t>
      </w:r>
    </w:p>
    <w:p w14:paraId="089591A5" w14:textId="614C68DE" w:rsidR="00824078" w:rsidRPr="004E616C" w:rsidRDefault="00824078" w:rsidP="00975D48">
      <w:pPr>
        <w:spacing w:before="120" w:after="120" w:line="360" w:lineRule="auto"/>
        <w:rPr>
          <w:rFonts w:ascii="Montserrat" w:hAnsi="Montserrat"/>
        </w:rPr>
      </w:pPr>
      <w:r w:rsidRPr="004E616C">
        <w:rPr>
          <w:rFonts w:ascii="Montserrat" w:hAnsi="Montserrat"/>
        </w:rPr>
        <w:t>The test plan shall specify:</w:t>
      </w:r>
    </w:p>
    <w:p w14:paraId="499EDC13" w14:textId="7B947280" w:rsidR="00824078" w:rsidRPr="004E616C" w:rsidRDefault="00824078" w:rsidP="00975D48">
      <w:pPr>
        <w:pStyle w:val="ListParagraph"/>
        <w:numPr>
          <w:ilvl w:val="0"/>
          <w:numId w:val="42"/>
        </w:numPr>
        <w:spacing w:before="120" w:after="120" w:line="360" w:lineRule="auto"/>
        <w:rPr>
          <w:rFonts w:ascii="Montserrat" w:hAnsi="Montserrat"/>
        </w:rPr>
      </w:pPr>
      <w:r w:rsidRPr="004E616C">
        <w:rPr>
          <w:rFonts w:ascii="Montserrat" w:hAnsi="Montserrat"/>
        </w:rPr>
        <w:t>Target of Evaluation</w:t>
      </w:r>
    </w:p>
    <w:p w14:paraId="6B41591A" w14:textId="6B121E4A" w:rsidR="00824078" w:rsidRPr="004E616C" w:rsidRDefault="00824078" w:rsidP="00975D48">
      <w:pPr>
        <w:pStyle w:val="ListParagraph"/>
        <w:numPr>
          <w:ilvl w:val="0"/>
          <w:numId w:val="42"/>
        </w:numPr>
        <w:spacing w:before="120" w:after="120" w:line="360" w:lineRule="auto"/>
        <w:rPr>
          <w:rFonts w:ascii="Montserrat" w:hAnsi="Montserrat"/>
        </w:rPr>
      </w:pPr>
      <w:r w:rsidRPr="004E616C">
        <w:rPr>
          <w:rFonts w:ascii="Montserrat" w:hAnsi="Montserrat"/>
        </w:rPr>
        <w:t>Data overview</w:t>
      </w:r>
    </w:p>
    <w:p w14:paraId="7DD293BF" w14:textId="38DBD30F" w:rsidR="00C657EB" w:rsidRPr="00975D48" w:rsidRDefault="00824078" w:rsidP="00975D48">
      <w:pPr>
        <w:pStyle w:val="ListParagraph"/>
        <w:numPr>
          <w:ilvl w:val="0"/>
          <w:numId w:val="42"/>
        </w:numPr>
        <w:spacing w:before="120" w:after="120" w:line="360" w:lineRule="auto"/>
        <w:rPr>
          <w:rFonts w:ascii="Montserrat" w:hAnsi="Montserrat"/>
        </w:rPr>
      </w:pPr>
      <w:r w:rsidRPr="004E616C">
        <w:rPr>
          <w:rFonts w:ascii="Montserrat" w:hAnsi="Montserrat"/>
        </w:rPr>
        <w:t>Planned evaluation methodology including the metrics that will be calculated</w:t>
      </w:r>
    </w:p>
    <w:p w14:paraId="0FC11E34" w14:textId="3D082DD2" w:rsidR="006D017E" w:rsidRPr="004E616C" w:rsidRDefault="006D017E" w:rsidP="00975D48">
      <w:pPr>
        <w:spacing w:before="120" w:after="120" w:line="360" w:lineRule="auto"/>
        <w:rPr>
          <w:rFonts w:ascii="Montserrat" w:hAnsi="Montserrat"/>
        </w:rPr>
      </w:pPr>
      <w:r w:rsidRPr="004E616C">
        <w:rPr>
          <w:rFonts w:ascii="Montserrat" w:hAnsi="Montserrat"/>
        </w:rPr>
        <w:t>The test plan shall not specify</w:t>
      </w:r>
      <w:r w:rsidR="004F7857" w:rsidRPr="004E616C">
        <w:rPr>
          <w:rFonts w:ascii="Montserrat" w:hAnsi="Montserrat"/>
        </w:rPr>
        <w:t xml:space="preserve"> the method(s) by which the biometric device implements its functions, as it is the responsibility of the </w:t>
      </w:r>
      <w:r w:rsidR="008B58F2" w:rsidRPr="004E616C">
        <w:rPr>
          <w:rFonts w:ascii="Montserrat" w:hAnsi="Montserrat"/>
        </w:rPr>
        <w:t>biometric device to perform its functions in its own way.</w:t>
      </w:r>
    </w:p>
    <w:p w14:paraId="1562390D" w14:textId="643CADDB" w:rsidR="00C657EB" w:rsidRPr="004E616C" w:rsidRDefault="003E5024" w:rsidP="00975D48">
      <w:pPr>
        <w:spacing w:before="120" w:after="120" w:line="360" w:lineRule="auto"/>
        <w:rPr>
          <w:rFonts w:ascii="Montserrat" w:hAnsi="Montserrat"/>
        </w:rPr>
      </w:pPr>
      <w:r w:rsidRPr="004E616C">
        <w:rPr>
          <w:rFonts w:ascii="Montserrat" w:hAnsi="Montserrat"/>
        </w:rPr>
        <w:t>To prepare for an MACP evaluation</w:t>
      </w:r>
      <w:r w:rsidR="00092CEE" w:rsidRPr="004E616C">
        <w:rPr>
          <w:rFonts w:ascii="Montserrat" w:hAnsi="Montserrat"/>
        </w:rPr>
        <w:t xml:space="preserve"> test plan, the evaluator should refer to the table below to determine: </w:t>
      </w:r>
    </w:p>
    <w:p w14:paraId="0742718D" w14:textId="10198864" w:rsidR="00BA37EF" w:rsidRPr="004E616C" w:rsidRDefault="00BA37EF" w:rsidP="00975D48">
      <w:pPr>
        <w:pStyle w:val="ListParagraph"/>
        <w:numPr>
          <w:ilvl w:val="0"/>
          <w:numId w:val="44"/>
        </w:numPr>
        <w:spacing w:before="120" w:after="120" w:line="360" w:lineRule="auto"/>
        <w:rPr>
          <w:rFonts w:ascii="Montserrat" w:hAnsi="Montserrat"/>
        </w:rPr>
      </w:pPr>
      <w:r w:rsidRPr="004E616C">
        <w:rPr>
          <w:rFonts w:ascii="Montserrat" w:hAnsi="Montserrat"/>
        </w:rPr>
        <w:t>W</w:t>
      </w:r>
      <w:r w:rsidR="00092CEE" w:rsidRPr="004E616C">
        <w:rPr>
          <w:rFonts w:ascii="Montserrat" w:hAnsi="Montserrat"/>
        </w:rPr>
        <w:t>hich recommendations are implemented</w:t>
      </w:r>
    </w:p>
    <w:p w14:paraId="601018D7" w14:textId="0859EC79" w:rsidR="00BC7188" w:rsidRPr="004E616C" w:rsidRDefault="00092CEE" w:rsidP="00975D48">
      <w:pPr>
        <w:pStyle w:val="ListParagraph"/>
        <w:numPr>
          <w:ilvl w:val="0"/>
          <w:numId w:val="44"/>
        </w:numPr>
        <w:spacing w:before="120" w:after="120" w:line="360" w:lineRule="auto"/>
        <w:rPr>
          <w:rFonts w:ascii="Montserrat" w:hAnsi="Montserrat"/>
        </w:rPr>
      </w:pPr>
      <w:r w:rsidRPr="004E616C">
        <w:rPr>
          <w:rFonts w:ascii="Montserrat" w:hAnsi="Montserrat"/>
        </w:rPr>
        <w:t>Which approach is used to verify MACP compliance and what it entails for the data</w:t>
      </w:r>
      <w:r w:rsidR="00A91F43" w:rsidRPr="004E616C">
        <w:rPr>
          <w:rFonts w:ascii="Montserrat" w:hAnsi="Montserrat"/>
        </w:rPr>
        <w:t xml:space="preserve"> collected</w:t>
      </w:r>
    </w:p>
    <w:p w14:paraId="7152A44B" w14:textId="06E6885F" w:rsidR="00C657EB" w:rsidRPr="00975D48" w:rsidRDefault="00F90902" w:rsidP="00975D48">
      <w:pPr>
        <w:pStyle w:val="Caption"/>
        <w:keepNext/>
        <w:spacing w:before="120" w:after="120" w:line="360" w:lineRule="auto"/>
        <w:rPr>
          <w:rFonts w:ascii="Montserrat" w:hAnsi="Montserrat"/>
          <w:i w:val="0"/>
          <w:iCs w:val="0"/>
          <w:color w:val="000000"/>
          <w:sz w:val="22"/>
          <w:szCs w:val="22"/>
        </w:rPr>
      </w:pPr>
      <w:bookmarkStart w:id="15" w:name="_Ref101873922"/>
      <w:bookmarkStart w:id="16" w:name="_Ref101872704"/>
      <w:r w:rsidRPr="004E616C">
        <w:rPr>
          <w:rFonts w:ascii="Montserrat" w:hAnsi="Montserrat"/>
          <w:i w:val="0"/>
          <w:iCs w:val="0"/>
          <w:color w:val="000000"/>
          <w:sz w:val="22"/>
          <w:szCs w:val="22"/>
        </w:rPr>
        <w:t>Deviations must be included in the final test report, along with a reasonable justification.</w:t>
      </w:r>
    </w:p>
    <w:p w14:paraId="176D0F0D" w14:textId="723F4566" w:rsidR="00C77B46" w:rsidRPr="004E616C" w:rsidRDefault="00D4532A" w:rsidP="00975D48">
      <w:pPr>
        <w:spacing w:before="120" w:after="120" w:line="360" w:lineRule="auto"/>
        <w:rPr>
          <w:rFonts w:ascii="Montserrat" w:hAnsi="Montserrat"/>
          <w:i/>
          <w:iCs/>
          <w:color w:val="FF0000"/>
        </w:rPr>
      </w:pPr>
      <w:r w:rsidRPr="00A36224">
        <w:rPr>
          <w:rFonts w:ascii="Montserrat" w:hAnsi="Montserrat"/>
          <w:color w:val="FF0000"/>
        </w:rPr>
        <w:t>C</w:t>
      </w:r>
      <w:r w:rsidR="00C77B46" w:rsidRPr="00A36224">
        <w:rPr>
          <w:rFonts w:ascii="Montserrat" w:hAnsi="Montserrat"/>
          <w:color w:val="FF0000"/>
        </w:rPr>
        <w:t>omments from WG on Device Profile for face modality</w:t>
      </w:r>
      <w:r w:rsidR="00FE3DF1" w:rsidRPr="004E616C">
        <w:rPr>
          <w:rFonts w:ascii="Montserrat" w:hAnsi="Montserrat"/>
          <w:i/>
          <w:iCs/>
          <w:color w:val="FF0000"/>
        </w:rPr>
        <w:t>.</w:t>
      </w:r>
    </w:p>
    <w:p w14:paraId="39107FDD" w14:textId="550A67DF" w:rsidR="00C77BC4" w:rsidRPr="00975D48" w:rsidRDefault="00FE3DF1" w:rsidP="00975D48">
      <w:pPr>
        <w:pStyle w:val="Quote"/>
        <w:spacing w:before="120" w:after="120" w:line="360" w:lineRule="auto"/>
        <w:jc w:val="left"/>
        <w:rPr>
          <w:rFonts w:ascii="Montserrat" w:hAnsi="Montserrat"/>
          <w:color w:val="000000" w:themeColor="text1"/>
        </w:rPr>
      </w:pPr>
      <w:r w:rsidRPr="00A36224">
        <w:rPr>
          <w:rFonts w:ascii="Montserrat" w:hAnsi="Montserrat"/>
          <w:color w:val="000000" w:themeColor="text1"/>
        </w:rPr>
        <w:t xml:space="preserve"> “Some of this should be informed by ISO/IEC 24358 </w:t>
      </w:r>
      <w:r w:rsidR="00C77BC4">
        <w:rPr>
          <w:rFonts w:ascii="Montserrat" w:hAnsi="Montserrat"/>
          <w:color w:val="000000" w:themeColor="text1"/>
        </w:rPr>
        <w:t>–</w:t>
      </w:r>
      <w:r w:rsidRPr="00A36224">
        <w:rPr>
          <w:rFonts w:ascii="Montserrat" w:hAnsi="Montserrat"/>
          <w:color w:val="000000" w:themeColor="text1"/>
        </w:rPr>
        <w:t xml:space="preserve"> Face-aware capture subsystem specifications”</w:t>
      </w:r>
    </w:p>
    <w:p w14:paraId="25DCC9B0" w14:textId="0B3FBB2B" w:rsidR="006435E9" w:rsidRPr="00975D48" w:rsidRDefault="006873F1" w:rsidP="00975D48">
      <w:pPr>
        <w:spacing w:before="120" w:after="120" w:line="360" w:lineRule="auto"/>
        <w:rPr>
          <w:rFonts w:ascii="Montserrat" w:hAnsi="Montserrat"/>
          <w:i/>
          <w:iCs/>
        </w:rPr>
      </w:pPr>
      <w:r w:rsidRPr="004E616C">
        <w:rPr>
          <w:rFonts w:ascii="Montserrat" w:hAnsi="Montserrat"/>
          <w:b/>
          <w:bCs/>
        </w:rPr>
        <w:t xml:space="preserve">NOTE: </w:t>
      </w:r>
      <w:r w:rsidRPr="004E616C">
        <w:rPr>
          <w:rFonts w:ascii="Montserrat" w:hAnsi="Montserrat"/>
          <w:i/>
          <w:iCs/>
        </w:rPr>
        <w:t xml:space="preserve">It is </w:t>
      </w:r>
      <w:r w:rsidR="00B10EC5" w:rsidRPr="004E616C">
        <w:rPr>
          <w:rFonts w:ascii="Montserrat" w:hAnsi="Montserrat"/>
          <w:i/>
          <w:iCs/>
        </w:rPr>
        <w:t>key to note that in real-world laboratory testing</w:t>
      </w:r>
      <w:r w:rsidR="00F12AA5" w:rsidRPr="004E616C">
        <w:rPr>
          <w:rFonts w:ascii="Montserrat" w:hAnsi="Montserrat"/>
          <w:i/>
          <w:iCs/>
        </w:rPr>
        <w:t>,</w:t>
      </w:r>
      <w:r w:rsidR="00B10EC5" w:rsidRPr="004E616C">
        <w:rPr>
          <w:rFonts w:ascii="Montserrat" w:hAnsi="Montserrat"/>
          <w:i/>
          <w:iCs/>
        </w:rPr>
        <w:t xml:space="preserve"> a device profile approach </w:t>
      </w:r>
      <w:r w:rsidR="008B150F" w:rsidRPr="004E616C">
        <w:rPr>
          <w:rFonts w:ascii="Montserrat" w:hAnsi="Montserrat"/>
          <w:i/>
          <w:iCs/>
        </w:rPr>
        <w:t>for various</w:t>
      </w:r>
      <w:r w:rsidR="00CC09F8" w:rsidRPr="004E616C">
        <w:rPr>
          <w:rFonts w:ascii="Montserrat" w:hAnsi="Montserrat"/>
          <w:i/>
          <w:iCs/>
        </w:rPr>
        <w:t xml:space="preserve"> deployment</w:t>
      </w:r>
      <w:r w:rsidR="008B150F" w:rsidRPr="004E616C">
        <w:rPr>
          <w:rFonts w:ascii="Montserrat" w:hAnsi="Montserrat"/>
          <w:i/>
          <w:iCs/>
        </w:rPr>
        <w:t xml:space="preserve"> use cases</w:t>
      </w:r>
      <w:r w:rsidR="000501D3" w:rsidRPr="004E616C">
        <w:rPr>
          <w:rFonts w:ascii="Montserrat" w:hAnsi="Montserrat"/>
          <w:i/>
          <w:iCs/>
        </w:rPr>
        <w:t xml:space="preserve"> is proposed</w:t>
      </w:r>
      <w:r w:rsidR="008B150F" w:rsidRPr="004E616C">
        <w:rPr>
          <w:rFonts w:ascii="Montserrat" w:hAnsi="Montserrat"/>
          <w:i/>
          <w:iCs/>
        </w:rPr>
        <w:t>. These</w:t>
      </w:r>
      <w:r w:rsidR="00B70954" w:rsidRPr="004E616C">
        <w:rPr>
          <w:rFonts w:ascii="Montserrat" w:hAnsi="Montserrat"/>
          <w:i/>
          <w:iCs/>
        </w:rPr>
        <w:t xml:space="preserve"> device </w:t>
      </w:r>
      <w:r w:rsidR="008B150F" w:rsidRPr="004E616C">
        <w:rPr>
          <w:rFonts w:ascii="Montserrat" w:hAnsi="Montserrat"/>
          <w:i/>
          <w:iCs/>
        </w:rPr>
        <w:t xml:space="preserve">profiles will be </w:t>
      </w:r>
      <w:r w:rsidR="00153DCB" w:rsidRPr="004E616C">
        <w:rPr>
          <w:rFonts w:ascii="Montserrat" w:hAnsi="Montserrat"/>
          <w:i/>
          <w:iCs/>
        </w:rPr>
        <w:t>included</w:t>
      </w:r>
      <w:r w:rsidR="008B150F" w:rsidRPr="004E616C">
        <w:rPr>
          <w:rFonts w:ascii="Montserrat" w:hAnsi="Montserrat"/>
          <w:i/>
          <w:iCs/>
        </w:rPr>
        <w:t xml:space="preserve"> over</w:t>
      </w:r>
      <w:r w:rsidR="00153DCB" w:rsidRPr="004E616C">
        <w:rPr>
          <w:rFonts w:ascii="Montserrat" w:hAnsi="Montserrat"/>
          <w:i/>
          <w:iCs/>
        </w:rPr>
        <w:t xml:space="preserve"> </w:t>
      </w:r>
      <w:r w:rsidR="008B150F" w:rsidRPr="004E616C">
        <w:rPr>
          <w:rFonts w:ascii="Montserrat" w:hAnsi="Montserrat"/>
          <w:i/>
          <w:iCs/>
        </w:rPr>
        <w:t xml:space="preserve">time </w:t>
      </w:r>
      <w:r w:rsidR="00153DCB" w:rsidRPr="004E616C">
        <w:rPr>
          <w:rFonts w:ascii="Montserrat" w:hAnsi="Montserrat"/>
          <w:i/>
          <w:iCs/>
        </w:rPr>
        <w:t xml:space="preserve">in the </w:t>
      </w:r>
      <w:r w:rsidR="00153DCB" w:rsidRPr="004E616C">
        <w:rPr>
          <w:rFonts w:ascii="Montserrat" w:hAnsi="Montserrat"/>
          <w:i/>
          <w:iCs/>
        </w:rPr>
        <w:lastRenderedPageBreak/>
        <w:t xml:space="preserve">framework </w:t>
      </w:r>
      <w:r w:rsidR="00A7357C" w:rsidRPr="004E616C">
        <w:rPr>
          <w:rFonts w:ascii="Montserrat" w:hAnsi="Montserrat"/>
          <w:i/>
          <w:iCs/>
        </w:rPr>
        <w:t>itself</w:t>
      </w:r>
      <w:r w:rsidR="008B150F" w:rsidRPr="004E616C">
        <w:rPr>
          <w:rFonts w:ascii="Montserrat" w:hAnsi="Montserrat"/>
          <w:i/>
          <w:iCs/>
        </w:rPr>
        <w:t xml:space="preserve"> and informed by the exploratory testing undertaken on various device types</w:t>
      </w:r>
      <w:r w:rsidR="00B70954" w:rsidRPr="004E616C">
        <w:rPr>
          <w:rFonts w:ascii="Montserrat" w:hAnsi="Montserrat"/>
          <w:i/>
          <w:iCs/>
        </w:rPr>
        <w:t xml:space="preserve"> to have requirement</w:t>
      </w:r>
      <w:r w:rsidR="00B35152" w:rsidRPr="004E616C">
        <w:rPr>
          <w:rFonts w:ascii="Montserrat" w:hAnsi="Montserrat"/>
          <w:i/>
          <w:iCs/>
        </w:rPr>
        <w:t xml:space="preserve">s in relation to number of people, environmental conditions etc. </w:t>
      </w:r>
    </w:p>
    <w:p w14:paraId="608FECF6" w14:textId="28B1F452" w:rsidR="00C657EB" w:rsidRPr="00975D48" w:rsidRDefault="00021A3F" w:rsidP="00975D48">
      <w:pPr>
        <w:pStyle w:val="Caption"/>
        <w:keepNext/>
        <w:spacing w:before="120" w:after="120" w:line="360" w:lineRule="auto"/>
        <w:rPr>
          <w:rFonts w:ascii="Montserrat" w:hAnsi="Montserrat"/>
          <w:i w:val="0"/>
          <w:iCs w:val="0"/>
          <w:color w:val="000000" w:themeColor="text1"/>
          <w:sz w:val="22"/>
          <w:szCs w:val="22"/>
        </w:rPr>
      </w:pPr>
      <w:bookmarkStart w:id="17" w:name="_Ref107575063"/>
      <w:r w:rsidRPr="00244E98">
        <w:rPr>
          <w:rFonts w:ascii="Montserrat" w:hAnsi="Montserrat"/>
          <w:i w:val="0"/>
          <w:iCs w:val="0"/>
          <w:color w:val="000000" w:themeColor="text1"/>
          <w:sz w:val="22"/>
          <w:szCs w:val="22"/>
        </w:rPr>
        <w:t xml:space="preserve">Table </w:t>
      </w:r>
      <w:r w:rsidRPr="00244E98">
        <w:rPr>
          <w:rFonts w:ascii="Montserrat" w:hAnsi="Montserrat"/>
          <w:i w:val="0"/>
          <w:iCs w:val="0"/>
          <w:color w:val="000000" w:themeColor="text1"/>
          <w:sz w:val="22"/>
          <w:szCs w:val="22"/>
        </w:rPr>
        <w:fldChar w:fldCharType="begin"/>
      </w:r>
      <w:r w:rsidRPr="00244E98">
        <w:rPr>
          <w:rFonts w:ascii="Montserrat" w:hAnsi="Montserrat"/>
          <w:i w:val="0"/>
          <w:iCs w:val="0"/>
          <w:color w:val="000000" w:themeColor="text1"/>
          <w:sz w:val="22"/>
          <w:szCs w:val="22"/>
        </w:rPr>
        <w:instrText>SEQ Table \* ARABIC</w:instrText>
      </w:r>
      <w:r w:rsidRPr="00244E98">
        <w:rPr>
          <w:rFonts w:ascii="Montserrat" w:hAnsi="Montserrat"/>
          <w:i w:val="0"/>
          <w:iCs w:val="0"/>
          <w:color w:val="000000" w:themeColor="text1"/>
          <w:sz w:val="22"/>
          <w:szCs w:val="22"/>
        </w:rPr>
        <w:fldChar w:fldCharType="separate"/>
      </w:r>
      <w:r w:rsidR="00592347">
        <w:rPr>
          <w:rFonts w:ascii="Montserrat" w:hAnsi="Montserrat"/>
          <w:i w:val="0"/>
          <w:iCs w:val="0"/>
          <w:noProof/>
          <w:color w:val="000000" w:themeColor="text1"/>
          <w:sz w:val="22"/>
          <w:szCs w:val="22"/>
        </w:rPr>
        <w:t>2</w:t>
      </w:r>
      <w:r w:rsidRPr="00244E98">
        <w:rPr>
          <w:rFonts w:ascii="Montserrat" w:hAnsi="Montserrat"/>
          <w:i w:val="0"/>
          <w:iCs w:val="0"/>
          <w:color w:val="000000" w:themeColor="text1"/>
          <w:sz w:val="22"/>
          <w:szCs w:val="22"/>
        </w:rPr>
        <w:fldChar w:fldCharType="end"/>
      </w:r>
      <w:bookmarkEnd w:id="15"/>
      <w:bookmarkEnd w:id="17"/>
      <w:r w:rsidRPr="00244E98">
        <w:rPr>
          <w:rFonts w:ascii="Montserrat" w:hAnsi="Montserrat"/>
          <w:i w:val="0"/>
          <w:iCs w:val="0"/>
          <w:color w:val="000000" w:themeColor="text1"/>
          <w:sz w:val="22"/>
          <w:szCs w:val="22"/>
        </w:rPr>
        <w:t xml:space="preserve"> Summary of recommendations for test plan preparation</w:t>
      </w:r>
      <w:bookmarkEnd w:id="16"/>
    </w:p>
    <w:tbl>
      <w:tblPr>
        <w:tblStyle w:val="TableGrid"/>
        <w:tblpPr w:leftFromText="180" w:rightFromText="180" w:vertAnchor="text" w:tblpY="1"/>
        <w:tblOverlap w:val="never"/>
        <w:tblW w:w="8510" w:type="dxa"/>
        <w:tblLayout w:type="fixed"/>
        <w:tblLook w:val="04A0" w:firstRow="1" w:lastRow="0" w:firstColumn="1" w:lastColumn="0" w:noHBand="0" w:noVBand="1"/>
      </w:tblPr>
      <w:tblGrid>
        <w:gridCol w:w="1413"/>
        <w:gridCol w:w="1559"/>
        <w:gridCol w:w="983"/>
        <w:gridCol w:w="1260"/>
        <w:gridCol w:w="1602"/>
        <w:gridCol w:w="1693"/>
      </w:tblGrid>
      <w:tr w:rsidR="006C514F" w:rsidRPr="004F412D" w14:paraId="5A1E8660" w14:textId="77777777" w:rsidTr="004F412D">
        <w:trPr>
          <w:trHeight w:val="375"/>
          <w:tblHeader/>
        </w:trPr>
        <w:tc>
          <w:tcPr>
            <w:tcW w:w="1413" w:type="dxa"/>
            <w:shd w:val="clear" w:color="auto" w:fill="D3D7EA"/>
          </w:tcPr>
          <w:p w14:paraId="39732C51" w14:textId="65C1FE58" w:rsidR="006C514F" w:rsidRPr="00C77BC4" w:rsidRDefault="003747EB" w:rsidP="00C657EB">
            <w:pPr>
              <w:spacing w:before="0" w:after="0" w:line="360" w:lineRule="auto"/>
              <w:rPr>
                <w:rFonts w:ascii="Montserrat" w:hAnsi="Montserrat" w:cs="Arial"/>
                <w:color w:val="000000" w:themeColor="text1"/>
                <w:sz w:val="18"/>
                <w:szCs w:val="18"/>
              </w:rPr>
            </w:pPr>
            <w:r w:rsidRPr="00C77BC4">
              <w:rPr>
                <w:rFonts w:ascii="Montserrat" w:hAnsi="Montserrat" w:cs="Arial"/>
                <w:color w:val="000000" w:themeColor="text1"/>
                <w:sz w:val="18"/>
                <w:szCs w:val="18"/>
              </w:rPr>
              <w:t>Item</w:t>
            </w:r>
          </w:p>
        </w:tc>
        <w:tc>
          <w:tcPr>
            <w:tcW w:w="1559" w:type="dxa"/>
            <w:shd w:val="clear" w:color="auto" w:fill="D3D7EA"/>
          </w:tcPr>
          <w:p w14:paraId="1277FDFD" w14:textId="57EB1035" w:rsidR="006C514F" w:rsidRPr="00C77BC4" w:rsidRDefault="003747EB" w:rsidP="00C657EB">
            <w:pPr>
              <w:spacing w:before="0" w:after="0" w:line="360" w:lineRule="auto"/>
              <w:rPr>
                <w:rFonts w:ascii="Montserrat" w:hAnsi="Montserrat" w:cs="Arial"/>
                <w:color w:val="000000" w:themeColor="text1"/>
                <w:sz w:val="18"/>
                <w:szCs w:val="18"/>
              </w:rPr>
            </w:pPr>
            <w:r w:rsidRPr="00C77BC4">
              <w:rPr>
                <w:rFonts w:ascii="Montserrat" w:hAnsi="Montserrat" w:cs="Arial"/>
                <w:color w:val="000000" w:themeColor="text1"/>
                <w:sz w:val="18"/>
                <w:szCs w:val="18"/>
              </w:rPr>
              <w:t>Requirement Category</w:t>
            </w:r>
          </w:p>
        </w:tc>
        <w:tc>
          <w:tcPr>
            <w:tcW w:w="2243" w:type="dxa"/>
            <w:gridSpan w:val="2"/>
            <w:shd w:val="clear" w:color="auto" w:fill="D3D7EA"/>
          </w:tcPr>
          <w:p w14:paraId="39CA1DE9" w14:textId="370D644D" w:rsidR="006C514F" w:rsidRPr="00C77BC4" w:rsidRDefault="00FE43FE" w:rsidP="00C657EB">
            <w:pPr>
              <w:spacing w:before="0" w:after="0" w:line="360" w:lineRule="auto"/>
              <w:rPr>
                <w:rFonts w:ascii="Montserrat" w:hAnsi="Montserrat" w:cs="Arial"/>
                <w:color w:val="000000" w:themeColor="text1"/>
                <w:sz w:val="18"/>
                <w:szCs w:val="18"/>
              </w:rPr>
            </w:pPr>
            <w:r w:rsidRPr="00C77BC4">
              <w:rPr>
                <w:rFonts w:ascii="Montserrat" w:hAnsi="Montserrat" w:cs="Arial"/>
                <w:color w:val="000000" w:themeColor="text1"/>
                <w:sz w:val="18"/>
                <w:szCs w:val="18"/>
              </w:rPr>
              <w:t>Description</w:t>
            </w:r>
          </w:p>
        </w:tc>
        <w:tc>
          <w:tcPr>
            <w:tcW w:w="3295" w:type="dxa"/>
            <w:gridSpan w:val="2"/>
            <w:shd w:val="clear" w:color="auto" w:fill="D3D7EA"/>
          </w:tcPr>
          <w:p w14:paraId="20578F3B" w14:textId="17CDA27F" w:rsidR="006C514F" w:rsidRPr="00C77BC4" w:rsidRDefault="0051242E" w:rsidP="00C657EB">
            <w:pPr>
              <w:spacing w:before="0" w:after="0" w:line="360" w:lineRule="auto"/>
              <w:rPr>
                <w:rFonts w:ascii="Montserrat" w:hAnsi="Montserrat" w:cs="Arial"/>
                <w:color w:val="000000" w:themeColor="text1"/>
                <w:sz w:val="18"/>
                <w:szCs w:val="18"/>
              </w:rPr>
            </w:pPr>
            <w:r w:rsidRPr="00C77BC4">
              <w:rPr>
                <w:rFonts w:ascii="Montserrat" w:hAnsi="Montserrat" w:cs="Arial"/>
                <w:color w:val="000000" w:themeColor="text1"/>
                <w:sz w:val="18"/>
                <w:szCs w:val="18"/>
              </w:rPr>
              <w:t>Specification</w:t>
            </w:r>
          </w:p>
        </w:tc>
      </w:tr>
      <w:tr w:rsidR="00633D7B" w:rsidRPr="004F412D" w14:paraId="6E80E99D" w14:textId="77777777" w:rsidTr="004F412D">
        <w:trPr>
          <w:trHeight w:val="205"/>
        </w:trPr>
        <w:tc>
          <w:tcPr>
            <w:tcW w:w="1413" w:type="dxa"/>
            <w:vMerge w:val="restart"/>
          </w:tcPr>
          <w:p w14:paraId="6015F6B3" w14:textId="12308EA3" w:rsidR="00633D7B" w:rsidRPr="00C77BC4" w:rsidRDefault="00633D7B"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Target of evaluation</w:t>
            </w:r>
            <w:r w:rsidR="00B109B2" w:rsidRPr="00C77BC4">
              <w:rPr>
                <w:rStyle w:val="FootnoteReference"/>
                <w:rFonts w:ascii="Montserrat" w:hAnsi="Montserrat" w:cs="Arial"/>
                <w:b/>
                <w:bCs/>
                <w:color w:val="auto"/>
                <w:sz w:val="18"/>
                <w:szCs w:val="18"/>
              </w:rPr>
              <w:footnoteReference w:id="6"/>
            </w:r>
            <w:r w:rsidRPr="00C77BC4">
              <w:rPr>
                <w:rFonts w:ascii="Montserrat" w:hAnsi="Montserrat" w:cs="Arial"/>
                <w:b/>
                <w:bCs/>
                <w:color w:val="auto"/>
                <w:sz w:val="18"/>
                <w:szCs w:val="18"/>
              </w:rPr>
              <w:t xml:space="preserve"> </w:t>
            </w:r>
          </w:p>
        </w:tc>
        <w:tc>
          <w:tcPr>
            <w:tcW w:w="1559" w:type="dxa"/>
            <w:vMerge w:val="restart"/>
          </w:tcPr>
          <w:p w14:paraId="45A62B76" w14:textId="2EA91753" w:rsidR="00633D7B" w:rsidRPr="00C77BC4" w:rsidRDefault="00633D7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Requirements for the biometric device to be tested for MACP Compliance</w:t>
            </w:r>
          </w:p>
        </w:tc>
        <w:tc>
          <w:tcPr>
            <w:tcW w:w="2243" w:type="dxa"/>
            <w:gridSpan w:val="2"/>
          </w:tcPr>
          <w:p w14:paraId="340FA231" w14:textId="171E749A" w:rsidR="00633D7B" w:rsidRPr="00C77BC4" w:rsidRDefault="0BB3F65F"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Single operating threshold </w:t>
            </w:r>
          </w:p>
        </w:tc>
        <w:tc>
          <w:tcPr>
            <w:tcW w:w="3295" w:type="dxa"/>
            <w:gridSpan w:val="2"/>
            <w:vMerge w:val="restart"/>
          </w:tcPr>
          <w:p w14:paraId="12DE2011" w14:textId="7566A442" w:rsidR="00633D7B" w:rsidRPr="00C77BC4" w:rsidRDefault="00633D7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YES</w:t>
            </w:r>
          </w:p>
        </w:tc>
      </w:tr>
      <w:tr w:rsidR="00633D7B" w:rsidRPr="004F412D" w14:paraId="24FA676C" w14:textId="77777777" w:rsidTr="004F412D">
        <w:trPr>
          <w:trHeight w:val="205"/>
        </w:trPr>
        <w:tc>
          <w:tcPr>
            <w:tcW w:w="1413" w:type="dxa"/>
            <w:vMerge/>
          </w:tcPr>
          <w:p w14:paraId="7D28D2AF" w14:textId="77777777" w:rsidR="00633D7B" w:rsidRPr="00C77BC4" w:rsidRDefault="00633D7B" w:rsidP="00C657EB">
            <w:pPr>
              <w:spacing w:before="0" w:after="0" w:line="360" w:lineRule="auto"/>
              <w:rPr>
                <w:rFonts w:ascii="Montserrat" w:hAnsi="Montserrat" w:cs="Arial"/>
                <w:b/>
                <w:bCs/>
                <w:color w:val="auto"/>
                <w:sz w:val="18"/>
                <w:szCs w:val="18"/>
              </w:rPr>
            </w:pPr>
          </w:p>
        </w:tc>
        <w:tc>
          <w:tcPr>
            <w:tcW w:w="1559" w:type="dxa"/>
            <w:vMerge/>
          </w:tcPr>
          <w:p w14:paraId="222774A5" w14:textId="77777777" w:rsidR="00633D7B" w:rsidRPr="00C77BC4" w:rsidRDefault="00633D7B" w:rsidP="00C657EB">
            <w:pPr>
              <w:spacing w:before="0" w:after="0" w:line="360" w:lineRule="auto"/>
              <w:rPr>
                <w:rFonts w:ascii="Montserrat" w:hAnsi="Montserrat" w:cs="Arial"/>
                <w:color w:val="auto"/>
                <w:sz w:val="18"/>
                <w:szCs w:val="18"/>
              </w:rPr>
            </w:pPr>
          </w:p>
        </w:tc>
        <w:tc>
          <w:tcPr>
            <w:tcW w:w="2243" w:type="dxa"/>
            <w:gridSpan w:val="2"/>
          </w:tcPr>
          <w:p w14:paraId="5EB29529" w14:textId="326F6423" w:rsidR="00633D7B" w:rsidRPr="00C77BC4" w:rsidRDefault="00633D7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Documented device enrolment policy covering the maximum number of enrolment attempts allowed in a transaction</w:t>
            </w:r>
          </w:p>
        </w:tc>
        <w:tc>
          <w:tcPr>
            <w:tcW w:w="3295" w:type="dxa"/>
            <w:gridSpan w:val="2"/>
            <w:vMerge/>
          </w:tcPr>
          <w:p w14:paraId="04114115" w14:textId="77777777" w:rsidR="00633D7B" w:rsidRPr="00C77BC4" w:rsidRDefault="00633D7B" w:rsidP="00C657EB">
            <w:pPr>
              <w:spacing w:before="0" w:after="0" w:line="360" w:lineRule="auto"/>
              <w:rPr>
                <w:rFonts w:ascii="Montserrat" w:hAnsi="Montserrat" w:cs="Arial"/>
                <w:color w:val="auto"/>
                <w:sz w:val="18"/>
                <w:szCs w:val="18"/>
              </w:rPr>
            </w:pPr>
          </w:p>
        </w:tc>
      </w:tr>
      <w:tr w:rsidR="00633D7B" w:rsidRPr="004F412D" w14:paraId="74644B95" w14:textId="77777777" w:rsidTr="004F412D">
        <w:trPr>
          <w:trHeight w:val="205"/>
        </w:trPr>
        <w:tc>
          <w:tcPr>
            <w:tcW w:w="1413" w:type="dxa"/>
            <w:vMerge/>
          </w:tcPr>
          <w:p w14:paraId="6C7041A9" w14:textId="77777777" w:rsidR="00633D7B" w:rsidRPr="00C77BC4" w:rsidRDefault="00633D7B" w:rsidP="00C657EB">
            <w:pPr>
              <w:spacing w:before="0" w:after="0" w:line="360" w:lineRule="auto"/>
              <w:rPr>
                <w:rFonts w:ascii="Montserrat" w:hAnsi="Montserrat" w:cs="Arial"/>
                <w:b/>
                <w:bCs/>
                <w:color w:val="auto"/>
                <w:sz w:val="18"/>
                <w:szCs w:val="18"/>
              </w:rPr>
            </w:pPr>
          </w:p>
        </w:tc>
        <w:tc>
          <w:tcPr>
            <w:tcW w:w="1559" w:type="dxa"/>
          </w:tcPr>
          <w:p w14:paraId="2993DACB" w14:textId="626F12C5" w:rsidR="00633D7B" w:rsidRPr="00C77BC4" w:rsidRDefault="00633D7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Data accessibility</w:t>
            </w:r>
          </w:p>
        </w:tc>
        <w:tc>
          <w:tcPr>
            <w:tcW w:w="2243" w:type="dxa"/>
            <w:gridSpan w:val="2"/>
          </w:tcPr>
          <w:p w14:paraId="283D74E4" w14:textId="502DDBDF" w:rsidR="00633D7B" w:rsidRPr="00C77BC4" w:rsidRDefault="00633D7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Ability to export</w:t>
            </w:r>
            <w:r w:rsidR="00AE6C6B" w:rsidRPr="00C77BC4">
              <w:rPr>
                <w:rFonts w:ascii="Montserrat" w:hAnsi="Montserrat" w:cs="Arial"/>
                <w:color w:val="auto"/>
                <w:sz w:val="18"/>
                <w:szCs w:val="18"/>
              </w:rPr>
              <w:t xml:space="preserve"> results</w:t>
            </w:r>
          </w:p>
        </w:tc>
        <w:tc>
          <w:tcPr>
            <w:tcW w:w="3295" w:type="dxa"/>
            <w:gridSpan w:val="2"/>
            <w:vMerge/>
          </w:tcPr>
          <w:p w14:paraId="58BA0BD2" w14:textId="77777777" w:rsidR="00633D7B" w:rsidRPr="00C77BC4" w:rsidRDefault="00633D7B" w:rsidP="00C657EB">
            <w:pPr>
              <w:spacing w:before="0" w:after="0" w:line="360" w:lineRule="auto"/>
              <w:rPr>
                <w:rFonts w:ascii="Montserrat" w:hAnsi="Montserrat" w:cs="Arial"/>
                <w:color w:val="auto"/>
                <w:sz w:val="18"/>
                <w:szCs w:val="18"/>
              </w:rPr>
            </w:pPr>
          </w:p>
        </w:tc>
      </w:tr>
      <w:tr w:rsidR="007D1822" w:rsidRPr="004F412D" w14:paraId="34C5250C" w14:textId="77777777" w:rsidTr="004F412D">
        <w:trPr>
          <w:trHeight w:val="123"/>
        </w:trPr>
        <w:tc>
          <w:tcPr>
            <w:tcW w:w="1413" w:type="dxa"/>
            <w:vMerge w:val="restart"/>
          </w:tcPr>
          <w:p w14:paraId="4DE5C3D9" w14:textId="5ED880B1" w:rsidR="007D1822" w:rsidRPr="00C77BC4" w:rsidRDefault="007D1822"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Data Collection</w:t>
            </w:r>
          </w:p>
        </w:tc>
        <w:tc>
          <w:tcPr>
            <w:tcW w:w="1559" w:type="dxa"/>
            <w:vMerge w:val="restart"/>
          </w:tcPr>
          <w:p w14:paraId="029737EC" w14:textId="7398075A"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Subject Diversity</w:t>
            </w:r>
            <w:r w:rsidR="00721097" w:rsidRPr="00C77BC4">
              <w:rPr>
                <w:rStyle w:val="FootnoteReference"/>
                <w:rFonts w:ascii="Montserrat" w:hAnsi="Montserrat" w:cs="Arial"/>
                <w:color w:val="auto"/>
                <w:sz w:val="18"/>
                <w:szCs w:val="18"/>
              </w:rPr>
              <w:footnoteReference w:id="7"/>
            </w:r>
          </w:p>
        </w:tc>
        <w:tc>
          <w:tcPr>
            <w:tcW w:w="2243" w:type="dxa"/>
            <w:gridSpan w:val="2"/>
            <w:vMerge w:val="restart"/>
          </w:tcPr>
          <w:p w14:paraId="7E491546" w14:textId="2A64DD6B" w:rsidR="007D1822" w:rsidRPr="00C77BC4" w:rsidRDefault="70690FCC"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Collected data should be diverse with regard to age</w:t>
            </w:r>
            <w:r w:rsidR="005F47E8" w:rsidRPr="00C77BC4">
              <w:rPr>
                <w:rStyle w:val="FootnoteReference"/>
                <w:rFonts w:ascii="Montserrat" w:hAnsi="Montserrat" w:cs="Arial"/>
                <w:color w:val="auto"/>
                <w:sz w:val="18"/>
                <w:szCs w:val="18"/>
              </w:rPr>
              <w:footnoteReference w:id="8"/>
            </w:r>
          </w:p>
        </w:tc>
        <w:tc>
          <w:tcPr>
            <w:tcW w:w="1602" w:type="dxa"/>
          </w:tcPr>
          <w:p w14:paraId="21EF9382" w14:textId="4AB95537" w:rsidR="007D1822" w:rsidRPr="00C77BC4" w:rsidRDefault="007D1822"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Age</w:t>
            </w:r>
          </w:p>
        </w:tc>
        <w:tc>
          <w:tcPr>
            <w:tcW w:w="1693" w:type="dxa"/>
          </w:tcPr>
          <w:p w14:paraId="54C215A4" w14:textId="3C778104" w:rsidR="007D1822" w:rsidRPr="00C77BC4" w:rsidRDefault="007D1822"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Distribution</w:t>
            </w:r>
          </w:p>
        </w:tc>
      </w:tr>
      <w:tr w:rsidR="007D1822" w:rsidRPr="004F412D" w14:paraId="6DF219F0" w14:textId="77777777" w:rsidTr="004F412D">
        <w:trPr>
          <w:trHeight w:val="123"/>
        </w:trPr>
        <w:tc>
          <w:tcPr>
            <w:tcW w:w="1413" w:type="dxa"/>
            <w:vMerge/>
          </w:tcPr>
          <w:p w14:paraId="295A8C38"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vMerge/>
          </w:tcPr>
          <w:p w14:paraId="11C2171D" w14:textId="77777777" w:rsidR="007D1822" w:rsidRPr="00C77BC4" w:rsidRDefault="007D1822" w:rsidP="00C657EB">
            <w:pPr>
              <w:spacing w:before="0" w:after="0" w:line="360" w:lineRule="auto"/>
              <w:rPr>
                <w:rFonts w:ascii="Montserrat" w:hAnsi="Montserrat" w:cs="Arial"/>
                <w:color w:val="auto"/>
                <w:sz w:val="18"/>
                <w:szCs w:val="18"/>
              </w:rPr>
            </w:pPr>
          </w:p>
        </w:tc>
        <w:tc>
          <w:tcPr>
            <w:tcW w:w="2243" w:type="dxa"/>
            <w:gridSpan w:val="2"/>
            <w:vMerge/>
          </w:tcPr>
          <w:p w14:paraId="5DFD740C" w14:textId="77777777" w:rsidR="007D1822" w:rsidRPr="00C77BC4" w:rsidRDefault="007D1822" w:rsidP="00C657EB">
            <w:pPr>
              <w:spacing w:before="0" w:after="0" w:line="360" w:lineRule="auto"/>
              <w:rPr>
                <w:rFonts w:ascii="Montserrat" w:hAnsi="Montserrat" w:cs="Arial"/>
                <w:color w:val="auto"/>
                <w:sz w:val="18"/>
                <w:szCs w:val="18"/>
              </w:rPr>
            </w:pPr>
          </w:p>
        </w:tc>
        <w:tc>
          <w:tcPr>
            <w:tcW w:w="1602" w:type="dxa"/>
          </w:tcPr>
          <w:p w14:paraId="5F59D942" w14:textId="40946E62"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18-30</w:t>
            </w:r>
          </w:p>
        </w:tc>
        <w:tc>
          <w:tcPr>
            <w:tcW w:w="1693" w:type="dxa"/>
          </w:tcPr>
          <w:p w14:paraId="14F09E35" w14:textId="4CBE3D16"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25-40%</w:t>
            </w:r>
          </w:p>
        </w:tc>
      </w:tr>
      <w:tr w:rsidR="007D1822" w:rsidRPr="004F412D" w14:paraId="39FCF553" w14:textId="77777777" w:rsidTr="004F412D">
        <w:trPr>
          <w:trHeight w:val="123"/>
        </w:trPr>
        <w:tc>
          <w:tcPr>
            <w:tcW w:w="1413" w:type="dxa"/>
            <w:vMerge/>
          </w:tcPr>
          <w:p w14:paraId="7BD9FF59"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vMerge/>
          </w:tcPr>
          <w:p w14:paraId="75260093" w14:textId="77777777" w:rsidR="007D1822" w:rsidRPr="00C77BC4" w:rsidRDefault="007D1822" w:rsidP="00C657EB">
            <w:pPr>
              <w:spacing w:before="0" w:after="0" w:line="360" w:lineRule="auto"/>
              <w:rPr>
                <w:rFonts w:ascii="Montserrat" w:hAnsi="Montserrat" w:cs="Arial"/>
                <w:color w:val="auto"/>
                <w:sz w:val="18"/>
                <w:szCs w:val="18"/>
              </w:rPr>
            </w:pPr>
          </w:p>
        </w:tc>
        <w:tc>
          <w:tcPr>
            <w:tcW w:w="2243" w:type="dxa"/>
            <w:gridSpan w:val="2"/>
            <w:vMerge/>
          </w:tcPr>
          <w:p w14:paraId="4DF1025C" w14:textId="77777777" w:rsidR="007D1822" w:rsidRPr="00C77BC4" w:rsidRDefault="007D1822" w:rsidP="00C657EB">
            <w:pPr>
              <w:spacing w:before="0" w:after="0" w:line="360" w:lineRule="auto"/>
              <w:rPr>
                <w:rFonts w:ascii="Montserrat" w:hAnsi="Montserrat" w:cs="Arial"/>
                <w:color w:val="auto"/>
                <w:sz w:val="18"/>
                <w:szCs w:val="18"/>
              </w:rPr>
            </w:pPr>
          </w:p>
        </w:tc>
        <w:tc>
          <w:tcPr>
            <w:tcW w:w="1602" w:type="dxa"/>
          </w:tcPr>
          <w:p w14:paraId="31F4601C" w14:textId="10E2E923"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31-50</w:t>
            </w:r>
          </w:p>
        </w:tc>
        <w:tc>
          <w:tcPr>
            <w:tcW w:w="1693" w:type="dxa"/>
          </w:tcPr>
          <w:p w14:paraId="0717E01A" w14:textId="5EE30044"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25-40%</w:t>
            </w:r>
          </w:p>
        </w:tc>
      </w:tr>
      <w:tr w:rsidR="007D1822" w:rsidRPr="004F412D" w14:paraId="2E7F0FE1" w14:textId="77777777" w:rsidTr="004F412D">
        <w:trPr>
          <w:trHeight w:val="123"/>
        </w:trPr>
        <w:tc>
          <w:tcPr>
            <w:tcW w:w="1413" w:type="dxa"/>
            <w:vMerge/>
          </w:tcPr>
          <w:p w14:paraId="385C4D9D"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vMerge/>
          </w:tcPr>
          <w:p w14:paraId="481A5F6B" w14:textId="77777777" w:rsidR="007D1822" w:rsidRPr="00C77BC4" w:rsidRDefault="007D1822" w:rsidP="00C657EB">
            <w:pPr>
              <w:spacing w:before="0" w:after="0" w:line="360" w:lineRule="auto"/>
              <w:rPr>
                <w:rFonts w:ascii="Montserrat" w:hAnsi="Montserrat" w:cs="Arial"/>
                <w:color w:val="auto"/>
                <w:sz w:val="18"/>
                <w:szCs w:val="18"/>
              </w:rPr>
            </w:pPr>
          </w:p>
        </w:tc>
        <w:tc>
          <w:tcPr>
            <w:tcW w:w="2243" w:type="dxa"/>
            <w:gridSpan w:val="2"/>
            <w:vMerge/>
          </w:tcPr>
          <w:p w14:paraId="36CB6E7A" w14:textId="77777777" w:rsidR="007D1822" w:rsidRPr="00C77BC4" w:rsidRDefault="007D1822" w:rsidP="00C657EB">
            <w:pPr>
              <w:spacing w:before="0" w:after="0" w:line="360" w:lineRule="auto"/>
              <w:rPr>
                <w:rFonts w:ascii="Montserrat" w:hAnsi="Montserrat" w:cs="Arial"/>
                <w:color w:val="auto"/>
                <w:sz w:val="18"/>
                <w:szCs w:val="18"/>
              </w:rPr>
            </w:pPr>
          </w:p>
        </w:tc>
        <w:tc>
          <w:tcPr>
            <w:tcW w:w="1602" w:type="dxa"/>
          </w:tcPr>
          <w:p w14:paraId="355A19A9" w14:textId="52D4BE63"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51-70</w:t>
            </w:r>
          </w:p>
        </w:tc>
        <w:tc>
          <w:tcPr>
            <w:tcW w:w="1693" w:type="dxa"/>
          </w:tcPr>
          <w:p w14:paraId="5C972BFA" w14:textId="458E085F"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25-40%</w:t>
            </w:r>
          </w:p>
        </w:tc>
      </w:tr>
      <w:tr w:rsidR="007D1822" w:rsidRPr="004F412D" w14:paraId="6DB26FFC" w14:textId="77777777" w:rsidTr="004F412D">
        <w:trPr>
          <w:trHeight w:val="290"/>
        </w:trPr>
        <w:tc>
          <w:tcPr>
            <w:tcW w:w="1413" w:type="dxa"/>
            <w:vMerge/>
          </w:tcPr>
          <w:p w14:paraId="44AB3176"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vMerge/>
          </w:tcPr>
          <w:p w14:paraId="76954FC9" w14:textId="77777777" w:rsidR="007D1822" w:rsidRPr="00C77BC4" w:rsidRDefault="007D1822" w:rsidP="00C657EB">
            <w:pPr>
              <w:spacing w:before="0" w:after="0" w:line="360" w:lineRule="auto"/>
              <w:rPr>
                <w:rFonts w:ascii="Montserrat" w:hAnsi="Montserrat" w:cs="Arial"/>
                <w:color w:val="auto"/>
                <w:sz w:val="18"/>
                <w:szCs w:val="18"/>
              </w:rPr>
            </w:pPr>
          </w:p>
        </w:tc>
        <w:tc>
          <w:tcPr>
            <w:tcW w:w="2243" w:type="dxa"/>
            <w:gridSpan w:val="2"/>
            <w:vMerge w:val="restart"/>
          </w:tcPr>
          <w:p w14:paraId="5922BCA4" w14:textId="7C55E45B"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Collected data should be diverse with regard to gender</w:t>
            </w:r>
          </w:p>
        </w:tc>
        <w:tc>
          <w:tcPr>
            <w:tcW w:w="1602" w:type="dxa"/>
          </w:tcPr>
          <w:p w14:paraId="478C097D" w14:textId="053BB13F" w:rsidR="007D1822" w:rsidRPr="00C77BC4" w:rsidRDefault="007D1822"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Gender</w:t>
            </w:r>
          </w:p>
        </w:tc>
        <w:tc>
          <w:tcPr>
            <w:tcW w:w="1693" w:type="dxa"/>
          </w:tcPr>
          <w:p w14:paraId="24ABCBB4" w14:textId="335D7B4D" w:rsidR="007D1822" w:rsidRPr="00C77BC4" w:rsidRDefault="007D1822"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Distribution</w:t>
            </w:r>
          </w:p>
        </w:tc>
      </w:tr>
      <w:tr w:rsidR="007D1822" w:rsidRPr="004F412D" w14:paraId="527E31EC" w14:textId="77777777" w:rsidTr="004F412D">
        <w:trPr>
          <w:trHeight w:val="290"/>
        </w:trPr>
        <w:tc>
          <w:tcPr>
            <w:tcW w:w="1413" w:type="dxa"/>
            <w:vMerge/>
          </w:tcPr>
          <w:p w14:paraId="63455195"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vMerge/>
          </w:tcPr>
          <w:p w14:paraId="75579E30" w14:textId="77777777" w:rsidR="007D1822" w:rsidRPr="00C77BC4" w:rsidRDefault="007D1822" w:rsidP="00C657EB">
            <w:pPr>
              <w:spacing w:before="0" w:after="0" w:line="360" w:lineRule="auto"/>
              <w:rPr>
                <w:rFonts w:ascii="Montserrat" w:hAnsi="Montserrat" w:cs="Arial"/>
                <w:color w:val="auto"/>
                <w:sz w:val="18"/>
                <w:szCs w:val="18"/>
              </w:rPr>
            </w:pPr>
          </w:p>
        </w:tc>
        <w:tc>
          <w:tcPr>
            <w:tcW w:w="2243" w:type="dxa"/>
            <w:gridSpan w:val="2"/>
            <w:vMerge/>
          </w:tcPr>
          <w:p w14:paraId="3D5C8834" w14:textId="77777777" w:rsidR="007D1822" w:rsidRPr="00C77BC4" w:rsidRDefault="007D1822" w:rsidP="00C657EB">
            <w:pPr>
              <w:spacing w:before="0" w:after="0" w:line="360" w:lineRule="auto"/>
              <w:rPr>
                <w:rFonts w:ascii="Montserrat" w:hAnsi="Montserrat" w:cs="Arial"/>
                <w:color w:val="auto"/>
                <w:sz w:val="18"/>
                <w:szCs w:val="18"/>
              </w:rPr>
            </w:pPr>
          </w:p>
        </w:tc>
        <w:tc>
          <w:tcPr>
            <w:tcW w:w="1602" w:type="dxa"/>
          </w:tcPr>
          <w:p w14:paraId="21E21AF8" w14:textId="34778FE5"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Male</w:t>
            </w:r>
          </w:p>
        </w:tc>
        <w:tc>
          <w:tcPr>
            <w:tcW w:w="1693" w:type="dxa"/>
          </w:tcPr>
          <w:p w14:paraId="7A315B08" w14:textId="54747A4E"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40-60%</w:t>
            </w:r>
          </w:p>
        </w:tc>
      </w:tr>
      <w:tr w:rsidR="007D1822" w:rsidRPr="004F412D" w14:paraId="674E5E86" w14:textId="77777777" w:rsidTr="004F412D">
        <w:trPr>
          <w:trHeight w:val="290"/>
        </w:trPr>
        <w:tc>
          <w:tcPr>
            <w:tcW w:w="1413" w:type="dxa"/>
            <w:vMerge/>
          </w:tcPr>
          <w:p w14:paraId="4E4E19DA"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vMerge/>
          </w:tcPr>
          <w:p w14:paraId="2542A859" w14:textId="77777777" w:rsidR="007D1822" w:rsidRPr="00C77BC4" w:rsidRDefault="007D1822" w:rsidP="00C657EB">
            <w:pPr>
              <w:spacing w:before="0" w:after="0" w:line="360" w:lineRule="auto"/>
              <w:rPr>
                <w:rFonts w:ascii="Montserrat" w:hAnsi="Montserrat" w:cs="Arial"/>
                <w:color w:val="auto"/>
                <w:sz w:val="18"/>
                <w:szCs w:val="18"/>
              </w:rPr>
            </w:pPr>
          </w:p>
        </w:tc>
        <w:tc>
          <w:tcPr>
            <w:tcW w:w="2243" w:type="dxa"/>
            <w:gridSpan w:val="2"/>
            <w:vMerge/>
          </w:tcPr>
          <w:p w14:paraId="0941243E" w14:textId="77777777" w:rsidR="007D1822" w:rsidRPr="00C77BC4" w:rsidRDefault="007D1822" w:rsidP="00C657EB">
            <w:pPr>
              <w:spacing w:before="0" w:after="0" w:line="360" w:lineRule="auto"/>
              <w:rPr>
                <w:rFonts w:ascii="Montserrat" w:hAnsi="Montserrat" w:cs="Arial"/>
                <w:color w:val="auto"/>
                <w:sz w:val="18"/>
                <w:szCs w:val="18"/>
              </w:rPr>
            </w:pPr>
          </w:p>
        </w:tc>
        <w:tc>
          <w:tcPr>
            <w:tcW w:w="1602" w:type="dxa"/>
          </w:tcPr>
          <w:p w14:paraId="2318240F" w14:textId="031A6E58"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Female</w:t>
            </w:r>
          </w:p>
        </w:tc>
        <w:tc>
          <w:tcPr>
            <w:tcW w:w="1693" w:type="dxa"/>
          </w:tcPr>
          <w:p w14:paraId="702C1C80" w14:textId="03514D01"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40-60%</w:t>
            </w:r>
          </w:p>
        </w:tc>
      </w:tr>
      <w:tr w:rsidR="007D1822" w:rsidRPr="004F412D" w14:paraId="212FF37A" w14:textId="77777777" w:rsidTr="004F412D">
        <w:trPr>
          <w:trHeight w:val="205"/>
        </w:trPr>
        <w:tc>
          <w:tcPr>
            <w:tcW w:w="1413" w:type="dxa"/>
            <w:vMerge/>
          </w:tcPr>
          <w:p w14:paraId="717F0E34"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vMerge/>
          </w:tcPr>
          <w:p w14:paraId="3250E43E" w14:textId="77777777" w:rsidR="007D1822" w:rsidRPr="00C77BC4" w:rsidRDefault="007D1822" w:rsidP="00C657EB">
            <w:pPr>
              <w:spacing w:before="0" w:after="0" w:line="360" w:lineRule="auto"/>
              <w:rPr>
                <w:rFonts w:ascii="Montserrat" w:hAnsi="Montserrat" w:cs="Arial"/>
                <w:color w:val="auto"/>
                <w:sz w:val="18"/>
                <w:szCs w:val="18"/>
              </w:rPr>
            </w:pPr>
          </w:p>
        </w:tc>
        <w:tc>
          <w:tcPr>
            <w:tcW w:w="2243" w:type="dxa"/>
            <w:gridSpan w:val="2"/>
          </w:tcPr>
          <w:p w14:paraId="39916F41" w14:textId="77777777" w:rsidR="007D1822" w:rsidRPr="00C77BC4" w:rsidRDefault="70690FCC"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Collected data should be diverse with regard to ethnic origin</w:t>
            </w:r>
          </w:p>
          <w:p w14:paraId="1B65D4E0" w14:textId="77777777" w:rsidR="00407A5A" w:rsidRPr="00C77BC4" w:rsidRDefault="00407A5A" w:rsidP="00C657EB">
            <w:pPr>
              <w:spacing w:before="0" w:after="0" w:line="360" w:lineRule="auto"/>
              <w:rPr>
                <w:rFonts w:ascii="Montserrat" w:hAnsi="Montserrat" w:cs="Arial"/>
                <w:i/>
                <w:iCs/>
                <w:color w:val="FF0000"/>
                <w:sz w:val="18"/>
                <w:szCs w:val="18"/>
              </w:rPr>
            </w:pPr>
            <w:r w:rsidRPr="00C77BC4">
              <w:rPr>
                <w:rFonts w:ascii="Montserrat" w:hAnsi="Montserrat" w:cs="Arial"/>
                <w:i/>
                <w:iCs/>
                <w:color w:val="FF0000"/>
                <w:sz w:val="18"/>
                <w:szCs w:val="18"/>
              </w:rPr>
              <w:t>Comments from WG: feasible ways to avoid multiple runs per demographic.</w:t>
            </w:r>
          </w:p>
          <w:p w14:paraId="6450E208" w14:textId="448C7C25" w:rsidR="00407A5A" w:rsidRPr="00C77BC4" w:rsidRDefault="00407A5A" w:rsidP="00C657EB">
            <w:pPr>
              <w:spacing w:before="0" w:after="0" w:line="360" w:lineRule="auto"/>
              <w:rPr>
                <w:rFonts w:ascii="Montserrat" w:hAnsi="Montserrat" w:cs="Arial"/>
                <w:i/>
                <w:iCs/>
                <w:color w:val="4472C4" w:themeColor="accent1"/>
                <w:sz w:val="18"/>
                <w:szCs w:val="18"/>
              </w:rPr>
            </w:pPr>
            <w:r w:rsidRPr="00C77BC4">
              <w:rPr>
                <w:rFonts w:ascii="Montserrat" w:hAnsi="Montserrat" w:cs="Arial"/>
                <w:i/>
                <w:iCs/>
                <w:color w:val="000000" w:themeColor="text1"/>
                <w:sz w:val="18"/>
                <w:szCs w:val="18"/>
              </w:rPr>
              <w:t xml:space="preserve"> “one approach could be country </w:t>
            </w:r>
            <w:proofErr w:type="spellStart"/>
            <w:r w:rsidRPr="00C77BC4">
              <w:rPr>
                <w:rFonts w:ascii="Montserrat" w:hAnsi="Montserrat" w:cs="Arial"/>
                <w:i/>
                <w:iCs/>
                <w:color w:val="000000" w:themeColor="text1"/>
                <w:sz w:val="18"/>
                <w:szCs w:val="18"/>
              </w:rPr>
              <w:t>PoC’s</w:t>
            </w:r>
            <w:proofErr w:type="spellEnd"/>
            <w:r w:rsidRPr="00C77BC4">
              <w:rPr>
                <w:rFonts w:ascii="Montserrat" w:hAnsi="Montserrat" w:cs="Arial"/>
                <w:i/>
                <w:iCs/>
                <w:color w:val="000000" w:themeColor="text1"/>
                <w:sz w:val="18"/>
                <w:szCs w:val="18"/>
              </w:rPr>
              <w:t>”</w:t>
            </w:r>
          </w:p>
        </w:tc>
        <w:tc>
          <w:tcPr>
            <w:tcW w:w="3295" w:type="dxa"/>
            <w:gridSpan w:val="2"/>
          </w:tcPr>
          <w:p w14:paraId="52705098" w14:textId="77777777"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A biometric system tuned to a specific target population can perform less well if used with a different ethnic mix. Hence, the dataset to be utilised for testing shall be reflective of the target populations’ ethnic origins</w:t>
            </w:r>
          </w:p>
          <w:p w14:paraId="0DFC4000" w14:textId="16F1B9C4" w:rsidR="00C64B1F" w:rsidRPr="00C77BC4" w:rsidRDefault="00C64B1F" w:rsidP="00C657EB">
            <w:pPr>
              <w:spacing w:before="0" w:after="0" w:line="360" w:lineRule="auto"/>
              <w:rPr>
                <w:rFonts w:ascii="Montserrat" w:hAnsi="Montserrat" w:cs="Arial"/>
                <w:color w:val="auto"/>
                <w:sz w:val="18"/>
                <w:szCs w:val="18"/>
              </w:rPr>
            </w:pPr>
          </w:p>
        </w:tc>
      </w:tr>
      <w:tr w:rsidR="007D1822" w:rsidRPr="004F412D" w14:paraId="3FA7395C" w14:textId="77777777" w:rsidTr="004F412D">
        <w:tc>
          <w:tcPr>
            <w:tcW w:w="1413" w:type="dxa"/>
            <w:vMerge/>
          </w:tcPr>
          <w:p w14:paraId="40155614" w14:textId="77777777" w:rsidR="007D1822" w:rsidRPr="00C77BC4" w:rsidRDefault="007D1822" w:rsidP="00C657EB">
            <w:pPr>
              <w:spacing w:before="0" w:after="0" w:line="360" w:lineRule="auto"/>
              <w:rPr>
                <w:rFonts w:ascii="Montserrat" w:hAnsi="Montserrat" w:cs="Arial"/>
                <w:b/>
                <w:bCs/>
                <w:color w:val="auto"/>
                <w:sz w:val="18"/>
                <w:szCs w:val="18"/>
              </w:rPr>
            </w:pPr>
          </w:p>
        </w:tc>
        <w:tc>
          <w:tcPr>
            <w:tcW w:w="1559" w:type="dxa"/>
          </w:tcPr>
          <w:p w14:paraId="0D9417EF" w14:textId="567EC935"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Subject Training</w:t>
            </w:r>
          </w:p>
        </w:tc>
        <w:tc>
          <w:tcPr>
            <w:tcW w:w="2243" w:type="dxa"/>
            <w:gridSpan w:val="2"/>
          </w:tcPr>
          <w:p w14:paraId="0566D710" w14:textId="0CC2DA37" w:rsidR="007D1822" w:rsidRPr="00C77BC4" w:rsidRDefault="75A730E0"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The evaluator should </w:t>
            </w:r>
            <w:r w:rsidR="117F5904" w:rsidRPr="00C77BC4">
              <w:rPr>
                <w:rFonts w:ascii="Montserrat" w:hAnsi="Montserrat" w:cs="Arial"/>
                <w:color w:val="auto"/>
                <w:sz w:val="18"/>
                <w:szCs w:val="18"/>
              </w:rPr>
              <w:t>pr</w:t>
            </w:r>
            <w:r w:rsidR="3012B7FD" w:rsidRPr="00C77BC4">
              <w:rPr>
                <w:rFonts w:ascii="Montserrat" w:hAnsi="Montserrat" w:cs="Arial"/>
                <w:color w:val="auto"/>
                <w:sz w:val="18"/>
                <w:szCs w:val="18"/>
              </w:rPr>
              <w:t>ovide written or verbal instructions to the participating test subjects</w:t>
            </w:r>
          </w:p>
        </w:tc>
        <w:tc>
          <w:tcPr>
            <w:tcW w:w="3295" w:type="dxa"/>
            <w:gridSpan w:val="2"/>
          </w:tcPr>
          <w:p w14:paraId="55552CDF" w14:textId="500DECF1" w:rsidR="007D1822" w:rsidRPr="00C77BC4" w:rsidRDefault="007D1822"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YES</w:t>
            </w:r>
          </w:p>
        </w:tc>
      </w:tr>
      <w:tr w:rsidR="008A6CCB" w:rsidRPr="004F412D" w14:paraId="064C8F95" w14:textId="77777777" w:rsidTr="004F412D">
        <w:trPr>
          <w:trHeight w:val="3149"/>
        </w:trPr>
        <w:tc>
          <w:tcPr>
            <w:tcW w:w="1413" w:type="dxa"/>
            <w:vMerge/>
          </w:tcPr>
          <w:p w14:paraId="450CF42E" w14:textId="77777777" w:rsidR="008A6CCB" w:rsidRPr="00C77BC4" w:rsidRDefault="008A6CCB" w:rsidP="00C657EB">
            <w:pPr>
              <w:spacing w:before="0" w:after="0" w:line="360" w:lineRule="auto"/>
              <w:rPr>
                <w:rFonts w:ascii="Montserrat" w:hAnsi="Montserrat" w:cs="Arial"/>
                <w:b/>
                <w:bCs/>
                <w:color w:val="auto"/>
                <w:sz w:val="18"/>
                <w:szCs w:val="18"/>
              </w:rPr>
            </w:pPr>
          </w:p>
        </w:tc>
        <w:tc>
          <w:tcPr>
            <w:tcW w:w="1559" w:type="dxa"/>
          </w:tcPr>
          <w:p w14:paraId="1D006E17" w14:textId="18C2B20F" w:rsidR="008A6CCB" w:rsidRPr="00C77BC4" w:rsidRDefault="008A6CC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Subject Collection</w:t>
            </w:r>
          </w:p>
        </w:tc>
        <w:tc>
          <w:tcPr>
            <w:tcW w:w="2243" w:type="dxa"/>
            <w:gridSpan w:val="2"/>
          </w:tcPr>
          <w:p w14:paraId="348C38FB" w14:textId="70C2A63F" w:rsidR="008A6CCB" w:rsidRPr="00C77BC4" w:rsidRDefault="008A6CC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Minimum number of subjects </w:t>
            </w:r>
          </w:p>
        </w:tc>
        <w:tc>
          <w:tcPr>
            <w:tcW w:w="3295" w:type="dxa"/>
            <w:gridSpan w:val="2"/>
          </w:tcPr>
          <w:p w14:paraId="5C1176CC" w14:textId="7FE7CD01" w:rsidR="008A6CCB" w:rsidRPr="00C77BC4" w:rsidRDefault="008A6CC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The evaluator must employ </w:t>
            </w:r>
            <w:r w:rsidR="00D71583" w:rsidRPr="00C77BC4">
              <w:rPr>
                <w:rFonts w:ascii="Montserrat" w:hAnsi="Montserrat" w:cs="Arial"/>
                <w:color w:val="auto"/>
                <w:sz w:val="18"/>
                <w:szCs w:val="18"/>
              </w:rPr>
              <w:t>at least</w:t>
            </w:r>
            <w:r w:rsidR="00D10F2A" w:rsidRPr="00C77BC4">
              <w:rPr>
                <w:rFonts w:ascii="Montserrat" w:hAnsi="Montserrat" w:cs="Arial"/>
                <w:color w:val="auto"/>
                <w:sz w:val="18"/>
                <w:szCs w:val="18"/>
              </w:rPr>
              <w:t xml:space="preserve"> </w:t>
            </w:r>
            <w:r w:rsidRPr="00C77BC4">
              <w:rPr>
                <w:rFonts w:ascii="Montserrat" w:hAnsi="Montserrat" w:cs="Arial"/>
                <w:color w:val="auto"/>
                <w:sz w:val="18"/>
                <w:szCs w:val="18"/>
              </w:rPr>
              <w:t>10 unique and demographically diverse individuals.</w:t>
            </w:r>
          </w:p>
          <w:p w14:paraId="30DC6F38" w14:textId="0D194262" w:rsidR="008A6CCB" w:rsidRPr="00C77BC4" w:rsidRDefault="009A4B3D"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D</w:t>
            </w:r>
            <w:r w:rsidR="008A6CCB" w:rsidRPr="00C77BC4">
              <w:rPr>
                <w:rFonts w:ascii="Montserrat" w:hAnsi="Montserrat" w:cs="Arial"/>
                <w:color w:val="auto"/>
                <w:sz w:val="18"/>
                <w:szCs w:val="18"/>
              </w:rPr>
              <w:t>ue to practical limitations on test corpus size for quality assessment the core focus must be on testing under various environmental conditions that affect quality.</w:t>
            </w:r>
          </w:p>
          <w:p w14:paraId="0272B9BF" w14:textId="40E864F6" w:rsidR="008A6CCB" w:rsidRPr="00C77BC4" w:rsidRDefault="008A6CCB"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For each modality there will be a device profile that will specify the range of conditions to be tested.</w:t>
            </w:r>
          </w:p>
        </w:tc>
      </w:tr>
      <w:tr w:rsidR="00AF14E5" w:rsidRPr="004F412D" w14:paraId="392A4C4A" w14:textId="77777777" w:rsidTr="004F412D">
        <w:trPr>
          <w:trHeight w:val="279"/>
        </w:trPr>
        <w:tc>
          <w:tcPr>
            <w:tcW w:w="1413" w:type="dxa"/>
            <w:vMerge/>
          </w:tcPr>
          <w:p w14:paraId="03F263F1" w14:textId="77777777" w:rsidR="00AF14E5" w:rsidRPr="00C77BC4" w:rsidRDefault="00AF14E5" w:rsidP="00C657EB">
            <w:pPr>
              <w:spacing w:before="0" w:after="0" w:line="360" w:lineRule="auto"/>
              <w:rPr>
                <w:rFonts w:ascii="Montserrat" w:hAnsi="Montserrat" w:cs="Arial"/>
                <w:b/>
                <w:bCs/>
                <w:color w:val="auto"/>
                <w:sz w:val="18"/>
                <w:szCs w:val="18"/>
              </w:rPr>
            </w:pPr>
          </w:p>
        </w:tc>
        <w:tc>
          <w:tcPr>
            <w:tcW w:w="1559" w:type="dxa"/>
            <w:vMerge w:val="restart"/>
          </w:tcPr>
          <w:p w14:paraId="04F0B67F" w14:textId="03563871" w:rsidR="00AF14E5" w:rsidRPr="00C77BC4" w:rsidRDefault="00AF14E5"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Test Case suitability</w:t>
            </w:r>
          </w:p>
        </w:tc>
        <w:tc>
          <w:tcPr>
            <w:tcW w:w="2243" w:type="dxa"/>
            <w:gridSpan w:val="2"/>
          </w:tcPr>
          <w:p w14:paraId="2195E47B" w14:textId="72AEE8F3" w:rsidR="00AF14E5" w:rsidRPr="00C77BC4" w:rsidRDefault="00DB1579"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Are the planned test cases relevant </w:t>
            </w:r>
            <w:r w:rsidR="0011289B" w:rsidRPr="00C77BC4">
              <w:rPr>
                <w:rFonts w:ascii="Montserrat" w:hAnsi="Montserrat" w:cs="Arial"/>
                <w:color w:val="auto"/>
                <w:sz w:val="18"/>
                <w:szCs w:val="18"/>
              </w:rPr>
              <w:t>f</w:t>
            </w:r>
            <w:r w:rsidR="002F1745" w:rsidRPr="00C77BC4">
              <w:rPr>
                <w:rFonts w:ascii="Montserrat" w:hAnsi="Montserrat" w:cs="Arial"/>
                <w:color w:val="auto"/>
                <w:sz w:val="18"/>
                <w:szCs w:val="18"/>
              </w:rPr>
              <w:t>or the selected device profile</w:t>
            </w:r>
          </w:p>
        </w:tc>
        <w:tc>
          <w:tcPr>
            <w:tcW w:w="3295" w:type="dxa"/>
            <w:gridSpan w:val="2"/>
            <w:vMerge w:val="restart"/>
          </w:tcPr>
          <w:p w14:paraId="0E6AFAF5" w14:textId="68D32F69" w:rsidR="00AF14E5" w:rsidRPr="00C77BC4" w:rsidRDefault="00AF14E5"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YES</w:t>
            </w:r>
          </w:p>
        </w:tc>
      </w:tr>
      <w:tr w:rsidR="00AF14E5" w:rsidRPr="004F412D" w14:paraId="00EA5650" w14:textId="77777777" w:rsidTr="004F412D">
        <w:trPr>
          <w:trHeight w:val="279"/>
        </w:trPr>
        <w:tc>
          <w:tcPr>
            <w:tcW w:w="1413" w:type="dxa"/>
            <w:vMerge/>
          </w:tcPr>
          <w:p w14:paraId="56DFBC55" w14:textId="77777777" w:rsidR="00AF14E5" w:rsidRPr="00C77BC4" w:rsidRDefault="00AF14E5" w:rsidP="00C657EB">
            <w:pPr>
              <w:spacing w:before="0" w:after="0" w:line="360" w:lineRule="auto"/>
              <w:rPr>
                <w:rFonts w:ascii="Montserrat" w:hAnsi="Montserrat" w:cs="Arial"/>
                <w:b/>
                <w:bCs/>
                <w:color w:val="auto"/>
                <w:sz w:val="18"/>
                <w:szCs w:val="18"/>
              </w:rPr>
            </w:pPr>
          </w:p>
        </w:tc>
        <w:tc>
          <w:tcPr>
            <w:tcW w:w="1559" w:type="dxa"/>
            <w:vMerge/>
          </w:tcPr>
          <w:p w14:paraId="6048FA9F" w14:textId="6F1449A4" w:rsidR="00AF14E5" w:rsidRPr="00C77BC4" w:rsidRDefault="00AF14E5" w:rsidP="00C657EB">
            <w:pPr>
              <w:spacing w:before="0" w:after="0" w:line="360" w:lineRule="auto"/>
              <w:rPr>
                <w:rFonts w:ascii="Montserrat" w:hAnsi="Montserrat" w:cs="Arial"/>
                <w:color w:val="auto"/>
                <w:sz w:val="18"/>
                <w:szCs w:val="18"/>
              </w:rPr>
            </w:pPr>
          </w:p>
        </w:tc>
        <w:tc>
          <w:tcPr>
            <w:tcW w:w="2243" w:type="dxa"/>
            <w:gridSpan w:val="2"/>
          </w:tcPr>
          <w:p w14:paraId="6AC38C43" w14:textId="2A13926F" w:rsidR="00AF14E5" w:rsidRPr="00C77BC4" w:rsidRDefault="00AF14E5"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Are the planned test cases representative of the biometric device use case?</w:t>
            </w:r>
          </w:p>
        </w:tc>
        <w:tc>
          <w:tcPr>
            <w:tcW w:w="3295" w:type="dxa"/>
            <w:gridSpan w:val="2"/>
            <w:vMerge/>
          </w:tcPr>
          <w:p w14:paraId="6AE8D2C2" w14:textId="7D55F3FC" w:rsidR="00AF14E5" w:rsidRPr="00C77BC4" w:rsidRDefault="00AF14E5" w:rsidP="00C657EB">
            <w:pPr>
              <w:spacing w:before="0" w:after="0" w:line="360" w:lineRule="auto"/>
              <w:rPr>
                <w:rFonts w:ascii="Montserrat" w:hAnsi="Montserrat" w:cs="Arial"/>
                <w:color w:val="auto"/>
                <w:sz w:val="18"/>
                <w:szCs w:val="18"/>
              </w:rPr>
            </w:pPr>
          </w:p>
        </w:tc>
      </w:tr>
      <w:tr w:rsidR="00AF14E5" w:rsidRPr="004F412D" w14:paraId="6B733924" w14:textId="77777777" w:rsidTr="004F412D">
        <w:trPr>
          <w:trHeight w:val="277"/>
        </w:trPr>
        <w:tc>
          <w:tcPr>
            <w:tcW w:w="1413" w:type="dxa"/>
            <w:vMerge/>
          </w:tcPr>
          <w:p w14:paraId="00364CAB" w14:textId="77777777" w:rsidR="00AF14E5" w:rsidRPr="00C77BC4" w:rsidRDefault="00AF14E5" w:rsidP="00C657EB">
            <w:pPr>
              <w:spacing w:before="0" w:after="0" w:line="360" w:lineRule="auto"/>
              <w:rPr>
                <w:rFonts w:ascii="Montserrat" w:hAnsi="Montserrat" w:cs="Arial"/>
                <w:b/>
                <w:bCs/>
                <w:color w:val="auto"/>
                <w:sz w:val="18"/>
                <w:szCs w:val="18"/>
              </w:rPr>
            </w:pPr>
          </w:p>
        </w:tc>
        <w:tc>
          <w:tcPr>
            <w:tcW w:w="1559" w:type="dxa"/>
            <w:vMerge/>
          </w:tcPr>
          <w:p w14:paraId="3E27E9D4" w14:textId="77777777" w:rsidR="00AF14E5" w:rsidRPr="00C77BC4" w:rsidRDefault="00AF14E5" w:rsidP="00C657EB">
            <w:pPr>
              <w:spacing w:before="0" w:after="0" w:line="360" w:lineRule="auto"/>
              <w:rPr>
                <w:rFonts w:ascii="Montserrat" w:hAnsi="Montserrat" w:cs="Arial"/>
                <w:color w:val="auto"/>
                <w:sz w:val="18"/>
                <w:szCs w:val="18"/>
              </w:rPr>
            </w:pPr>
          </w:p>
        </w:tc>
        <w:tc>
          <w:tcPr>
            <w:tcW w:w="2243" w:type="dxa"/>
            <w:gridSpan w:val="2"/>
          </w:tcPr>
          <w:p w14:paraId="1C423C37" w14:textId="55BC7A5A" w:rsidR="00AF14E5" w:rsidRPr="00C77BC4" w:rsidRDefault="00AF14E5"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Do the planned test cases allow the evaluator to understand how the solution performs in less optimal environmental conditions (e.g., poorer lighting, high humidity, poor user compliance)</w:t>
            </w:r>
          </w:p>
        </w:tc>
        <w:tc>
          <w:tcPr>
            <w:tcW w:w="3295" w:type="dxa"/>
            <w:gridSpan w:val="2"/>
            <w:vMerge/>
          </w:tcPr>
          <w:p w14:paraId="340CD5CF" w14:textId="77777777" w:rsidR="00AF14E5" w:rsidRPr="00C77BC4" w:rsidRDefault="00AF14E5" w:rsidP="00C657EB">
            <w:pPr>
              <w:spacing w:before="0" w:after="0" w:line="360" w:lineRule="auto"/>
              <w:rPr>
                <w:rFonts w:ascii="Montserrat" w:hAnsi="Montserrat" w:cs="Arial"/>
                <w:color w:val="auto"/>
                <w:sz w:val="18"/>
                <w:szCs w:val="18"/>
              </w:rPr>
            </w:pPr>
          </w:p>
        </w:tc>
      </w:tr>
      <w:tr w:rsidR="00AF14E5" w:rsidRPr="004F412D" w14:paraId="0CBA2B47" w14:textId="77777777" w:rsidTr="004F412D">
        <w:trPr>
          <w:trHeight w:val="277"/>
        </w:trPr>
        <w:tc>
          <w:tcPr>
            <w:tcW w:w="1413" w:type="dxa"/>
            <w:vMerge/>
          </w:tcPr>
          <w:p w14:paraId="3E641D34" w14:textId="77777777" w:rsidR="00AF14E5" w:rsidRPr="00C77BC4" w:rsidRDefault="00AF14E5" w:rsidP="00C657EB">
            <w:pPr>
              <w:spacing w:before="0" w:after="0" w:line="360" w:lineRule="auto"/>
              <w:rPr>
                <w:rFonts w:ascii="Montserrat" w:hAnsi="Montserrat" w:cs="Arial"/>
                <w:b/>
                <w:bCs/>
                <w:color w:val="auto"/>
                <w:sz w:val="18"/>
                <w:szCs w:val="18"/>
              </w:rPr>
            </w:pPr>
          </w:p>
        </w:tc>
        <w:tc>
          <w:tcPr>
            <w:tcW w:w="1559" w:type="dxa"/>
            <w:vMerge/>
          </w:tcPr>
          <w:p w14:paraId="21C128F0" w14:textId="77777777" w:rsidR="00AF14E5" w:rsidRPr="00C77BC4" w:rsidRDefault="00AF14E5" w:rsidP="00C657EB">
            <w:pPr>
              <w:spacing w:before="0" w:after="0" w:line="360" w:lineRule="auto"/>
              <w:rPr>
                <w:rFonts w:ascii="Montserrat" w:hAnsi="Montserrat" w:cs="Arial"/>
                <w:color w:val="auto"/>
                <w:sz w:val="18"/>
                <w:szCs w:val="18"/>
              </w:rPr>
            </w:pPr>
          </w:p>
        </w:tc>
        <w:tc>
          <w:tcPr>
            <w:tcW w:w="2243" w:type="dxa"/>
            <w:gridSpan w:val="2"/>
          </w:tcPr>
          <w:p w14:paraId="0A4C38E3" w14:textId="7D1BE01F" w:rsidR="00AF14E5" w:rsidRPr="00C77BC4" w:rsidRDefault="00AF14E5"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During test planning and </w:t>
            </w:r>
            <w:r w:rsidRPr="00C77BC4">
              <w:rPr>
                <w:rFonts w:ascii="Montserrat" w:hAnsi="Montserrat" w:cs="Arial"/>
                <w:color w:val="auto"/>
                <w:sz w:val="18"/>
                <w:szCs w:val="18"/>
              </w:rPr>
              <w:lastRenderedPageBreak/>
              <w:t>dataset collection, have considerations been made for factors influencing quality e.g., environmental variables, age of samples etc. ?</w:t>
            </w:r>
          </w:p>
        </w:tc>
        <w:tc>
          <w:tcPr>
            <w:tcW w:w="3295" w:type="dxa"/>
            <w:gridSpan w:val="2"/>
            <w:vMerge/>
          </w:tcPr>
          <w:p w14:paraId="292F0AB3" w14:textId="77777777" w:rsidR="00AF14E5" w:rsidRPr="00C77BC4" w:rsidRDefault="00AF14E5" w:rsidP="00C657EB">
            <w:pPr>
              <w:spacing w:before="0" w:after="0" w:line="360" w:lineRule="auto"/>
              <w:rPr>
                <w:rFonts w:ascii="Montserrat" w:hAnsi="Montserrat" w:cs="Arial"/>
                <w:color w:val="auto"/>
                <w:sz w:val="18"/>
                <w:szCs w:val="18"/>
              </w:rPr>
            </w:pPr>
          </w:p>
        </w:tc>
      </w:tr>
      <w:tr w:rsidR="00554F31" w:rsidRPr="004F412D" w14:paraId="48CD1393" w14:textId="77777777" w:rsidTr="004F412D">
        <w:trPr>
          <w:trHeight w:val="1223"/>
        </w:trPr>
        <w:tc>
          <w:tcPr>
            <w:tcW w:w="1413" w:type="dxa"/>
            <w:vMerge w:val="restart"/>
          </w:tcPr>
          <w:p w14:paraId="3974121D" w14:textId="5250C811" w:rsidR="00554F31" w:rsidRPr="00C77BC4" w:rsidRDefault="00554F31"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lastRenderedPageBreak/>
              <w:t>Lab Evaluation</w:t>
            </w:r>
          </w:p>
        </w:tc>
        <w:tc>
          <w:tcPr>
            <w:tcW w:w="1559" w:type="dxa"/>
            <w:vMerge w:val="restart"/>
          </w:tcPr>
          <w:p w14:paraId="34E7B448" w14:textId="6F4A707E" w:rsidR="00554F31" w:rsidRPr="00C77BC4" w:rsidRDefault="00554F31"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Methodology and biometric failure criteria</w:t>
            </w:r>
          </w:p>
        </w:tc>
        <w:tc>
          <w:tcPr>
            <w:tcW w:w="983" w:type="dxa"/>
          </w:tcPr>
          <w:p w14:paraId="72183B74" w14:textId="060BB170" w:rsidR="00554F31" w:rsidRPr="00C77BC4" w:rsidRDefault="00554F31"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Biometric</w:t>
            </w:r>
          </w:p>
        </w:tc>
        <w:tc>
          <w:tcPr>
            <w:tcW w:w="1260" w:type="dxa"/>
          </w:tcPr>
          <w:p w14:paraId="37FC0E84" w14:textId="3642D58E" w:rsidR="00554F31" w:rsidRPr="00C77BC4" w:rsidRDefault="00BE310C"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Failure to Enrol (</w:t>
            </w:r>
            <w:r w:rsidR="00554F31" w:rsidRPr="00C77BC4">
              <w:rPr>
                <w:rFonts w:ascii="Montserrat" w:hAnsi="Montserrat" w:cs="Arial"/>
                <w:color w:val="auto"/>
                <w:sz w:val="18"/>
                <w:szCs w:val="18"/>
              </w:rPr>
              <w:t>FTE</w:t>
            </w:r>
            <w:r w:rsidRPr="00C77BC4">
              <w:rPr>
                <w:rFonts w:ascii="Montserrat" w:hAnsi="Montserrat" w:cs="Arial"/>
                <w:color w:val="auto"/>
                <w:sz w:val="18"/>
                <w:szCs w:val="18"/>
              </w:rPr>
              <w:t>)</w:t>
            </w:r>
          </w:p>
        </w:tc>
        <w:tc>
          <w:tcPr>
            <w:tcW w:w="3295" w:type="dxa"/>
            <w:gridSpan w:val="2"/>
          </w:tcPr>
          <w:p w14:paraId="21C7EDFE" w14:textId="320C58AD" w:rsidR="00554F31" w:rsidRPr="00C77BC4" w:rsidRDefault="00554F31"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For FTEs: explanation on what constitutes the FTE is recommended. </w:t>
            </w:r>
          </w:p>
          <w:p w14:paraId="5BC5A80E" w14:textId="1EB2A9EF" w:rsidR="00554F31" w:rsidRPr="00C77BC4" w:rsidRDefault="00554F31"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FTE should be calculated to get an indication of usability. </w:t>
            </w:r>
          </w:p>
        </w:tc>
      </w:tr>
      <w:tr w:rsidR="000064A8" w:rsidRPr="004F412D" w14:paraId="6CCB2828" w14:textId="77777777" w:rsidTr="004F412D">
        <w:trPr>
          <w:trHeight w:val="93"/>
        </w:trPr>
        <w:tc>
          <w:tcPr>
            <w:tcW w:w="1413" w:type="dxa"/>
            <w:vMerge/>
          </w:tcPr>
          <w:p w14:paraId="275A803A" w14:textId="77777777" w:rsidR="000064A8" w:rsidRPr="00C77BC4" w:rsidRDefault="000064A8" w:rsidP="00C657EB">
            <w:pPr>
              <w:spacing w:before="0" w:after="0" w:line="360" w:lineRule="auto"/>
              <w:rPr>
                <w:rFonts w:ascii="Montserrat" w:hAnsi="Montserrat" w:cs="Arial"/>
                <w:b/>
                <w:bCs/>
                <w:color w:val="auto"/>
                <w:sz w:val="18"/>
                <w:szCs w:val="18"/>
              </w:rPr>
            </w:pPr>
          </w:p>
        </w:tc>
        <w:tc>
          <w:tcPr>
            <w:tcW w:w="1559" w:type="dxa"/>
            <w:vMerge/>
          </w:tcPr>
          <w:p w14:paraId="55F6097D" w14:textId="77777777" w:rsidR="000064A8" w:rsidRPr="00C77BC4" w:rsidRDefault="000064A8" w:rsidP="00C657EB">
            <w:pPr>
              <w:spacing w:before="0" w:after="0" w:line="360" w:lineRule="auto"/>
              <w:rPr>
                <w:rFonts w:ascii="Montserrat" w:hAnsi="Montserrat" w:cs="Arial"/>
                <w:color w:val="auto"/>
                <w:sz w:val="18"/>
                <w:szCs w:val="18"/>
              </w:rPr>
            </w:pPr>
          </w:p>
        </w:tc>
        <w:tc>
          <w:tcPr>
            <w:tcW w:w="2243" w:type="dxa"/>
            <w:gridSpan w:val="2"/>
          </w:tcPr>
          <w:p w14:paraId="7F20BF30" w14:textId="38B7F2A1" w:rsidR="000064A8" w:rsidRPr="00C77BC4" w:rsidRDefault="000064A8"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Quality</w:t>
            </w:r>
          </w:p>
        </w:tc>
        <w:tc>
          <w:tcPr>
            <w:tcW w:w="3295" w:type="dxa"/>
            <w:gridSpan w:val="2"/>
          </w:tcPr>
          <w:p w14:paraId="0B166120" w14:textId="6D1D5B11" w:rsidR="000064A8" w:rsidRPr="00C77BC4" w:rsidRDefault="000064A8" w:rsidP="00C657EB">
            <w:pPr>
              <w:spacing w:before="0" w:after="0" w:line="360" w:lineRule="auto"/>
              <w:rPr>
                <w:rFonts w:ascii="Montserrat" w:hAnsi="Montserrat" w:cs="Arial"/>
                <w:color w:val="auto"/>
                <w:sz w:val="18"/>
                <w:szCs w:val="18"/>
              </w:rPr>
            </w:pPr>
            <w:r w:rsidRPr="00C77BC4">
              <w:rPr>
                <w:rFonts w:ascii="Montserrat" w:hAnsi="Montserrat" w:cs="Arial"/>
                <w:b/>
                <w:bCs/>
                <w:color w:val="auto"/>
                <w:sz w:val="18"/>
                <w:szCs w:val="18"/>
              </w:rPr>
              <w:t>Required:</w:t>
            </w:r>
            <w:r w:rsidRPr="00C77BC4">
              <w:rPr>
                <w:rFonts w:ascii="Montserrat" w:hAnsi="Montserrat" w:cs="Arial"/>
                <w:color w:val="auto"/>
                <w:sz w:val="18"/>
                <w:szCs w:val="18"/>
              </w:rPr>
              <w:t xml:space="preserve"> Biometric images for various modalities are represented and exchanged as per the Image formats in </w:t>
            </w:r>
            <w:hyperlink r:id="rId18" w:anchor="fingerprint" w:history="1">
              <w:r w:rsidRPr="00C77BC4">
                <w:rPr>
                  <w:rStyle w:val="Hyperlink"/>
                  <w:rFonts w:ascii="Montserrat" w:hAnsi="Montserrat" w:cs="Arial"/>
                  <w:sz w:val="18"/>
                  <w:szCs w:val="18"/>
                </w:rPr>
                <w:t>MOSIP Docs 1.1.15</w:t>
              </w:r>
            </w:hyperlink>
            <w:r w:rsidRPr="00C77BC4">
              <w:rPr>
                <w:rFonts w:ascii="Montserrat" w:hAnsi="Montserrat" w:cs="Arial"/>
                <w:color w:val="auto"/>
                <w:sz w:val="18"/>
                <w:szCs w:val="18"/>
              </w:rPr>
              <w:t xml:space="preserve">. </w:t>
            </w:r>
          </w:p>
          <w:p w14:paraId="03724863" w14:textId="77777777" w:rsidR="000064A8" w:rsidRPr="00C77BC4" w:rsidRDefault="000064A8" w:rsidP="00C657EB">
            <w:pPr>
              <w:spacing w:before="0" w:after="0" w:line="360" w:lineRule="auto"/>
              <w:rPr>
                <w:rFonts w:ascii="Montserrat" w:hAnsi="Montserrat" w:cs="Arial"/>
                <w:color w:val="auto"/>
                <w:sz w:val="18"/>
                <w:szCs w:val="18"/>
              </w:rPr>
            </w:pPr>
            <w:r w:rsidRPr="00C77BC4">
              <w:rPr>
                <w:rFonts w:ascii="Montserrat" w:hAnsi="Montserrat" w:cs="Arial"/>
                <w:b/>
                <w:bCs/>
                <w:color w:val="auto"/>
                <w:sz w:val="18"/>
                <w:szCs w:val="18"/>
              </w:rPr>
              <w:t>Recommended:</w:t>
            </w:r>
            <w:r w:rsidRPr="00C77BC4">
              <w:rPr>
                <w:rFonts w:ascii="Montserrat" w:hAnsi="Montserrat" w:cs="Arial"/>
                <w:color w:val="auto"/>
                <w:sz w:val="18"/>
                <w:szCs w:val="18"/>
              </w:rPr>
              <w:t xml:space="preserve"> Compliance to the image quality specifications (as applicable) in: </w:t>
            </w:r>
          </w:p>
          <w:p w14:paraId="79F2AF81" w14:textId="77777777" w:rsidR="000064A8" w:rsidRPr="00C77BC4" w:rsidRDefault="000064A8" w:rsidP="00C657EB">
            <w:pPr>
              <w:pStyle w:val="ListParagraph"/>
              <w:numPr>
                <w:ilvl w:val="0"/>
                <w:numId w:val="43"/>
              </w:numPr>
              <w:spacing w:before="0" w:after="0" w:line="360" w:lineRule="auto"/>
              <w:ind w:left="526" w:hanging="180"/>
              <w:rPr>
                <w:rFonts w:ascii="Montserrat" w:hAnsi="Montserrat" w:cs="Arial"/>
                <w:color w:val="auto"/>
                <w:sz w:val="18"/>
                <w:szCs w:val="18"/>
              </w:rPr>
            </w:pPr>
            <w:r w:rsidRPr="00C77BC4">
              <w:rPr>
                <w:rFonts w:ascii="Montserrat" w:hAnsi="Montserrat" w:cs="Arial"/>
                <w:color w:val="auto"/>
                <w:sz w:val="18"/>
                <w:szCs w:val="18"/>
              </w:rPr>
              <w:t>ISO/IEC 29794-2:2017- Biometric Sample Quality (Finger Image Data)</w:t>
            </w:r>
          </w:p>
          <w:p w14:paraId="6E43D1CF" w14:textId="77777777" w:rsidR="000064A8" w:rsidRPr="00C77BC4" w:rsidRDefault="000064A8" w:rsidP="00C657EB">
            <w:pPr>
              <w:pStyle w:val="ListParagraph"/>
              <w:numPr>
                <w:ilvl w:val="0"/>
                <w:numId w:val="43"/>
              </w:numPr>
              <w:spacing w:before="0" w:after="0" w:line="360" w:lineRule="auto"/>
              <w:ind w:left="526" w:hanging="180"/>
              <w:rPr>
                <w:rFonts w:ascii="Montserrat" w:hAnsi="Montserrat" w:cs="Arial"/>
                <w:color w:val="auto"/>
                <w:sz w:val="18"/>
                <w:szCs w:val="18"/>
              </w:rPr>
            </w:pPr>
            <w:r w:rsidRPr="00C77BC4">
              <w:rPr>
                <w:rFonts w:ascii="Montserrat" w:hAnsi="Montserrat" w:cs="Arial"/>
                <w:color w:val="auto"/>
                <w:sz w:val="18"/>
                <w:szCs w:val="18"/>
              </w:rPr>
              <w:t>ISO/IEC 29794-6:2015- Biometric Sample Quality (Iris Image Data)</w:t>
            </w:r>
          </w:p>
          <w:p w14:paraId="265382BC" w14:textId="2896A5B0" w:rsidR="000064A8" w:rsidRPr="00C77BC4" w:rsidRDefault="000064A8" w:rsidP="00C657EB">
            <w:pPr>
              <w:pStyle w:val="ListParagraph"/>
              <w:numPr>
                <w:ilvl w:val="0"/>
                <w:numId w:val="43"/>
              </w:numPr>
              <w:spacing w:before="0" w:after="0" w:line="360" w:lineRule="auto"/>
              <w:ind w:left="526" w:hanging="180"/>
              <w:rPr>
                <w:rFonts w:ascii="Montserrat" w:hAnsi="Montserrat" w:cs="Arial"/>
                <w:color w:val="auto"/>
                <w:sz w:val="18"/>
                <w:szCs w:val="18"/>
              </w:rPr>
            </w:pPr>
            <w:r w:rsidRPr="00C77BC4">
              <w:rPr>
                <w:rFonts w:ascii="Montserrat" w:hAnsi="Montserrat" w:cs="Arial"/>
                <w:color w:val="auto"/>
                <w:sz w:val="18"/>
                <w:szCs w:val="18"/>
              </w:rPr>
              <w:t>ISO/IEC 29794-5:2010- Technical Report for Biometric Sample Quality (Face Image Data)</w:t>
            </w:r>
          </w:p>
        </w:tc>
      </w:tr>
      <w:tr w:rsidR="000064A8" w:rsidRPr="004F412D" w14:paraId="66A2A8E9" w14:textId="77777777" w:rsidTr="004F412D">
        <w:tc>
          <w:tcPr>
            <w:tcW w:w="1413" w:type="dxa"/>
            <w:vMerge/>
          </w:tcPr>
          <w:p w14:paraId="6B4EFC93" w14:textId="77777777" w:rsidR="000064A8" w:rsidRPr="00C77BC4" w:rsidRDefault="000064A8" w:rsidP="00C657EB">
            <w:pPr>
              <w:spacing w:before="0" w:after="0" w:line="360" w:lineRule="auto"/>
              <w:rPr>
                <w:rFonts w:ascii="Montserrat" w:hAnsi="Montserrat" w:cs="Arial"/>
                <w:b/>
                <w:bCs/>
                <w:color w:val="auto"/>
                <w:sz w:val="18"/>
                <w:szCs w:val="18"/>
              </w:rPr>
            </w:pPr>
          </w:p>
        </w:tc>
        <w:tc>
          <w:tcPr>
            <w:tcW w:w="1559" w:type="dxa"/>
          </w:tcPr>
          <w:p w14:paraId="503C75DC" w14:textId="15702BB4" w:rsidR="000064A8" w:rsidRPr="00C77BC4" w:rsidRDefault="000064A8"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Test Plan structure</w:t>
            </w:r>
          </w:p>
        </w:tc>
        <w:tc>
          <w:tcPr>
            <w:tcW w:w="2243" w:type="dxa"/>
            <w:gridSpan w:val="2"/>
          </w:tcPr>
          <w:p w14:paraId="3A824679" w14:textId="5700D94F" w:rsidR="000064A8" w:rsidRPr="00C77BC4" w:rsidRDefault="000064A8"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Test plan structure follows recommendations in </w:t>
            </w:r>
            <w:r w:rsidRPr="00C77BC4">
              <w:rPr>
                <w:rFonts w:ascii="Montserrat" w:hAnsi="Montserrat" w:cs="Arial"/>
                <w:color w:val="auto"/>
                <w:sz w:val="18"/>
                <w:szCs w:val="18"/>
              </w:rPr>
              <w:fldChar w:fldCharType="begin"/>
            </w:r>
            <w:r w:rsidRPr="00C77BC4">
              <w:rPr>
                <w:rFonts w:ascii="Montserrat" w:hAnsi="Montserrat" w:cs="Arial"/>
                <w:color w:val="auto"/>
                <w:sz w:val="18"/>
                <w:szCs w:val="18"/>
              </w:rPr>
              <w:instrText xml:space="preserve"> REF _Ref101873923 \h  \* MERGEFORMAT </w:instrText>
            </w:r>
            <w:r w:rsidRPr="00C77BC4">
              <w:rPr>
                <w:rFonts w:ascii="Montserrat" w:hAnsi="Montserrat" w:cs="Arial"/>
                <w:color w:val="auto"/>
                <w:sz w:val="18"/>
                <w:szCs w:val="18"/>
              </w:rPr>
            </w:r>
            <w:r w:rsidRPr="00C77BC4">
              <w:rPr>
                <w:rFonts w:ascii="Montserrat" w:hAnsi="Montserrat" w:cs="Arial"/>
                <w:color w:val="auto"/>
                <w:sz w:val="18"/>
                <w:szCs w:val="18"/>
              </w:rPr>
              <w:fldChar w:fldCharType="separate"/>
            </w:r>
            <w:r w:rsidR="00592347" w:rsidRPr="00592347">
              <w:rPr>
                <w:rFonts w:ascii="Montserrat" w:hAnsi="Montserrat" w:cs="Arial"/>
                <w:color w:val="auto"/>
                <w:sz w:val="18"/>
                <w:szCs w:val="18"/>
              </w:rPr>
              <w:t>Table 3</w:t>
            </w:r>
            <w:r w:rsidRPr="00C77BC4">
              <w:rPr>
                <w:rFonts w:ascii="Montserrat" w:hAnsi="Montserrat" w:cs="Arial"/>
                <w:color w:val="auto"/>
                <w:sz w:val="18"/>
                <w:szCs w:val="18"/>
              </w:rPr>
              <w:fldChar w:fldCharType="end"/>
            </w:r>
          </w:p>
        </w:tc>
        <w:tc>
          <w:tcPr>
            <w:tcW w:w="3295" w:type="dxa"/>
            <w:gridSpan w:val="2"/>
          </w:tcPr>
          <w:p w14:paraId="32D669B9" w14:textId="51CCD143" w:rsidR="000064A8" w:rsidRPr="00C77BC4" w:rsidRDefault="000064A8" w:rsidP="00C657EB">
            <w:pPr>
              <w:spacing w:before="0" w:after="0" w:line="360" w:lineRule="auto"/>
              <w:rPr>
                <w:rFonts w:ascii="Montserrat" w:hAnsi="Montserrat" w:cs="Arial"/>
                <w:b/>
                <w:bCs/>
                <w:color w:val="auto"/>
                <w:sz w:val="18"/>
                <w:szCs w:val="18"/>
              </w:rPr>
            </w:pPr>
            <w:r w:rsidRPr="00C77BC4">
              <w:rPr>
                <w:rFonts w:ascii="Montserrat" w:hAnsi="Montserrat" w:cs="Arial"/>
                <w:color w:val="auto"/>
                <w:sz w:val="18"/>
                <w:szCs w:val="18"/>
              </w:rPr>
              <w:t>YES</w:t>
            </w:r>
          </w:p>
        </w:tc>
      </w:tr>
    </w:tbl>
    <w:p w14:paraId="2BEDC8E1" w14:textId="3D3B3DAF" w:rsidR="00C657EB" w:rsidRPr="00975D48" w:rsidRDefault="006C514F" w:rsidP="00975D48">
      <w:pPr>
        <w:pStyle w:val="Caption"/>
        <w:keepNext/>
        <w:spacing w:before="120" w:after="120" w:line="360" w:lineRule="auto"/>
        <w:rPr>
          <w:rFonts w:ascii="Montserrat" w:hAnsi="Montserrat"/>
          <w:i w:val="0"/>
          <w:iCs w:val="0"/>
          <w:color w:val="000000" w:themeColor="text1"/>
          <w:sz w:val="22"/>
          <w:szCs w:val="22"/>
        </w:rPr>
      </w:pPr>
      <w:bookmarkStart w:id="18" w:name="_Ref101873923"/>
      <w:r w:rsidRPr="00975D48">
        <w:rPr>
          <w:rFonts w:ascii="Montserrat" w:hAnsi="Montserrat"/>
          <w:i w:val="0"/>
          <w:iCs w:val="0"/>
          <w:color w:val="000000" w:themeColor="text1"/>
          <w:sz w:val="22"/>
          <w:szCs w:val="22"/>
        </w:rPr>
        <w:lastRenderedPageBreak/>
        <w:t xml:space="preserve">Table </w:t>
      </w:r>
      <w:r w:rsidRPr="00975D48">
        <w:rPr>
          <w:rFonts w:ascii="Montserrat" w:hAnsi="Montserrat"/>
          <w:i w:val="0"/>
          <w:iCs w:val="0"/>
          <w:color w:val="000000" w:themeColor="text1"/>
          <w:sz w:val="22"/>
          <w:szCs w:val="22"/>
        </w:rPr>
        <w:fldChar w:fldCharType="begin"/>
      </w:r>
      <w:r w:rsidRPr="00975D48">
        <w:rPr>
          <w:rFonts w:ascii="Montserrat" w:hAnsi="Montserrat"/>
          <w:i w:val="0"/>
          <w:iCs w:val="0"/>
          <w:color w:val="000000" w:themeColor="text1"/>
          <w:sz w:val="22"/>
          <w:szCs w:val="22"/>
        </w:rPr>
        <w:instrText>SEQ Table \* ARABIC</w:instrText>
      </w:r>
      <w:r w:rsidRPr="00975D48">
        <w:rPr>
          <w:rFonts w:ascii="Montserrat" w:hAnsi="Montserrat"/>
          <w:i w:val="0"/>
          <w:iCs w:val="0"/>
          <w:color w:val="000000" w:themeColor="text1"/>
          <w:sz w:val="22"/>
          <w:szCs w:val="22"/>
        </w:rPr>
        <w:fldChar w:fldCharType="separate"/>
      </w:r>
      <w:r w:rsidR="00592347">
        <w:rPr>
          <w:rFonts w:ascii="Montserrat" w:hAnsi="Montserrat"/>
          <w:i w:val="0"/>
          <w:iCs w:val="0"/>
          <w:noProof/>
          <w:color w:val="000000" w:themeColor="text1"/>
          <w:sz w:val="22"/>
          <w:szCs w:val="22"/>
        </w:rPr>
        <w:t>3</w:t>
      </w:r>
      <w:r w:rsidRPr="00975D48">
        <w:rPr>
          <w:rFonts w:ascii="Montserrat" w:hAnsi="Montserrat"/>
          <w:i w:val="0"/>
          <w:iCs w:val="0"/>
          <w:color w:val="000000" w:themeColor="text1"/>
          <w:sz w:val="22"/>
          <w:szCs w:val="22"/>
        </w:rPr>
        <w:fldChar w:fldCharType="end"/>
      </w:r>
      <w:bookmarkEnd w:id="18"/>
      <w:r w:rsidRPr="00975D48">
        <w:rPr>
          <w:rFonts w:ascii="Montserrat" w:hAnsi="Montserrat"/>
          <w:i w:val="0"/>
          <w:iCs w:val="0"/>
          <w:color w:val="000000" w:themeColor="text1"/>
          <w:sz w:val="22"/>
          <w:szCs w:val="22"/>
        </w:rPr>
        <w:t xml:space="preserve"> </w:t>
      </w:r>
      <w:r w:rsidR="00244E98" w:rsidRPr="00975D48">
        <w:rPr>
          <w:rFonts w:ascii="Montserrat" w:hAnsi="Montserrat"/>
          <w:i w:val="0"/>
          <w:iCs w:val="0"/>
          <w:color w:val="000000" w:themeColor="text1"/>
          <w:sz w:val="22"/>
          <w:szCs w:val="22"/>
        </w:rPr>
        <w:t xml:space="preserve">- </w:t>
      </w:r>
      <w:r w:rsidRPr="00975D48">
        <w:rPr>
          <w:rFonts w:ascii="Montserrat" w:hAnsi="Montserrat"/>
          <w:i w:val="0"/>
          <w:iCs w:val="0"/>
          <w:color w:val="000000" w:themeColor="text1"/>
          <w:sz w:val="22"/>
          <w:szCs w:val="22"/>
        </w:rPr>
        <w:t xml:space="preserve">Summary of recommendations </w:t>
      </w:r>
      <w:r w:rsidR="00912AA5" w:rsidRPr="00975D48">
        <w:rPr>
          <w:rFonts w:ascii="Montserrat" w:hAnsi="Montserrat"/>
          <w:i w:val="0"/>
          <w:iCs w:val="0"/>
          <w:color w:val="000000" w:themeColor="text1"/>
          <w:sz w:val="22"/>
          <w:szCs w:val="22"/>
        </w:rPr>
        <w:t>for</w:t>
      </w:r>
      <w:r w:rsidRPr="00975D48">
        <w:rPr>
          <w:rFonts w:ascii="Montserrat" w:hAnsi="Montserrat"/>
          <w:i w:val="0"/>
          <w:iCs w:val="0"/>
          <w:color w:val="000000" w:themeColor="text1"/>
          <w:sz w:val="22"/>
          <w:szCs w:val="22"/>
        </w:rPr>
        <w:t xml:space="preserve"> Test Plan structure</w:t>
      </w:r>
    </w:p>
    <w:tbl>
      <w:tblPr>
        <w:tblStyle w:val="TableGrid"/>
        <w:tblW w:w="8510" w:type="dxa"/>
        <w:tblLayout w:type="fixed"/>
        <w:tblLook w:val="04A0" w:firstRow="1" w:lastRow="0" w:firstColumn="1" w:lastColumn="0" w:noHBand="0" w:noVBand="1"/>
      </w:tblPr>
      <w:tblGrid>
        <w:gridCol w:w="1705"/>
        <w:gridCol w:w="2880"/>
        <w:gridCol w:w="3925"/>
      </w:tblGrid>
      <w:tr w:rsidR="007A357F" w:rsidRPr="004F412D" w14:paraId="459DBE78" w14:textId="4AAB316F" w:rsidTr="5D8CF3CA">
        <w:trPr>
          <w:trHeight w:val="375"/>
          <w:tblHeader/>
        </w:trPr>
        <w:tc>
          <w:tcPr>
            <w:tcW w:w="1705" w:type="dxa"/>
            <w:shd w:val="clear" w:color="auto" w:fill="D3D7EA"/>
          </w:tcPr>
          <w:p w14:paraId="03BFA155" w14:textId="1C07FD46" w:rsidR="007A357F" w:rsidRPr="00C77BC4" w:rsidRDefault="007A357F" w:rsidP="00C657EB">
            <w:pPr>
              <w:spacing w:before="0" w:after="0" w:line="360" w:lineRule="auto"/>
              <w:rPr>
                <w:rFonts w:ascii="Montserrat" w:hAnsi="Montserrat" w:cs="Arial"/>
                <w:color w:val="000000" w:themeColor="text1"/>
                <w:sz w:val="18"/>
                <w:szCs w:val="18"/>
              </w:rPr>
            </w:pPr>
            <w:r w:rsidRPr="00C77BC4">
              <w:rPr>
                <w:rFonts w:ascii="Montserrat" w:hAnsi="Montserrat" w:cs="Arial"/>
                <w:color w:val="000000" w:themeColor="text1"/>
                <w:sz w:val="18"/>
                <w:szCs w:val="18"/>
              </w:rPr>
              <w:t>Item</w:t>
            </w:r>
          </w:p>
        </w:tc>
        <w:tc>
          <w:tcPr>
            <w:tcW w:w="2880" w:type="dxa"/>
            <w:shd w:val="clear" w:color="auto" w:fill="D3D7EA"/>
          </w:tcPr>
          <w:p w14:paraId="699CF632" w14:textId="76881FEE" w:rsidR="007A357F" w:rsidRPr="00C77BC4" w:rsidRDefault="007A357F" w:rsidP="00C657EB">
            <w:pPr>
              <w:spacing w:before="0" w:after="0" w:line="360" w:lineRule="auto"/>
              <w:rPr>
                <w:rFonts w:ascii="Montserrat" w:hAnsi="Montserrat" w:cs="Arial"/>
                <w:color w:val="000000" w:themeColor="text1"/>
                <w:sz w:val="18"/>
                <w:szCs w:val="18"/>
              </w:rPr>
            </w:pPr>
            <w:r w:rsidRPr="00C77BC4">
              <w:rPr>
                <w:rFonts w:ascii="Montserrat" w:hAnsi="Montserrat" w:cs="Arial"/>
                <w:color w:val="000000" w:themeColor="text1"/>
                <w:sz w:val="18"/>
                <w:szCs w:val="18"/>
              </w:rPr>
              <w:t>Subheading</w:t>
            </w:r>
          </w:p>
        </w:tc>
        <w:tc>
          <w:tcPr>
            <w:tcW w:w="3925" w:type="dxa"/>
            <w:shd w:val="clear" w:color="auto" w:fill="D3D7EA"/>
          </w:tcPr>
          <w:p w14:paraId="24943A1B" w14:textId="4306C987" w:rsidR="007A357F" w:rsidRPr="00C77BC4" w:rsidRDefault="007A357F" w:rsidP="00C657EB">
            <w:pPr>
              <w:spacing w:before="0" w:after="0" w:line="360" w:lineRule="auto"/>
              <w:rPr>
                <w:rFonts w:ascii="Montserrat" w:hAnsi="Montserrat" w:cs="Arial"/>
                <w:color w:val="000000" w:themeColor="text1"/>
                <w:sz w:val="18"/>
                <w:szCs w:val="18"/>
              </w:rPr>
            </w:pPr>
            <w:r w:rsidRPr="00C77BC4">
              <w:rPr>
                <w:rFonts w:ascii="Montserrat" w:hAnsi="Montserrat" w:cs="Arial"/>
                <w:color w:val="000000" w:themeColor="text1"/>
                <w:sz w:val="18"/>
                <w:szCs w:val="18"/>
              </w:rPr>
              <w:t>Description</w:t>
            </w:r>
          </w:p>
        </w:tc>
      </w:tr>
      <w:tr w:rsidR="00CF4DEA" w:rsidRPr="004F412D" w14:paraId="6BF4F888" w14:textId="14EE80AB" w:rsidTr="5D8CF3CA">
        <w:tc>
          <w:tcPr>
            <w:tcW w:w="1705" w:type="dxa"/>
            <w:vMerge w:val="restart"/>
          </w:tcPr>
          <w:p w14:paraId="4FA0E76C" w14:textId="79215FFD" w:rsidR="00CF4DEA" w:rsidRPr="00C77BC4" w:rsidRDefault="00CF4DEA"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Preface</w:t>
            </w:r>
          </w:p>
        </w:tc>
        <w:tc>
          <w:tcPr>
            <w:tcW w:w="2880" w:type="dxa"/>
          </w:tcPr>
          <w:p w14:paraId="6ADAEE4D" w14:textId="0CCCBDCA" w:rsidR="00CF4DEA" w:rsidRPr="00C77BC4" w:rsidRDefault="00CF4DEA"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Glossary</w:t>
            </w:r>
          </w:p>
        </w:tc>
        <w:tc>
          <w:tcPr>
            <w:tcW w:w="3925" w:type="dxa"/>
            <w:vMerge w:val="restart"/>
          </w:tcPr>
          <w:p w14:paraId="1CCAD6D2" w14:textId="4FB3305F" w:rsidR="00CF4DEA" w:rsidRPr="00C77BC4" w:rsidRDefault="00CF4DEA"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Terms, definitions, and </w:t>
            </w:r>
            <w:r w:rsidR="00FE6B63" w:rsidRPr="00C77BC4">
              <w:rPr>
                <w:rFonts w:ascii="Montserrat" w:hAnsi="Montserrat" w:cs="Arial"/>
                <w:color w:val="auto"/>
                <w:sz w:val="18"/>
                <w:szCs w:val="18"/>
              </w:rPr>
              <w:t>abbreviations</w:t>
            </w:r>
            <w:r w:rsidR="00EB17D1" w:rsidRPr="00C77BC4">
              <w:rPr>
                <w:rFonts w:ascii="Montserrat" w:hAnsi="Montserrat" w:cs="Arial"/>
                <w:color w:val="auto"/>
                <w:sz w:val="18"/>
                <w:szCs w:val="18"/>
              </w:rPr>
              <w:t xml:space="preserve"> and related documents </w:t>
            </w:r>
            <w:r w:rsidR="001053A9" w:rsidRPr="00C77BC4">
              <w:rPr>
                <w:rFonts w:ascii="Montserrat" w:hAnsi="Montserrat" w:cs="Arial"/>
                <w:color w:val="auto"/>
                <w:sz w:val="18"/>
                <w:szCs w:val="18"/>
              </w:rPr>
              <w:t>for referencing compliance</w:t>
            </w:r>
          </w:p>
        </w:tc>
      </w:tr>
      <w:tr w:rsidR="00CF4DEA" w:rsidRPr="004F412D" w14:paraId="3911B98F" w14:textId="7C5F5E4E" w:rsidTr="5D8CF3CA">
        <w:tc>
          <w:tcPr>
            <w:tcW w:w="1705" w:type="dxa"/>
            <w:vMerge/>
          </w:tcPr>
          <w:p w14:paraId="2FEF5D49" w14:textId="77777777" w:rsidR="00CF4DEA" w:rsidRPr="00C77BC4" w:rsidRDefault="00CF4DEA" w:rsidP="00C657EB">
            <w:pPr>
              <w:spacing w:before="0" w:after="0" w:line="360" w:lineRule="auto"/>
              <w:rPr>
                <w:rFonts w:ascii="Montserrat" w:hAnsi="Montserrat" w:cs="Arial"/>
                <w:b/>
                <w:bCs/>
                <w:color w:val="auto"/>
                <w:sz w:val="18"/>
                <w:szCs w:val="18"/>
              </w:rPr>
            </w:pPr>
          </w:p>
        </w:tc>
        <w:tc>
          <w:tcPr>
            <w:tcW w:w="2880" w:type="dxa"/>
          </w:tcPr>
          <w:p w14:paraId="0CDA984F" w14:textId="1FBE64C0" w:rsidR="00CF4DEA" w:rsidRPr="00C77BC4" w:rsidRDefault="00CF4DEA"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Related Documents</w:t>
            </w:r>
          </w:p>
        </w:tc>
        <w:tc>
          <w:tcPr>
            <w:tcW w:w="3925" w:type="dxa"/>
            <w:vMerge/>
          </w:tcPr>
          <w:p w14:paraId="71B1CA79" w14:textId="77777777" w:rsidR="00CF4DEA" w:rsidRPr="00C77BC4" w:rsidRDefault="00CF4DEA" w:rsidP="00C657EB">
            <w:pPr>
              <w:spacing w:before="0" w:after="0" w:line="360" w:lineRule="auto"/>
              <w:rPr>
                <w:rFonts w:ascii="Montserrat" w:hAnsi="Montserrat" w:cs="Arial"/>
                <w:color w:val="auto"/>
                <w:sz w:val="18"/>
                <w:szCs w:val="18"/>
              </w:rPr>
            </w:pPr>
          </w:p>
        </w:tc>
      </w:tr>
      <w:tr w:rsidR="00CF4DEA" w:rsidRPr="004F412D" w14:paraId="7F08274F" w14:textId="13917F4E" w:rsidTr="5D8CF3CA">
        <w:tc>
          <w:tcPr>
            <w:tcW w:w="1705" w:type="dxa"/>
            <w:vMerge w:val="restart"/>
          </w:tcPr>
          <w:p w14:paraId="780878E4" w14:textId="4BCA6AFC" w:rsidR="00CF4DEA" w:rsidRPr="00C77BC4" w:rsidRDefault="00CF4DEA"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Introduction</w:t>
            </w:r>
          </w:p>
        </w:tc>
        <w:tc>
          <w:tcPr>
            <w:tcW w:w="2880" w:type="dxa"/>
          </w:tcPr>
          <w:p w14:paraId="7812A9C7" w14:textId="3CDA06DC" w:rsidR="00CF4DEA" w:rsidRPr="00C77BC4" w:rsidRDefault="00CF4DEA"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Purpose, scope, users</w:t>
            </w:r>
          </w:p>
        </w:tc>
        <w:tc>
          <w:tcPr>
            <w:tcW w:w="3925" w:type="dxa"/>
            <w:vMerge w:val="restart"/>
          </w:tcPr>
          <w:p w14:paraId="4FCD9340" w14:textId="59145A0E" w:rsidR="00CF4DEA" w:rsidRPr="00C77BC4" w:rsidRDefault="1F4B1CAF"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Provide an overview the expected outcomes of the evaluation, a primer on the test strategy and characteristics of the data that will be used in the evaluatio</w:t>
            </w:r>
            <w:r w:rsidR="005B42D9" w:rsidRPr="00C77BC4">
              <w:rPr>
                <w:rFonts w:ascii="Montserrat" w:hAnsi="Montserrat" w:cs="Arial"/>
                <w:color w:val="auto"/>
                <w:sz w:val="18"/>
                <w:szCs w:val="18"/>
              </w:rPr>
              <w:t>n.</w:t>
            </w:r>
          </w:p>
        </w:tc>
      </w:tr>
      <w:tr w:rsidR="00936F56" w:rsidRPr="004F412D" w14:paraId="561BFC7C" w14:textId="77777777" w:rsidTr="5D8CF3CA">
        <w:tc>
          <w:tcPr>
            <w:tcW w:w="1705" w:type="dxa"/>
            <w:vMerge/>
          </w:tcPr>
          <w:p w14:paraId="18543E92" w14:textId="77777777" w:rsidR="00936F56" w:rsidRPr="00C77BC4" w:rsidRDefault="00936F56" w:rsidP="00C657EB">
            <w:pPr>
              <w:spacing w:before="0" w:after="0" w:line="360" w:lineRule="auto"/>
              <w:rPr>
                <w:rFonts w:ascii="Montserrat" w:hAnsi="Montserrat" w:cs="Arial"/>
                <w:b/>
                <w:bCs/>
                <w:color w:val="auto"/>
                <w:sz w:val="18"/>
                <w:szCs w:val="18"/>
              </w:rPr>
            </w:pPr>
          </w:p>
        </w:tc>
        <w:tc>
          <w:tcPr>
            <w:tcW w:w="2880" w:type="dxa"/>
          </w:tcPr>
          <w:p w14:paraId="72F12F31" w14:textId="3AAB31C7" w:rsidR="00936F56" w:rsidRPr="00C77BC4" w:rsidRDefault="00936F56"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Applicable device profile</w:t>
            </w:r>
          </w:p>
        </w:tc>
        <w:tc>
          <w:tcPr>
            <w:tcW w:w="3925" w:type="dxa"/>
            <w:vMerge/>
          </w:tcPr>
          <w:p w14:paraId="29AC67EF" w14:textId="77777777" w:rsidR="00936F56" w:rsidRPr="00C77BC4" w:rsidRDefault="00936F56" w:rsidP="00C657EB">
            <w:pPr>
              <w:spacing w:before="0" w:after="0" w:line="360" w:lineRule="auto"/>
              <w:rPr>
                <w:rFonts w:ascii="Montserrat" w:hAnsi="Montserrat" w:cs="Arial"/>
                <w:color w:val="auto"/>
                <w:sz w:val="18"/>
                <w:szCs w:val="18"/>
              </w:rPr>
            </w:pPr>
          </w:p>
        </w:tc>
      </w:tr>
      <w:tr w:rsidR="00CF4DEA" w:rsidRPr="004F412D" w14:paraId="1444271F" w14:textId="776F5F52" w:rsidTr="5D8CF3CA">
        <w:tc>
          <w:tcPr>
            <w:tcW w:w="1705" w:type="dxa"/>
            <w:vMerge/>
          </w:tcPr>
          <w:p w14:paraId="76D8F0D1" w14:textId="77777777" w:rsidR="00CF4DEA" w:rsidRPr="00C77BC4" w:rsidRDefault="00CF4DEA" w:rsidP="00C657EB">
            <w:pPr>
              <w:spacing w:before="0" w:after="0" w:line="360" w:lineRule="auto"/>
              <w:rPr>
                <w:rFonts w:ascii="Montserrat" w:hAnsi="Montserrat" w:cs="Arial"/>
                <w:b/>
                <w:bCs/>
                <w:color w:val="auto"/>
                <w:sz w:val="18"/>
                <w:szCs w:val="18"/>
              </w:rPr>
            </w:pPr>
          </w:p>
        </w:tc>
        <w:tc>
          <w:tcPr>
            <w:tcW w:w="2880" w:type="dxa"/>
          </w:tcPr>
          <w:p w14:paraId="7B9B6A26" w14:textId="145BE957" w:rsidR="00CF4DEA" w:rsidRPr="00C77BC4" w:rsidRDefault="00CF4DEA"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Limitations</w:t>
            </w:r>
          </w:p>
        </w:tc>
        <w:tc>
          <w:tcPr>
            <w:tcW w:w="3925" w:type="dxa"/>
            <w:vMerge/>
          </w:tcPr>
          <w:p w14:paraId="06A8B5C4" w14:textId="77777777" w:rsidR="00CF4DEA" w:rsidRPr="00C77BC4" w:rsidRDefault="00CF4DEA" w:rsidP="00C657EB">
            <w:pPr>
              <w:spacing w:before="0" w:after="0" w:line="360" w:lineRule="auto"/>
              <w:rPr>
                <w:rFonts w:ascii="Montserrat" w:hAnsi="Montserrat" w:cs="Arial"/>
                <w:color w:val="auto"/>
                <w:sz w:val="18"/>
                <w:szCs w:val="18"/>
              </w:rPr>
            </w:pPr>
          </w:p>
        </w:tc>
      </w:tr>
      <w:tr w:rsidR="00471C97" w:rsidRPr="004F412D" w14:paraId="30CA56A8" w14:textId="24D6F799" w:rsidTr="5D8CF3CA">
        <w:tc>
          <w:tcPr>
            <w:tcW w:w="1705" w:type="dxa"/>
            <w:vMerge w:val="restart"/>
          </w:tcPr>
          <w:p w14:paraId="159D98B8" w14:textId="14EE9FCD" w:rsidR="00471C97" w:rsidRPr="00C77BC4" w:rsidRDefault="00471C97"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 xml:space="preserve">Test Strategy </w:t>
            </w:r>
          </w:p>
        </w:tc>
        <w:tc>
          <w:tcPr>
            <w:tcW w:w="2880" w:type="dxa"/>
          </w:tcPr>
          <w:p w14:paraId="59F8971F" w14:textId="67A25447" w:rsidR="00471C97" w:rsidRPr="00C77BC4" w:rsidRDefault="00471C97"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Data collection </w:t>
            </w:r>
          </w:p>
        </w:tc>
        <w:tc>
          <w:tcPr>
            <w:tcW w:w="3925" w:type="dxa"/>
            <w:vMerge w:val="restart"/>
          </w:tcPr>
          <w:p w14:paraId="65E55FE1" w14:textId="3D8074CF" w:rsidR="00471C97" w:rsidRPr="004F412D" w:rsidRDefault="002D7DF9" w:rsidP="00C657EB">
            <w:pPr>
              <w:spacing w:before="0" w:after="0" w:line="360" w:lineRule="auto"/>
              <w:rPr>
                <w:rFonts w:ascii="Montserrat" w:hAnsi="Montserrat" w:cs="Arial"/>
                <w:sz w:val="18"/>
                <w:szCs w:val="18"/>
              </w:rPr>
            </w:pPr>
            <w:r w:rsidRPr="00C77BC4">
              <w:rPr>
                <w:rFonts w:ascii="Montserrat" w:hAnsi="Montserrat" w:cs="Arial"/>
                <w:color w:val="auto"/>
                <w:sz w:val="18"/>
                <w:szCs w:val="18"/>
              </w:rPr>
              <w:t>The test strategy will provide the background to the system under test and the approach taken for testing. This will identify the incoming requirements to achieve the testing objectives and the expected outputs based on limitations identified.</w:t>
            </w:r>
          </w:p>
        </w:tc>
      </w:tr>
      <w:tr w:rsidR="00471C97" w:rsidRPr="004F412D" w14:paraId="443CE4C8" w14:textId="4024BA3C" w:rsidTr="5D8CF3CA">
        <w:tc>
          <w:tcPr>
            <w:tcW w:w="1705" w:type="dxa"/>
            <w:vMerge/>
          </w:tcPr>
          <w:p w14:paraId="5D6B2F11" w14:textId="77777777" w:rsidR="00471C97" w:rsidRPr="00C77BC4" w:rsidRDefault="00471C97" w:rsidP="00C657EB">
            <w:pPr>
              <w:spacing w:before="0" w:after="0" w:line="360" w:lineRule="auto"/>
              <w:rPr>
                <w:rFonts w:ascii="Montserrat" w:hAnsi="Montserrat" w:cs="Arial"/>
                <w:b/>
                <w:bCs/>
                <w:color w:val="auto"/>
                <w:sz w:val="18"/>
                <w:szCs w:val="18"/>
              </w:rPr>
            </w:pPr>
          </w:p>
        </w:tc>
        <w:tc>
          <w:tcPr>
            <w:tcW w:w="2880" w:type="dxa"/>
          </w:tcPr>
          <w:p w14:paraId="73F97651" w14:textId="6C923CE7" w:rsidR="00471C97" w:rsidRPr="00C77BC4" w:rsidRDefault="00471C97"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Execution</w:t>
            </w:r>
          </w:p>
        </w:tc>
        <w:tc>
          <w:tcPr>
            <w:tcW w:w="3925" w:type="dxa"/>
            <w:vMerge/>
          </w:tcPr>
          <w:p w14:paraId="5C0967C3" w14:textId="77777777" w:rsidR="00471C97" w:rsidRPr="00C77BC4" w:rsidRDefault="00471C97" w:rsidP="00C657EB">
            <w:pPr>
              <w:spacing w:before="0" w:after="0" w:line="360" w:lineRule="auto"/>
              <w:rPr>
                <w:rFonts w:ascii="Montserrat" w:hAnsi="Montserrat" w:cs="Arial"/>
                <w:color w:val="auto"/>
                <w:sz w:val="18"/>
                <w:szCs w:val="18"/>
              </w:rPr>
            </w:pPr>
          </w:p>
        </w:tc>
      </w:tr>
      <w:tr w:rsidR="00471C97" w:rsidRPr="004F412D" w14:paraId="1F1F419D" w14:textId="5FC8CEB7" w:rsidTr="5D8CF3CA">
        <w:trPr>
          <w:trHeight w:val="620"/>
        </w:trPr>
        <w:tc>
          <w:tcPr>
            <w:tcW w:w="1705" w:type="dxa"/>
            <w:vMerge/>
          </w:tcPr>
          <w:p w14:paraId="6F21A119" w14:textId="77777777" w:rsidR="00471C97" w:rsidRPr="00C77BC4" w:rsidRDefault="00471C97" w:rsidP="00C657EB">
            <w:pPr>
              <w:spacing w:before="0" w:after="0" w:line="360" w:lineRule="auto"/>
              <w:rPr>
                <w:rFonts w:ascii="Montserrat" w:hAnsi="Montserrat" w:cs="Arial"/>
                <w:b/>
                <w:bCs/>
                <w:color w:val="auto"/>
                <w:sz w:val="18"/>
                <w:szCs w:val="18"/>
              </w:rPr>
            </w:pPr>
          </w:p>
        </w:tc>
        <w:tc>
          <w:tcPr>
            <w:tcW w:w="2880" w:type="dxa"/>
          </w:tcPr>
          <w:p w14:paraId="782E311E" w14:textId="659D7F0E" w:rsidR="00471C97" w:rsidRPr="00C77BC4" w:rsidRDefault="00471C97"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Reporting</w:t>
            </w:r>
          </w:p>
        </w:tc>
        <w:tc>
          <w:tcPr>
            <w:tcW w:w="3925" w:type="dxa"/>
            <w:vMerge/>
          </w:tcPr>
          <w:p w14:paraId="35AF198C" w14:textId="77777777" w:rsidR="00471C97" w:rsidRPr="00C77BC4" w:rsidRDefault="00471C97" w:rsidP="00C657EB">
            <w:pPr>
              <w:spacing w:before="0" w:after="0" w:line="360" w:lineRule="auto"/>
              <w:rPr>
                <w:rFonts w:ascii="Montserrat" w:hAnsi="Montserrat" w:cs="Arial"/>
                <w:color w:val="auto"/>
                <w:sz w:val="18"/>
                <w:szCs w:val="18"/>
              </w:rPr>
            </w:pPr>
          </w:p>
        </w:tc>
      </w:tr>
      <w:tr w:rsidR="007A357F" w:rsidRPr="004F412D" w14:paraId="7736959C" w14:textId="664741B3" w:rsidTr="5D8CF3CA">
        <w:tc>
          <w:tcPr>
            <w:tcW w:w="1705" w:type="dxa"/>
          </w:tcPr>
          <w:p w14:paraId="0D24E54D" w14:textId="479C4981" w:rsidR="007A357F" w:rsidRPr="00C77BC4" w:rsidRDefault="00471C97"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Data privacy and management</w:t>
            </w:r>
          </w:p>
        </w:tc>
        <w:tc>
          <w:tcPr>
            <w:tcW w:w="2880" w:type="dxa"/>
          </w:tcPr>
          <w:p w14:paraId="5B7D7677" w14:textId="2738ED18" w:rsidR="007A357F" w:rsidRPr="00C77BC4" w:rsidRDefault="00342955"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PII Handling SOP and privacy policy</w:t>
            </w:r>
          </w:p>
        </w:tc>
        <w:tc>
          <w:tcPr>
            <w:tcW w:w="3925" w:type="dxa"/>
          </w:tcPr>
          <w:p w14:paraId="56B04AFD" w14:textId="46DFAD11" w:rsidR="007A357F" w:rsidRPr="00C77BC4" w:rsidRDefault="00855B7A"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Handling of PII utilised for the evaluation</w:t>
            </w:r>
          </w:p>
        </w:tc>
      </w:tr>
      <w:tr w:rsidR="007A357F" w:rsidRPr="004F412D" w14:paraId="5E45C411" w14:textId="3CC6CFFA" w:rsidTr="5D8CF3CA">
        <w:tc>
          <w:tcPr>
            <w:tcW w:w="1705" w:type="dxa"/>
          </w:tcPr>
          <w:p w14:paraId="04166E79" w14:textId="22F6A272" w:rsidR="007A357F" w:rsidRPr="00C77BC4" w:rsidRDefault="006C760D"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System overview</w:t>
            </w:r>
          </w:p>
        </w:tc>
        <w:tc>
          <w:tcPr>
            <w:tcW w:w="2880" w:type="dxa"/>
          </w:tcPr>
          <w:p w14:paraId="6B98C18A" w14:textId="1075C575" w:rsidR="007A357F" w:rsidRPr="00C77BC4" w:rsidRDefault="00342955"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System Under Test</w:t>
            </w:r>
          </w:p>
        </w:tc>
        <w:tc>
          <w:tcPr>
            <w:tcW w:w="3925" w:type="dxa"/>
          </w:tcPr>
          <w:p w14:paraId="098E9C40" w14:textId="77777777" w:rsidR="00592347" w:rsidRPr="00592347" w:rsidRDefault="00485082" w:rsidP="00592347">
            <w:pPr>
              <w:spacing w:before="0" w:after="0"/>
              <w:rPr>
                <w:rFonts w:ascii="Montserrat" w:hAnsi="Montserrat"/>
                <w:i/>
                <w:iCs/>
                <w:sz w:val="18"/>
                <w:szCs w:val="18"/>
              </w:rPr>
            </w:pPr>
            <w:r w:rsidRPr="00C77BC4">
              <w:rPr>
                <w:rFonts w:ascii="Montserrat" w:hAnsi="Montserrat" w:cs="Arial"/>
                <w:color w:val="auto"/>
                <w:sz w:val="18"/>
                <w:szCs w:val="18"/>
              </w:rPr>
              <w:t>Description of the system under test</w:t>
            </w:r>
            <w:r w:rsidR="004C0874" w:rsidRPr="00C77BC4">
              <w:rPr>
                <w:rFonts w:ascii="Montserrat" w:hAnsi="Montserrat" w:cs="Arial"/>
                <w:color w:val="auto"/>
                <w:sz w:val="18"/>
                <w:szCs w:val="18"/>
              </w:rPr>
              <w:t xml:space="preserve">. The system under test </w:t>
            </w:r>
            <w:r w:rsidR="002869AD" w:rsidRPr="00C77BC4">
              <w:rPr>
                <w:rFonts w:ascii="Montserrat" w:hAnsi="Montserrat" w:cs="Arial"/>
                <w:color w:val="auto"/>
                <w:sz w:val="18"/>
                <w:szCs w:val="18"/>
              </w:rPr>
              <w:t xml:space="preserve">demonstrates compliance to the specifications discussed in </w:t>
            </w:r>
            <w:r w:rsidR="002869AD" w:rsidRPr="00C77BC4">
              <w:rPr>
                <w:rFonts w:ascii="Montserrat" w:hAnsi="Montserrat" w:cs="Arial"/>
                <w:color w:val="auto"/>
                <w:sz w:val="18"/>
                <w:szCs w:val="18"/>
              </w:rPr>
              <w:fldChar w:fldCharType="begin"/>
            </w:r>
            <w:r w:rsidR="002869AD" w:rsidRPr="00C77BC4">
              <w:rPr>
                <w:rFonts w:ascii="Montserrat" w:hAnsi="Montserrat" w:cs="Arial"/>
                <w:color w:val="auto"/>
                <w:sz w:val="18"/>
                <w:szCs w:val="18"/>
              </w:rPr>
              <w:instrText xml:space="preserve"> REF _Ref101872704 \h  \* MERGEFORMAT </w:instrText>
            </w:r>
            <w:r w:rsidR="002869AD" w:rsidRPr="00C77BC4">
              <w:rPr>
                <w:rFonts w:ascii="Montserrat" w:hAnsi="Montserrat" w:cs="Arial"/>
                <w:color w:val="auto"/>
                <w:sz w:val="18"/>
                <w:szCs w:val="18"/>
              </w:rPr>
            </w:r>
            <w:r w:rsidR="002869AD" w:rsidRPr="00C77BC4">
              <w:rPr>
                <w:rFonts w:ascii="Montserrat" w:hAnsi="Montserrat" w:cs="Arial"/>
                <w:color w:val="auto"/>
                <w:sz w:val="18"/>
                <w:szCs w:val="18"/>
              </w:rPr>
              <w:fldChar w:fldCharType="separate"/>
            </w:r>
            <w:r w:rsidR="00592347" w:rsidRPr="00592347">
              <w:rPr>
                <w:rFonts w:ascii="Montserrat" w:hAnsi="Montserrat" w:cs="Arial"/>
                <w:color w:val="auto"/>
                <w:sz w:val="18"/>
                <w:szCs w:val="18"/>
              </w:rPr>
              <w:t>Deviations must be included in the final test report</w:t>
            </w:r>
            <w:r w:rsidR="00592347" w:rsidRPr="00592347">
              <w:rPr>
                <w:rFonts w:ascii="Montserrat" w:hAnsi="Montserrat"/>
                <w:sz w:val="18"/>
                <w:szCs w:val="18"/>
              </w:rPr>
              <w:t>, along with a reasonable justification.</w:t>
            </w:r>
          </w:p>
          <w:p w14:paraId="3F0D0437" w14:textId="77777777" w:rsidR="00592347" w:rsidRPr="00592347" w:rsidRDefault="00592347" w:rsidP="00592347">
            <w:pPr>
              <w:spacing w:before="0" w:after="0" w:line="360" w:lineRule="auto"/>
              <w:rPr>
                <w:rFonts w:ascii="Montserrat" w:hAnsi="Montserrat"/>
                <w:i/>
                <w:iCs/>
                <w:color w:val="FF0000"/>
                <w:sz w:val="18"/>
                <w:szCs w:val="18"/>
              </w:rPr>
            </w:pPr>
            <w:r w:rsidRPr="00592347">
              <w:rPr>
                <w:rFonts w:ascii="Montserrat" w:hAnsi="Montserrat"/>
                <w:color w:val="FF0000"/>
                <w:sz w:val="18"/>
                <w:szCs w:val="18"/>
              </w:rPr>
              <w:t>Comments from WG on Device Profile for face modality</w:t>
            </w:r>
            <w:r w:rsidRPr="00592347">
              <w:rPr>
                <w:rFonts w:ascii="Montserrat" w:hAnsi="Montserrat"/>
                <w:i/>
                <w:iCs/>
                <w:color w:val="FF0000"/>
                <w:sz w:val="18"/>
                <w:szCs w:val="18"/>
              </w:rPr>
              <w:t>.</w:t>
            </w:r>
          </w:p>
          <w:p w14:paraId="716777F6" w14:textId="77777777" w:rsidR="00592347" w:rsidRPr="00592347" w:rsidRDefault="00592347" w:rsidP="00592347">
            <w:pPr>
              <w:pStyle w:val="Quote"/>
              <w:spacing w:before="0" w:after="0" w:line="360" w:lineRule="auto"/>
              <w:jc w:val="left"/>
              <w:rPr>
                <w:rFonts w:ascii="Montserrat" w:hAnsi="Montserrat"/>
                <w:color w:val="000000" w:themeColor="text1"/>
                <w:sz w:val="18"/>
                <w:szCs w:val="18"/>
              </w:rPr>
            </w:pPr>
            <w:r w:rsidRPr="00592347">
              <w:rPr>
                <w:rFonts w:ascii="Montserrat" w:hAnsi="Montserrat"/>
                <w:color w:val="000000" w:themeColor="text1"/>
                <w:sz w:val="18"/>
                <w:szCs w:val="18"/>
              </w:rPr>
              <w:t xml:space="preserve"> “Some of this should be informed by ISO/IEC 24358 – Face-aware capture subsystem specifications”</w:t>
            </w:r>
          </w:p>
          <w:p w14:paraId="29720B3C" w14:textId="77777777" w:rsidR="00592347" w:rsidRPr="00592347" w:rsidRDefault="00592347" w:rsidP="00592347">
            <w:pPr>
              <w:spacing w:before="0" w:after="0" w:line="360" w:lineRule="auto"/>
              <w:rPr>
                <w:rFonts w:ascii="Montserrat" w:hAnsi="Montserrat"/>
                <w:i/>
                <w:iCs/>
                <w:sz w:val="18"/>
                <w:szCs w:val="18"/>
              </w:rPr>
            </w:pPr>
            <w:r w:rsidRPr="00592347">
              <w:rPr>
                <w:rFonts w:ascii="Montserrat" w:hAnsi="Montserrat"/>
                <w:b/>
                <w:bCs/>
                <w:sz w:val="18"/>
                <w:szCs w:val="18"/>
              </w:rPr>
              <w:t xml:space="preserve">NOTE: </w:t>
            </w:r>
            <w:r w:rsidRPr="00592347">
              <w:rPr>
                <w:rFonts w:ascii="Montserrat" w:hAnsi="Montserrat"/>
                <w:i/>
                <w:iCs/>
                <w:sz w:val="18"/>
                <w:szCs w:val="18"/>
              </w:rPr>
              <w:t xml:space="preserve">It is key to note that in real-world laboratory testing, a device profile approach for various deployment use cases is proposed. These device profiles will be included over time in the framework itself and informed by the exploratory testing undertaken </w:t>
            </w:r>
            <w:r w:rsidRPr="00592347">
              <w:rPr>
                <w:rFonts w:ascii="Montserrat" w:hAnsi="Montserrat"/>
                <w:i/>
                <w:iCs/>
                <w:sz w:val="18"/>
                <w:szCs w:val="18"/>
              </w:rPr>
              <w:lastRenderedPageBreak/>
              <w:t xml:space="preserve">on various device types to have requirements in relation to number of people, environmental conditions etc. </w:t>
            </w:r>
          </w:p>
          <w:p w14:paraId="32258D8D" w14:textId="1E88E0D7" w:rsidR="007A357F" w:rsidRPr="00C77BC4" w:rsidRDefault="00592347" w:rsidP="00C657EB">
            <w:pPr>
              <w:spacing w:before="0" w:after="0" w:line="360" w:lineRule="auto"/>
              <w:rPr>
                <w:rFonts w:ascii="Montserrat" w:hAnsi="Montserrat" w:cs="Arial"/>
                <w:color w:val="auto"/>
                <w:sz w:val="18"/>
                <w:szCs w:val="18"/>
              </w:rPr>
            </w:pPr>
            <w:r w:rsidRPr="00592347">
              <w:rPr>
                <w:rFonts w:ascii="Montserrat" w:hAnsi="Montserrat"/>
                <w:sz w:val="18"/>
                <w:szCs w:val="18"/>
              </w:rPr>
              <w:t>Table</w:t>
            </w:r>
            <w:r w:rsidRPr="00244E98">
              <w:rPr>
                <w:rFonts w:ascii="Montserrat" w:hAnsi="Montserrat"/>
                <w:color w:val="000000" w:themeColor="text1"/>
              </w:rPr>
              <w:t xml:space="preserve"> </w:t>
            </w:r>
            <w:r>
              <w:rPr>
                <w:rFonts w:ascii="Montserrat" w:hAnsi="Montserrat"/>
                <w:i/>
                <w:iCs/>
                <w:noProof/>
                <w:color w:val="000000" w:themeColor="text1"/>
              </w:rPr>
              <w:t>2</w:t>
            </w:r>
            <w:r w:rsidRPr="00244E98">
              <w:rPr>
                <w:rFonts w:ascii="Montserrat" w:hAnsi="Montserrat"/>
                <w:color w:val="000000" w:themeColor="text1"/>
              </w:rPr>
              <w:t xml:space="preserve"> Summary of recommendations for test plan preparation</w:t>
            </w:r>
            <w:r w:rsidR="002869AD" w:rsidRPr="00C77BC4">
              <w:rPr>
                <w:rFonts w:ascii="Montserrat" w:hAnsi="Montserrat" w:cs="Arial"/>
                <w:color w:val="auto"/>
                <w:sz w:val="18"/>
                <w:szCs w:val="18"/>
              </w:rPr>
              <w:fldChar w:fldCharType="end"/>
            </w:r>
          </w:p>
        </w:tc>
      </w:tr>
      <w:tr w:rsidR="00B65020" w:rsidRPr="004F412D" w14:paraId="79638E24" w14:textId="77777777" w:rsidTr="5D8CF3CA">
        <w:tc>
          <w:tcPr>
            <w:tcW w:w="1705" w:type="dxa"/>
            <w:vMerge w:val="restart"/>
          </w:tcPr>
          <w:p w14:paraId="76550CA5" w14:textId="4555746C" w:rsidR="00B65020" w:rsidRPr="00C77BC4" w:rsidRDefault="00B65020"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lastRenderedPageBreak/>
              <w:t>Data</w:t>
            </w:r>
          </w:p>
        </w:tc>
        <w:tc>
          <w:tcPr>
            <w:tcW w:w="2880" w:type="dxa"/>
          </w:tcPr>
          <w:p w14:paraId="37D3202F" w14:textId="76C93D25" w:rsidR="00B65020" w:rsidRPr="00C77BC4" w:rsidRDefault="00B65020"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Dataset Preparation</w:t>
            </w:r>
          </w:p>
        </w:tc>
        <w:tc>
          <w:tcPr>
            <w:tcW w:w="3925" w:type="dxa"/>
            <w:vMerge w:val="restart"/>
          </w:tcPr>
          <w:p w14:paraId="398689DC" w14:textId="56C14D27" w:rsidR="00B65020" w:rsidRPr="00C77BC4" w:rsidRDefault="00B65020"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 xml:space="preserve">Description of the dataset used in the </w:t>
            </w:r>
            <w:r w:rsidR="00CB5B7E" w:rsidRPr="00C77BC4">
              <w:rPr>
                <w:rFonts w:ascii="Montserrat" w:hAnsi="Montserrat" w:cs="Arial"/>
                <w:color w:val="auto"/>
                <w:sz w:val="18"/>
                <w:szCs w:val="18"/>
              </w:rPr>
              <w:t>testing;</w:t>
            </w:r>
            <w:r w:rsidRPr="00C77BC4">
              <w:rPr>
                <w:rFonts w:ascii="Montserrat" w:hAnsi="Montserrat" w:cs="Arial"/>
                <w:color w:val="auto"/>
                <w:sz w:val="18"/>
                <w:szCs w:val="18"/>
              </w:rPr>
              <w:t xml:space="preserve"> attributes of the test data based on the requirements established.</w:t>
            </w:r>
            <w:r w:rsidR="008B3741" w:rsidRPr="00C77BC4">
              <w:rPr>
                <w:rFonts w:ascii="Montserrat" w:hAnsi="Montserrat" w:cs="Arial"/>
                <w:color w:val="auto"/>
                <w:sz w:val="18"/>
                <w:szCs w:val="18"/>
              </w:rPr>
              <w:t xml:space="preserve"> </w:t>
            </w:r>
            <w:r w:rsidR="003848E2" w:rsidRPr="00C77BC4">
              <w:rPr>
                <w:rFonts w:ascii="Montserrat" w:hAnsi="Montserrat" w:cs="Arial"/>
                <w:color w:val="auto"/>
                <w:sz w:val="18"/>
                <w:szCs w:val="18"/>
              </w:rPr>
              <w:t>Planned data to demonstrate compliance to specifications discussed in</w:t>
            </w:r>
            <w:r w:rsidR="002B3FC6" w:rsidRPr="00C77BC4">
              <w:rPr>
                <w:rFonts w:ascii="Montserrat" w:hAnsi="Montserrat" w:cs="Arial"/>
                <w:color w:val="auto"/>
                <w:sz w:val="18"/>
                <w:szCs w:val="18"/>
              </w:rPr>
              <w:t xml:space="preserve"> </w:t>
            </w:r>
            <w:r w:rsidR="002B3FC6" w:rsidRPr="00C77BC4">
              <w:rPr>
                <w:rFonts w:ascii="Montserrat" w:hAnsi="Montserrat" w:cs="Arial"/>
                <w:color w:val="auto"/>
                <w:sz w:val="18"/>
                <w:szCs w:val="18"/>
              </w:rPr>
              <w:fldChar w:fldCharType="begin"/>
            </w:r>
            <w:r w:rsidR="002B3FC6" w:rsidRPr="00C77BC4">
              <w:rPr>
                <w:rFonts w:ascii="Montserrat" w:hAnsi="Montserrat" w:cs="Arial"/>
                <w:color w:val="auto"/>
                <w:sz w:val="18"/>
                <w:szCs w:val="18"/>
              </w:rPr>
              <w:instrText xml:space="preserve"> REF _Ref107575063 \h  \* MERGEFORMAT </w:instrText>
            </w:r>
            <w:r w:rsidR="002B3FC6" w:rsidRPr="00C77BC4">
              <w:rPr>
                <w:rFonts w:ascii="Montserrat" w:hAnsi="Montserrat" w:cs="Arial"/>
                <w:color w:val="auto"/>
                <w:sz w:val="18"/>
                <w:szCs w:val="18"/>
              </w:rPr>
            </w:r>
            <w:r w:rsidR="002B3FC6" w:rsidRPr="00C77BC4">
              <w:rPr>
                <w:rFonts w:ascii="Montserrat" w:hAnsi="Montserrat" w:cs="Arial"/>
                <w:color w:val="auto"/>
                <w:sz w:val="18"/>
                <w:szCs w:val="18"/>
              </w:rPr>
              <w:fldChar w:fldCharType="separate"/>
            </w:r>
            <w:r w:rsidR="00592347" w:rsidRPr="00592347">
              <w:rPr>
                <w:rFonts w:ascii="Montserrat" w:hAnsi="Montserrat" w:cs="Arial"/>
                <w:color w:val="auto"/>
                <w:sz w:val="18"/>
                <w:szCs w:val="18"/>
              </w:rPr>
              <w:t>Table 2</w:t>
            </w:r>
            <w:r w:rsidR="002B3FC6" w:rsidRPr="00C77BC4">
              <w:rPr>
                <w:rFonts w:ascii="Montserrat" w:hAnsi="Montserrat" w:cs="Arial"/>
                <w:color w:val="auto"/>
                <w:sz w:val="18"/>
                <w:szCs w:val="18"/>
              </w:rPr>
              <w:fldChar w:fldCharType="end"/>
            </w:r>
          </w:p>
        </w:tc>
      </w:tr>
      <w:tr w:rsidR="00B65020" w:rsidRPr="004F412D" w14:paraId="70E9D464" w14:textId="436930AB" w:rsidTr="5D8CF3CA">
        <w:tc>
          <w:tcPr>
            <w:tcW w:w="1705" w:type="dxa"/>
            <w:vMerge/>
          </w:tcPr>
          <w:p w14:paraId="357FA09C" w14:textId="7EAB3075" w:rsidR="00B65020" w:rsidRPr="00C77BC4" w:rsidRDefault="00B65020" w:rsidP="00C657EB">
            <w:pPr>
              <w:spacing w:before="0" w:after="0" w:line="360" w:lineRule="auto"/>
              <w:rPr>
                <w:rFonts w:ascii="Montserrat" w:hAnsi="Montserrat" w:cs="Arial"/>
                <w:b/>
                <w:bCs/>
                <w:color w:val="auto"/>
                <w:sz w:val="18"/>
                <w:szCs w:val="18"/>
              </w:rPr>
            </w:pPr>
          </w:p>
        </w:tc>
        <w:tc>
          <w:tcPr>
            <w:tcW w:w="2880" w:type="dxa"/>
          </w:tcPr>
          <w:p w14:paraId="7C4151BE" w14:textId="1CFA0DE6" w:rsidR="00B65020" w:rsidRPr="00C77BC4" w:rsidRDefault="00B65020"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Datasets</w:t>
            </w:r>
          </w:p>
        </w:tc>
        <w:tc>
          <w:tcPr>
            <w:tcW w:w="3925" w:type="dxa"/>
            <w:vMerge/>
          </w:tcPr>
          <w:p w14:paraId="357CD761" w14:textId="39DDA3A8" w:rsidR="00B65020" w:rsidRPr="00C77BC4" w:rsidRDefault="00B65020" w:rsidP="00C657EB">
            <w:pPr>
              <w:spacing w:before="0" w:after="0" w:line="360" w:lineRule="auto"/>
              <w:rPr>
                <w:rFonts w:ascii="Montserrat" w:hAnsi="Montserrat" w:cs="Arial"/>
                <w:color w:val="auto"/>
                <w:sz w:val="18"/>
                <w:szCs w:val="18"/>
              </w:rPr>
            </w:pPr>
          </w:p>
        </w:tc>
      </w:tr>
      <w:tr w:rsidR="00B65020" w:rsidRPr="004F412D" w14:paraId="1DC0C43D" w14:textId="243A4B1F" w:rsidTr="5D8CF3CA">
        <w:tc>
          <w:tcPr>
            <w:tcW w:w="1705" w:type="dxa"/>
            <w:vMerge/>
          </w:tcPr>
          <w:p w14:paraId="5585EF98" w14:textId="77777777" w:rsidR="00B65020" w:rsidRPr="00C77BC4" w:rsidRDefault="00B65020" w:rsidP="00C657EB">
            <w:pPr>
              <w:spacing w:before="0" w:after="0" w:line="360" w:lineRule="auto"/>
              <w:rPr>
                <w:rFonts w:ascii="Montserrat" w:hAnsi="Montserrat" w:cs="Arial"/>
                <w:b/>
                <w:bCs/>
                <w:color w:val="auto"/>
                <w:sz w:val="18"/>
                <w:szCs w:val="18"/>
              </w:rPr>
            </w:pPr>
          </w:p>
        </w:tc>
        <w:tc>
          <w:tcPr>
            <w:tcW w:w="2880" w:type="dxa"/>
          </w:tcPr>
          <w:p w14:paraId="0E459062" w14:textId="1C3ACFB3" w:rsidR="00B65020" w:rsidRPr="00C77BC4" w:rsidRDefault="00B65020"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Naming convention</w:t>
            </w:r>
          </w:p>
        </w:tc>
        <w:tc>
          <w:tcPr>
            <w:tcW w:w="3925" w:type="dxa"/>
            <w:vMerge/>
          </w:tcPr>
          <w:p w14:paraId="6B60A705" w14:textId="77777777" w:rsidR="00B65020" w:rsidRPr="00C77BC4" w:rsidRDefault="00B65020" w:rsidP="00C657EB">
            <w:pPr>
              <w:spacing w:before="0" w:after="0" w:line="360" w:lineRule="auto"/>
              <w:rPr>
                <w:rFonts w:ascii="Montserrat" w:hAnsi="Montserrat" w:cs="Arial"/>
                <w:color w:val="auto"/>
                <w:sz w:val="18"/>
                <w:szCs w:val="18"/>
              </w:rPr>
            </w:pPr>
          </w:p>
        </w:tc>
      </w:tr>
      <w:tr w:rsidR="00B65020" w:rsidRPr="004F412D" w14:paraId="7398196C" w14:textId="73388378" w:rsidTr="5D8CF3CA">
        <w:tc>
          <w:tcPr>
            <w:tcW w:w="1705" w:type="dxa"/>
            <w:vMerge/>
          </w:tcPr>
          <w:p w14:paraId="07351A53" w14:textId="77777777" w:rsidR="00B65020" w:rsidRPr="00C77BC4" w:rsidRDefault="00B65020" w:rsidP="00C657EB">
            <w:pPr>
              <w:spacing w:before="0" w:after="0" w:line="360" w:lineRule="auto"/>
              <w:rPr>
                <w:rFonts w:ascii="Montserrat" w:hAnsi="Montserrat" w:cs="Arial"/>
                <w:b/>
                <w:bCs/>
                <w:color w:val="auto"/>
                <w:sz w:val="18"/>
                <w:szCs w:val="18"/>
              </w:rPr>
            </w:pPr>
          </w:p>
        </w:tc>
        <w:tc>
          <w:tcPr>
            <w:tcW w:w="2880" w:type="dxa"/>
          </w:tcPr>
          <w:p w14:paraId="1B3FA48B" w14:textId="66C79211" w:rsidR="00B65020" w:rsidRPr="00C77BC4" w:rsidRDefault="00B65020"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Suitability</w:t>
            </w:r>
          </w:p>
        </w:tc>
        <w:tc>
          <w:tcPr>
            <w:tcW w:w="3925" w:type="dxa"/>
            <w:vMerge/>
          </w:tcPr>
          <w:p w14:paraId="5A188DED" w14:textId="77777777" w:rsidR="00B65020" w:rsidRPr="00C77BC4" w:rsidRDefault="00B65020" w:rsidP="00C657EB">
            <w:pPr>
              <w:spacing w:before="0" w:after="0" w:line="360" w:lineRule="auto"/>
              <w:rPr>
                <w:rFonts w:ascii="Montserrat" w:hAnsi="Montserrat" w:cs="Arial"/>
                <w:color w:val="auto"/>
                <w:sz w:val="18"/>
                <w:szCs w:val="18"/>
              </w:rPr>
            </w:pPr>
          </w:p>
        </w:tc>
      </w:tr>
      <w:tr w:rsidR="007A357F" w:rsidRPr="004F412D" w14:paraId="3818A892" w14:textId="5FA7F056" w:rsidTr="5D8CF3CA">
        <w:tc>
          <w:tcPr>
            <w:tcW w:w="1705" w:type="dxa"/>
          </w:tcPr>
          <w:p w14:paraId="2D143587" w14:textId="481F7089" w:rsidR="007A357F" w:rsidRPr="00C77BC4" w:rsidRDefault="00815D86"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Pre- testing</w:t>
            </w:r>
          </w:p>
        </w:tc>
        <w:tc>
          <w:tcPr>
            <w:tcW w:w="2880" w:type="dxa"/>
          </w:tcPr>
          <w:p w14:paraId="7B564818" w14:textId="211098B1" w:rsidR="007A357F" w:rsidRPr="00C77BC4" w:rsidRDefault="00EB17D1"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Pre-test readiness review</w:t>
            </w:r>
          </w:p>
        </w:tc>
        <w:tc>
          <w:tcPr>
            <w:tcW w:w="3925" w:type="dxa"/>
          </w:tcPr>
          <w:p w14:paraId="48BBEC68" w14:textId="244C5E08" w:rsidR="007A357F" w:rsidRPr="00C77BC4" w:rsidRDefault="00FA602E"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Pre-testing and set up description to ensure correct system operation and configuration</w:t>
            </w:r>
          </w:p>
        </w:tc>
      </w:tr>
      <w:tr w:rsidR="00815D86" w:rsidRPr="004F412D" w14:paraId="098185F8" w14:textId="77777777" w:rsidTr="5D8CF3CA">
        <w:tc>
          <w:tcPr>
            <w:tcW w:w="1705" w:type="dxa"/>
          </w:tcPr>
          <w:p w14:paraId="7FF68B8D" w14:textId="193D9D6C" w:rsidR="00815D86" w:rsidRPr="00C77BC4" w:rsidRDefault="00815D86"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t>Test Method</w:t>
            </w:r>
          </w:p>
        </w:tc>
        <w:tc>
          <w:tcPr>
            <w:tcW w:w="2880" w:type="dxa"/>
          </w:tcPr>
          <w:p w14:paraId="3054951D" w14:textId="1631106E" w:rsidR="00815D86" w:rsidRPr="00C77BC4" w:rsidRDefault="00347B5D"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Calculation of metrics</w:t>
            </w:r>
          </w:p>
        </w:tc>
        <w:tc>
          <w:tcPr>
            <w:tcW w:w="3925" w:type="dxa"/>
          </w:tcPr>
          <w:p w14:paraId="55BECDF5" w14:textId="77777777" w:rsidR="00592347" w:rsidRPr="00592347" w:rsidRDefault="00A51603" w:rsidP="00592347">
            <w:pPr>
              <w:spacing w:before="0" w:after="0"/>
              <w:rPr>
                <w:rFonts w:ascii="Montserrat" w:hAnsi="Montserrat"/>
                <w:i/>
                <w:iCs/>
                <w:sz w:val="18"/>
                <w:szCs w:val="18"/>
              </w:rPr>
            </w:pPr>
            <w:r w:rsidRPr="00C77BC4">
              <w:rPr>
                <w:rFonts w:ascii="Montserrat" w:hAnsi="Montserrat" w:cs="Arial"/>
                <w:color w:val="auto"/>
                <w:sz w:val="18"/>
                <w:szCs w:val="18"/>
              </w:rPr>
              <w:t xml:space="preserve">Test method to measure metrics to demonstrate compliance to specifications discussed in </w:t>
            </w:r>
            <w:r w:rsidR="00D907A5" w:rsidRPr="00C77BC4">
              <w:rPr>
                <w:rFonts w:ascii="Montserrat" w:hAnsi="Montserrat" w:cs="Arial"/>
                <w:color w:val="auto"/>
                <w:sz w:val="18"/>
                <w:szCs w:val="18"/>
              </w:rPr>
              <w:fldChar w:fldCharType="begin"/>
            </w:r>
            <w:r w:rsidR="00D907A5" w:rsidRPr="00C77BC4">
              <w:rPr>
                <w:rFonts w:ascii="Montserrat" w:hAnsi="Montserrat" w:cs="Arial"/>
                <w:color w:val="auto"/>
                <w:sz w:val="18"/>
                <w:szCs w:val="18"/>
              </w:rPr>
              <w:instrText xml:space="preserve"> REF _Ref101872704 \h  \* MERGEFORMAT </w:instrText>
            </w:r>
            <w:r w:rsidR="00D907A5" w:rsidRPr="00C77BC4">
              <w:rPr>
                <w:rFonts w:ascii="Montserrat" w:hAnsi="Montserrat" w:cs="Arial"/>
                <w:color w:val="auto"/>
                <w:sz w:val="18"/>
                <w:szCs w:val="18"/>
              </w:rPr>
            </w:r>
            <w:r w:rsidR="00D907A5" w:rsidRPr="00C77BC4">
              <w:rPr>
                <w:rFonts w:ascii="Montserrat" w:hAnsi="Montserrat" w:cs="Arial"/>
                <w:color w:val="auto"/>
                <w:sz w:val="18"/>
                <w:szCs w:val="18"/>
              </w:rPr>
              <w:fldChar w:fldCharType="separate"/>
            </w:r>
            <w:r w:rsidR="00592347" w:rsidRPr="00592347">
              <w:rPr>
                <w:rFonts w:ascii="Montserrat" w:hAnsi="Montserrat" w:cs="Arial"/>
                <w:color w:val="auto"/>
                <w:sz w:val="18"/>
                <w:szCs w:val="18"/>
              </w:rPr>
              <w:t>Deviations must</w:t>
            </w:r>
            <w:r w:rsidR="00592347" w:rsidRPr="00592347">
              <w:rPr>
                <w:rFonts w:ascii="Montserrat" w:hAnsi="Montserrat"/>
                <w:sz w:val="18"/>
                <w:szCs w:val="18"/>
              </w:rPr>
              <w:t xml:space="preserve"> be included in the final test report, along with a reasonable justification.</w:t>
            </w:r>
          </w:p>
          <w:p w14:paraId="13F00A4C" w14:textId="77777777" w:rsidR="00592347" w:rsidRPr="00592347" w:rsidRDefault="00592347" w:rsidP="00592347">
            <w:pPr>
              <w:spacing w:before="0" w:after="0" w:line="360" w:lineRule="auto"/>
              <w:rPr>
                <w:rFonts w:ascii="Montserrat" w:hAnsi="Montserrat"/>
                <w:i/>
                <w:iCs/>
                <w:color w:val="FF0000"/>
                <w:sz w:val="18"/>
                <w:szCs w:val="18"/>
              </w:rPr>
            </w:pPr>
            <w:r w:rsidRPr="00592347">
              <w:rPr>
                <w:rFonts w:ascii="Montserrat" w:hAnsi="Montserrat"/>
                <w:color w:val="FF0000"/>
                <w:sz w:val="18"/>
                <w:szCs w:val="18"/>
              </w:rPr>
              <w:t>Comments from WG on Device Profile for face modality</w:t>
            </w:r>
            <w:r w:rsidRPr="00592347">
              <w:rPr>
                <w:rFonts w:ascii="Montserrat" w:hAnsi="Montserrat"/>
                <w:i/>
                <w:iCs/>
                <w:color w:val="FF0000"/>
                <w:sz w:val="18"/>
                <w:szCs w:val="18"/>
              </w:rPr>
              <w:t>.</w:t>
            </w:r>
          </w:p>
          <w:p w14:paraId="7AC7B45D" w14:textId="77777777" w:rsidR="00592347" w:rsidRPr="00592347" w:rsidRDefault="00592347" w:rsidP="00592347">
            <w:pPr>
              <w:pStyle w:val="Quote"/>
              <w:spacing w:before="0" w:after="0" w:line="360" w:lineRule="auto"/>
              <w:jc w:val="left"/>
              <w:rPr>
                <w:rFonts w:ascii="Montserrat" w:hAnsi="Montserrat"/>
                <w:color w:val="000000" w:themeColor="text1"/>
                <w:sz w:val="18"/>
                <w:szCs w:val="18"/>
              </w:rPr>
            </w:pPr>
            <w:r w:rsidRPr="00592347">
              <w:rPr>
                <w:rFonts w:ascii="Montserrat" w:hAnsi="Montserrat"/>
                <w:color w:val="000000" w:themeColor="text1"/>
                <w:sz w:val="18"/>
                <w:szCs w:val="18"/>
              </w:rPr>
              <w:t xml:space="preserve"> “Some of this should be informed by ISO/IEC 24358 – Face-aware capture subsystem specifications”</w:t>
            </w:r>
          </w:p>
          <w:p w14:paraId="5A5F3ACF" w14:textId="77777777" w:rsidR="00592347" w:rsidRPr="00592347" w:rsidRDefault="00592347" w:rsidP="00592347">
            <w:pPr>
              <w:spacing w:before="0" w:after="0" w:line="360" w:lineRule="auto"/>
              <w:rPr>
                <w:rFonts w:ascii="Montserrat" w:hAnsi="Montserrat"/>
                <w:i/>
                <w:iCs/>
                <w:sz w:val="18"/>
                <w:szCs w:val="18"/>
              </w:rPr>
            </w:pPr>
            <w:r w:rsidRPr="00592347">
              <w:rPr>
                <w:rFonts w:ascii="Montserrat" w:hAnsi="Montserrat"/>
                <w:b/>
                <w:bCs/>
                <w:sz w:val="18"/>
                <w:szCs w:val="18"/>
              </w:rPr>
              <w:t xml:space="preserve">NOTE: </w:t>
            </w:r>
            <w:r w:rsidRPr="00592347">
              <w:rPr>
                <w:rFonts w:ascii="Montserrat" w:hAnsi="Montserrat"/>
                <w:i/>
                <w:iCs/>
                <w:sz w:val="18"/>
                <w:szCs w:val="18"/>
              </w:rPr>
              <w:t xml:space="preserve">It is key to note that in real-world laboratory testing, a device profile approach for various deployment use cases is proposed. These device profiles will be included over time in the framework itself and informed by the exploratory testing undertaken on various device types to have requirements in relation to number of people, environmental conditions etc. </w:t>
            </w:r>
          </w:p>
          <w:p w14:paraId="37E93ACC" w14:textId="0A0A2C21" w:rsidR="00815D86" w:rsidRPr="00C77BC4" w:rsidRDefault="00592347" w:rsidP="00C657EB">
            <w:pPr>
              <w:spacing w:before="0" w:after="0" w:line="360" w:lineRule="auto"/>
              <w:rPr>
                <w:rFonts w:ascii="Montserrat" w:hAnsi="Montserrat" w:cs="Arial"/>
                <w:color w:val="auto"/>
                <w:sz w:val="18"/>
                <w:szCs w:val="18"/>
              </w:rPr>
            </w:pPr>
            <w:r w:rsidRPr="00592347">
              <w:rPr>
                <w:rFonts w:ascii="Montserrat" w:hAnsi="Montserrat"/>
                <w:sz w:val="18"/>
                <w:szCs w:val="18"/>
              </w:rPr>
              <w:lastRenderedPageBreak/>
              <w:t>Table</w:t>
            </w:r>
            <w:r w:rsidRPr="00244E98">
              <w:rPr>
                <w:rFonts w:ascii="Montserrat" w:hAnsi="Montserrat"/>
                <w:color w:val="000000" w:themeColor="text1"/>
              </w:rPr>
              <w:t xml:space="preserve"> </w:t>
            </w:r>
            <w:r>
              <w:rPr>
                <w:rFonts w:ascii="Montserrat" w:hAnsi="Montserrat"/>
                <w:i/>
                <w:iCs/>
                <w:noProof/>
                <w:color w:val="000000" w:themeColor="text1"/>
              </w:rPr>
              <w:t>2</w:t>
            </w:r>
            <w:r w:rsidRPr="00244E98">
              <w:rPr>
                <w:rFonts w:ascii="Montserrat" w:hAnsi="Montserrat"/>
                <w:color w:val="000000" w:themeColor="text1"/>
              </w:rPr>
              <w:t xml:space="preserve"> Summary of recommendations for test plan preparation</w:t>
            </w:r>
            <w:r w:rsidR="00D907A5" w:rsidRPr="00C77BC4">
              <w:rPr>
                <w:rFonts w:ascii="Montserrat" w:hAnsi="Montserrat" w:cs="Arial"/>
                <w:color w:val="auto"/>
                <w:sz w:val="18"/>
                <w:szCs w:val="18"/>
              </w:rPr>
              <w:fldChar w:fldCharType="end"/>
            </w:r>
          </w:p>
        </w:tc>
      </w:tr>
      <w:tr w:rsidR="00EB17D1" w:rsidRPr="004F412D" w14:paraId="4F0E9134" w14:textId="77777777" w:rsidTr="5D8CF3CA">
        <w:tc>
          <w:tcPr>
            <w:tcW w:w="1705" w:type="dxa"/>
            <w:vMerge w:val="restart"/>
          </w:tcPr>
          <w:p w14:paraId="2C210D15" w14:textId="6DD033BA" w:rsidR="00EB17D1" w:rsidRPr="00C77BC4" w:rsidRDefault="00EB17D1" w:rsidP="00C657EB">
            <w:pPr>
              <w:spacing w:before="0" w:after="0" w:line="360" w:lineRule="auto"/>
              <w:rPr>
                <w:rFonts w:ascii="Montserrat" w:hAnsi="Montserrat" w:cs="Arial"/>
                <w:b/>
                <w:bCs/>
                <w:color w:val="auto"/>
                <w:sz w:val="18"/>
                <w:szCs w:val="18"/>
              </w:rPr>
            </w:pPr>
            <w:r w:rsidRPr="00C77BC4">
              <w:rPr>
                <w:rFonts w:ascii="Montserrat" w:hAnsi="Montserrat" w:cs="Arial"/>
                <w:b/>
                <w:bCs/>
                <w:color w:val="auto"/>
                <w:sz w:val="18"/>
                <w:szCs w:val="18"/>
              </w:rPr>
              <w:lastRenderedPageBreak/>
              <w:t>Test Cases</w:t>
            </w:r>
          </w:p>
        </w:tc>
        <w:tc>
          <w:tcPr>
            <w:tcW w:w="2880" w:type="dxa"/>
          </w:tcPr>
          <w:p w14:paraId="0AFFB866" w14:textId="5F3625D3" w:rsidR="00EB17D1" w:rsidRPr="00C77BC4" w:rsidRDefault="00EB17D1"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Test Case Setup</w:t>
            </w:r>
          </w:p>
        </w:tc>
        <w:tc>
          <w:tcPr>
            <w:tcW w:w="3925" w:type="dxa"/>
            <w:vMerge w:val="restart"/>
          </w:tcPr>
          <w:p w14:paraId="0F51C566" w14:textId="793612ED" w:rsidR="00EB17D1" w:rsidRPr="00C77BC4" w:rsidRDefault="006D1CA3" w:rsidP="00C657EB">
            <w:pPr>
              <w:spacing w:before="0" w:after="0" w:line="360" w:lineRule="auto"/>
              <w:rPr>
                <w:rFonts w:ascii="Montserrat" w:hAnsi="Montserrat" w:cs="Arial"/>
                <w:color w:val="auto"/>
                <w:sz w:val="18"/>
                <w:szCs w:val="18"/>
              </w:rPr>
            </w:pPr>
            <w:r w:rsidRPr="00C77BC4">
              <w:rPr>
                <w:rFonts w:ascii="Montserrat" w:hAnsi="Montserrat" w:cs="Arial"/>
                <w:color w:val="auto"/>
                <w:sz w:val="18"/>
                <w:szCs w:val="18"/>
              </w:rPr>
              <w:t>Individual test cases to measure the system performance</w:t>
            </w:r>
            <w:r w:rsidR="005F0737" w:rsidRPr="00C77BC4">
              <w:rPr>
                <w:rFonts w:ascii="Montserrat" w:hAnsi="Montserrat" w:cs="Arial"/>
                <w:color w:val="auto"/>
                <w:sz w:val="18"/>
                <w:szCs w:val="18"/>
              </w:rPr>
              <w:t xml:space="preserve"> </w:t>
            </w:r>
          </w:p>
        </w:tc>
      </w:tr>
      <w:tr w:rsidR="00EB17D1" w:rsidRPr="004E616C" w14:paraId="43227FF0" w14:textId="77777777" w:rsidTr="5D8CF3CA">
        <w:tc>
          <w:tcPr>
            <w:tcW w:w="1705" w:type="dxa"/>
            <w:vMerge/>
          </w:tcPr>
          <w:p w14:paraId="7C80C290" w14:textId="77777777" w:rsidR="00EB17D1" w:rsidRPr="004E616C" w:rsidRDefault="00EB17D1" w:rsidP="00C657EB">
            <w:pPr>
              <w:spacing w:before="0" w:after="0" w:line="360" w:lineRule="auto"/>
              <w:rPr>
                <w:rFonts w:ascii="Montserrat" w:hAnsi="Montserrat" w:cs="Arial"/>
                <w:b/>
                <w:bCs/>
                <w:color w:val="auto"/>
                <w:sz w:val="18"/>
                <w:szCs w:val="18"/>
              </w:rPr>
            </w:pPr>
          </w:p>
        </w:tc>
        <w:tc>
          <w:tcPr>
            <w:tcW w:w="2880" w:type="dxa"/>
          </w:tcPr>
          <w:p w14:paraId="72B50C0A" w14:textId="71C05253" w:rsidR="00EB17D1" w:rsidRPr="004E616C" w:rsidRDefault="00EB17D1"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Unconstrained Testing</w:t>
            </w:r>
          </w:p>
        </w:tc>
        <w:tc>
          <w:tcPr>
            <w:tcW w:w="3925" w:type="dxa"/>
            <w:vMerge/>
          </w:tcPr>
          <w:p w14:paraId="269BD40B" w14:textId="77777777" w:rsidR="00EB17D1" w:rsidRPr="004E616C" w:rsidRDefault="00EB17D1" w:rsidP="00C657EB">
            <w:pPr>
              <w:spacing w:before="0" w:after="0" w:line="360" w:lineRule="auto"/>
              <w:rPr>
                <w:rFonts w:ascii="Montserrat" w:hAnsi="Montserrat" w:cs="Arial"/>
                <w:color w:val="auto"/>
                <w:sz w:val="18"/>
                <w:szCs w:val="18"/>
              </w:rPr>
            </w:pPr>
          </w:p>
        </w:tc>
      </w:tr>
    </w:tbl>
    <w:p w14:paraId="7CE03377" w14:textId="44A8B142" w:rsidR="007C0633" w:rsidRPr="004E616C" w:rsidRDefault="007C0633" w:rsidP="00975D48">
      <w:pPr>
        <w:pStyle w:val="Heading2"/>
        <w:spacing w:before="120" w:after="120" w:line="360" w:lineRule="auto"/>
        <w:ind w:left="1166"/>
      </w:pPr>
      <w:bookmarkStart w:id="19" w:name="_Ref100671196"/>
      <w:bookmarkStart w:id="20" w:name="_Toc108710855"/>
      <w:r w:rsidRPr="004E616C">
        <w:t>Reporting the Results</w:t>
      </w:r>
      <w:bookmarkEnd w:id="19"/>
      <w:bookmarkEnd w:id="20"/>
      <w:r w:rsidRPr="004E616C">
        <w:t xml:space="preserve"> </w:t>
      </w:r>
    </w:p>
    <w:p w14:paraId="40B4A05E" w14:textId="71663257" w:rsidR="00B3146B" w:rsidRPr="004E616C" w:rsidRDefault="008A0D6B" w:rsidP="00975D48">
      <w:pPr>
        <w:spacing w:before="120" w:after="120" w:line="360" w:lineRule="auto"/>
        <w:rPr>
          <w:rFonts w:ascii="Montserrat" w:hAnsi="Montserrat"/>
        </w:rPr>
      </w:pPr>
      <w:r w:rsidRPr="004E616C">
        <w:rPr>
          <w:rFonts w:ascii="Montserrat" w:hAnsi="Montserrat"/>
        </w:rPr>
        <w:t>Table</w:t>
      </w:r>
      <w:r w:rsidR="00E770A9" w:rsidRPr="004E616C">
        <w:rPr>
          <w:rFonts w:ascii="Montserrat" w:hAnsi="Montserrat"/>
        </w:rPr>
        <w:t xml:space="preserve"> below provides a summary of guidance and recommendations for</w:t>
      </w:r>
      <w:r w:rsidRPr="004E616C">
        <w:rPr>
          <w:rFonts w:ascii="Montserrat" w:hAnsi="Montserrat"/>
        </w:rPr>
        <w:t xml:space="preserve"> </w:t>
      </w:r>
      <w:r w:rsidR="00E770A9" w:rsidRPr="004E616C">
        <w:rPr>
          <w:rFonts w:ascii="Montserrat" w:hAnsi="Montserrat"/>
        </w:rPr>
        <w:t xml:space="preserve">test </w:t>
      </w:r>
      <w:r w:rsidRPr="004E616C">
        <w:rPr>
          <w:rFonts w:ascii="Montserrat" w:hAnsi="Montserrat"/>
        </w:rPr>
        <w:t xml:space="preserve">report produced as a result of </w:t>
      </w:r>
      <w:r w:rsidR="00E770A9" w:rsidRPr="004E616C">
        <w:rPr>
          <w:rFonts w:ascii="Montserrat" w:hAnsi="Montserrat"/>
        </w:rPr>
        <w:t xml:space="preserve">MACP evaluation. </w:t>
      </w:r>
    </w:p>
    <w:p w14:paraId="71B39C92" w14:textId="77777777" w:rsidR="0098165D" w:rsidRPr="004E616C" w:rsidRDefault="006C5379" w:rsidP="00975D48">
      <w:pPr>
        <w:spacing w:before="120" w:after="120" w:line="360" w:lineRule="auto"/>
        <w:rPr>
          <w:rFonts w:ascii="Montserrat" w:hAnsi="Montserrat"/>
        </w:rPr>
      </w:pPr>
      <w:r w:rsidRPr="004E616C">
        <w:rPr>
          <w:rFonts w:ascii="Montserrat" w:hAnsi="Montserrat"/>
        </w:rPr>
        <w:t xml:space="preserve">The guidance and recommendations herein are in accordance with various ISO/IEC 19795 series standards for testing and reporting. </w:t>
      </w:r>
    </w:p>
    <w:p w14:paraId="56611D84" w14:textId="40C47469" w:rsidR="00C657EB" w:rsidRPr="00975D48" w:rsidRDefault="0098165D" w:rsidP="00975D48">
      <w:pPr>
        <w:spacing w:before="120" w:after="120" w:line="360" w:lineRule="auto"/>
        <w:rPr>
          <w:rFonts w:ascii="Montserrat" w:hAnsi="Montserrat"/>
        </w:rPr>
      </w:pPr>
      <w:r w:rsidRPr="004E616C">
        <w:rPr>
          <w:rFonts w:ascii="Montserrat" w:hAnsi="Montserrat"/>
        </w:rPr>
        <w:t>Deviations can be made in depending on the type of evaluation and the modality used</w:t>
      </w:r>
      <w:r w:rsidR="00861C10" w:rsidRPr="004E616C">
        <w:rPr>
          <w:rFonts w:ascii="Montserrat" w:hAnsi="Montserrat"/>
        </w:rPr>
        <w:t xml:space="preserve">, </w:t>
      </w:r>
      <w:r w:rsidR="00255AD3" w:rsidRPr="004E616C">
        <w:rPr>
          <w:rFonts w:ascii="Montserrat" w:hAnsi="Montserrat"/>
        </w:rPr>
        <w:t>with</w:t>
      </w:r>
      <w:r w:rsidR="00861C10" w:rsidRPr="004E616C">
        <w:rPr>
          <w:rFonts w:ascii="Montserrat" w:hAnsi="Montserrat"/>
        </w:rPr>
        <w:t xml:space="preserve"> legitimate explanation for deviation is provided in the test report. </w:t>
      </w:r>
      <w:bookmarkStart w:id="21" w:name="_Ref100744008"/>
    </w:p>
    <w:p w14:paraId="270A7325" w14:textId="6EFADAF5" w:rsidR="00C657EB" w:rsidRPr="00975D48" w:rsidRDefault="000F6D45" w:rsidP="00975D48">
      <w:pPr>
        <w:pStyle w:val="Caption"/>
        <w:keepNext/>
        <w:spacing w:before="120" w:after="120" w:line="360" w:lineRule="auto"/>
        <w:rPr>
          <w:rFonts w:ascii="Montserrat" w:hAnsi="Montserrat"/>
          <w:i w:val="0"/>
          <w:iCs w:val="0"/>
          <w:color w:val="000000" w:themeColor="text1"/>
          <w:sz w:val="21"/>
          <w:szCs w:val="21"/>
        </w:rPr>
      </w:pPr>
      <w:r w:rsidRPr="00975D48">
        <w:rPr>
          <w:rFonts w:ascii="Montserrat" w:hAnsi="Montserrat"/>
          <w:i w:val="0"/>
          <w:iCs w:val="0"/>
          <w:color w:val="000000" w:themeColor="text1"/>
          <w:sz w:val="21"/>
          <w:szCs w:val="21"/>
        </w:rPr>
        <w:t xml:space="preserve">Table </w:t>
      </w:r>
      <w:r w:rsidRPr="00975D48">
        <w:rPr>
          <w:rFonts w:ascii="Montserrat" w:hAnsi="Montserrat"/>
          <w:i w:val="0"/>
          <w:iCs w:val="0"/>
          <w:color w:val="000000" w:themeColor="text1"/>
          <w:sz w:val="21"/>
          <w:szCs w:val="21"/>
        </w:rPr>
        <w:fldChar w:fldCharType="begin"/>
      </w:r>
      <w:r w:rsidRPr="00975D48">
        <w:rPr>
          <w:rFonts w:ascii="Montserrat" w:hAnsi="Montserrat"/>
          <w:i w:val="0"/>
          <w:iCs w:val="0"/>
          <w:color w:val="000000" w:themeColor="text1"/>
          <w:sz w:val="21"/>
          <w:szCs w:val="21"/>
        </w:rPr>
        <w:instrText>SEQ Table \* ARABIC</w:instrText>
      </w:r>
      <w:r w:rsidRPr="00975D48">
        <w:rPr>
          <w:rFonts w:ascii="Montserrat" w:hAnsi="Montserrat"/>
          <w:i w:val="0"/>
          <w:iCs w:val="0"/>
          <w:color w:val="000000" w:themeColor="text1"/>
          <w:sz w:val="21"/>
          <w:szCs w:val="21"/>
        </w:rPr>
        <w:fldChar w:fldCharType="separate"/>
      </w:r>
      <w:r w:rsidR="00592347">
        <w:rPr>
          <w:rFonts w:ascii="Montserrat" w:hAnsi="Montserrat"/>
          <w:i w:val="0"/>
          <w:iCs w:val="0"/>
          <w:noProof/>
          <w:color w:val="000000" w:themeColor="text1"/>
          <w:sz w:val="21"/>
          <w:szCs w:val="21"/>
        </w:rPr>
        <w:t>4</w:t>
      </w:r>
      <w:r w:rsidRPr="00975D48">
        <w:rPr>
          <w:rFonts w:ascii="Montserrat" w:hAnsi="Montserrat"/>
          <w:i w:val="0"/>
          <w:iCs w:val="0"/>
          <w:color w:val="000000" w:themeColor="text1"/>
          <w:sz w:val="21"/>
          <w:szCs w:val="21"/>
        </w:rPr>
        <w:fldChar w:fldCharType="end"/>
      </w:r>
      <w:bookmarkEnd w:id="21"/>
      <w:r w:rsidRPr="00975D48">
        <w:rPr>
          <w:rFonts w:ascii="Montserrat" w:hAnsi="Montserrat"/>
          <w:i w:val="0"/>
          <w:iCs w:val="0"/>
          <w:color w:val="000000" w:themeColor="text1"/>
          <w:sz w:val="21"/>
          <w:szCs w:val="21"/>
        </w:rPr>
        <w:t xml:space="preserve"> </w:t>
      </w:r>
      <w:r w:rsidR="00244E98" w:rsidRPr="00975D48">
        <w:rPr>
          <w:rFonts w:ascii="Montserrat" w:hAnsi="Montserrat"/>
          <w:i w:val="0"/>
          <w:iCs w:val="0"/>
          <w:color w:val="000000" w:themeColor="text1"/>
          <w:sz w:val="21"/>
          <w:szCs w:val="21"/>
        </w:rPr>
        <w:t xml:space="preserve">- </w:t>
      </w:r>
      <w:r w:rsidRPr="00975D48">
        <w:rPr>
          <w:rFonts w:ascii="Montserrat" w:hAnsi="Montserrat"/>
          <w:i w:val="0"/>
          <w:iCs w:val="0"/>
          <w:color w:val="000000" w:themeColor="text1"/>
          <w:sz w:val="21"/>
          <w:szCs w:val="21"/>
        </w:rPr>
        <w:t>Recommendations on reporting the results</w:t>
      </w:r>
    </w:p>
    <w:tbl>
      <w:tblPr>
        <w:tblStyle w:val="TableGrid"/>
        <w:tblW w:w="8510" w:type="dxa"/>
        <w:tblLayout w:type="fixed"/>
        <w:tblLook w:val="04A0" w:firstRow="1" w:lastRow="0" w:firstColumn="1" w:lastColumn="0" w:noHBand="0" w:noVBand="1"/>
      </w:tblPr>
      <w:tblGrid>
        <w:gridCol w:w="1885"/>
        <w:gridCol w:w="2700"/>
        <w:gridCol w:w="3925"/>
      </w:tblGrid>
      <w:tr w:rsidR="00DF590C" w:rsidRPr="004E616C" w14:paraId="12A405FF" w14:textId="77777777" w:rsidTr="5D8CF3CA">
        <w:trPr>
          <w:trHeight w:val="375"/>
          <w:tblHeader/>
        </w:trPr>
        <w:tc>
          <w:tcPr>
            <w:tcW w:w="1885" w:type="dxa"/>
            <w:shd w:val="clear" w:color="auto" w:fill="D3D7EA"/>
          </w:tcPr>
          <w:p w14:paraId="278CF7C6" w14:textId="77777777" w:rsidR="00DF590C" w:rsidRPr="00244E98" w:rsidRDefault="00DF590C" w:rsidP="00C657EB">
            <w:pPr>
              <w:spacing w:before="0" w:after="0" w:line="360" w:lineRule="auto"/>
              <w:rPr>
                <w:rFonts w:ascii="Montserrat" w:hAnsi="Montserrat" w:cs="Arial"/>
                <w:color w:val="000000" w:themeColor="text1"/>
                <w:sz w:val="18"/>
                <w:szCs w:val="18"/>
              </w:rPr>
            </w:pPr>
            <w:r w:rsidRPr="00244E98">
              <w:rPr>
                <w:rFonts w:ascii="Montserrat" w:hAnsi="Montserrat" w:cs="Arial"/>
                <w:color w:val="000000" w:themeColor="text1"/>
                <w:sz w:val="18"/>
                <w:szCs w:val="18"/>
              </w:rPr>
              <w:t>Item</w:t>
            </w:r>
          </w:p>
        </w:tc>
        <w:tc>
          <w:tcPr>
            <w:tcW w:w="2700" w:type="dxa"/>
            <w:shd w:val="clear" w:color="auto" w:fill="D3D7EA"/>
          </w:tcPr>
          <w:p w14:paraId="660A2DF6" w14:textId="77777777" w:rsidR="00DF590C" w:rsidRPr="00244E98" w:rsidRDefault="00DF590C" w:rsidP="00C657EB">
            <w:pPr>
              <w:spacing w:before="0" w:after="0" w:line="360" w:lineRule="auto"/>
              <w:rPr>
                <w:rFonts w:ascii="Montserrat" w:hAnsi="Montserrat" w:cs="Arial"/>
                <w:color w:val="000000" w:themeColor="text1"/>
                <w:sz w:val="18"/>
                <w:szCs w:val="18"/>
              </w:rPr>
            </w:pPr>
            <w:r w:rsidRPr="00244E98">
              <w:rPr>
                <w:rFonts w:ascii="Montserrat" w:hAnsi="Montserrat" w:cs="Arial"/>
                <w:color w:val="000000" w:themeColor="text1"/>
                <w:sz w:val="18"/>
                <w:szCs w:val="18"/>
              </w:rPr>
              <w:t>Subheading</w:t>
            </w:r>
          </w:p>
        </w:tc>
        <w:tc>
          <w:tcPr>
            <w:tcW w:w="3925" w:type="dxa"/>
            <w:shd w:val="clear" w:color="auto" w:fill="D3D7EA"/>
          </w:tcPr>
          <w:p w14:paraId="2F9217B3" w14:textId="77777777" w:rsidR="00DF590C" w:rsidRPr="00244E98" w:rsidRDefault="00DF590C" w:rsidP="00C657EB">
            <w:pPr>
              <w:spacing w:before="0" w:after="0" w:line="360" w:lineRule="auto"/>
              <w:rPr>
                <w:rFonts w:ascii="Montserrat" w:hAnsi="Montserrat" w:cs="Arial"/>
                <w:color w:val="000000" w:themeColor="text1"/>
                <w:sz w:val="18"/>
                <w:szCs w:val="18"/>
              </w:rPr>
            </w:pPr>
            <w:r w:rsidRPr="00244E98">
              <w:rPr>
                <w:rFonts w:ascii="Montserrat" w:hAnsi="Montserrat" w:cs="Arial"/>
                <w:color w:val="000000" w:themeColor="text1"/>
                <w:sz w:val="18"/>
                <w:szCs w:val="18"/>
              </w:rPr>
              <w:t>Description</w:t>
            </w:r>
          </w:p>
        </w:tc>
      </w:tr>
      <w:tr w:rsidR="00525A9C" w:rsidRPr="004E616C" w14:paraId="6C7404B7" w14:textId="77777777" w:rsidTr="5D8CF3CA">
        <w:tc>
          <w:tcPr>
            <w:tcW w:w="1885" w:type="dxa"/>
            <w:vMerge w:val="restart"/>
          </w:tcPr>
          <w:p w14:paraId="3986C48E" w14:textId="77777777" w:rsidR="00525A9C" w:rsidRPr="004E616C" w:rsidRDefault="00525A9C"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Preface</w:t>
            </w:r>
          </w:p>
        </w:tc>
        <w:tc>
          <w:tcPr>
            <w:tcW w:w="2700" w:type="dxa"/>
          </w:tcPr>
          <w:p w14:paraId="022F48EB" w14:textId="77777777" w:rsidR="00525A9C" w:rsidRPr="004E616C" w:rsidRDefault="00525A9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Glossary</w:t>
            </w:r>
          </w:p>
        </w:tc>
        <w:tc>
          <w:tcPr>
            <w:tcW w:w="3925" w:type="dxa"/>
            <w:vMerge w:val="restart"/>
          </w:tcPr>
          <w:p w14:paraId="6B0CFDDD" w14:textId="77777777" w:rsidR="00525A9C" w:rsidRPr="004E616C" w:rsidRDefault="00525A9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Terms, definitions, and abbreviations and related documents for referencing compliance</w:t>
            </w:r>
          </w:p>
        </w:tc>
      </w:tr>
      <w:tr w:rsidR="00525A9C" w:rsidRPr="004E616C" w14:paraId="31097E71" w14:textId="77777777" w:rsidTr="5D8CF3CA">
        <w:tc>
          <w:tcPr>
            <w:tcW w:w="1885" w:type="dxa"/>
            <w:vMerge/>
          </w:tcPr>
          <w:p w14:paraId="39E5D3F2" w14:textId="77777777" w:rsidR="00525A9C" w:rsidRPr="004E616C" w:rsidRDefault="00525A9C" w:rsidP="00C657EB">
            <w:pPr>
              <w:spacing w:before="0" w:after="0" w:line="360" w:lineRule="auto"/>
              <w:rPr>
                <w:rFonts w:ascii="Montserrat" w:hAnsi="Montserrat" w:cs="Arial"/>
                <w:b/>
                <w:bCs/>
                <w:color w:val="auto"/>
                <w:sz w:val="18"/>
                <w:szCs w:val="18"/>
              </w:rPr>
            </w:pPr>
          </w:p>
        </w:tc>
        <w:tc>
          <w:tcPr>
            <w:tcW w:w="2700" w:type="dxa"/>
          </w:tcPr>
          <w:p w14:paraId="4100C14F" w14:textId="77777777" w:rsidR="00525A9C" w:rsidRPr="004E616C" w:rsidRDefault="00525A9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Related Documents</w:t>
            </w:r>
          </w:p>
        </w:tc>
        <w:tc>
          <w:tcPr>
            <w:tcW w:w="3925" w:type="dxa"/>
            <w:vMerge/>
          </w:tcPr>
          <w:p w14:paraId="5504B7BC" w14:textId="77777777" w:rsidR="00525A9C" w:rsidRPr="004E616C" w:rsidRDefault="00525A9C" w:rsidP="00C657EB">
            <w:pPr>
              <w:spacing w:before="0" w:after="0" w:line="360" w:lineRule="auto"/>
              <w:rPr>
                <w:rFonts w:ascii="Montserrat" w:hAnsi="Montserrat" w:cs="Arial"/>
                <w:color w:val="auto"/>
                <w:sz w:val="18"/>
                <w:szCs w:val="18"/>
              </w:rPr>
            </w:pPr>
          </w:p>
        </w:tc>
      </w:tr>
      <w:tr w:rsidR="00525A9C" w:rsidRPr="004E616C" w14:paraId="7062B273" w14:textId="77777777" w:rsidTr="5D8CF3CA">
        <w:tc>
          <w:tcPr>
            <w:tcW w:w="1885" w:type="dxa"/>
            <w:vMerge/>
          </w:tcPr>
          <w:p w14:paraId="79C49A33" w14:textId="77777777" w:rsidR="00525A9C" w:rsidRPr="004E616C" w:rsidRDefault="00525A9C" w:rsidP="00C657EB">
            <w:pPr>
              <w:spacing w:before="0" w:after="0" w:line="360" w:lineRule="auto"/>
              <w:rPr>
                <w:rFonts w:ascii="Montserrat" w:hAnsi="Montserrat" w:cs="Arial"/>
                <w:b/>
                <w:bCs/>
                <w:color w:val="auto"/>
                <w:sz w:val="18"/>
                <w:szCs w:val="18"/>
              </w:rPr>
            </w:pPr>
          </w:p>
        </w:tc>
        <w:tc>
          <w:tcPr>
            <w:tcW w:w="2700" w:type="dxa"/>
          </w:tcPr>
          <w:p w14:paraId="065C7E3B" w14:textId="3AA58552" w:rsidR="00525A9C" w:rsidRPr="004E616C" w:rsidRDefault="00525A9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Notices</w:t>
            </w:r>
          </w:p>
        </w:tc>
        <w:tc>
          <w:tcPr>
            <w:tcW w:w="3925" w:type="dxa"/>
            <w:vMerge/>
          </w:tcPr>
          <w:p w14:paraId="25635FE6" w14:textId="77777777" w:rsidR="00525A9C" w:rsidRPr="004E616C" w:rsidRDefault="00525A9C" w:rsidP="00C657EB">
            <w:pPr>
              <w:spacing w:before="0" w:after="0" w:line="360" w:lineRule="auto"/>
              <w:rPr>
                <w:rFonts w:ascii="Montserrat" w:hAnsi="Montserrat" w:cs="Arial"/>
                <w:color w:val="auto"/>
                <w:sz w:val="18"/>
                <w:szCs w:val="18"/>
              </w:rPr>
            </w:pPr>
          </w:p>
        </w:tc>
      </w:tr>
      <w:tr w:rsidR="00DF590C" w:rsidRPr="004E616C" w14:paraId="0B4D87FE" w14:textId="77777777" w:rsidTr="5D8CF3CA">
        <w:tc>
          <w:tcPr>
            <w:tcW w:w="1885" w:type="dxa"/>
            <w:vMerge w:val="restart"/>
          </w:tcPr>
          <w:p w14:paraId="5444720B" w14:textId="77777777" w:rsidR="00DF590C" w:rsidRPr="004E616C" w:rsidRDefault="00DF590C"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Introduction</w:t>
            </w:r>
          </w:p>
        </w:tc>
        <w:tc>
          <w:tcPr>
            <w:tcW w:w="2700" w:type="dxa"/>
          </w:tcPr>
          <w:p w14:paraId="60D7E44A" w14:textId="77777777" w:rsidR="00DF590C" w:rsidRPr="004E616C" w:rsidRDefault="00DF590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Purpose, scope, users</w:t>
            </w:r>
          </w:p>
        </w:tc>
        <w:tc>
          <w:tcPr>
            <w:tcW w:w="3925" w:type="dxa"/>
            <w:vMerge w:val="restart"/>
          </w:tcPr>
          <w:p w14:paraId="555DD1FC" w14:textId="11F6821F" w:rsidR="00DF590C" w:rsidRPr="004E616C" w:rsidRDefault="3992CD08"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Provide an overview the expected outcomes of the evaluation, a primer on the test strategy and characteristics of the data that will be used in the evaluation.</w:t>
            </w:r>
          </w:p>
        </w:tc>
      </w:tr>
      <w:tr w:rsidR="00DF590C" w:rsidRPr="004E616C" w14:paraId="7F1532B6" w14:textId="77777777" w:rsidTr="5D8CF3CA">
        <w:tc>
          <w:tcPr>
            <w:tcW w:w="1885" w:type="dxa"/>
            <w:vMerge/>
          </w:tcPr>
          <w:p w14:paraId="3866CDC7" w14:textId="77777777" w:rsidR="00DF590C" w:rsidRPr="004E616C" w:rsidRDefault="00DF590C" w:rsidP="00C657EB">
            <w:pPr>
              <w:spacing w:before="0" w:after="0" w:line="360" w:lineRule="auto"/>
              <w:rPr>
                <w:rFonts w:ascii="Montserrat" w:hAnsi="Montserrat" w:cs="Arial"/>
                <w:b/>
                <w:bCs/>
                <w:color w:val="auto"/>
                <w:sz w:val="18"/>
                <w:szCs w:val="18"/>
              </w:rPr>
            </w:pPr>
          </w:p>
        </w:tc>
        <w:tc>
          <w:tcPr>
            <w:tcW w:w="2700" w:type="dxa"/>
          </w:tcPr>
          <w:p w14:paraId="5AF10F1A" w14:textId="77777777" w:rsidR="00DF590C" w:rsidRPr="004E616C" w:rsidRDefault="00DF590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Limitations</w:t>
            </w:r>
          </w:p>
        </w:tc>
        <w:tc>
          <w:tcPr>
            <w:tcW w:w="3925" w:type="dxa"/>
            <w:vMerge/>
          </w:tcPr>
          <w:p w14:paraId="6CDD410B" w14:textId="77777777" w:rsidR="00DF590C" w:rsidRPr="004E616C" w:rsidRDefault="00DF590C" w:rsidP="00C657EB">
            <w:pPr>
              <w:spacing w:before="0" w:after="0" w:line="360" w:lineRule="auto"/>
              <w:rPr>
                <w:rFonts w:ascii="Montserrat" w:hAnsi="Montserrat" w:cs="Arial"/>
                <w:color w:val="auto"/>
                <w:sz w:val="18"/>
                <w:szCs w:val="18"/>
              </w:rPr>
            </w:pPr>
          </w:p>
        </w:tc>
      </w:tr>
      <w:tr w:rsidR="0096233C" w:rsidRPr="004E616C" w14:paraId="13FAD6CE" w14:textId="77777777" w:rsidTr="5D8CF3CA">
        <w:trPr>
          <w:trHeight w:val="308"/>
        </w:trPr>
        <w:tc>
          <w:tcPr>
            <w:tcW w:w="1885" w:type="dxa"/>
            <w:vMerge w:val="restart"/>
          </w:tcPr>
          <w:p w14:paraId="38E3A9EE" w14:textId="0FCAA7E2" w:rsidR="0096233C" w:rsidRPr="004E616C" w:rsidRDefault="0096233C"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Scenario description</w:t>
            </w:r>
          </w:p>
        </w:tc>
        <w:tc>
          <w:tcPr>
            <w:tcW w:w="2700" w:type="dxa"/>
          </w:tcPr>
          <w:p w14:paraId="10FAEF26" w14:textId="34B7E58F"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Device Profile Utilised</w:t>
            </w:r>
          </w:p>
        </w:tc>
        <w:tc>
          <w:tcPr>
            <w:tcW w:w="3925" w:type="dxa"/>
          </w:tcPr>
          <w:p w14:paraId="05B53690" w14:textId="53D4B2E2"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Evaluator references the device profile used </w:t>
            </w:r>
          </w:p>
        </w:tc>
      </w:tr>
      <w:tr w:rsidR="0096233C" w:rsidRPr="004E616C" w14:paraId="6B397C7C" w14:textId="77777777" w:rsidTr="5D8CF3CA">
        <w:trPr>
          <w:trHeight w:val="308"/>
        </w:trPr>
        <w:tc>
          <w:tcPr>
            <w:tcW w:w="1885" w:type="dxa"/>
            <w:vMerge/>
          </w:tcPr>
          <w:p w14:paraId="5DBDB552" w14:textId="46B03AF2" w:rsidR="0096233C" w:rsidRPr="004E616C" w:rsidRDefault="0096233C" w:rsidP="00C657EB">
            <w:pPr>
              <w:spacing w:before="0" w:after="0" w:line="360" w:lineRule="auto"/>
              <w:rPr>
                <w:rFonts w:ascii="Montserrat" w:hAnsi="Montserrat" w:cs="Arial"/>
                <w:b/>
                <w:bCs/>
                <w:color w:val="auto"/>
                <w:sz w:val="18"/>
                <w:szCs w:val="18"/>
              </w:rPr>
            </w:pPr>
          </w:p>
        </w:tc>
        <w:tc>
          <w:tcPr>
            <w:tcW w:w="2700" w:type="dxa"/>
          </w:tcPr>
          <w:p w14:paraId="51E1FFE7" w14:textId="01B023AA"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System Under Test</w:t>
            </w:r>
          </w:p>
        </w:tc>
        <w:tc>
          <w:tcPr>
            <w:tcW w:w="3925" w:type="dxa"/>
            <w:vMerge w:val="restart"/>
          </w:tcPr>
          <w:p w14:paraId="4A655727" w14:textId="3EF69112"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Description of </w:t>
            </w:r>
            <w:r w:rsidR="00D85329" w:rsidRPr="004E616C">
              <w:rPr>
                <w:rFonts w:ascii="Montserrat" w:hAnsi="Montserrat" w:cs="Arial"/>
                <w:color w:val="auto"/>
                <w:sz w:val="18"/>
                <w:szCs w:val="18"/>
              </w:rPr>
              <w:t>system under test</w:t>
            </w:r>
            <w:r w:rsidRPr="004E616C">
              <w:rPr>
                <w:rFonts w:ascii="Montserrat" w:hAnsi="Montserrat" w:cs="Arial"/>
                <w:color w:val="auto"/>
                <w:sz w:val="18"/>
                <w:szCs w:val="18"/>
              </w:rPr>
              <w:t xml:space="preserve">, summary of operating environment, summary of pretesting activities for set up, additional information concerning continual audit checks of the system configuration, expected outputs. </w:t>
            </w:r>
          </w:p>
          <w:p w14:paraId="7F082119" w14:textId="67BF6394"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The goal of test will be to evaluate performance within the concept of operations, hence it should be designed and executed so that it mimics the functional and </w:t>
            </w:r>
            <w:r w:rsidRPr="004E616C">
              <w:rPr>
                <w:rFonts w:ascii="Montserrat" w:hAnsi="Montserrat" w:cs="Arial"/>
                <w:color w:val="auto"/>
                <w:sz w:val="18"/>
                <w:szCs w:val="18"/>
              </w:rPr>
              <w:lastRenderedPageBreak/>
              <w:t>procedural aspects of such concept of operations.</w:t>
            </w:r>
          </w:p>
          <w:p w14:paraId="625979C9" w14:textId="55FB7602"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System information such as manufacturer, model, version, and firmware as applicable must be reported. </w:t>
            </w:r>
          </w:p>
          <w:p w14:paraId="66231715" w14:textId="27C711E4"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A chronological record of the test events should also be covered by this report. </w:t>
            </w:r>
          </w:p>
        </w:tc>
      </w:tr>
      <w:tr w:rsidR="0096233C" w:rsidRPr="004E616C" w14:paraId="668E0B09" w14:textId="77777777" w:rsidTr="5D8CF3CA">
        <w:trPr>
          <w:trHeight w:val="307"/>
        </w:trPr>
        <w:tc>
          <w:tcPr>
            <w:tcW w:w="1885" w:type="dxa"/>
            <w:vMerge/>
          </w:tcPr>
          <w:p w14:paraId="0867C0CA" w14:textId="77777777" w:rsidR="0096233C" w:rsidRPr="004E616C" w:rsidRDefault="0096233C" w:rsidP="00C657EB">
            <w:pPr>
              <w:spacing w:before="0" w:after="0" w:line="360" w:lineRule="auto"/>
              <w:rPr>
                <w:rFonts w:ascii="Montserrat" w:hAnsi="Montserrat" w:cs="Arial"/>
                <w:b/>
                <w:bCs/>
                <w:color w:val="auto"/>
                <w:sz w:val="18"/>
                <w:szCs w:val="18"/>
              </w:rPr>
            </w:pPr>
          </w:p>
        </w:tc>
        <w:tc>
          <w:tcPr>
            <w:tcW w:w="2700" w:type="dxa"/>
          </w:tcPr>
          <w:p w14:paraId="0F5BAA2D" w14:textId="7F35C993"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Definition of Test Criteria</w:t>
            </w:r>
          </w:p>
        </w:tc>
        <w:tc>
          <w:tcPr>
            <w:tcW w:w="3925" w:type="dxa"/>
            <w:vMerge/>
          </w:tcPr>
          <w:p w14:paraId="4A9C3AF1" w14:textId="77777777" w:rsidR="0096233C" w:rsidRPr="004E616C" w:rsidRDefault="0096233C" w:rsidP="00C657EB">
            <w:pPr>
              <w:spacing w:before="0" w:after="0" w:line="360" w:lineRule="auto"/>
              <w:rPr>
                <w:rFonts w:ascii="Montserrat" w:hAnsi="Montserrat" w:cs="Arial"/>
                <w:color w:val="auto"/>
                <w:sz w:val="18"/>
                <w:szCs w:val="18"/>
              </w:rPr>
            </w:pPr>
          </w:p>
        </w:tc>
      </w:tr>
      <w:tr w:rsidR="0096233C" w:rsidRPr="004E616C" w14:paraId="2DC46149" w14:textId="77777777" w:rsidTr="5D8CF3CA">
        <w:trPr>
          <w:trHeight w:val="307"/>
        </w:trPr>
        <w:tc>
          <w:tcPr>
            <w:tcW w:w="1885" w:type="dxa"/>
            <w:vMerge/>
          </w:tcPr>
          <w:p w14:paraId="111260F2" w14:textId="77777777" w:rsidR="0096233C" w:rsidRPr="004E616C" w:rsidRDefault="0096233C" w:rsidP="00C657EB">
            <w:pPr>
              <w:spacing w:before="0" w:after="0" w:line="360" w:lineRule="auto"/>
              <w:rPr>
                <w:rFonts w:ascii="Montserrat" w:hAnsi="Montserrat" w:cs="Arial"/>
                <w:b/>
                <w:bCs/>
                <w:color w:val="auto"/>
                <w:sz w:val="18"/>
                <w:szCs w:val="18"/>
              </w:rPr>
            </w:pPr>
          </w:p>
        </w:tc>
        <w:tc>
          <w:tcPr>
            <w:tcW w:w="2700" w:type="dxa"/>
          </w:tcPr>
          <w:p w14:paraId="091DDC44" w14:textId="2486B585"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Concept of Operations</w:t>
            </w:r>
          </w:p>
        </w:tc>
        <w:tc>
          <w:tcPr>
            <w:tcW w:w="3925" w:type="dxa"/>
            <w:vMerge/>
          </w:tcPr>
          <w:p w14:paraId="5997C098" w14:textId="77777777" w:rsidR="0096233C" w:rsidRPr="004E616C" w:rsidRDefault="0096233C" w:rsidP="00C657EB">
            <w:pPr>
              <w:spacing w:before="0" w:after="0" w:line="360" w:lineRule="auto"/>
              <w:rPr>
                <w:rFonts w:ascii="Montserrat" w:hAnsi="Montserrat" w:cs="Arial"/>
                <w:color w:val="auto"/>
                <w:sz w:val="18"/>
                <w:szCs w:val="18"/>
              </w:rPr>
            </w:pPr>
          </w:p>
        </w:tc>
      </w:tr>
      <w:tr w:rsidR="0096233C" w:rsidRPr="004E616C" w14:paraId="55BE04EC" w14:textId="77777777" w:rsidTr="5D8CF3CA">
        <w:trPr>
          <w:trHeight w:val="307"/>
        </w:trPr>
        <w:tc>
          <w:tcPr>
            <w:tcW w:w="1885" w:type="dxa"/>
            <w:vMerge/>
          </w:tcPr>
          <w:p w14:paraId="06C4B704" w14:textId="77777777" w:rsidR="0096233C" w:rsidRPr="004E616C" w:rsidRDefault="0096233C" w:rsidP="00C657EB">
            <w:pPr>
              <w:spacing w:before="0" w:after="0" w:line="360" w:lineRule="auto"/>
              <w:rPr>
                <w:rFonts w:ascii="Montserrat" w:hAnsi="Montserrat" w:cs="Arial"/>
                <w:b/>
                <w:bCs/>
                <w:color w:val="auto"/>
                <w:sz w:val="18"/>
                <w:szCs w:val="18"/>
              </w:rPr>
            </w:pPr>
          </w:p>
        </w:tc>
        <w:tc>
          <w:tcPr>
            <w:tcW w:w="2700" w:type="dxa"/>
          </w:tcPr>
          <w:p w14:paraId="43ADBCD7" w14:textId="75DE3B12"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System Information</w:t>
            </w:r>
          </w:p>
        </w:tc>
        <w:tc>
          <w:tcPr>
            <w:tcW w:w="3925" w:type="dxa"/>
            <w:vMerge/>
          </w:tcPr>
          <w:p w14:paraId="7B325A45" w14:textId="77777777" w:rsidR="0096233C" w:rsidRPr="004E616C" w:rsidRDefault="0096233C" w:rsidP="00C657EB">
            <w:pPr>
              <w:spacing w:before="0" w:after="0" w:line="360" w:lineRule="auto"/>
              <w:rPr>
                <w:rFonts w:ascii="Montserrat" w:hAnsi="Montserrat" w:cs="Arial"/>
                <w:color w:val="auto"/>
                <w:sz w:val="18"/>
                <w:szCs w:val="18"/>
              </w:rPr>
            </w:pPr>
          </w:p>
        </w:tc>
      </w:tr>
      <w:tr w:rsidR="0096233C" w:rsidRPr="004E616C" w14:paraId="306ACDAF" w14:textId="77777777" w:rsidTr="5D8CF3CA">
        <w:trPr>
          <w:trHeight w:val="307"/>
        </w:trPr>
        <w:tc>
          <w:tcPr>
            <w:tcW w:w="1885" w:type="dxa"/>
            <w:vMerge/>
          </w:tcPr>
          <w:p w14:paraId="5C3027D4" w14:textId="77777777" w:rsidR="0096233C" w:rsidRPr="004E616C" w:rsidRDefault="0096233C" w:rsidP="00C657EB">
            <w:pPr>
              <w:spacing w:before="0" w:after="0" w:line="360" w:lineRule="auto"/>
              <w:rPr>
                <w:rFonts w:ascii="Montserrat" w:hAnsi="Montserrat" w:cs="Arial"/>
                <w:b/>
                <w:bCs/>
                <w:color w:val="auto"/>
                <w:sz w:val="18"/>
                <w:szCs w:val="18"/>
              </w:rPr>
            </w:pPr>
          </w:p>
        </w:tc>
        <w:tc>
          <w:tcPr>
            <w:tcW w:w="2700" w:type="dxa"/>
          </w:tcPr>
          <w:p w14:paraId="3E74E4AE" w14:textId="46864F3E"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Configuration audits</w:t>
            </w:r>
          </w:p>
        </w:tc>
        <w:tc>
          <w:tcPr>
            <w:tcW w:w="3925" w:type="dxa"/>
            <w:vMerge/>
          </w:tcPr>
          <w:p w14:paraId="2575B9EF" w14:textId="77777777" w:rsidR="0096233C" w:rsidRPr="004E616C" w:rsidRDefault="0096233C" w:rsidP="00C657EB">
            <w:pPr>
              <w:spacing w:before="0" w:after="0" w:line="360" w:lineRule="auto"/>
              <w:rPr>
                <w:rFonts w:ascii="Montserrat" w:hAnsi="Montserrat" w:cs="Arial"/>
                <w:color w:val="auto"/>
                <w:sz w:val="18"/>
                <w:szCs w:val="18"/>
              </w:rPr>
            </w:pPr>
          </w:p>
        </w:tc>
      </w:tr>
      <w:tr w:rsidR="0096233C" w:rsidRPr="004E616C" w14:paraId="7FC11B10" w14:textId="77777777" w:rsidTr="5D8CF3CA">
        <w:trPr>
          <w:trHeight w:val="307"/>
        </w:trPr>
        <w:tc>
          <w:tcPr>
            <w:tcW w:w="1885" w:type="dxa"/>
            <w:vMerge/>
          </w:tcPr>
          <w:p w14:paraId="2B0865EE" w14:textId="77777777" w:rsidR="0096233C" w:rsidRPr="004E616C" w:rsidRDefault="0096233C" w:rsidP="00C657EB">
            <w:pPr>
              <w:spacing w:before="0" w:after="0" w:line="360" w:lineRule="auto"/>
              <w:rPr>
                <w:rFonts w:ascii="Montserrat" w:hAnsi="Montserrat" w:cs="Arial"/>
                <w:b/>
                <w:bCs/>
                <w:color w:val="auto"/>
                <w:sz w:val="18"/>
                <w:szCs w:val="18"/>
              </w:rPr>
            </w:pPr>
          </w:p>
        </w:tc>
        <w:tc>
          <w:tcPr>
            <w:tcW w:w="2700" w:type="dxa"/>
          </w:tcPr>
          <w:p w14:paraId="7C3B23D7" w14:textId="20F251EA"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Test observation and problem log, Test log</w:t>
            </w:r>
          </w:p>
        </w:tc>
        <w:tc>
          <w:tcPr>
            <w:tcW w:w="3925" w:type="dxa"/>
            <w:vMerge/>
          </w:tcPr>
          <w:p w14:paraId="03DAE648" w14:textId="77777777" w:rsidR="0096233C" w:rsidRPr="004E616C" w:rsidRDefault="0096233C" w:rsidP="00C657EB">
            <w:pPr>
              <w:spacing w:before="0" w:after="0" w:line="360" w:lineRule="auto"/>
              <w:rPr>
                <w:rFonts w:ascii="Montserrat" w:hAnsi="Montserrat" w:cs="Arial"/>
                <w:color w:val="auto"/>
                <w:sz w:val="18"/>
                <w:szCs w:val="18"/>
              </w:rPr>
            </w:pPr>
          </w:p>
        </w:tc>
      </w:tr>
      <w:tr w:rsidR="0096233C" w:rsidRPr="004E616C" w14:paraId="7F40AFBE" w14:textId="77777777" w:rsidTr="5D8CF3CA">
        <w:trPr>
          <w:trHeight w:val="307"/>
        </w:trPr>
        <w:tc>
          <w:tcPr>
            <w:tcW w:w="1885" w:type="dxa"/>
            <w:vMerge/>
          </w:tcPr>
          <w:p w14:paraId="634A49F8" w14:textId="77777777" w:rsidR="0096233C" w:rsidRPr="004E616C" w:rsidRDefault="0096233C" w:rsidP="00C657EB">
            <w:pPr>
              <w:spacing w:before="0" w:after="0" w:line="360" w:lineRule="auto"/>
              <w:rPr>
                <w:rFonts w:ascii="Montserrat" w:hAnsi="Montserrat" w:cs="Arial"/>
                <w:b/>
                <w:bCs/>
                <w:color w:val="auto"/>
                <w:sz w:val="18"/>
                <w:szCs w:val="18"/>
              </w:rPr>
            </w:pPr>
          </w:p>
        </w:tc>
        <w:tc>
          <w:tcPr>
            <w:tcW w:w="2700" w:type="dxa"/>
          </w:tcPr>
          <w:p w14:paraId="340488C9" w14:textId="7CEA1B54" w:rsidR="0096233C" w:rsidRPr="004E616C" w:rsidRDefault="0096233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Expected outputs</w:t>
            </w:r>
          </w:p>
        </w:tc>
        <w:tc>
          <w:tcPr>
            <w:tcW w:w="3925" w:type="dxa"/>
            <w:vMerge/>
          </w:tcPr>
          <w:p w14:paraId="2D004AC2" w14:textId="77777777" w:rsidR="0096233C" w:rsidRPr="004E616C" w:rsidRDefault="0096233C" w:rsidP="00C657EB">
            <w:pPr>
              <w:spacing w:before="0" w:after="0" w:line="360" w:lineRule="auto"/>
              <w:rPr>
                <w:rFonts w:ascii="Montserrat" w:hAnsi="Montserrat" w:cs="Arial"/>
                <w:color w:val="auto"/>
                <w:sz w:val="18"/>
                <w:szCs w:val="18"/>
              </w:rPr>
            </w:pPr>
          </w:p>
        </w:tc>
      </w:tr>
      <w:tr w:rsidR="00012A0B" w:rsidRPr="004E616C" w14:paraId="49CB6431" w14:textId="77777777" w:rsidTr="5D8CF3CA">
        <w:trPr>
          <w:trHeight w:val="125"/>
        </w:trPr>
        <w:tc>
          <w:tcPr>
            <w:tcW w:w="1885" w:type="dxa"/>
            <w:vMerge w:val="restart"/>
          </w:tcPr>
          <w:p w14:paraId="1769848E" w14:textId="0D0786C9" w:rsidR="00012A0B" w:rsidRPr="004E616C" w:rsidRDefault="00012A0B"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lastRenderedPageBreak/>
              <w:t>Data</w:t>
            </w:r>
          </w:p>
        </w:tc>
        <w:tc>
          <w:tcPr>
            <w:tcW w:w="2700" w:type="dxa"/>
          </w:tcPr>
          <w:p w14:paraId="460EF774" w14:textId="45DAFD90" w:rsidR="00012A0B" w:rsidRPr="004E616C" w:rsidRDefault="00012A0B"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Characteristics of Data </w:t>
            </w:r>
          </w:p>
        </w:tc>
        <w:tc>
          <w:tcPr>
            <w:tcW w:w="3925" w:type="dxa"/>
            <w:vMerge w:val="restart"/>
          </w:tcPr>
          <w:p w14:paraId="4737FC00" w14:textId="6FA48152" w:rsidR="00012A0B" w:rsidRPr="004E616C" w:rsidRDefault="00EC61FA"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The test report should document whether the data </w:t>
            </w:r>
            <w:r w:rsidR="00B25122" w:rsidRPr="004E616C">
              <w:rPr>
                <w:rFonts w:ascii="Montserrat" w:hAnsi="Montserrat" w:cs="Arial"/>
                <w:color w:val="auto"/>
                <w:sz w:val="18"/>
                <w:szCs w:val="18"/>
              </w:rPr>
              <w:t>utilised</w:t>
            </w:r>
            <w:r w:rsidR="00151DF3" w:rsidRPr="004E616C">
              <w:rPr>
                <w:rFonts w:ascii="Montserrat" w:hAnsi="Montserrat" w:cs="Arial"/>
                <w:color w:val="auto"/>
                <w:sz w:val="18"/>
                <w:szCs w:val="18"/>
              </w:rPr>
              <w:t xml:space="preserve"> meets the requirements of the </w:t>
            </w:r>
            <w:r w:rsidR="00823563" w:rsidRPr="004E616C">
              <w:rPr>
                <w:rFonts w:ascii="Montserrat" w:hAnsi="Montserrat" w:cs="Arial"/>
                <w:color w:val="auto"/>
                <w:sz w:val="18"/>
                <w:szCs w:val="18"/>
              </w:rPr>
              <w:t>MACP testing</w:t>
            </w:r>
            <w:r w:rsidR="008611F2" w:rsidRPr="004E616C">
              <w:rPr>
                <w:rFonts w:ascii="Montserrat" w:hAnsi="Montserrat" w:cs="Arial"/>
                <w:color w:val="auto"/>
                <w:sz w:val="18"/>
                <w:szCs w:val="18"/>
              </w:rPr>
              <w:t xml:space="preserve">. Examples of data collection </w:t>
            </w:r>
            <w:r w:rsidR="00F42DB5" w:rsidRPr="004E616C">
              <w:rPr>
                <w:rFonts w:ascii="Montserrat" w:hAnsi="Montserrat" w:cs="Arial"/>
                <w:color w:val="auto"/>
                <w:sz w:val="18"/>
                <w:szCs w:val="18"/>
              </w:rPr>
              <w:t>may</w:t>
            </w:r>
            <w:r w:rsidR="008611F2" w:rsidRPr="004E616C">
              <w:rPr>
                <w:rFonts w:ascii="Montserrat" w:hAnsi="Montserrat" w:cs="Arial"/>
                <w:color w:val="auto"/>
                <w:sz w:val="18"/>
                <w:szCs w:val="18"/>
              </w:rPr>
              <w:t xml:space="preserve"> be provided </w:t>
            </w:r>
            <w:r w:rsidR="00974CD1" w:rsidRPr="004E616C">
              <w:rPr>
                <w:rFonts w:ascii="Montserrat" w:hAnsi="Montserrat" w:cs="Arial"/>
                <w:color w:val="auto"/>
                <w:sz w:val="18"/>
                <w:szCs w:val="18"/>
              </w:rPr>
              <w:t xml:space="preserve">in the form of </w:t>
            </w:r>
            <w:r w:rsidR="00A04F75" w:rsidRPr="004E616C">
              <w:rPr>
                <w:rFonts w:ascii="Montserrat" w:hAnsi="Montserrat" w:cs="Arial"/>
                <w:color w:val="auto"/>
                <w:sz w:val="18"/>
                <w:szCs w:val="18"/>
              </w:rPr>
              <w:t>spreadsheets</w:t>
            </w:r>
            <w:r w:rsidR="008611F2" w:rsidRPr="004E616C">
              <w:rPr>
                <w:rFonts w:ascii="Montserrat" w:hAnsi="Montserrat" w:cs="Arial"/>
                <w:color w:val="auto"/>
                <w:sz w:val="18"/>
                <w:szCs w:val="18"/>
              </w:rPr>
              <w:t xml:space="preserve"> and logs</w:t>
            </w:r>
          </w:p>
        </w:tc>
      </w:tr>
      <w:tr w:rsidR="00012A0B" w:rsidRPr="004E616C" w14:paraId="6D837521" w14:textId="77777777" w:rsidTr="5D8CF3CA">
        <w:trPr>
          <w:trHeight w:val="125"/>
        </w:trPr>
        <w:tc>
          <w:tcPr>
            <w:tcW w:w="1885" w:type="dxa"/>
            <w:vMerge/>
          </w:tcPr>
          <w:p w14:paraId="22B0FA49" w14:textId="77777777" w:rsidR="00012A0B" w:rsidRPr="004E616C" w:rsidRDefault="00012A0B" w:rsidP="00C657EB">
            <w:pPr>
              <w:spacing w:before="0" w:after="0" w:line="360" w:lineRule="auto"/>
              <w:rPr>
                <w:rFonts w:ascii="Montserrat" w:hAnsi="Montserrat" w:cs="Arial"/>
                <w:b/>
                <w:bCs/>
                <w:color w:val="auto"/>
                <w:sz w:val="18"/>
                <w:szCs w:val="18"/>
              </w:rPr>
            </w:pPr>
          </w:p>
        </w:tc>
        <w:tc>
          <w:tcPr>
            <w:tcW w:w="2700" w:type="dxa"/>
          </w:tcPr>
          <w:p w14:paraId="7A7E96F6" w14:textId="5D9B569F" w:rsidR="00012A0B" w:rsidRPr="004E616C" w:rsidRDefault="00012A0B"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Data Collection</w:t>
            </w:r>
          </w:p>
        </w:tc>
        <w:tc>
          <w:tcPr>
            <w:tcW w:w="3925" w:type="dxa"/>
            <w:vMerge/>
          </w:tcPr>
          <w:p w14:paraId="65725067" w14:textId="77777777" w:rsidR="00012A0B" w:rsidRPr="004E616C" w:rsidRDefault="00012A0B" w:rsidP="00C657EB">
            <w:pPr>
              <w:spacing w:before="0" w:after="0" w:line="360" w:lineRule="auto"/>
              <w:rPr>
                <w:rFonts w:ascii="Montserrat" w:hAnsi="Montserrat" w:cs="Arial"/>
                <w:color w:val="auto"/>
                <w:sz w:val="18"/>
                <w:szCs w:val="18"/>
              </w:rPr>
            </w:pPr>
          </w:p>
        </w:tc>
      </w:tr>
      <w:tr w:rsidR="00012A0B" w:rsidRPr="004E616C" w14:paraId="58FF84C7" w14:textId="77777777" w:rsidTr="5D8CF3CA">
        <w:trPr>
          <w:trHeight w:val="125"/>
        </w:trPr>
        <w:tc>
          <w:tcPr>
            <w:tcW w:w="1885" w:type="dxa"/>
            <w:vMerge/>
          </w:tcPr>
          <w:p w14:paraId="67315A8A" w14:textId="77777777" w:rsidR="00012A0B" w:rsidRPr="004E616C" w:rsidRDefault="00012A0B" w:rsidP="00C657EB">
            <w:pPr>
              <w:spacing w:before="0" w:after="0" w:line="360" w:lineRule="auto"/>
              <w:rPr>
                <w:rFonts w:ascii="Montserrat" w:hAnsi="Montserrat" w:cs="Arial"/>
                <w:b/>
                <w:bCs/>
                <w:color w:val="auto"/>
                <w:sz w:val="18"/>
                <w:szCs w:val="18"/>
              </w:rPr>
            </w:pPr>
          </w:p>
        </w:tc>
        <w:tc>
          <w:tcPr>
            <w:tcW w:w="2700" w:type="dxa"/>
          </w:tcPr>
          <w:p w14:paraId="6B6B3B2B" w14:textId="19828405" w:rsidR="00012A0B" w:rsidRPr="004E616C" w:rsidRDefault="00D0326E"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Pretesting</w:t>
            </w:r>
            <w:r w:rsidR="00012A0B" w:rsidRPr="004E616C">
              <w:rPr>
                <w:rFonts w:ascii="Montserrat" w:hAnsi="Montserrat" w:cs="Arial"/>
                <w:color w:val="auto"/>
                <w:sz w:val="18"/>
                <w:szCs w:val="18"/>
              </w:rPr>
              <w:t xml:space="preserve"> with data and final test data for analysis</w:t>
            </w:r>
          </w:p>
        </w:tc>
        <w:tc>
          <w:tcPr>
            <w:tcW w:w="3925" w:type="dxa"/>
            <w:vMerge/>
          </w:tcPr>
          <w:p w14:paraId="0BC9D510" w14:textId="77777777" w:rsidR="00012A0B" w:rsidRPr="004E616C" w:rsidRDefault="00012A0B" w:rsidP="00C657EB">
            <w:pPr>
              <w:spacing w:before="0" w:after="0" w:line="360" w:lineRule="auto"/>
              <w:rPr>
                <w:rFonts w:ascii="Montserrat" w:hAnsi="Montserrat" w:cs="Arial"/>
                <w:color w:val="auto"/>
                <w:sz w:val="18"/>
                <w:szCs w:val="18"/>
              </w:rPr>
            </w:pPr>
          </w:p>
        </w:tc>
      </w:tr>
      <w:tr w:rsidR="00E1798A" w:rsidRPr="004E616C" w14:paraId="71E9721B" w14:textId="77777777" w:rsidTr="00F4040A">
        <w:trPr>
          <w:trHeight w:val="548"/>
        </w:trPr>
        <w:tc>
          <w:tcPr>
            <w:tcW w:w="1885" w:type="dxa"/>
            <w:vMerge w:val="restart"/>
          </w:tcPr>
          <w:p w14:paraId="56E2D867" w14:textId="77777777" w:rsidR="00E1798A" w:rsidRPr="004E616C" w:rsidRDefault="2F18369E"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Performance Results</w:t>
            </w:r>
          </w:p>
          <w:p w14:paraId="1ACF7DA0" w14:textId="142824ED" w:rsidR="003108FA" w:rsidRPr="004E616C" w:rsidRDefault="003108FA" w:rsidP="00C657EB">
            <w:pPr>
              <w:spacing w:before="0" w:after="0" w:line="360" w:lineRule="auto"/>
              <w:rPr>
                <w:rFonts w:ascii="Montserrat" w:hAnsi="Montserrat" w:cs="Arial"/>
                <w:i/>
                <w:iCs/>
                <w:color w:val="auto"/>
                <w:sz w:val="18"/>
                <w:szCs w:val="18"/>
              </w:rPr>
            </w:pPr>
            <w:r w:rsidRPr="004E616C">
              <w:rPr>
                <w:rFonts w:ascii="Montserrat" w:hAnsi="Montserrat" w:cs="Arial"/>
                <w:i/>
                <w:iCs/>
                <w:color w:val="auto"/>
                <w:sz w:val="18"/>
                <w:szCs w:val="18"/>
              </w:rPr>
              <w:t xml:space="preserve">Note: </w:t>
            </w:r>
            <w:r w:rsidR="00773ED4" w:rsidRPr="004E616C">
              <w:rPr>
                <w:rFonts w:ascii="Montserrat" w:hAnsi="Montserrat" w:cs="Arial"/>
                <w:i/>
                <w:iCs/>
                <w:color w:val="auto"/>
                <w:sz w:val="18"/>
                <w:szCs w:val="18"/>
              </w:rPr>
              <w:t xml:space="preserve">benchmarks will be determined based on modality and feedback </w:t>
            </w:r>
            <w:r w:rsidR="0075622D" w:rsidRPr="004E616C">
              <w:rPr>
                <w:rFonts w:ascii="Montserrat" w:hAnsi="Montserrat" w:cs="Arial"/>
                <w:i/>
                <w:iCs/>
                <w:color w:val="auto"/>
                <w:sz w:val="18"/>
                <w:szCs w:val="18"/>
              </w:rPr>
              <w:t>based on exploratory</w:t>
            </w:r>
            <w:r w:rsidR="00B667F7" w:rsidRPr="004E616C">
              <w:rPr>
                <w:rFonts w:ascii="Montserrat" w:hAnsi="Montserrat" w:cs="Arial"/>
                <w:i/>
                <w:iCs/>
                <w:color w:val="auto"/>
                <w:sz w:val="18"/>
                <w:szCs w:val="18"/>
              </w:rPr>
              <w:t xml:space="preserve"> evaluations to set the baseline</w:t>
            </w:r>
            <w:r w:rsidR="001F59BA" w:rsidRPr="004E616C">
              <w:rPr>
                <w:rFonts w:ascii="Montserrat" w:hAnsi="Montserrat" w:cs="Arial"/>
                <w:i/>
                <w:iCs/>
                <w:color w:val="auto"/>
                <w:sz w:val="18"/>
                <w:szCs w:val="18"/>
              </w:rPr>
              <w:softHyphen/>
            </w:r>
            <w:r w:rsidR="001F59BA" w:rsidRPr="004E616C">
              <w:rPr>
                <w:rFonts w:ascii="Montserrat" w:hAnsi="Montserrat" w:cs="Arial"/>
                <w:i/>
                <w:iCs/>
                <w:color w:val="auto"/>
                <w:sz w:val="18"/>
                <w:szCs w:val="18"/>
              </w:rPr>
              <w:softHyphen/>
            </w:r>
          </w:p>
        </w:tc>
        <w:tc>
          <w:tcPr>
            <w:tcW w:w="2700" w:type="dxa"/>
          </w:tcPr>
          <w:p w14:paraId="25132417" w14:textId="7E835F07" w:rsidR="00E1798A" w:rsidRPr="004E616C" w:rsidRDefault="00E1798A"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Interim Analysis Results</w:t>
            </w:r>
          </w:p>
        </w:tc>
        <w:tc>
          <w:tcPr>
            <w:tcW w:w="3925" w:type="dxa"/>
            <w:vMerge w:val="restart"/>
          </w:tcPr>
          <w:p w14:paraId="718C7313" w14:textId="77777777" w:rsidR="00E1798A" w:rsidRPr="004E616C" w:rsidRDefault="00E1798A"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Evaluator provides basis and narrative for management of interim analysis. </w:t>
            </w:r>
          </w:p>
          <w:p w14:paraId="6A5C4C56" w14:textId="3971567B" w:rsidR="00E1798A" w:rsidRPr="004E616C" w:rsidRDefault="00E1798A"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For the final analysis</w:t>
            </w:r>
            <w:r w:rsidR="006A1026" w:rsidRPr="004E616C">
              <w:rPr>
                <w:rFonts w:ascii="Montserrat" w:hAnsi="Montserrat" w:cs="Arial"/>
                <w:color w:val="auto"/>
                <w:sz w:val="18"/>
                <w:szCs w:val="18"/>
              </w:rPr>
              <w:t>,</w:t>
            </w:r>
            <w:r w:rsidRPr="004E616C">
              <w:rPr>
                <w:rFonts w:ascii="Montserrat" w:hAnsi="Montserrat" w:cs="Arial"/>
                <w:color w:val="auto"/>
                <w:sz w:val="18"/>
                <w:szCs w:val="18"/>
              </w:rPr>
              <w:t xml:space="preserve"> the performance results are reported in accordance with the recommendations in </w:t>
            </w:r>
            <w:r w:rsidRPr="004E616C">
              <w:rPr>
                <w:rFonts w:ascii="Montserrat" w:hAnsi="Montserrat" w:cs="Arial"/>
                <w:color w:val="auto"/>
                <w:sz w:val="18"/>
                <w:szCs w:val="18"/>
              </w:rPr>
              <w:fldChar w:fldCharType="begin"/>
            </w:r>
            <w:r w:rsidRPr="004E616C">
              <w:rPr>
                <w:rFonts w:ascii="Montserrat" w:hAnsi="Montserrat" w:cs="Arial"/>
                <w:color w:val="auto"/>
                <w:sz w:val="18"/>
                <w:szCs w:val="18"/>
              </w:rPr>
              <w:instrText xml:space="preserve"> REF _Ref100744218 \h  \* MERGEFORMAT </w:instrText>
            </w:r>
            <w:r w:rsidRPr="004E616C">
              <w:rPr>
                <w:rFonts w:ascii="Montserrat" w:hAnsi="Montserrat" w:cs="Arial"/>
                <w:color w:val="auto"/>
                <w:sz w:val="18"/>
                <w:szCs w:val="18"/>
              </w:rPr>
            </w:r>
            <w:r w:rsidRPr="004E616C">
              <w:rPr>
                <w:rFonts w:ascii="Montserrat" w:hAnsi="Montserrat" w:cs="Arial"/>
                <w:color w:val="auto"/>
                <w:sz w:val="18"/>
                <w:szCs w:val="18"/>
              </w:rPr>
              <w:fldChar w:fldCharType="separate"/>
            </w:r>
            <w:r w:rsidR="00592347" w:rsidRPr="00592347">
              <w:rPr>
                <w:rFonts w:ascii="Montserrat" w:hAnsi="Montserrat" w:cs="Arial"/>
                <w:color w:val="auto"/>
                <w:sz w:val="18"/>
                <w:szCs w:val="18"/>
              </w:rPr>
              <w:t>Table 1</w:t>
            </w:r>
            <w:r w:rsidRPr="004E616C">
              <w:rPr>
                <w:rFonts w:ascii="Montserrat" w:hAnsi="Montserrat" w:cs="Arial"/>
                <w:color w:val="auto"/>
                <w:sz w:val="18"/>
                <w:szCs w:val="18"/>
              </w:rPr>
              <w:fldChar w:fldCharType="end"/>
            </w:r>
          </w:p>
        </w:tc>
      </w:tr>
      <w:tr w:rsidR="00E1798A" w:rsidRPr="004E616C" w14:paraId="4DA67916" w14:textId="77777777" w:rsidTr="00F4040A">
        <w:trPr>
          <w:trHeight w:val="692"/>
        </w:trPr>
        <w:tc>
          <w:tcPr>
            <w:tcW w:w="1885" w:type="dxa"/>
            <w:vMerge/>
          </w:tcPr>
          <w:p w14:paraId="23CB611C" w14:textId="77777777" w:rsidR="00E1798A" w:rsidRPr="004E616C" w:rsidRDefault="00E1798A" w:rsidP="00C657EB">
            <w:pPr>
              <w:spacing w:before="0" w:after="0" w:line="360" w:lineRule="auto"/>
              <w:rPr>
                <w:rFonts w:ascii="Montserrat" w:hAnsi="Montserrat" w:cs="Arial"/>
                <w:b/>
                <w:bCs/>
                <w:color w:val="auto"/>
                <w:sz w:val="18"/>
                <w:szCs w:val="18"/>
              </w:rPr>
            </w:pPr>
          </w:p>
        </w:tc>
        <w:tc>
          <w:tcPr>
            <w:tcW w:w="2700" w:type="dxa"/>
          </w:tcPr>
          <w:p w14:paraId="4C5926D8" w14:textId="67BDA1AB" w:rsidR="00E1798A" w:rsidRPr="004E616C" w:rsidRDefault="00E1798A"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Final Analysis Results</w:t>
            </w:r>
          </w:p>
        </w:tc>
        <w:tc>
          <w:tcPr>
            <w:tcW w:w="3925" w:type="dxa"/>
            <w:vMerge/>
          </w:tcPr>
          <w:p w14:paraId="133404BD" w14:textId="77777777" w:rsidR="00E1798A" w:rsidRPr="004E616C" w:rsidRDefault="00E1798A" w:rsidP="00C657EB">
            <w:pPr>
              <w:spacing w:before="0" w:after="0" w:line="360" w:lineRule="auto"/>
              <w:rPr>
                <w:rFonts w:ascii="Montserrat" w:hAnsi="Montserrat" w:cs="Arial"/>
                <w:color w:val="auto"/>
                <w:sz w:val="18"/>
                <w:szCs w:val="18"/>
              </w:rPr>
            </w:pPr>
          </w:p>
        </w:tc>
      </w:tr>
      <w:tr w:rsidR="00E1798A" w:rsidRPr="004E616C" w14:paraId="013D2815" w14:textId="77777777" w:rsidTr="00F4040A">
        <w:trPr>
          <w:trHeight w:val="728"/>
        </w:trPr>
        <w:tc>
          <w:tcPr>
            <w:tcW w:w="1885" w:type="dxa"/>
            <w:vMerge/>
          </w:tcPr>
          <w:p w14:paraId="6BA1B941" w14:textId="77777777" w:rsidR="00E1798A" w:rsidRPr="004E616C" w:rsidRDefault="00E1798A" w:rsidP="00C657EB">
            <w:pPr>
              <w:spacing w:before="0" w:after="0" w:line="360" w:lineRule="auto"/>
              <w:rPr>
                <w:rFonts w:ascii="Montserrat" w:hAnsi="Montserrat" w:cs="Arial"/>
                <w:b/>
                <w:bCs/>
                <w:color w:val="auto"/>
                <w:sz w:val="18"/>
                <w:szCs w:val="18"/>
              </w:rPr>
            </w:pPr>
          </w:p>
        </w:tc>
        <w:tc>
          <w:tcPr>
            <w:tcW w:w="2700" w:type="dxa"/>
          </w:tcPr>
          <w:p w14:paraId="364CD73E" w14:textId="791BC22D" w:rsidR="00E1798A" w:rsidRPr="004E616C" w:rsidRDefault="00E1798A"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Overall assessment of the </w:t>
            </w:r>
            <w:r w:rsidR="00322A72" w:rsidRPr="004E616C">
              <w:rPr>
                <w:rFonts w:ascii="Montserrat" w:hAnsi="Montserrat" w:cs="Arial"/>
                <w:color w:val="auto"/>
                <w:sz w:val="18"/>
                <w:szCs w:val="18"/>
              </w:rPr>
              <w:t>biometric device tested</w:t>
            </w:r>
          </w:p>
        </w:tc>
        <w:tc>
          <w:tcPr>
            <w:tcW w:w="3925" w:type="dxa"/>
            <w:vMerge/>
          </w:tcPr>
          <w:p w14:paraId="3CEA3D44" w14:textId="77777777" w:rsidR="00E1798A" w:rsidRPr="004E616C" w:rsidRDefault="00E1798A" w:rsidP="00C657EB">
            <w:pPr>
              <w:spacing w:before="0" w:after="0" w:line="360" w:lineRule="auto"/>
              <w:rPr>
                <w:rFonts w:ascii="Montserrat" w:hAnsi="Montserrat" w:cs="Arial"/>
                <w:color w:val="auto"/>
                <w:sz w:val="18"/>
                <w:szCs w:val="18"/>
              </w:rPr>
            </w:pPr>
          </w:p>
        </w:tc>
      </w:tr>
      <w:tr w:rsidR="00E1798A" w:rsidRPr="004E616C" w14:paraId="0D80D4E9" w14:textId="77777777" w:rsidTr="5D8CF3CA">
        <w:trPr>
          <w:trHeight w:val="180"/>
        </w:trPr>
        <w:tc>
          <w:tcPr>
            <w:tcW w:w="1885" w:type="dxa"/>
            <w:vMerge/>
          </w:tcPr>
          <w:p w14:paraId="223760F5" w14:textId="77777777" w:rsidR="00E1798A" w:rsidRPr="004E616C" w:rsidRDefault="00E1798A" w:rsidP="00C657EB">
            <w:pPr>
              <w:spacing w:before="0" w:after="0" w:line="360" w:lineRule="auto"/>
              <w:rPr>
                <w:rFonts w:ascii="Montserrat" w:hAnsi="Montserrat" w:cs="Arial"/>
                <w:b/>
                <w:bCs/>
                <w:color w:val="auto"/>
                <w:sz w:val="18"/>
                <w:szCs w:val="18"/>
              </w:rPr>
            </w:pPr>
          </w:p>
        </w:tc>
        <w:tc>
          <w:tcPr>
            <w:tcW w:w="2700" w:type="dxa"/>
          </w:tcPr>
          <w:p w14:paraId="418F5ABE" w14:textId="6931CB6D" w:rsidR="00E1798A" w:rsidRPr="004E616C" w:rsidRDefault="00322A72"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Conformance to the test plan</w:t>
            </w:r>
          </w:p>
        </w:tc>
        <w:tc>
          <w:tcPr>
            <w:tcW w:w="3925" w:type="dxa"/>
            <w:vMerge/>
          </w:tcPr>
          <w:p w14:paraId="3398F1CB" w14:textId="77777777" w:rsidR="00E1798A" w:rsidRPr="004E616C" w:rsidRDefault="00E1798A" w:rsidP="00C657EB">
            <w:pPr>
              <w:spacing w:before="0" w:after="0" w:line="360" w:lineRule="auto"/>
              <w:rPr>
                <w:rFonts w:ascii="Montserrat" w:hAnsi="Montserrat" w:cs="Arial"/>
                <w:color w:val="auto"/>
                <w:sz w:val="18"/>
                <w:szCs w:val="18"/>
              </w:rPr>
            </w:pPr>
          </w:p>
        </w:tc>
      </w:tr>
      <w:tr w:rsidR="00D76C9C" w:rsidRPr="004E616C" w14:paraId="262619F4" w14:textId="77777777" w:rsidTr="5D8CF3CA">
        <w:trPr>
          <w:trHeight w:val="205"/>
        </w:trPr>
        <w:tc>
          <w:tcPr>
            <w:tcW w:w="1885" w:type="dxa"/>
            <w:vMerge w:val="restart"/>
          </w:tcPr>
          <w:p w14:paraId="7364D275" w14:textId="3E7DA9F3" w:rsidR="00D76C9C" w:rsidRPr="004E616C" w:rsidRDefault="00D76C9C"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Test Cases</w:t>
            </w:r>
          </w:p>
        </w:tc>
        <w:tc>
          <w:tcPr>
            <w:tcW w:w="2700" w:type="dxa"/>
          </w:tcPr>
          <w:p w14:paraId="7DEAB747" w14:textId="0EA5F0EA" w:rsidR="00D76C9C" w:rsidRPr="004E616C" w:rsidRDefault="00D76C9C"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Detailed test results for the test cases</w:t>
            </w:r>
          </w:p>
        </w:tc>
        <w:tc>
          <w:tcPr>
            <w:tcW w:w="3925" w:type="dxa"/>
            <w:vMerge w:val="restart"/>
          </w:tcPr>
          <w:p w14:paraId="63F156A8" w14:textId="77777777" w:rsidR="00D76C9C" w:rsidRPr="004E616C" w:rsidRDefault="00720C23"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The test cases planned and executed for MACP compliance may be informed by</w:t>
            </w:r>
            <w:r w:rsidR="000D597B" w:rsidRPr="004E616C">
              <w:rPr>
                <w:rFonts w:ascii="Montserrat" w:hAnsi="Montserrat" w:cs="Arial"/>
                <w:color w:val="auto"/>
                <w:sz w:val="18"/>
                <w:szCs w:val="18"/>
              </w:rPr>
              <w:t xml:space="preserve">: </w:t>
            </w:r>
          </w:p>
          <w:p w14:paraId="797036B8" w14:textId="77777777" w:rsidR="001F13A3" w:rsidRPr="004E616C" w:rsidRDefault="000D597B" w:rsidP="00C657EB">
            <w:pPr>
              <w:pStyle w:val="ListParagraph"/>
              <w:numPr>
                <w:ilvl w:val="0"/>
                <w:numId w:val="45"/>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NIST Fingerprint Image Quality (NFIQ) Compliance</w:t>
            </w:r>
            <w:r w:rsidR="00F51DB0" w:rsidRPr="004E616C">
              <w:rPr>
                <w:rFonts w:ascii="Montserrat" w:hAnsi="Montserrat" w:cs="Arial"/>
                <w:color w:val="auto"/>
                <w:sz w:val="18"/>
                <w:szCs w:val="18"/>
              </w:rPr>
              <w:t xml:space="preserve"> for fingerprint</w:t>
            </w:r>
          </w:p>
          <w:p w14:paraId="41273EDA" w14:textId="21349621" w:rsidR="001F13A3" w:rsidRPr="004E616C" w:rsidRDefault="005E3872" w:rsidP="00C657EB">
            <w:pPr>
              <w:pStyle w:val="ListParagraph"/>
              <w:numPr>
                <w:ilvl w:val="0"/>
                <w:numId w:val="45"/>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IREX II</w:t>
            </w:r>
            <w:r w:rsidR="00F51DB0" w:rsidRPr="004E616C">
              <w:rPr>
                <w:rFonts w:ascii="Montserrat" w:hAnsi="Montserrat" w:cs="Arial"/>
                <w:color w:val="auto"/>
                <w:sz w:val="18"/>
                <w:szCs w:val="18"/>
              </w:rPr>
              <w:t xml:space="preserve"> for iris</w:t>
            </w:r>
          </w:p>
          <w:p w14:paraId="26FB3463" w14:textId="77777777" w:rsidR="000D597B" w:rsidRPr="004E616C" w:rsidRDefault="00F51DB0" w:rsidP="00C657EB">
            <w:pPr>
              <w:pStyle w:val="ListParagraph"/>
              <w:numPr>
                <w:ilvl w:val="0"/>
                <w:numId w:val="45"/>
              </w:num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ISO/IEC 2979</w:t>
            </w:r>
            <w:r w:rsidR="00E33E72" w:rsidRPr="004E616C">
              <w:rPr>
                <w:rFonts w:ascii="Montserrat" w:hAnsi="Montserrat" w:cs="Arial"/>
                <w:color w:val="auto"/>
                <w:sz w:val="18"/>
                <w:szCs w:val="18"/>
              </w:rPr>
              <w:t>4-5 (WD) which establishes requirements for face image quality based on ISO/IEC 39794-5 standard</w:t>
            </w:r>
            <w:r w:rsidR="009E2045" w:rsidRPr="004E616C">
              <w:rPr>
                <w:rFonts w:ascii="Montserrat" w:hAnsi="Montserrat" w:cs="Arial"/>
                <w:color w:val="auto"/>
                <w:sz w:val="18"/>
                <w:szCs w:val="18"/>
              </w:rPr>
              <w:t xml:space="preserve"> for face modality. </w:t>
            </w:r>
            <w:r w:rsidR="001B24BF" w:rsidRPr="004E616C">
              <w:rPr>
                <w:rFonts w:ascii="Montserrat" w:hAnsi="Montserrat" w:cs="Arial"/>
                <w:color w:val="auto"/>
                <w:sz w:val="18"/>
                <w:szCs w:val="18"/>
              </w:rPr>
              <w:t xml:space="preserve"> </w:t>
            </w:r>
          </w:p>
          <w:p w14:paraId="30862AD6" w14:textId="0330DE49" w:rsidR="005017C7" w:rsidRPr="004E616C" w:rsidRDefault="005017C7"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The test cases must be planned and executed in the manner which ensures verification of biometric device performance against the </w:t>
            </w:r>
            <w:r w:rsidR="004967D6" w:rsidRPr="004E616C">
              <w:rPr>
                <w:rFonts w:ascii="Montserrat" w:hAnsi="Montserrat" w:cs="Arial"/>
                <w:color w:val="auto"/>
                <w:sz w:val="18"/>
                <w:szCs w:val="18"/>
              </w:rPr>
              <w:lastRenderedPageBreak/>
              <w:t xml:space="preserve">specific requirements listed in </w:t>
            </w:r>
            <w:r w:rsidR="00AB3E61" w:rsidRPr="004E616C">
              <w:rPr>
                <w:rFonts w:ascii="Montserrat" w:hAnsi="Montserrat" w:cs="Arial"/>
                <w:color w:val="auto"/>
                <w:sz w:val="18"/>
                <w:szCs w:val="18"/>
              </w:rPr>
              <w:fldChar w:fldCharType="begin"/>
            </w:r>
            <w:r w:rsidR="00AB3E61" w:rsidRPr="004E616C">
              <w:rPr>
                <w:rFonts w:ascii="Montserrat" w:hAnsi="Montserrat" w:cs="Arial"/>
                <w:color w:val="auto"/>
                <w:sz w:val="18"/>
                <w:szCs w:val="18"/>
              </w:rPr>
              <w:instrText xml:space="preserve"> REF _Ref100744218 \h  \* MERGEFORMAT </w:instrText>
            </w:r>
            <w:r w:rsidR="00AB3E61" w:rsidRPr="004E616C">
              <w:rPr>
                <w:rFonts w:ascii="Montserrat" w:hAnsi="Montserrat" w:cs="Arial"/>
                <w:color w:val="auto"/>
                <w:sz w:val="18"/>
                <w:szCs w:val="18"/>
              </w:rPr>
            </w:r>
            <w:r w:rsidR="00AB3E61" w:rsidRPr="004E616C">
              <w:rPr>
                <w:rFonts w:ascii="Montserrat" w:hAnsi="Montserrat" w:cs="Arial"/>
                <w:color w:val="auto"/>
                <w:sz w:val="18"/>
                <w:szCs w:val="18"/>
              </w:rPr>
              <w:fldChar w:fldCharType="separate"/>
            </w:r>
            <w:r w:rsidR="00592347" w:rsidRPr="00592347">
              <w:rPr>
                <w:rFonts w:ascii="Montserrat" w:hAnsi="Montserrat" w:cs="Arial"/>
                <w:color w:val="auto"/>
                <w:sz w:val="18"/>
                <w:szCs w:val="18"/>
              </w:rPr>
              <w:t>Table 1</w:t>
            </w:r>
            <w:r w:rsidR="00AB3E61" w:rsidRPr="004E616C">
              <w:rPr>
                <w:rFonts w:ascii="Montserrat" w:hAnsi="Montserrat" w:cs="Arial"/>
                <w:color w:val="auto"/>
                <w:sz w:val="18"/>
                <w:szCs w:val="18"/>
              </w:rPr>
              <w:fldChar w:fldCharType="end"/>
            </w:r>
          </w:p>
        </w:tc>
      </w:tr>
      <w:tr w:rsidR="00A63048" w:rsidRPr="004E616C" w14:paraId="435051A6" w14:textId="77777777" w:rsidTr="00DD3DC2">
        <w:trPr>
          <w:trHeight w:val="1244"/>
        </w:trPr>
        <w:tc>
          <w:tcPr>
            <w:tcW w:w="1885" w:type="dxa"/>
            <w:vMerge/>
          </w:tcPr>
          <w:p w14:paraId="4607D437" w14:textId="77777777" w:rsidR="00A63048" w:rsidRPr="004E616C" w:rsidRDefault="00A63048" w:rsidP="00C657EB">
            <w:pPr>
              <w:spacing w:before="0" w:after="0" w:line="360" w:lineRule="auto"/>
              <w:rPr>
                <w:rFonts w:ascii="Montserrat" w:hAnsi="Montserrat" w:cs="Arial"/>
                <w:b/>
                <w:bCs/>
                <w:color w:val="auto"/>
                <w:sz w:val="18"/>
                <w:szCs w:val="18"/>
              </w:rPr>
            </w:pPr>
          </w:p>
        </w:tc>
        <w:tc>
          <w:tcPr>
            <w:tcW w:w="2700" w:type="dxa"/>
          </w:tcPr>
          <w:p w14:paraId="57C7681E" w14:textId="631D5337" w:rsidR="00A63048" w:rsidRPr="004E616C" w:rsidRDefault="00A63048" w:rsidP="00C657EB">
            <w:pPr>
              <w:spacing w:before="0" w:after="0" w:line="360" w:lineRule="auto"/>
              <w:rPr>
                <w:rFonts w:ascii="Montserrat" w:hAnsi="Montserrat" w:cs="Arial"/>
                <w:color w:val="auto"/>
                <w:sz w:val="18"/>
                <w:szCs w:val="18"/>
              </w:rPr>
            </w:pPr>
          </w:p>
          <w:p w14:paraId="356520B1" w14:textId="17F237AB" w:rsidR="00A63048" w:rsidRPr="004E616C" w:rsidRDefault="00A63048"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Summary of test results, findings, and recommendations</w:t>
            </w:r>
          </w:p>
        </w:tc>
        <w:tc>
          <w:tcPr>
            <w:tcW w:w="3925" w:type="dxa"/>
            <w:vMerge/>
          </w:tcPr>
          <w:p w14:paraId="03A3F08F" w14:textId="77777777" w:rsidR="00A63048" w:rsidRPr="004E616C" w:rsidRDefault="00A63048" w:rsidP="00C657EB">
            <w:pPr>
              <w:spacing w:before="0" w:after="0" w:line="360" w:lineRule="auto"/>
              <w:rPr>
                <w:rFonts w:ascii="Montserrat" w:hAnsi="Montserrat" w:cs="Arial"/>
                <w:color w:val="auto"/>
                <w:sz w:val="18"/>
                <w:szCs w:val="18"/>
              </w:rPr>
            </w:pPr>
          </w:p>
        </w:tc>
      </w:tr>
      <w:tr w:rsidR="00DF590C" w:rsidRPr="004E616C" w14:paraId="4E5A0DAA" w14:textId="77777777" w:rsidTr="5D8CF3CA">
        <w:tc>
          <w:tcPr>
            <w:tcW w:w="1885" w:type="dxa"/>
          </w:tcPr>
          <w:p w14:paraId="1EBE60B0" w14:textId="511D44E3" w:rsidR="00DF590C" w:rsidRPr="004E616C" w:rsidRDefault="00D22C9B"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lastRenderedPageBreak/>
              <w:t>Deviations and exclusions</w:t>
            </w:r>
          </w:p>
        </w:tc>
        <w:tc>
          <w:tcPr>
            <w:tcW w:w="2700" w:type="dxa"/>
          </w:tcPr>
          <w:p w14:paraId="088FF883" w14:textId="2443850A" w:rsidR="00DF590C" w:rsidRPr="004E616C" w:rsidRDefault="000F7A78"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Deviations from the test cases/procedures</w:t>
            </w:r>
          </w:p>
        </w:tc>
        <w:tc>
          <w:tcPr>
            <w:tcW w:w="3925" w:type="dxa"/>
          </w:tcPr>
          <w:p w14:paraId="163D7263" w14:textId="04650298" w:rsidR="00DF590C" w:rsidRPr="004E616C" w:rsidRDefault="002F2AAE" w:rsidP="00C657EB">
            <w:pPr>
              <w:spacing w:before="0" w:after="0" w:line="360" w:lineRule="auto"/>
              <w:rPr>
                <w:rFonts w:ascii="Montserrat" w:hAnsi="Montserrat" w:cs="Arial"/>
                <w:color w:val="auto"/>
                <w:sz w:val="18"/>
                <w:szCs w:val="18"/>
              </w:rPr>
            </w:pPr>
            <w:r w:rsidRPr="004E616C">
              <w:rPr>
                <w:rFonts w:ascii="Montserrat" w:hAnsi="Montserrat" w:cs="Arial"/>
                <w:color w:val="auto"/>
                <w:sz w:val="18"/>
                <w:szCs w:val="18"/>
              </w:rPr>
              <w:t xml:space="preserve">Explanations associated with any deviations made from the planned test cases or the requirements of this compliance framework must be provided </w:t>
            </w:r>
            <w:r w:rsidR="0039529C" w:rsidRPr="004E616C">
              <w:rPr>
                <w:rFonts w:ascii="Montserrat" w:hAnsi="Montserrat" w:cs="Arial"/>
                <w:color w:val="auto"/>
                <w:sz w:val="18"/>
                <w:szCs w:val="18"/>
              </w:rPr>
              <w:t>in the test report.</w:t>
            </w:r>
          </w:p>
        </w:tc>
      </w:tr>
      <w:tr w:rsidR="008771E3" w:rsidRPr="004E616C" w14:paraId="40C0893B" w14:textId="77777777" w:rsidTr="5D8CF3CA">
        <w:trPr>
          <w:trHeight w:val="458"/>
        </w:trPr>
        <w:tc>
          <w:tcPr>
            <w:tcW w:w="1885" w:type="dxa"/>
          </w:tcPr>
          <w:p w14:paraId="1A2CCE7D" w14:textId="4A1651A1" w:rsidR="008771E3" w:rsidRPr="004E616C" w:rsidRDefault="00AB7708" w:rsidP="00C657EB">
            <w:pPr>
              <w:spacing w:before="0" w:after="0" w:line="360" w:lineRule="auto"/>
              <w:rPr>
                <w:rFonts w:ascii="Montserrat" w:hAnsi="Montserrat" w:cs="Arial"/>
                <w:b/>
                <w:bCs/>
                <w:color w:val="auto"/>
                <w:sz w:val="18"/>
                <w:szCs w:val="18"/>
              </w:rPr>
            </w:pPr>
            <w:r w:rsidRPr="004E616C">
              <w:rPr>
                <w:rFonts w:ascii="Montserrat" w:hAnsi="Montserrat" w:cs="Arial"/>
                <w:b/>
                <w:bCs/>
                <w:color w:val="auto"/>
                <w:sz w:val="18"/>
                <w:szCs w:val="18"/>
              </w:rPr>
              <w:t xml:space="preserve">Full </w:t>
            </w:r>
            <w:r w:rsidR="008771E3" w:rsidRPr="004E616C">
              <w:rPr>
                <w:rFonts w:ascii="Montserrat" w:hAnsi="Montserrat" w:cs="Arial"/>
                <w:b/>
                <w:bCs/>
                <w:color w:val="auto"/>
                <w:sz w:val="18"/>
                <w:szCs w:val="18"/>
              </w:rPr>
              <w:t>Test Plan</w:t>
            </w:r>
          </w:p>
        </w:tc>
        <w:tc>
          <w:tcPr>
            <w:tcW w:w="2700" w:type="dxa"/>
          </w:tcPr>
          <w:p w14:paraId="43FA457C" w14:textId="5C3F65FC" w:rsidR="008771E3" w:rsidRPr="004E616C" w:rsidRDefault="008771E3" w:rsidP="00C657EB">
            <w:pPr>
              <w:spacing w:before="0" w:after="0" w:line="360" w:lineRule="auto"/>
              <w:rPr>
                <w:rFonts w:ascii="Montserrat" w:hAnsi="Montserrat" w:cs="Arial"/>
                <w:color w:val="auto"/>
                <w:sz w:val="18"/>
                <w:szCs w:val="18"/>
              </w:rPr>
            </w:pPr>
          </w:p>
        </w:tc>
        <w:tc>
          <w:tcPr>
            <w:tcW w:w="3925" w:type="dxa"/>
          </w:tcPr>
          <w:p w14:paraId="73488919" w14:textId="421ED654" w:rsidR="008771E3" w:rsidRPr="004E616C" w:rsidRDefault="00AB7708" w:rsidP="00C657EB">
            <w:pPr>
              <w:spacing w:before="0" w:after="0" w:line="360" w:lineRule="auto"/>
              <w:rPr>
                <w:rFonts w:ascii="Montserrat" w:hAnsi="Montserrat" w:cs="Arial"/>
              </w:rPr>
            </w:pPr>
            <w:r w:rsidRPr="004E616C">
              <w:rPr>
                <w:rFonts w:ascii="Montserrat" w:hAnsi="Montserrat" w:cs="Arial"/>
                <w:color w:val="auto"/>
                <w:sz w:val="18"/>
                <w:szCs w:val="18"/>
              </w:rPr>
              <w:t xml:space="preserve">As per </w:t>
            </w:r>
            <w:r w:rsidR="007921C6" w:rsidRPr="004E616C">
              <w:rPr>
                <w:rFonts w:ascii="Montserrat" w:hAnsi="Montserrat" w:cs="Arial"/>
                <w:color w:val="auto"/>
                <w:sz w:val="18"/>
                <w:szCs w:val="18"/>
              </w:rPr>
              <w:fldChar w:fldCharType="begin"/>
            </w:r>
            <w:r w:rsidR="007921C6" w:rsidRPr="004E616C">
              <w:rPr>
                <w:rFonts w:ascii="Montserrat" w:hAnsi="Montserrat" w:cs="Arial"/>
                <w:color w:val="auto"/>
                <w:sz w:val="18"/>
                <w:szCs w:val="18"/>
              </w:rPr>
              <w:instrText xml:space="preserve"> REF _Ref107575063 \h  \* MERGEFORMAT </w:instrText>
            </w:r>
            <w:r w:rsidR="007921C6" w:rsidRPr="004E616C">
              <w:rPr>
                <w:rFonts w:ascii="Montserrat" w:hAnsi="Montserrat" w:cs="Arial"/>
                <w:color w:val="auto"/>
                <w:sz w:val="18"/>
                <w:szCs w:val="18"/>
              </w:rPr>
            </w:r>
            <w:r w:rsidR="007921C6" w:rsidRPr="004E616C">
              <w:rPr>
                <w:rFonts w:ascii="Montserrat" w:hAnsi="Montserrat" w:cs="Arial"/>
                <w:color w:val="auto"/>
                <w:sz w:val="18"/>
                <w:szCs w:val="18"/>
              </w:rPr>
              <w:fldChar w:fldCharType="separate"/>
            </w:r>
            <w:r w:rsidR="00592347" w:rsidRPr="00592347">
              <w:rPr>
                <w:rFonts w:ascii="Montserrat" w:hAnsi="Montserrat" w:cs="Arial"/>
                <w:color w:val="auto"/>
                <w:sz w:val="18"/>
                <w:szCs w:val="18"/>
              </w:rPr>
              <w:t>Table 2</w:t>
            </w:r>
            <w:r w:rsidR="007921C6" w:rsidRPr="004E616C">
              <w:rPr>
                <w:rFonts w:ascii="Montserrat" w:hAnsi="Montserrat" w:cs="Arial"/>
                <w:color w:val="auto"/>
                <w:sz w:val="18"/>
                <w:szCs w:val="18"/>
              </w:rPr>
              <w:fldChar w:fldCharType="end"/>
            </w:r>
            <w:r w:rsidR="00251959" w:rsidRPr="004E616C">
              <w:rPr>
                <w:rFonts w:ascii="Montserrat" w:hAnsi="Montserrat" w:cs="Arial"/>
                <w:color w:val="auto"/>
                <w:sz w:val="18"/>
                <w:szCs w:val="18"/>
              </w:rPr>
              <w:t xml:space="preserve"> </w:t>
            </w:r>
            <w:r w:rsidRPr="004E616C">
              <w:rPr>
                <w:rFonts w:ascii="Montserrat" w:hAnsi="Montserrat" w:cs="Arial"/>
                <w:color w:val="auto"/>
                <w:sz w:val="18"/>
                <w:szCs w:val="18"/>
              </w:rPr>
              <w:t xml:space="preserve">and </w:t>
            </w:r>
            <w:r w:rsidRPr="004E616C">
              <w:rPr>
                <w:rFonts w:ascii="Montserrat" w:hAnsi="Montserrat" w:cs="Arial"/>
                <w:color w:val="auto"/>
                <w:sz w:val="18"/>
                <w:szCs w:val="18"/>
              </w:rPr>
              <w:fldChar w:fldCharType="begin"/>
            </w:r>
            <w:r w:rsidRPr="004E616C">
              <w:rPr>
                <w:rFonts w:ascii="Montserrat" w:hAnsi="Montserrat" w:cs="Arial"/>
                <w:color w:val="auto"/>
                <w:sz w:val="18"/>
                <w:szCs w:val="18"/>
              </w:rPr>
              <w:instrText xml:space="preserve"> REF _Ref101873923 \h  \* MERGEFORMAT </w:instrText>
            </w:r>
            <w:r w:rsidRPr="004E616C">
              <w:rPr>
                <w:rFonts w:ascii="Montserrat" w:hAnsi="Montserrat" w:cs="Arial"/>
                <w:color w:val="auto"/>
                <w:sz w:val="18"/>
                <w:szCs w:val="18"/>
              </w:rPr>
            </w:r>
            <w:r w:rsidRPr="004E616C">
              <w:rPr>
                <w:rFonts w:ascii="Montserrat" w:hAnsi="Montserrat" w:cs="Arial"/>
                <w:color w:val="auto"/>
                <w:sz w:val="18"/>
                <w:szCs w:val="18"/>
              </w:rPr>
              <w:fldChar w:fldCharType="separate"/>
            </w:r>
            <w:r w:rsidR="00592347" w:rsidRPr="00592347">
              <w:rPr>
                <w:rFonts w:ascii="Montserrat" w:hAnsi="Montserrat" w:cs="Arial"/>
                <w:color w:val="auto"/>
                <w:sz w:val="18"/>
                <w:szCs w:val="18"/>
              </w:rPr>
              <w:t>Table 3</w:t>
            </w:r>
            <w:r w:rsidRPr="004E616C">
              <w:rPr>
                <w:rFonts w:ascii="Montserrat" w:hAnsi="Montserrat" w:cs="Arial"/>
                <w:color w:val="auto"/>
                <w:sz w:val="18"/>
                <w:szCs w:val="18"/>
              </w:rPr>
              <w:fldChar w:fldCharType="end"/>
            </w:r>
          </w:p>
        </w:tc>
      </w:tr>
    </w:tbl>
    <w:p w14:paraId="0F4D4785" w14:textId="363C686F" w:rsidR="00FC4646" w:rsidRPr="004E616C" w:rsidRDefault="00FC4646" w:rsidP="00C657EB">
      <w:pPr>
        <w:spacing w:before="0" w:after="0" w:line="360" w:lineRule="auto"/>
        <w:rPr>
          <w:rFonts w:ascii="Montserrat" w:hAnsi="Montserrat"/>
        </w:rPr>
      </w:pPr>
    </w:p>
    <w:p w14:paraId="467F49DC" w14:textId="45B53D02" w:rsidR="00FC4646" w:rsidRPr="004E616C" w:rsidRDefault="00FC4646" w:rsidP="00C657EB">
      <w:pPr>
        <w:spacing w:before="0" w:after="0" w:line="360" w:lineRule="auto"/>
        <w:rPr>
          <w:rFonts w:ascii="Montserrat" w:hAnsi="Montserrat"/>
        </w:rPr>
      </w:pPr>
    </w:p>
    <w:sectPr w:rsidR="00FC4646" w:rsidRPr="004E616C" w:rsidSect="00A547AF">
      <w:headerReference w:type="default" r:id="rId19"/>
      <w:pgSz w:w="11906" w:h="16838"/>
      <w:pgMar w:top="1440" w:right="1393" w:bottom="1440" w:left="172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F6EC3" w14:textId="77777777" w:rsidR="00124D9F" w:rsidRDefault="00124D9F" w:rsidP="00FE5CFB">
      <w:pPr>
        <w:spacing w:before="0" w:after="0" w:line="240" w:lineRule="auto"/>
      </w:pPr>
      <w:r>
        <w:separator/>
      </w:r>
    </w:p>
  </w:endnote>
  <w:endnote w:type="continuationSeparator" w:id="0">
    <w:p w14:paraId="77213AD9" w14:textId="77777777" w:rsidR="00124D9F" w:rsidRDefault="00124D9F" w:rsidP="00FE5CFB">
      <w:pPr>
        <w:spacing w:before="0" w:after="0" w:line="240" w:lineRule="auto"/>
      </w:pPr>
      <w:r>
        <w:continuationSeparator/>
      </w:r>
    </w:p>
  </w:endnote>
  <w:endnote w:type="continuationNotice" w:id="1">
    <w:p w14:paraId="13FE9D6E" w14:textId="77777777" w:rsidR="00124D9F" w:rsidRDefault="00124D9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ourier New"/>
    <w:charset w:val="4D"/>
    <w:family w:val="auto"/>
    <w:pitch w:val="variable"/>
    <w:sig w:usb0="00000001" w:usb1="00000003" w:usb2="00000000" w:usb3="00000000" w:csb0="00000197" w:csb1="00000000"/>
  </w:font>
  <w:font w:name="SimHei">
    <w:altName w:val="黑体"/>
    <w:panose1 w:val="02010600030101010101"/>
    <w:charset w:val="86"/>
    <w:family w:val="modern"/>
    <w:pitch w:val="fixed"/>
    <w:sig w:usb0="800002BF" w:usb1="38CF7CFA"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4634104"/>
      <w:docPartObj>
        <w:docPartGallery w:val="Page Numbers (Bottom of Page)"/>
        <w:docPartUnique/>
      </w:docPartObj>
    </w:sdtPr>
    <w:sdtEndPr>
      <w:rPr>
        <w:rStyle w:val="PageNumber"/>
      </w:rPr>
    </w:sdtEndPr>
    <w:sdtContent>
      <w:p w14:paraId="3AD5B0C8" w14:textId="69F6840E" w:rsidR="004F21D3" w:rsidRDefault="004F21D3" w:rsidP="00EA6A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F2F0B6A" w14:textId="77777777" w:rsidR="004F21D3" w:rsidRDefault="004F21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30201613"/>
      <w:docPartObj>
        <w:docPartGallery w:val="Page Numbers (Bottom of Page)"/>
        <w:docPartUnique/>
      </w:docPartObj>
    </w:sdtPr>
    <w:sdtEndPr>
      <w:rPr>
        <w:rStyle w:val="PageNumber"/>
      </w:rPr>
    </w:sdtEndPr>
    <w:sdtContent>
      <w:p w14:paraId="59FAE897" w14:textId="165EF90F" w:rsidR="004F21D3" w:rsidRDefault="004F21D3" w:rsidP="00EA6A7B">
        <w:pPr>
          <w:pStyle w:val="Footer"/>
          <w:framePr w:wrap="none" w:vAnchor="text" w:hAnchor="margin" w:xAlign="center" w:y="1"/>
          <w:rPr>
            <w:rStyle w:val="PageNumber"/>
          </w:rPr>
        </w:pPr>
        <w:r w:rsidRPr="00593DB9">
          <w:rPr>
            <w:rStyle w:val="PageNumber"/>
            <w:rFonts w:ascii="Montserrat" w:hAnsi="Montserrat"/>
            <w:sz w:val="22"/>
            <w:szCs w:val="36"/>
          </w:rPr>
          <w:fldChar w:fldCharType="begin"/>
        </w:r>
        <w:r w:rsidRPr="00593DB9">
          <w:rPr>
            <w:rStyle w:val="PageNumber"/>
            <w:rFonts w:ascii="Montserrat" w:hAnsi="Montserrat"/>
            <w:sz w:val="22"/>
            <w:szCs w:val="36"/>
          </w:rPr>
          <w:instrText xml:space="preserve"> PAGE </w:instrText>
        </w:r>
        <w:r w:rsidRPr="00593DB9">
          <w:rPr>
            <w:rStyle w:val="PageNumber"/>
            <w:rFonts w:ascii="Montserrat" w:hAnsi="Montserrat"/>
            <w:sz w:val="22"/>
            <w:szCs w:val="36"/>
          </w:rPr>
          <w:fldChar w:fldCharType="separate"/>
        </w:r>
        <w:r w:rsidR="008317C5">
          <w:rPr>
            <w:rStyle w:val="PageNumber"/>
            <w:rFonts w:ascii="Montserrat" w:hAnsi="Montserrat"/>
            <w:noProof/>
            <w:sz w:val="22"/>
            <w:szCs w:val="36"/>
          </w:rPr>
          <w:t>1</w:t>
        </w:r>
        <w:r w:rsidRPr="00593DB9">
          <w:rPr>
            <w:rStyle w:val="PageNumber"/>
            <w:rFonts w:ascii="Montserrat" w:hAnsi="Montserrat"/>
            <w:sz w:val="22"/>
            <w:szCs w:val="36"/>
          </w:rPr>
          <w:fldChar w:fldCharType="end"/>
        </w:r>
      </w:p>
    </w:sdtContent>
  </w:sdt>
  <w:p w14:paraId="717B63ED" w14:textId="4DA829A8" w:rsidR="00BF1D8B" w:rsidRDefault="00BF1D8B" w:rsidP="00825ED5">
    <w:pPr>
      <w:spacing w:before="0" w:after="0" w:line="240" w:lineRule="auto"/>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C8AE7" w14:textId="77777777" w:rsidR="00124D9F" w:rsidRDefault="00124D9F" w:rsidP="00FE5CFB">
      <w:pPr>
        <w:spacing w:before="0" w:after="0" w:line="240" w:lineRule="auto"/>
      </w:pPr>
      <w:r>
        <w:separator/>
      </w:r>
    </w:p>
  </w:footnote>
  <w:footnote w:type="continuationSeparator" w:id="0">
    <w:p w14:paraId="2F6ACE1A" w14:textId="77777777" w:rsidR="00124D9F" w:rsidRDefault="00124D9F" w:rsidP="00FE5CFB">
      <w:pPr>
        <w:spacing w:before="0" w:after="0" w:line="240" w:lineRule="auto"/>
      </w:pPr>
      <w:r>
        <w:continuationSeparator/>
      </w:r>
    </w:p>
  </w:footnote>
  <w:footnote w:type="continuationNotice" w:id="1">
    <w:p w14:paraId="2FF80B8B" w14:textId="77777777" w:rsidR="00124D9F" w:rsidRDefault="00124D9F">
      <w:pPr>
        <w:spacing w:before="0" w:after="0" w:line="240" w:lineRule="auto"/>
      </w:pPr>
    </w:p>
  </w:footnote>
  <w:footnote w:id="2">
    <w:p w14:paraId="2EABFF73" w14:textId="2A7323A4" w:rsidR="00BF1D8B" w:rsidRPr="00244E98" w:rsidRDefault="00BF1D8B">
      <w:pPr>
        <w:pStyle w:val="FootnoteText"/>
        <w:rPr>
          <w:rFonts w:ascii="Montserrat" w:hAnsi="Montserrat"/>
          <w:sz w:val="18"/>
          <w:szCs w:val="18"/>
          <w:lang w:val="en-US"/>
        </w:rPr>
      </w:pPr>
      <w:r w:rsidRPr="00244E98">
        <w:rPr>
          <w:rStyle w:val="FootnoteReference"/>
          <w:rFonts w:ascii="Montserrat" w:hAnsi="Montserrat"/>
          <w:sz w:val="18"/>
          <w:szCs w:val="18"/>
        </w:rPr>
        <w:footnoteRef/>
      </w:r>
      <w:r w:rsidRPr="00244E98">
        <w:rPr>
          <w:rFonts w:ascii="Montserrat" w:hAnsi="Montserrat"/>
          <w:sz w:val="18"/>
          <w:szCs w:val="18"/>
        </w:rPr>
        <w:t xml:space="preserve"> </w:t>
      </w:r>
      <w:r w:rsidRPr="00244E98">
        <w:rPr>
          <w:rFonts w:ascii="Montserrat" w:hAnsi="Montserrat"/>
          <w:sz w:val="18"/>
          <w:szCs w:val="18"/>
          <w:lang w:val="en-US"/>
        </w:rPr>
        <w:t xml:space="preserve">The terms ‘enrolment’ is used throughout the document for consistency and simplicity. </w:t>
      </w:r>
    </w:p>
  </w:footnote>
  <w:footnote w:id="3">
    <w:p w14:paraId="39CA8AAB" w14:textId="120C016B" w:rsidR="00BF1D8B" w:rsidRPr="00244E98" w:rsidRDefault="00BF1D8B">
      <w:pPr>
        <w:pStyle w:val="FootnoteText"/>
        <w:rPr>
          <w:rFonts w:ascii="Montserrat" w:hAnsi="Montserrat"/>
          <w:sz w:val="18"/>
          <w:szCs w:val="18"/>
          <w:lang w:val="en-US"/>
        </w:rPr>
      </w:pPr>
      <w:r w:rsidRPr="00244E98">
        <w:rPr>
          <w:rStyle w:val="FootnoteReference"/>
          <w:rFonts w:ascii="Montserrat" w:hAnsi="Montserrat"/>
          <w:sz w:val="18"/>
          <w:szCs w:val="18"/>
        </w:rPr>
        <w:footnoteRef/>
      </w:r>
      <w:r w:rsidRPr="00244E98">
        <w:rPr>
          <w:rFonts w:ascii="Montserrat" w:hAnsi="Montserrat"/>
          <w:sz w:val="18"/>
          <w:szCs w:val="18"/>
        </w:rPr>
        <w:t xml:space="preserve"> </w:t>
      </w:r>
      <w:r w:rsidRPr="00244E98">
        <w:rPr>
          <w:rFonts w:ascii="Montserrat" w:hAnsi="Montserrat"/>
          <w:sz w:val="18"/>
          <w:szCs w:val="18"/>
          <w:lang w:val="en-US"/>
        </w:rPr>
        <w:t>Working draft to be published</w:t>
      </w:r>
    </w:p>
  </w:footnote>
  <w:footnote w:id="4">
    <w:p w14:paraId="3CC12369" w14:textId="1E41E178" w:rsidR="00BF1D8B" w:rsidRPr="00244E98" w:rsidRDefault="00BF1D8B" w:rsidP="007023F8">
      <w:pPr>
        <w:rPr>
          <w:rFonts w:ascii="Montserrat" w:hAnsi="Montserrat"/>
          <w:sz w:val="18"/>
          <w:szCs w:val="18"/>
        </w:rPr>
      </w:pPr>
      <w:r w:rsidRPr="00244E98">
        <w:rPr>
          <w:rStyle w:val="FootnoteReference"/>
          <w:rFonts w:ascii="Montserrat" w:hAnsi="Montserrat"/>
          <w:sz w:val="18"/>
          <w:szCs w:val="18"/>
        </w:rPr>
        <w:footnoteRef/>
      </w:r>
      <w:r w:rsidRPr="00244E98">
        <w:rPr>
          <w:rFonts w:ascii="Montserrat" w:hAnsi="Montserrat"/>
          <w:sz w:val="18"/>
          <w:szCs w:val="18"/>
        </w:rPr>
        <w:t xml:space="preserve"> </w:t>
      </w:r>
      <w:r w:rsidRPr="00244E98">
        <w:rPr>
          <w:rFonts w:ascii="Montserrat" w:hAnsi="Montserrat"/>
          <w:sz w:val="18"/>
          <w:szCs w:val="18"/>
          <w:lang w:val="en-US"/>
        </w:rPr>
        <w:t>NOTE: an entity accredited to perform Biometric Testing under the NVLAP coordinated by NIST would meet the above requirements.</w:t>
      </w:r>
    </w:p>
  </w:footnote>
  <w:footnote w:id="5">
    <w:p w14:paraId="549587DB" w14:textId="33A1D0F8" w:rsidR="00BF1D8B" w:rsidRPr="00244E98" w:rsidRDefault="00BF1D8B">
      <w:pPr>
        <w:pStyle w:val="FootnoteText"/>
        <w:rPr>
          <w:rFonts w:ascii="Montserrat" w:hAnsi="Montserrat"/>
          <w:sz w:val="18"/>
          <w:szCs w:val="18"/>
          <w:lang w:val="en-US"/>
        </w:rPr>
      </w:pPr>
      <w:r w:rsidRPr="00244E98">
        <w:rPr>
          <w:rStyle w:val="FootnoteReference"/>
          <w:rFonts w:ascii="Montserrat" w:hAnsi="Montserrat"/>
          <w:sz w:val="18"/>
          <w:szCs w:val="18"/>
        </w:rPr>
        <w:footnoteRef/>
      </w:r>
      <w:r w:rsidRPr="00244E98">
        <w:rPr>
          <w:rFonts w:ascii="Montserrat" w:hAnsi="Montserrat"/>
          <w:sz w:val="18"/>
          <w:szCs w:val="18"/>
        </w:rPr>
        <w:t xml:space="preserve"> </w:t>
      </w:r>
      <w:r w:rsidRPr="00244E98">
        <w:rPr>
          <w:rFonts w:ascii="Montserrat" w:hAnsi="Montserrat"/>
          <w:sz w:val="18"/>
          <w:szCs w:val="18"/>
          <w:lang w:val="en-US"/>
        </w:rPr>
        <w:t xml:space="preserve">Refer to ISO/IEC 19795-1:2021 for evaluation definitions </w:t>
      </w:r>
    </w:p>
  </w:footnote>
  <w:footnote w:id="6">
    <w:p w14:paraId="6BDCC826" w14:textId="5AF61A07" w:rsidR="00BF1D8B" w:rsidRPr="00244E98" w:rsidRDefault="00BF1D8B">
      <w:pPr>
        <w:pStyle w:val="FootnoteText"/>
        <w:rPr>
          <w:rFonts w:ascii="Montserrat" w:hAnsi="Montserrat"/>
          <w:sz w:val="18"/>
          <w:szCs w:val="18"/>
          <w:lang w:val="en-US"/>
        </w:rPr>
      </w:pPr>
      <w:r w:rsidRPr="00244E98">
        <w:rPr>
          <w:rStyle w:val="FootnoteReference"/>
          <w:rFonts w:ascii="Montserrat" w:hAnsi="Montserrat"/>
          <w:sz w:val="18"/>
          <w:szCs w:val="18"/>
        </w:rPr>
        <w:footnoteRef/>
      </w:r>
      <w:r w:rsidRPr="00244E98">
        <w:rPr>
          <w:rFonts w:ascii="Montserrat" w:hAnsi="Montserrat"/>
          <w:sz w:val="18"/>
          <w:szCs w:val="18"/>
        </w:rPr>
        <w:t xml:space="preserve"> </w:t>
      </w:r>
      <w:r w:rsidRPr="00244E98">
        <w:rPr>
          <w:rFonts w:ascii="Montserrat" w:hAnsi="Montserrat"/>
          <w:sz w:val="18"/>
          <w:szCs w:val="18"/>
          <w:lang w:val="en-US"/>
        </w:rPr>
        <w:t>ISO/IEC 19795-9 (2019)</w:t>
      </w:r>
    </w:p>
  </w:footnote>
  <w:footnote w:id="7">
    <w:p w14:paraId="2A5F0C9F" w14:textId="77777777" w:rsidR="00BF1D8B" w:rsidRPr="00244E98" w:rsidRDefault="00BF1D8B" w:rsidP="00721097">
      <w:pPr>
        <w:pStyle w:val="FootnoteText"/>
        <w:rPr>
          <w:rFonts w:ascii="Montserrat" w:hAnsi="Montserrat"/>
          <w:sz w:val="18"/>
          <w:szCs w:val="18"/>
          <w:lang w:val="en-US"/>
        </w:rPr>
      </w:pPr>
      <w:r w:rsidRPr="00244E98">
        <w:rPr>
          <w:rStyle w:val="FootnoteReference"/>
          <w:rFonts w:ascii="Montserrat" w:hAnsi="Montserrat"/>
          <w:sz w:val="18"/>
          <w:szCs w:val="18"/>
        </w:rPr>
        <w:footnoteRef/>
      </w:r>
      <w:r w:rsidRPr="00244E98">
        <w:rPr>
          <w:rFonts w:ascii="Montserrat" w:hAnsi="Montserrat"/>
          <w:sz w:val="18"/>
          <w:szCs w:val="18"/>
        </w:rPr>
        <w:t xml:space="preserve"> </w:t>
      </w:r>
      <w:r w:rsidRPr="00244E98">
        <w:rPr>
          <w:rFonts w:ascii="Montserrat" w:hAnsi="Montserrat"/>
          <w:sz w:val="18"/>
          <w:szCs w:val="18"/>
          <w:lang w:val="en-US"/>
        </w:rPr>
        <w:t>ISO/IEC 19795-5 (2011)</w:t>
      </w:r>
    </w:p>
  </w:footnote>
  <w:footnote w:id="8">
    <w:p w14:paraId="7A8F2A0F" w14:textId="216D4171" w:rsidR="00BF1D8B" w:rsidRPr="00244E98" w:rsidRDefault="00BF1D8B">
      <w:pPr>
        <w:pStyle w:val="FootnoteText"/>
        <w:rPr>
          <w:rFonts w:ascii="Montserrat" w:hAnsi="Montserrat"/>
          <w:sz w:val="18"/>
          <w:szCs w:val="18"/>
          <w:lang w:val="en-US"/>
        </w:rPr>
      </w:pPr>
      <w:r w:rsidRPr="00244E98">
        <w:rPr>
          <w:rStyle w:val="FootnoteReference"/>
          <w:rFonts w:ascii="Montserrat" w:hAnsi="Montserrat"/>
          <w:sz w:val="18"/>
          <w:szCs w:val="18"/>
        </w:rPr>
        <w:footnoteRef/>
      </w:r>
      <w:r w:rsidRPr="00244E98">
        <w:rPr>
          <w:rFonts w:ascii="Montserrat" w:hAnsi="Montserrat"/>
          <w:sz w:val="18"/>
          <w:szCs w:val="18"/>
        </w:rPr>
        <w:t xml:space="preserve"> </w:t>
      </w:r>
      <w:r w:rsidRPr="00244E98">
        <w:rPr>
          <w:rFonts w:ascii="Montserrat" w:hAnsi="Montserrat"/>
          <w:sz w:val="18"/>
          <w:szCs w:val="18"/>
          <w:lang w:val="en-US"/>
        </w:rPr>
        <w:t>The age group and gender demographic distributions are informed by the ISO/IEC 19795-5 standard. As the framework matures overtime, considerations can be made to modify these distributions in accordance with the target deployment use-case. For instance, inclusion of under 18 age groups for national identity use case.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E97E" w14:textId="68B2753D" w:rsidR="00BF1D8B" w:rsidRDefault="00BF1D8B" w:rsidP="00DB3C0A">
    <w:pPr>
      <w:pStyle w:val="Header"/>
      <w:ind w:left="-426"/>
    </w:pPr>
    <w:r w:rsidRPr="00FE5CFB">
      <w:rPr>
        <w:noProof/>
        <w:lang w:val="en-IN" w:eastAsia="en-IN"/>
      </w:rPr>
      <mc:AlternateContent>
        <mc:Choice Requires="wps">
          <w:drawing>
            <wp:anchor distT="0" distB="0" distL="0" distR="0" simplePos="0" relativeHeight="251656704" behindDoc="0" locked="0" layoutInCell="1" allowOverlap="1" wp14:anchorId="71E185E1" wp14:editId="2148A25E">
              <wp:simplePos x="0" y="0"/>
              <wp:positionH relativeFrom="margin">
                <wp:posOffset>8377294</wp:posOffset>
              </wp:positionH>
              <wp:positionV relativeFrom="paragraph">
                <wp:posOffset>-26894</wp:posOffset>
              </wp:positionV>
              <wp:extent cx="925195" cy="152400"/>
              <wp:effectExtent l="0" t="0" r="825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152400"/>
                      </a:xfrm>
                      <a:prstGeom prst="rect">
                        <a:avLst/>
                      </a:prstGeom>
                      <a:noFill/>
                      <a:ln w="9525">
                        <a:noFill/>
                        <a:miter lim="800000"/>
                        <a:headEnd/>
                        <a:tailEnd/>
                      </a:ln>
                    </wps:spPr>
                    <wps:txbx>
                      <w:txbxContent>
                        <w:p w14:paraId="0E2D52F1" w14:textId="142E3012" w:rsidR="00BF1D8B" w:rsidRDefault="00BF1D8B" w:rsidP="009B5A90">
                          <w:pPr>
                            <w:pStyle w:val="Header"/>
                          </w:pPr>
                          <w:r>
                            <w:t xml:space="preserve">Page  </w:t>
                          </w:r>
                          <w:r w:rsidRPr="00E90695">
                            <w:fldChar w:fldCharType="begin"/>
                          </w:r>
                          <w:r w:rsidRPr="00E90695">
                            <w:instrText xml:space="preserve"> PAGE   \* MERGEFORMAT </w:instrText>
                          </w:r>
                          <w:r w:rsidRPr="00E90695">
                            <w:fldChar w:fldCharType="separate"/>
                          </w:r>
                          <w:r w:rsidR="00F063A3">
                            <w:rPr>
                              <w:noProof/>
                            </w:rPr>
                            <w:t>15</w:t>
                          </w:r>
                          <w:r w:rsidRPr="00E90695">
                            <w:rPr>
                              <w:noProof/>
                            </w:rPr>
                            <w:fldChar w:fldCharType="end"/>
                          </w:r>
                        </w:p>
                      </w:txbxContent>
                    </wps:txbx>
                    <wps:bodyPr rot="0" vert="horz" wrap="square" lIns="91440" tIns="0" rIns="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1E185E1" id="_x0000_t202" coordsize="21600,21600" o:spt="202" path="m,l,21600r21600,l21600,xe">
              <v:stroke joinstyle="miter"/>
              <v:path gradientshapeok="t" o:connecttype="rect"/>
            </v:shapetype>
            <v:shape id="Text Box 2" o:spid="_x0000_s1026" type="#_x0000_t202" style="position:absolute;left:0;text-align:left;margin-left:659.65pt;margin-top:-2.1pt;width:72.85pt;height:12pt;z-index:2516567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" filled="f" stroked="f">
              <v:textbox inset=",0,0">
                <w:txbxContent>
                  <w:p w14:paraId="0E2D52F1" w14:textId="142E3012" w:rsidR="00BF1D8B" w:rsidRDefault="00BF1D8B" w:rsidP="009B5A90">
                    <w:pPr>
                      <w:pStyle w:val="Header"/>
                    </w:pPr>
                    <w:r>
                      <w:t xml:space="preserve">Page  </w:t>
                    </w:r>
                    <w:r w:rsidRPr="00E90695">
                      <w:fldChar w:fldCharType="begin"/>
                    </w:r>
                    <w:r w:rsidRPr="00E90695">
                      <w:instrText xml:space="preserve"> PAGE   \* MERGEFORMAT </w:instrText>
                    </w:r>
                    <w:r w:rsidRPr="00E90695">
                      <w:fldChar w:fldCharType="separate"/>
                    </w:r>
                    <w:r w:rsidR="00F063A3">
                      <w:rPr>
                        <w:noProof/>
                      </w:rPr>
                      <w:t>15</w:t>
                    </w:r>
                    <w:r w:rsidRPr="00E90695">
                      <w:rPr>
                        <w:noProof/>
                      </w:rP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C84AE" w14:textId="3C6C2C3C" w:rsidR="004F21D3" w:rsidRDefault="00124D9F" w:rsidP="00DB3C0A">
    <w:pPr>
      <w:pStyle w:val="Header"/>
      <w:ind w:left="-426"/>
    </w:pPr>
    <w:sdt>
      <w:sdtPr>
        <w:rPr>
          <w:rFonts w:ascii="Montserrat" w:hAnsi="Montserrat"/>
        </w:rPr>
        <w:alias w:val="Title"/>
        <w:tag w:val=""/>
        <w:id w:val="1433406395"/>
        <w:dataBinding w:prefixMappings="xmlns:ns0='http://purl.org/dc/elements/1.1/' xmlns:ns1='http://schemas.openxmlformats.org/package/2006/metadata/core-properties' " w:xpath="/ns1:coreProperties[1]/ns0:title[1]" w:storeItemID="{6C3C8BC8-F283-45AE-878A-BAB7291924A1}"/>
        <w:text/>
      </w:sdtPr>
      <w:sdtEndPr/>
      <w:sdtContent>
        <w:r w:rsidR="004F21D3" w:rsidRPr="00FB4CA7">
          <w:rPr>
            <w:rFonts w:ascii="Montserrat" w:hAnsi="Montserrat"/>
          </w:rPr>
          <w:t>MACP Biometric Device Certification Framework for Quality (v1.1)</w:t>
        </w:r>
      </w:sdtContent>
    </w:sdt>
    <w:r w:rsidR="004F21D3" w:rsidRPr="00FE5CFB">
      <w:rPr>
        <w:noProof/>
        <w:lang w:val="en-US"/>
      </w:rPr>
      <w:t xml:space="preserve">  </w:t>
    </w:r>
    <w:r w:rsidR="004F21D3" w:rsidRPr="00FE5CFB">
      <w:rPr>
        <w:noProof/>
        <w:lang w:val="en-IN" w:eastAsia="en-IN"/>
      </w:rPr>
      <mc:AlternateContent>
        <mc:Choice Requires="wps">
          <w:drawing>
            <wp:anchor distT="0" distB="0" distL="0" distR="0" simplePos="0" relativeHeight="251659776" behindDoc="0" locked="0" layoutInCell="1" allowOverlap="1" wp14:anchorId="244F7755" wp14:editId="17A1CC1A">
              <wp:simplePos x="0" y="0"/>
              <wp:positionH relativeFrom="margin">
                <wp:posOffset>8377294</wp:posOffset>
              </wp:positionH>
              <wp:positionV relativeFrom="paragraph">
                <wp:posOffset>-26894</wp:posOffset>
              </wp:positionV>
              <wp:extent cx="925195" cy="152400"/>
              <wp:effectExtent l="0" t="0" r="825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152400"/>
                      </a:xfrm>
                      <a:prstGeom prst="rect">
                        <a:avLst/>
                      </a:prstGeom>
                      <a:noFill/>
                      <a:ln w="9525">
                        <a:noFill/>
                        <a:miter lim="800000"/>
                        <a:headEnd/>
                        <a:tailEnd/>
                      </a:ln>
                    </wps:spPr>
                    <wps:txbx>
                      <w:txbxContent>
                        <w:p w14:paraId="1A818659" w14:textId="5799F2BD" w:rsidR="004F21D3" w:rsidRDefault="004F21D3" w:rsidP="009B5A90">
                          <w:pPr>
                            <w:pStyle w:val="Header"/>
                          </w:pPr>
                          <w:r>
                            <w:t xml:space="preserve">Page  </w:t>
                          </w:r>
                          <w:r w:rsidRPr="00E90695">
                            <w:fldChar w:fldCharType="begin"/>
                          </w:r>
                          <w:r w:rsidRPr="00E90695">
                            <w:instrText xml:space="preserve"> PAGE   \* MERGEFORMAT </w:instrText>
                          </w:r>
                          <w:r w:rsidRPr="00E90695">
                            <w:fldChar w:fldCharType="separate"/>
                          </w:r>
                          <w:r w:rsidR="008317C5">
                            <w:rPr>
                              <w:noProof/>
                            </w:rPr>
                            <w:t>1</w:t>
                          </w:r>
                          <w:r w:rsidRPr="00E90695">
                            <w:rPr>
                              <w:noProof/>
                            </w:rPr>
                            <w:fldChar w:fldCharType="end"/>
                          </w:r>
                        </w:p>
                      </w:txbxContent>
                    </wps:txbx>
                    <wps:bodyPr rot="0" vert="horz" wrap="square" lIns="91440" tIns="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F7755" id="_x0000_t202" coordsize="21600,21600" o:spt="202" path="m,l,21600r21600,l21600,xe">
              <v:stroke joinstyle="miter"/>
              <v:path gradientshapeok="t" o:connecttype="rect"/>
            </v:shapetype>
            <v:shape id="_x0000_s1027" type="#_x0000_t202" style="position:absolute;left:0;text-align:left;margin-left:659.65pt;margin-top:-2.1pt;width:72.85pt;height:12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" filled="f" stroked="f">
              <v:textbox inset=",0,0">
                <w:txbxContent>
                  <w:p w14:paraId="1A818659" w14:textId="5799F2BD" w:rsidR="004F21D3" w:rsidRDefault="004F21D3" w:rsidP="009B5A90">
                    <w:pPr>
                      <w:pStyle w:val="Header"/>
                    </w:pPr>
                    <w:r>
                      <w:t xml:space="preserve">Page  </w:t>
                    </w:r>
                    <w:r w:rsidRPr="00E90695">
                      <w:fldChar w:fldCharType="begin"/>
                    </w:r>
                    <w:r w:rsidRPr="00E90695">
                      <w:instrText xml:space="preserve"> PAGE   \* MERGEFORMAT </w:instrText>
                    </w:r>
                    <w:r w:rsidRPr="00E90695">
                      <w:fldChar w:fldCharType="separate"/>
                    </w:r>
                    <w:r w:rsidR="008317C5">
                      <w:rPr>
                        <w:noProof/>
                      </w:rPr>
                      <w:t>1</w:t>
                    </w:r>
                    <w:r w:rsidRPr="00E90695">
                      <w:rPr>
                        <w:noProof/>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160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22C1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0A44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325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ECD7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A8F6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9413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C85C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BA50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1DA64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53B6C"/>
    <w:multiLevelType w:val="hybridMultilevel"/>
    <w:tmpl w:val="9B688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1682D5D"/>
    <w:multiLevelType w:val="hybridMultilevel"/>
    <w:tmpl w:val="B2002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51D55A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87404D"/>
    <w:multiLevelType w:val="hybridMultilevel"/>
    <w:tmpl w:val="0DE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9E7978"/>
    <w:multiLevelType w:val="multilevel"/>
    <w:tmpl w:val="A23C55E4"/>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70E5967"/>
    <w:multiLevelType w:val="multilevel"/>
    <w:tmpl w:val="436CED82"/>
    <w:numStyleLink w:val="111111"/>
  </w:abstractNum>
  <w:abstractNum w:abstractNumId="16" w15:restartNumberingAfterBreak="0">
    <w:nsid w:val="0A260633"/>
    <w:multiLevelType w:val="hybridMultilevel"/>
    <w:tmpl w:val="FEEAFA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0C7A5FFB"/>
    <w:multiLevelType w:val="multilevel"/>
    <w:tmpl w:val="35EE42E2"/>
    <w:styleLink w:val="NumberedLists"/>
    <w:lvl w:ilvl="0">
      <w:start w:val="1"/>
      <w:numFmt w:val="none"/>
      <w:suff w:val="nothing"/>
      <w:lvlText w:val="%1"/>
      <w:lvlJc w:val="left"/>
      <w:pPr>
        <w:ind w:left="0" w:firstLine="0"/>
      </w:pPr>
      <w:rPr>
        <w:rFonts w:hint="default"/>
      </w:rPr>
    </w:lvl>
    <w:lvl w:ilvl="1">
      <w:start w:val="1"/>
      <w:numFmt w:val="decimal"/>
      <w:lvlText w:val="%2."/>
      <w:lvlJc w:val="left"/>
      <w:pPr>
        <w:ind w:left="340" w:hanging="340"/>
      </w:pPr>
      <w:rPr>
        <w:rFonts w:hint="default"/>
      </w:rPr>
    </w:lvl>
    <w:lvl w:ilvl="2">
      <w:start w:val="1"/>
      <w:numFmt w:val="lowerRoman"/>
      <w:lvlText w:val="%3)"/>
      <w:lvlJc w:val="left"/>
      <w:pPr>
        <w:ind w:left="340" w:hanging="340"/>
      </w:pPr>
      <w:rPr>
        <w:rFonts w:hint="default"/>
      </w:rPr>
    </w:lvl>
    <w:lvl w:ilvl="3">
      <w:start w:val="1"/>
      <w:numFmt w:val="decimal"/>
      <w:lvlText w:val="(%4)"/>
      <w:lvlJc w:val="left"/>
      <w:pPr>
        <w:ind w:left="340" w:hanging="340"/>
      </w:pPr>
      <w:rPr>
        <w:rFonts w:hint="default"/>
      </w:rPr>
    </w:lvl>
    <w:lvl w:ilvl="4">
      <w:start w:val="1"/>
      <w:numFmt w:val="lowerLetter"/>
      <w:lvlText w:val="(%5)"/>
      <w:lvlJc w:val="left"/>
      <w:pPr>
        <w:ind w:left="340" w:hanging="340"/>
      </w:pPr>
      <w:rPr>
        <w:rFonts w:hint="default"/>
      </w:rPr>
    </w:lvl>
    <w:lvl w:ilvl="5">
      <w:start w:val="1"/>
      <w:numFmt w:val="lowerRoman"/>
      <w:lvlText w:val="(%6)"/>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18" w15:restartNumberingAfterBreak="0">
    <w:nsid w:val="10F23553"/>
    <w:multiLevelType w:val="multilevel"/>
    <w:tmpl w:val="D6A625F8"/>
    <w:lvl w:ilvl="0">
      <w:start w:val="1"/>
      <w:numFmt w:val="decimal"/>
      <w:lvlText w:val="%1."/>
      <w:lvlJc w:val="left"/>
      <w:pPr>
        <w:ind w:left="295" w:hanging="360"/>
      </w:pPr>
    </w:lvl>
    <w:lvl w:ilvl="1">
      <w:start w:val="1"/>
      <w:numFmt w:val="lowerLetter"/>
      <w:lvlText w:val="%2."/>
      <w:lvlJc w:val="left"/>
      <w:pPr>
        <w:ind w:left="1015" w:hanging="360"/>
      </w:pPr>
    </w:lvl>
    <w:lvl w:ilvl="2">
      <w:start w:val="1"/>
      <w:numFmt w:val="lowerRoman"/>
      <w:lvlText w:val="%3."/>
      <w:lvlJc w:val="righ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19" w15:restartNumberingAfterBreak="0">
    <w:nsid w:val="11884564"/>
    <w:multiLevelType w:val="multilevel"/>
    <w:tmpl w:val="83BAF92E"/>
    <w:lvl w:ilvl="0">
      <w:start w:val="1"/>
      <w:numFmt w:val="decimal"/>
      <w:pStyle w:val="Heading1"/>
      <w:lvlText w:val="%1.0"/>
      <w:lvlJc w:val="left"/>
      <w:pPr>
        <w:ind w:left="360" w:hanging="360"/>
      </w:pPr>
      <w:rPr>
        <w:rFonts w:hint="default"/>
        <w:color w:val="000000" w:themeColor="text1"/>
      </w:rPr>
    </w:lvl>
    <w:lvl w:ilvl="1">
      <w:start w:val="1"/>
      <w:numFmt w:val="decimal"/>
      <w:pStyle w:val="Heading2"/>
      <w:lvlText w:val="%1.%2."/>
      <w:lvlJc w:val="left"/>
      <w:pPr>
        <w:ind w:left="792" w:hanging="432"/>
      </w:pPr>
      <w:rPr>
        <w:rFonts w:hint="default"/>
        <w:sz w:val="32"/>
        <w:szCs w:val="21"/>
      </w:rPr>
    </w:lvl>
    <w:lvl w:ilvl="2">
      <w:start w:val="1"/>
      <w:numFmt w:val="decimal"/>
      <w:pStyle w:val="Heading3"/>
      <w:lvlText w:val="%1.%2.%3."/>
      <w:lvlJc w:val="left"/>
      <w:pPr>
        <w:ind w:left="1224" w:hanging="504"/>
      </w:pPr>
      <w:rPr>
        <w:rFonts w:hint="default"/>
        <w:sz w:val="28"/>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38F1817"/>
    <w:multiLevelType w:val="hybridMultilevel"/>
    <w:tmpl w:val="C43CA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40C4988"/>
    <w:multiLevelType w:val="multilevel"/>
    <w:tmpl w:val="1F0ED5EE"/>
    <w:lvl w:ilvl="0">
      <w:start w:val="1"/>
      <w:numFmt w:val="none"/>
      <w:pStyle w:val="Title"/>
      <w:suff w:val="nothing"/>
      <w:lvlText w:val="%1"/>
      <w:lvlJc w:val="left"/>
      <w:pPr>
        <w:ind w:left="0" w:firstLine="0"/>
      </w:pPr>
      <w:rPr>
        <w:rFonts w:hint="default"/>
      </w:rPr>
    </w:lvl>
    <w:lvl w:ilvl="1">
      <w:start w:val="1"/>
      <w:numFmt w:val="decimal"/>
      <w:pStyle w:val="Title"/>
      <w:lvlText w:val="%2."/>
      <w:lvlJc w:val="left"/>
      <w:pPr>
        <w:ind w:left="340" w:hanging="340"/>
      </w:pPr>
      <w:rPr>
        <w:rFonts w:hint="default"/>
      </w:rPr>
    </w:lvl>
    <w:lvl w:ilvl="2">
      <w:start w:val="1"/>
      <w:numFmt w:val="lowerRoman"/>
      <w:lvlText w:val="%3)"/>
      <w:lvlJc w:val="left"/>
      <w:pPr>
        <w:ind w:left="340" w:hanging="340"/>
      </w:pPr>
      <w:rPr>
        <w:rFonts w:hint="default"/>
      </w:rPr>
    </w:lvl>
    <w:lvl w:ilvl="3">
      <w:start w:val="1"/>
      <w:numFmt w:val="decimal"/>
      <w:lvlText w:val="(%4)"/>
      <w:lvlJc w:val="left"/>
      <w:pPr>
        <w:ind w:left="340" w:hanging="340"/>
      </w:pPr>
      <w:rPr>
        <w:rFonts w:hint="default"/>
      </w:rPr>
    </w:lvl>
    <w:lvl w:ilvl="4">
      <w:start w:val="1"/>
      <w:numFmt w:val="lowerLetter"/>
      <w:lvlText w:val="(%5)"/>
      <w:lvlJc w:val="left"/>
      <w:pPr>
        <w:ind w:left="340" w:hanging="340"/>
      </w:pPr>
      <w:rPr>
        <w:rFonts w:hint="default"/>
      </w:rPr>
    </w:lvl>
    <w:lvl w:ilvl="5">
      <w:start w:val="1"/>
      <w:numFmt w:val="lowerRoman"/>
      <w:lvlText w:val="(%6)"/>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22" w15:restartNumberingAfterBreak="0">
    <w:nsid w:val="141D5FBF"/>
    <w:multiLevelType w:val="multilevel"/>
    <w:tmpl w:val="33220012"/>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Narrow" w:hAnsi="Arial Narrow" w:hint="default"/>
        <w:b/>
        <w:bCs/>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AB014B6"/>
    <w:multiLevelType w:val="multilevel"/>
    <w:tmpl w:val="77CC4EAE"/>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DE46735"/>
    <w:multiLevelType w:val="multilevel"/>
    <w:tmpl w:val="436CED82"/>
    <w:styleLink w:val="111111"/>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03C43D5"/>
    <w:multiLevelType w:val="hybridMultilevel"/>
    <w:tmpl w:val="EBE8B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DC63DF3"/>
    <w:multiLevelType w:val="hybridMultilevel"/>
    <w:tmpl w:val="1AAE0AC0"/>
    <w:lvl w:ilvl="0" w:tplc="D416C71A">
      <w:start w:val="1"/>
      <w:numFmt w:val="decimal"/>
      <w:lvlText w:val="%1."/>
      <w:lvlJc w:val="left"/>
      <w:pPr>
        <w:ind w:left="720" w:hanging="360"/>
      </w:pPr>
    </w:lvl>
    <w:lvl w:ilvl="1" w:tplc="FFC8499E">
      <w:start w:val="1"/>
      <w:numFmt w:val="lowerLetter"/>
      <w:pStyle w:val="ListNumber2"/>
      <w:lvlText w:val="%2."/>
      <w:lvlJc w:val="left"/>
      <w:pPr>
        <w:ind w:left="1440" w:hanging="360"/>
      </w:pPr>
    </w:lvl>
    <w:lvl w:ilvl="2" w:tplc="656C615E">
      <w:start w:val="1"/>
      <w:numFmt w:val="lowerRoman"/>
      <w:pStyle w:val="ListNumber3"/>
      <w:lvlText w:val="%3."/>
      <w:lvlJc w:val="right"/>
      <w:pPr>
        <w:ind w:left="2160" w:hanging="180"/>
      </w:pPr>
    </w:lvl>
    <w:lvl w:ilvl="3" w:tplc="C42EB870">
      <w:start w:val="1"/>
      <w:numFmt w:val="decimal"/>
      <w:pStyle w:val="ListNumber4"/>
      <w:lvlText w:val="%4."/>
      <w:lvlJc w:val="left"/>
      <w:pPr>
        <w:ind w:left="2880" w:hanging="360"/>
      </w:pPr>
    </w:lvl>
    <w:lvl w:ilvl="4" w:tplc="7706BBF4">
      <w:start w:val="1"/>
      <w:numFmt w:val="lowerLetter"/>
      <w:pStyle w:val="ListNumber5"/>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56814E9"/>
    <w:multiLevelType w:val="multilevel"/>
    <w:tmpl w:val="436CED82"/>
    <w:numStyleLink w:val="111111"/>
  </w:abstractNum>
  <w:abstractNum w:abstractNumId="28" w15:restartNumberingAfterBreak="0">
    <w:nsid w:val="3BCC415D"/>
    <w:multiLevelType w:val="multilevel"/>
    <w:tmpl w:val="65F04828"/>
    <w:lvl w:ilvl="0">
      <w:start w:val="1"/>
      <w:numFmt w:val="decimal"/>
      <w:lvlText w:val="%1."/>
      <w:lvlJc w:val="left"/>
      <w:pPr>
        <w:ind w:left="-65" w:hanging="360"/>
      </w:pPr>
    </w:lvl>
    <w:lvl w:ilvl="1">
      <w:start w:val="1"/>
      <w:numFmt w:val="decimal"/>
      <w:lvlText w:val="%1.%2."/>
      <w:lvlJc w:val="left"/>
      <w:pPr>
        <w:ind w:left="367" w:hanging="432"/>
      </w:pPr>
    </w:lvl>
    <w:lvl w:ilvl="2">
      <w:start w:val="1"/>
      <w:numFmt w:val="decimal"/>
      <w:lvlText w:val="%1.%2.%3."/>
      <w:lvlJc w:val="left"/>
      <w:pPr>
        <w:ind w:left="799" w:hanging="504"/>
      </w:pPr>
    </w:lvl>
    <w:lvl w:ilvl="3">
      <w:start w:val="1"/>
      <w:numFmt w:val="decimal"/>
      <w:lvlText w:val="%1.%2.%3.%4."/>
      <w:lvlJc w:val="left"/>
      <w:pPr>
        <w:ind w:left="1303" w:hanging="648"/>
      </w:pPr>
    </w:lvl>
    <w:lvl w:ilvl="4">
      <w:start w:val="1"/>
      <w:numFmt w:val="decimal"/>
      <w:lvlText w:val="%1.%2.%3.%4.%5."/>
      <w:lvlJc w:val="left"/>
      <w:pPr>
        <w:ind w:left="1807" w:hanging="792"/>
      </w:pPr>
    </w:lvl>
    <w:lvl w:ilvl="5">
      <w:start w:val="1"/>
      <w:numFmt w:val="decimal"/>
      <w:lvlText w:val="%1.%2.%3.%4.%5.%6."/>
      <w:lvlJc w:val="left"/>
      <w:pPr>
        <w:ind w:left="2311" w:hanging="936"/>
      </w:pPr>
    </w:lvl>
    <w:lvl w:ilvl="6">
      <w:start w:val="1"/>
      <w:numFmt w:val="decimal"/>
      <w:lvlText w:val="%1.%2.%3.%4.%5.%6.%7."/>
      <w:lvlJc w:val="left"/>
      <w:pPr>
        <w:ind w:left="2815" w:hanging="1080"/>
      </w:pPr>
    </w:lvl>
    <w:lvl w:ilvl="7">
      <w:start w:val="1"/>
      <w:numFmt w:val="decimal"/>
      <w:lvlText w:val="%1.%2.%3.%4.%5.%6.%7.%8."/>
      <w:lvlJc w:val="left"/>
      <w:pPr>
        <w:ind w:left="3319" w:hanging="1224"/>
      </w:pPr>
    </w:lvl>
    <w:lvl w:ilvl="8">
      <w:start w:val="1"/>
      <w:numFmt w:val="decimal"/>
      <w:lvlText w:val="%1.%2.%3.%4.%5.%6.%7.%8.%9."/>
      <w:lvlJc w:val="left"/>
      <w:pPr>
        <w:ind w:left="3895" w:hanging="1440"/>
      </w:pPr>
    </w:lvl>
  </w:abstractNum>
  <w:abstractNum w:abstractNumId="29" w15:restartNumberingAfterBreak="0">
    <w:nsid w:val="42492173"/>
    <w:multiLevelType w:val="multilevel"/>
    <w:tmpl w:val="C8EE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D0292B"/>
    <w:multiLevelType w:val="multilevel"/>
    <w:tmpl w:val="B726E348"/>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FAC3621"/>
    <w:multiLevelType w:val="hybridMultilevel"/>
    <w:tmpl w:val="708ABA14"/>
    <w:lvl w:ilvl="0" w:tplc="7C286A9C">
      <w:start w:val="1"/>
      <w:numFmt w:val="bullet"/>
      <w:pStyle w:val="ListBullet"/>
      <w:lvlText w:val=""/>
      <w:lvlJc w:val="left"/>
      <w:pPr>
        <w:ind w:left="720" w:hanging="360"/>
      </w:pPr>
      <w:rPr>
        <w:rFonts w:ascii="Symbol" w:hAnsi="Symbol" w:hint="default"/>
      </w:rPr>
    </w:lvl>
    <w:lvl w:ilvl="1" w:tplc="C892063C">
      <w:start w:val="1"/>
      <w:numFmt w:val="bullet"/>
      <w:pStyle w:val="ListBullet2"/>
      <w:lvlText w:val="o"/>
      <w:lvlJc w:val="left"/>
      <w:pPr>
        <w:ind w:left="1440" w:hanging="360"/>
      </w:pPr>
      <w:rPr>
        <w:rFonts w:ascii="Courier New" w:hAnsi="Courier New" w:cs="Courier New" w:hint="default"/>
      </w:rPr>
    </w:lvl>
    <w:lvl w:ilvl="2" w:tplc="77EE89DC">
      <w:start w:val="1"/>
      <w:numFmt w:val="bullet"/>
      <w:pStyle w:val="ListBullet3"/>
      <w:lvlText w:val=""/>
      <w:lvlJc w:val="left"/>
      <w:pPr>
        <w:ind w:left="2160" w:hanging="360"/>
      </w:pPr>
      <w:rPr>
        <w:rFonts w:ascii="Wingdings" w:hAnsi="Wingdings" w:hint="default"/>
      </w:rPr>
    </w:lvl>
    <w:lvl w:ilvl="3" w:tplc="66C052D0">
      <w:start w:val="1"/>
      <w:numFmt w:val="bullet"/>
      <w:pStyle w:val="ListBullet4"/>
      <w:lvlText w:val=""/>
      <w:lvlJc w:val="left"/>
      <w:pPr>
        <w:ind w:left="2880" w:hanging="360"/>
      </w:pPr>
      <w:rPr>
        <w:rFonts w:ascii="Symbol" w:hAnsi="Symbol" w:hint="default"/>
      </w:rPr>
    </w:lvl>
    <w:lvl w:ilvl="4" w:tplc="17A22B42">
      <w:start w:val="1"/>
      <w:numFmt w:val="bullet"/>
      <w:pStyle w:val="ListBullet5"/>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DA2CA1"/>
    <w:multiLevelType w:val="hybridMultilevel"/>
    <w:tmpl w:val="A2B6C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7F1716C"/>
    <w:multiLevelType w:val="multilevel"/>
    <w:tmpl w:val="18B2A472"/>
    <w:lvl w:ilvl="0">
      <w:start w:val="1"/>
      <w:numFmt w:val="decimal"/>
      <w:lvlText w:val="%1."/>
      <w:lvlJc w:val="left"/>
      <w:pPr>
        <w:ind w:left="-65" w:hanging="360"/>
      </w:pPr>
    </w:lvl>
    <w:lvl w:ilvl="1">
      <w:start w:val="1"/>
      <w:numFmt w:val="decimal"/>
      <w:lvlText w:val="%1.%2."/>
      <w:lvlJc w:val="left"/>
      <w:pPr>
        <w:ind w:left="367" w:hanging="432"/>
      </w:pPr>
    </w:lvl>
    <w:lvl w:ilvl="2">
      <w:start w:val="1"/>
      <w:numFmt w:val="decimal"/>
      <w:lvlText w:val="%1.%2.%3."/>
      <w:lvlJc w:val="left"/>
      <w:pPr>
        <w:ind w:left="799" w:hanging="504"/>
      </w:pPr>
    </w:lvl>
    <w:lvl w:ilvl="3">
      <w:start w:val="1"/>
      <w:numFmt w:val="decimal"/>
      <w:lvlText w:val="%1.%2.%3.%4."/>
      <w:lvlJc w:val="left"/>
      <w:pPr>
        <w:ind w:left="1303" w:hanging="648"/>
      </w:pPr>
    </w:lvl>
    <w:lvl w:ilvl="4">
      <w:start w:val="1"/>
      <w:numFmt w:val="decimal"/>
      <w:lvlText w:val="%1.%2.%3.%4.%5."/>
      <w:lvlJc w:val="left"/>
      <w:pPr>
        <w:ind w:left="1807" w:hanging="792"/>
      </w:pPr>
    </w:lvl>
    <w:lvl w:ilvl="5">
      <w:start w:val="1"/>
      <w:numFmt w:val="decimal"/>
      <w:lvlText w:val="%1.%2.%3.%4.%5.%6."/>
      <w:lvlJc w:val="left"/>
      <w:pPr>
        <w:ind w:left="2311" w:hanging="936"/>
      </w:pPr>
    </w:lvl>
    <w:lvl w:ilvl="6">
      <w:start w:val="1"/>
      <w:numFmt w:val="decimal"/>
      <w:lvlText w:val="%1.%2.%3.%4.%5.%6.%7."/>
      <w:lvlJc w:val="left"/>
      <w:pPr>
        <w:ind w:left="2815" w:hanging="1080"/>
      </w:pPr>
    </w:lvl>
    <w:lvl w:ilvl="7">
      <w:start w:val="1"/>
      <w:numFmt w:val="decimal"/>
      <w:lvlText w:val="%1.%2.%3.%4.%5.%6.%7.%8."/>
      <w:lvlJc w:val="left"/>
      <w:pPr>
        <w:ind w:left="3319" w:hanging="1224"/>
      </w:pPr>
    </w:lvl>
    <w:lvl w:ilvl="8">
      <w:start w:val="1"/>
      <w:numFmt w:val="decimal"/>
      <w:lvlText w:val="%1.%2.%3.%4.%5.%6.%7.%8.%9."/>
      <w:lvlJc w:val="left"/>
      <w:pPr>
        <w:ind w:left="3895" w:hanging="1440"/>
      </w:pPr>
    </w:lvl>
  </w:abstractNum>
  <w:abstractNum w:abstractNumId="34" w15:restartNumberingAfterBreak="0">
    <w:nsid w:val="583816F4"/>
    <w:multiLevelType w:val="hybridMultilevel"/>
    <w:tmpl w:val="9A927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9FA247D"/>
    <w:multiLevelType w:val="hybridMultilevel"/>
    <w:tmpl w:val="FABE1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35299B"/>
    <w:multiLevelType w:val="hybridMultilevel"/>
    <w:tmpl w:val="D8A61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07B287B"/>
    <w:multiLevelType w:val="hybridMultilevel"/>
    <w:tmpl w:val="5BFE9C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364509F"/>
    <w:multiLevelType w:val="hybridMultilevel"/>
    <w:tmpl w:val="44BE865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66CC6608"/>
    <w:multiLevelType w:val="hybridMultilevel"/>
    <w:tmpl w:val="24B0D9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7CC453E"/>
    <w:multiLevelType w:val="hybridMultilevel"/>
    <w:tmpl w:val="5E14A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94E1456"/>
    <w:multiLevelType w:val="hybridMultilevel"/>
    <w:tmpl w:val="DA4AC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A9D4817"/>
    <w:multiLevelType w:val="multilevel"/>
    <w:tmpl w:val="A23C55E4"/>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D5D54FA"/>
    <w:multiLevelType w:val="hybridMultilevel"/>
    <w:tmpl w:val="A6F6BD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73923AE"/>
    <w:multiLevelType w:val="hybridMultilevel"/>
    <w:tmpl w:val="22348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AA901BD"/>
    <w:multiLevelType w:val="multilevel"/>
    <w:tmpl w:val="BA447026"/>
    <w:lvl w:ilvl="0">
      <w:start w:val="1"/>
      <w:numFmt w:val="decimal"/>
      <w:lvlText w:val="%1."/>
      <w:lvlJc w:val="left"/>
      <w:pPr>
        <w:ind w:left="295" w:hanging="360"/>
      </w:pPr>
      <w:rPr>
        <w:rFonts w:hint="default"/>
      </w:rPr>
    </w:lvl>
    <w:lvl w:ilvl="1">
      <w:start w:val="1"/>
      <w:numFmt w:val="lowerLetter"/>
      <w:lvlText w:val="%2."/>
      <w:lvlJc w:val="left"/>
      <w:pPr>
        <w:ind w:left="1015" w:hanging="360"/>
      </w:pPr>
    </w:lvl>
    <w:lvl w:ilvl="2">
      <w:start w:val="1"/>
      <w:numFmt w:val="lowerRoman"/>
      <w:lvlText w:val="%3."/>
      <w:lvlJc w:val="righ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46" w15:restartNumberingAfterBreak="0">
    <w:nsid w:val="7AEE4A49"/>
    <w:multiLevelType w:val="hybridMultilevel"/>
    <w:tmpl w:val="2BE0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24"/>
  </w:num>
  <w:num w:numId="4">
    <w:abstractNumId w:val="15"/>
  </w:num>
  <w:num w:numId="5">
    <w:abstractNumId w:val="30"/>
  </w:num>
  <w:num w:numId="6">
    <w:abstractNumId w:val="19"/>
  </w:num>
  <w:num w:numId="7">
    <w:abstractNumId w:val="22"/>
  </w:num>
  <w:num w:numId="8">
    <w:abstractNumId w:val="12"/>
  </w:num>
  <w:num w:numId="9">
    <w:abstractNumId w:val="31"/>
  </w:num>
  <w:num w:numId="10">
    <w:abstractNumId w:val="9"/>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26"/>
  </w:num>
  <w:num w:numId="21">
    <w:abstractNumId w:val="21"/>
  </w:num>
  <w:num w:numId="22">
    <w:abstractNumId w:val="17"/>
  </w:num>
  <w:num w:numId="23">
    <w:abstractNumId w:val="21"/>
    <w:lvlOverride w:ilvl="0">
      <w:lvl w:ilvl="0">
        <w:start w:val="1"/>
        <w:numFmt w:val="none"/>
        <w:pStyle w:val="Title"/>
        <w:suff w:val="nothing"/>
        <w:lvlText w:val="%1"/>
        <w:lvlJc w:val="left"/>
        <w:pPr>
          <w:ind w:left="0" w:firstLine="0"/>
        </w:pPr>
        <w:rPr>
          <w:rFonts w:hint="default"/>
        </w:rPr>
      </w:lvl>
    </w:lvlOverride>
    <w:lvlOverride w:ilvl="1">
      <w:lvl w:ilvl="1">
        <w:start w:val="1"/>
        <w:numFmt w:val="decimal"/>
        <w:pStyle w:val="Title"/>
        <w:lvlText w:val="%2."/>
        <w:lvlJc w:val="left"/>
        <w:pPr>
          <w:ind w:left="340" w:hanging="340"/>
        </w:pPr>
        <w:rPr>
          <w:rFonts w:hint="default"/>
        </w:rPr>
      </w:lvl>
    </w:lvlOverride>
    <w:lvlOverride w:ilvl="2">
      <w:lvl w:ilvl="2">
        <w:start w:val="1"/>
        <w:numFmt w:val="lowerRoman"/>
        <w:lvlText w:val="%3)"/>
        <w:lvlJc w:val="left"/>
        <w:pPr>
          <w:ind w:left="340" w:hanging="340"/>
        </w:pPr>
        <w:rPr>
          <w:rFonts w:hint="default"/>
        </w:rPr>
      </w:lvl>
    </w:lvlOverride>
    <w:lvlOverride w:ilvl="3">
      <w:lvl w:ilvl="3">
        <w:start w:val="1"/>
        <w:numFmt w:val="decimal"/>
        <w:lvlText w:val="(%4)"/>
        <w:lvlJc w:val="left"/>
        <w:pPr>
          <w:ind w:left="340" w:hanging="340"/>
        </w:pPr>
        <w:rPr>
          <w:rFonts w:hint="default"/>
        </w:rPr>
      </w:lvl>
    </w:lvlOverride>
    <w:lvlOverride w:ilvl="4">
      <w:lvl w:ilvl="4">
        <w:start w:val="1"/>
        <w:numFmt w:val="lowerLetter"/>
        <w:lvlText w:val="(%5)"/>
        <w:lvlJc w:val="left"/>
        <w:pPr>
          <w:ind w:left="340" w:hanging="340"/>
        </w:pPr>
        <w:rPr>
          <w:rFonts w:hint="default"/>
        </w:rPr>
      </w:lvl>
    </w:lvlOverride>
    <w:lvlOverride w:ilvl="5">
      <w:lvl w:ilvl="5">
        <w:start w:val="1"/>
        <w:numFmt w:val="lowerRoman"/>
        <w:lvlText w:val="(%6)"/>
        <w:lvlJc w:val="left"/>
        <w:pPr>
          <w:ind w:left="340" w:hanging="340"/>
        </w:pPr>
        <w:rPr>
          <w:rFonts w:hint="default"/>
        </w:rPr>
      </w:lvl>
    </w:lvlOverride>
    <w:lvlOverride w:ilvl="6">
      <w:lvl w:ilvl="6">
        <w:start w:val="1"/>
        <w:numFmt w:val="decimal"/>
        <w:lvlText w:val="%7."/>
        <w:lvlJc w:val="left"/>
        <w:pPr>
          <w:ind w:left="340" w:hanging="340"/>
        </w:pPr>
        <w:rPr>
          <w:rFonts w:hint="default"/>
        </w:rPr>
      </w:lvl>
    </w:lvlOverride>
    <w:lvlOverride w:ilvl="7">
      <w:lvl w:ilvl="7">
        <w:start w:val="1"/>
        <w:numFmt w:val="lowerLetter"/>
        <w:lvlText w:val="%8."/>
        <w:lvlJc w:val="left"/>
        <w:pPr>
          <w:ind w:left="340" w:hanging="340"/>
        </w:pPr>
        <w:rPr>
          <w:rFonts w:hint="default"/>
        </w:rPr>
      </w:lvl>
    </w:lvlOverride>
    <w:lvlOverride w:ilvl="8">
      <w:lvl w:ilvl="8">
        <w:start w:val="1"/>
        <w:numFmt w:val="lowerRoman"/>
        <w:lvlText w:val="%9."/>
        <w:lvlJc w:val="left"/>
        <w:pPr>
          <w:ind w:left="340" w:hanging="340"/>
        </w:pPr>
        <w:rPr>
          <w:rFonts w:hint="default"/>
        </w:rPr>
      </w:lvl>
    </w:lvlOverride>
  </w:num>
  <w:num w:numId="24">
    <w:abstractNumId w:val="11"/>
  </w:num>
  <w:num w:numId="25">
    <w:abstractNumId w:val="42"/>
  </w:num>
  <w:num w:numId="26">
    <w:abstractNumId w:val="18"/>
  </w:num>
  <w:num w:numId="27">
    <w:abstractNumId w:val="45"/>
  </w:num>
  <w:num w:numId="28">
    <w:abstractNumId w:val="14"/>
  </w:num>
  <w:num w:numId="29">
    <w:abstractNumId w:val="27"/>
    <w:lvlOverride w:ilvl="0">
      <w:lvl w:ilvl="0">
        <w:start w:val="1"/>
        <w:numFmt w:val="decimal"/>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0">
    <w:abstractNumId w:val="23"/>
  </w:num>
  <w:num w:numId="31">
    <w:abstractNumId w:val="34"/>
  </w:num>
  <w:num w:numId="32">
    <w:abstractNumId w:val="16"/>
  </w:num>
  <w:num w:numId="33">
    <w:abstractNumId w:val="41"/>
  </w:num>
  <w:num w:numId="34">
    <w:abstractNumId w:val="39"/>
  </w:num>
  <w:num w:numId="35">
    <w:abstractNumId w:val="13"/>
  </w:num>
  <w:num w:numId="36">
    <w:abstractNumId w:val="46"/>
  </w:num>
  <w:num w:numId="37">
    <w:abstractNumId w:val="32"/>
  </w:num>
  <w:num w:numId="38">
    <w:abstractNumId w:val="35"/>
  </w:num>
  <w:num w:numId="39">
    <w:abstractNumId w:val="40"/>
  </w:num>
  <w:num w:numId="40">
    <w:abstractNumId w:val="10"/>
  </w:num>
  <w:num w:numId="41">
    <w:abstractNumId w:val="43"/>
  </w:num>
  <w:num w:numId="42">
    <w:abstractNumId w:val="25"/>
  </w:num>
  <w:num w:numId="43">
    <w:abstractNumId w:val="38"/>
  </w:num>
  <w:num w:numId="44">
    <w:abstractNumId w:val="20"/>
  </w:num>
  <w:num w:numId="45">
    <w:abstractNumId w:val="44"/>
  </w:num>
  <w:num w:numId="46">
    <w:abstractNumId w:val="36"/>
  </w:num>
  <w:num w:numId="47">
    <w:abstractNumId w:val="37"/>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06"/>
    <w:rsid w:val="00002C5B"/>
    <w:rsid w:val="000033BE"/>
    <w:rsid w:val="0000432D"/>
    <w:rsid w:val="000058CD"/>
    <w:rsid w:val="000064A8"/>
    <w:rsid w:val="00006553"/>
    <w:rsid w:val="00007DAA"/>
    <w:rsid w:val="00012488"/>
    <w:rsid w:val="00012A0B"/>
    <w:rsid w:val="0001685D"/>
    <w:rsid w:val="000201B1"/>
    <w:rsid w:val="0002050C"/>
    <w:rsid w:val="00021A3F"/>
    <w:rsid w:val="000224D3"/>
    <w:rsid w:val="000227DF"/>
    <w:rsid w:val="00024DF2"/>
    <w:rsid w:val="00030E44"/>
    <w:rsid w:val="000346C2"/>
    <w:rsid w:val="0003564C"/>
    <w:rsid w:val="0003591E"/>
    <w:rsid w:val="00035A0E"/>
    <w:rsid w:val="00040121"/>
    <w:rsid w:val="000406DA"/>
    <w:rsid w:val="000410DC"/>
    <w:rsid w:val="000410E3"/>
    <w:rsid w:val="0004239C"/>
    <w:rsid w:val="00042F99"/>
    <w:rsid w:val="00043CEC"/>
    <w:rsid w:val="00044613"/>
    <w:rsid w:val="00046EE5"/>
    <w:rsid w:val="000501D3"/>
    <w:rsid w:val="000506B1"/>
    <w:rsid w:val="00050723"/>
    <w:rsid w:val="00052D4D"/>
    <w:rsid w:val="000577A3"/>
    <w:rsid w:val="000607AE"/>
    <w:rsid w:val="000615C4"/>
    <w:rsid w:val="00064E4A"/>
    <w:rsid w:val="00066F09"/>
    <w:rsid w:val="00067CA3"/>
    <w:rsid w:val="00073503"/>
    <w:rsid w:val="0007377E"/>
    <w:rsid w:val="00074246"/>
    <w:rsid w:val="00075B05"/>
    <w:rsid w:val="0007778D"/>
    <w:rsid w:val="00080458"/>
    <w:rsid w:val="00081619"/>
    <w:rsid w:val="00087A72"/>
    <w:rsid w:val="00090EE4"/>
    <w:rsid w:val="00092CEE"/>
    <w:rsid w:val="000947CD"/>
    <w:rsid w:val="00095B4D"/>
    <w:rsid w:val="0009710A"/>
    <w:rsid w:val="000A05A0"/>
    <w:rsid w:val="000A22D6"/>
    <w:rsid w:val="000A3C70"/>
    <w:rsid w:val="000B3767"/>
    <w:rsid w:val="000B5577"/>
    <w:rsid w:val="000B5753"/>
    <w:rsid w:val="000C1657"/>
    <w:rsid w:val="000C48D6"/>
    <w:rsid w:val="000C4A57"/>
    <w:rsid w:val="000D00A1"/>
    <w:rsid w:val="000D4F75"/>
    <w:rsid w:val="000D597B"/>
    <w:rsid w:val="000D5A2F"/>
    <w:rsid w:val="000D6E57"/>
    <w:rsid w:val="000E148C"/>
    <w:rsid w:val="000E2206"/>
    <w:rsid w:val="000E237B"/>
    <w:rsid w:val="000E301C"/>
    <w:rsid w:val="000E7495"/>
    <w:rsid w:val="000E7CD6"/>
    <w:rsid w:val="000F0DB7"/>
    <w:rsid w:val="000F1CCD"/>
    <w:rsid w:val="000F2051"/>
    <w:rsid w:val="000F231A"/>
    <w:rsid w:val="000F24CB"/>
    <w:rsid w:val="000F2EEB"/>
    <w:rsid w:val="000F39E6"/>
    <w:rsid w:val="000F49AC"/>
    <w:rsid w:val="000F5EAE"/>
    <w:rsid w:val="000F6139"/>
    <w:rsid w:val="000F6D45"/>
    <w:rsid w:val="000F7A78"/>
    <w:rsid w:val="001033A2"/>
    <w:rsid w:val="001053A9"/>
    <w:rsid w:val="00105658"/>
    <w:rsid w:val="00105D2D"/>
    <w:rsid w:val="00105F0F"/>
    <w:rsid w:val="00110372"/>
    <w:rsid w:val="001117BC"/>
    <w:rsid w:val="001124B2"/>
    <w:rsid w:val="0011289B"/>
    <w:rsid w:val="001149D8"/>
    <w:rsid w:val="00115E29"/>
    <w:rsid w:val="00117B13"/>
    <w:rsid w:val="00117D6E"/>
    <w:rsid w:val="00120C65"/>
    <w:rsid w:val="001224E7"/>
    <w:rsid w:val="001237D2"/>
    <w:rsid w:val="00123B18"/>
    <w:rsid w:val="00123CD9"/>
    <w:rsid w:val="00124D9F"/>
    <w:rsid w:val="001261FF"/>
    <w:rsid w:val="00127669"/>
    <w:rsid w:val="001279B5"/>
    <w:rsid w:val="00132A13"/>
    <w:rsid w:val="00133E85"/>
    <w:rsid w:val="00135476"/>
    <w:rsid w:val="0013738D"/>
    <w:rsid w:val="00144A90"/>
    <w:rsid w:val="00144F87"/>
    <w:rsid w:val="0014664E"/>
    <w:rsid w:val="00147909"/>
    <w:rsid w:val="001503C8"/>
    <w:rsid w:val="00150E52"/>
    <w:rsid w:val="00151DF3"/>
    <w:rsid w:val="00152564"/>
    <w:rsid w:val="00153DCB"/>
    <w:rsid w:val="001561D3"/>
    <w:rsid w:val="00157533"/>
    <w:rsid w:val="001630BA"/>
    <w:rsid w:val="001653B5"/>
    <w:rsid w:val="00165F7B"/>
    <w:rsid w:val="00170DD4"/>
    <w:rsid w:val="001728E2"/>
    <w:rsid w:val="0017321B"/>
    <w:rsid w:val="00173760"/>
    <w:rsid w:val="00181450"/>
    <w:rsid w:val="00181DCA"/>
    <w:rsid w:val="0018510F"/>
    <w:rsid w:val="00186903"/>
    <w:rsid w:val="00187184"/>
    <w:rsid w:val="00191933"/>
    <w:rsid w:val="00192DA9"/>
    <w:rsid w:val="001937E4"/>
    <w:rsid w:val="001A1FEC"/>
    <w:rsid w:val="001A32A1"/>
    <w:rsid w:val="001B0736"/>
    <w:rsid w:val="001B1B66"/>
    <w:rsid w:val="001B24BF"/>
    <w:rsid w:val="001B3DE1"/>
    <w:rsid w:val="001B6D71"/>
    <w:rsid w:val="001C02CC"/>
    <w:rsid w:val="001C1496"/>
    <w:rsid w:val="001C23BD"/>
    <w:rsid w:val="001C291A"/>
    <w:rsid w:val="001C6F02"/>
    <w:rsid w:val="001D0C20"/>
    <w:rsid w:val="001D1A5F"/>
    <w:rsid w:val="001D23B3"/>
    <w:rsid w:val="001D4F00"/>
    <w:rsid w:val="001D55A6"/>
    <w:rsid w:val="001D6DBD"/>
    <w:rsid w:val="001E0858"/>
    <w:rsid w:val="001E11EB"/>
    <w:rsid w:val="001E3BD0"/>
    <w:rsid w:val="001E75D8"/>
    <w:rsid w:val="001F0157"/>
    <w:rsid w:val="001F0606"/>
    <w:rsid w:val="001F0916"/>
    <w:rsid w:val="001F13A3"/>
    <w:rsid w:val="001F59BA"/>
    <w:rsid w:val="001F690B"/>
    <w:rsid w:val="001F79E3"/>
    <w:rsid w:val="002002BF"/>
    <w:rsid w:val="00201BEB"/>
    <w:rsid w:val="00202862"/>
    <w:rsid w:val="00205682"/>
    <w:rsid w:val="00205A00"/>
    <w:rsid w:val="00205F86"/>
    <w:rsid w:val="00213796"/>
    <w:rsid w:val="00215A52"/>
    <w:rsid w:val="00216815"/>
    <w:rsid w:val="00220DE9"/>
    <w:rsid w:val="00222642"/>
    <w:rsid w:val="002241AB"/>
    <w:rsid w:val="00225CCB"/>
    <w:rsid w:val="00225D62"/>
    <w:rsid w:val="00230E20"/>
    <w:rsid w:val="002322C4"/>
    <w:rsid w:val="00234CF8"/>
    <w:rsid w:val="00234D40"/>
    <w:rsid w:val="00235957"/>
    <w:rsid w:val="0023705D"/>
    <w:rsid w:val="0023736D"/>
    <w:rsid w:val="00240847"/>
    <w:rsid w:val="00241458"/>
    <w:rsid w:val="0024446A"/>
    <w:rsid w:val="00244E98"/>
    <w:rsid w:val="002456AA"/>
    <w:rsid w:val="00251959"/>
    <w:rsid w:val="00254EEB"/>
    <w:rsid w:val="00255AD3"/>
    <w:rsid w:val="00257A87"/>
    <w:rsid w:val="00257EA1"/>
    <w:rsid w:val="00261731"/>
    <w:rsid w:val="0026581E"/>
    <w:rsid w:val="00266201"/>
    <w:rsid w:val="002743CF"/>
    <w:rsid w:val="0027547F"/>
    <w:rsid w:val="002758DD"/>
    <w:rsid w:val="002869AD"/>
    <w:rsid w:val="00286E88"/>
    <w:rsid w:val="00286E99"/>
    <w:rsid w:val="002904B6"/>
    <w:rsid w:val="00292DAF"/>
    <w:rsid w:val="00295594"/>
    <w:rsid w:val="00296875"/>
    <w:rsid w:val="00297667"/>
    <w:rsid w:val="002A1774"/>
    <w:rsid w:val="002A19EC"/>
    <w:rsid w:val="002A5AAF"/>
    <w:rsid w:val="002A5E38"/>
    <w:rsid w:val="002A6C15"/>
    <w:rsid w:val="002A7F1F"/>
    <w:rsid w:val="002B3FC6"/>
    <w:rsid w:val="002B4052"/>
    <w:rsid w:val="002B6DA6"/>
    <w:rsid w:val="002B7FAC"/>
    <w:rsid w:val="002C0669"/>
    <w:rsid w:val="002C0964"/>
    <w:rsid w:val="002C2DD9"/>
    <w:rsid w:val="002C551F"/>
    <w:rsid w:val="002C61C2"/>
    <w:rsid w:val="002D1E49"/>
    <w:rsid w:val="002D2CE8"/>
    <w:rsid w:val="002D39DD"/>
    <w:rsid w:val="002D5E63"/>
    <w:rsid w:val="002D7771"/>
    <w:rsid w:val="002D7D8B"/>
    <w:rsid w:val="002D7DF9"/>
    <w:rsid w:val="002E19D6"/>
    <w:rsid w:val="002E3799"/>
    <w:rsid w:val="002E7088"/>
    <w:rsid w:val="002E7257"/>
    <w:rsid w:val="002F1153"/>
    <w:rsid w:val="002F1745"/>
    <w:rsid w:val="002F2AAE"/>
    <w:rsid w:val="002F5042"/>
    <w:rsid w:val="002F633B"/>
    <w:rsid w:val="002F72FE"/>
    <w:rsid w:val="00303DB4"/>
    <w:rsid w:val="00304C34"/>
    <w:rsid w:val="003065E6"/>
    <w:rsid w:val="00307F75"/>
    <w:rsid w:val="003108FA"/>
    <w:rsid w:val="00317075"/>
    <w:rsid w:val="00320333"/>
    <w:rsid w:val="00322A72"/>
    <w:rsid w:val="00322B5D"/>
    <w:rsid w:val="00330CB5"/>
    <w:rsid w:val="003328F4"/>
    <w:rsid w:val="00336BB7"/>
    <w:rsid w:val="00342955"/>
    <w:rsid w:val="00343E85"/>
    <w:rsid w:val="003479BF"/>
    <w:rsid w:val="00347B5D"/>
    <w:rsid w:val="003524FA"/>
    <w:rsid w:val="00353E7D"/>
    <w:rsid w:val="00360F52"/>
    <w:rsid w:val="00363390"/>
    <w:rsid w:val="003639E5"/>
    <w:rsid w:val="00363E08"/>
    <w:rsid w:val="00366597"/>
    <w:rsid w:val="00366FFB"/>
    <w:rsid w:val="003674F3"/>
    <w:rsid w:val="00371830"/>
    <w:rsid w:val="003719EB"/>
    <w:rsid w:val="003725AA"/>
    <w:rsid w:val="0037366D"/>
    <w:rsid w:val="003747EB"/>
    <w:rsid w:val="003748C2"/>
    <w:rsid w:val="00374C9B"/>
    <w:rsid w:val="00375C61"/>
    <w:rsid w:val="003806D5"/>
    <w:rsid w:val="00384896"/>
    <w:rsid w:val="003848E2"/>
    <w:rsid w:val="003868BB"/>
    <w:rsid w:val="003904C9"/>
    <w:rsid w:val="00390D01"/>
    <w:rsid w:val="00391DA3"/>
    <w:rsid w:val="003924E2"/>
    <w:rsid w:val="00392DA4"/>
    <w:rsid w:val="003946F6"/>
    <w:rsid w:val="0039529C"/>
    <w:rsid w:val="003A0D10"/>
    <w:rsid w:val="003A1734"/>
    <w:rsid w:val="003A237F"/>
    <w:rsid w:val="003A47F5"/>
    <w:rsid w:val="003A4A65"/>
    <w:rsid w:val="003A6BA4"/>
    <w:rsid w:val="003A735D"/>
    <w:rsid w:val="003A780C"/>
    <w:rsid w:val="003A7E34"/>
    <w:rsid w:val="003B04F5"/>
    <w:rsid w:val="003B0F7A"/>
    <w:rsid w:val="003B2871"/>
    <w:rsid w:val="003B3AC8"/>
    <w:rsid w:val="003B4754"/>
    <w:rsid w:val="003B6045"/>
    <w:rsid w:val="003B68D1"/>
    <w:rsid w:val="003C176A"/>
    <w:rsid w:val="003C2716"/>
    <w:rsid w:val="003C60C8"/>
    <w:rsid w:val="003C63A6"/>
    <w:rsid w:val="003C772C"/>
    <w:rsid w:val="003D02F7"/>
    <w:rsid w:val="003D1EC3"/>
    <w:rsid w:val="003D4DD0"/>
    <w:rsid w:val="003D7F06"/>
    <w:rsid w:val="003E2A63"/>
    <w:rsid w:val="003E5024"/>
    <w:rsid w:val="003E6F5A"/>
    <w:rsid w:val="003F069A"/>
    <w:rsid w:val="003F3E29"/>
    <w:rsid w:val="003F5614"/>
    <w:rsid w:val="003F5C6C"/>
    <w:rsid w:val="003F6B76"/>
    <w:rsid w:val="003F7811"/>
    <w:rsid w:val="00402B10"/>
    <w:rsid w:val="004036DD"/>
    <w:rsid w:val="00406C96"/>
    <w:rsid w:val="00407A5A"/>
    <w:rsid w:val="00412609"/>
    <w:rsid w:val="00412E00"/>
    <w:rsid w:val="00415A31"/>
    <w:rsid w:val="0042439E"/>
    <w:rsid w:val="00424DC3"/>
    <w:rsid w:val="004262FC"/>
    <w:rsid w:val="00427F1A"/>
    <w:rsid w:val="00430913"/>
    <w:rsid w:val="00433D52"/>
    <w:rsid w:val="004368B8"/>
    <w:rsid w:val="004416FF"/>
    <w:rsid w:val="00442250"/>
    <w:rsid w:val="004456AF"/>
    <w:rsid w:val="00451313"/>
    <w:rsid w:val="00456376"/>
    <w:rsid w:val="00463801"/>
    <w:rsid w:val="00463B76"/>
    <w:rsid w:val="00464FB6"/>
    <w:rsid w:val="00471C97"/>
    <w:rsid w:val="00472685"/>
    <w:rsid w:val="00473A9C"/>
    <w:rsid w:val="0047433F"/>
    <w:rsid w:val="00477CEC"/>
    <w:rsid w:val="00481AF0"/>
    <w:rsid w:val="00485082"/>
    <w:rsid w:val="00485FBC"/>
    <w:rsid w:val="00486CEA"/>
    <w:rsid w:val="00487205"/>
    <w:rsid w:val="00490E62"/>
    <w:rsid w:val="00494DF1"/>
    <w:rsid w:val="004963C9"/>
    <w:rsid w:val="004967D6"/>
    <w:rsid w:val="004A0A3B"/>
    <w:rsid w:val="004A242B"/>
    <w:rsid w:val="004B080F"/>
    <w:rsid w:val="004B6A78"/>
    <w:rsid w:val="004C0874"/>
    <w:rsid w:val="004D0A6F"/>
    <w:rsid w:val="004D0AC8"/>
    <w:rsid w:val="004D13B3"/>
    <w:rsid w:val="004D1902"/>
    <w:rsid w:val="004D25F6"/>
    <w:rsid w:val="004D7E52"/>
    <w:rsid w:val="004E15C0"/>
    <w:rsid w:val="004E47FA"/>
    <w:rsid w:val="004E616C"/>
    <w:rsid w:val="004E7CE4"/>
    <w:rsid w:val="004E7F79"/>
    <w:rsid w:val="004F1932"/>
    <w:rsid w:val="004F211B"/>
    <w:rsid w:val="004F21D3"/>
    <w:rsid w:val="004F326F"/>
    <w:rsid w:val="004F412D"/>
    <w:rsid w:val="004F4A09"/>
    <w:rsid w:val="004F58D1"/>
    <w:rsid w:val="004F7615"/>
    <w:rsid w:val="004F7857"/>
    <w:rsid w:val="00500B9C"/>
    <w:rsid w:val="005016A5"/>
    <w:rsid w:val="005017C7"/>
    <w:rsid w:val="005021A5"/>
    <w:rsid w:val="00503FE6"/>
    <w:rsid w:val="00506275"/>
    <w:rsid w:val="00507DD9"/>
    <w:rsid w:val="0051242E"/>
    <w:rsid w:val="0051294F"/>
    <w:rsid w:val="005134C6"/>
    <w:rsid w:val="00513AC0"/>
    <w:rsid w:val="00514DAF"/>
    <w:rsid w:val="005171FB"/>
    <w:rsid w:val="00523EE1"/>
    <w:rsid w:val="00524A17"/>
    <w:rsid w:val="00525A9C"/>
    <w:rsid w:val="005326BF"/>
    <w:rsid w:val="005326ED"/>
    <w:rsid w:val="00533727"/>
    <w:rsid w:val="00536369"/>
    <w:rsid w:val="00537C6A"/>
    <w:rsid w:val="00540A88"/>
    <w:rsid w:val="00543286"/>
    <w:rsid w:val="00543853"/>
    <w:rsid w:val="00543F2F"/>
    <w:rsid w:val="00544785"/>
    <w:rsid w:val="00545B31"/>
    <w:rsid w:val="005461FA"/>
    <w:rsid w:val="00546FA6"/>
    <w:rsid w:val="0055106E"/>
    <w:rsid w:val="005516F0"/>
    <w:rsid w:val="00551EC4"/>
    <w:rsid w:val="00552211"/>
    <w:rsid w:val="00552C3D"/>
    <w:rsid w:val="00554F31"/>
    <w:rsid w:val="00556BAA"/>
    <w:rsid w:val="00562992"/>
    <w:rsid w:val="0056338F"/>
    <w:rsid w:val="00563710"/>
    <w:rsid w:val="00564117"/>
    <w:rsid w:val="00564A69"/>
    <w:rsid w:val="00564D5F"/>
    <w:rsid w:val="00565278"/>
    <w:rsid w:val="00565B42"/>
    <w:rsid w:val="00567360"/>
    <w:rsid w:val="00571307"/>
    <w:rsid w:val="00573908"/>
    <w:rsid w:val="00575B9D"/>
    <w:rsid w:val="005760BC"/>
    <w:rsid w:val="005771EF"/>
    <w:rsid w:val="00577F48"/>
    <w:rsid w:val="00583B18"/>
    <w:rsid w:val="0058506E"/>
    <w:rsid w:val="00585C4B"/>
    <w:rsid w:val="00591E6D"/>
    <w:rsid w:val="00592347"/>
    <w:rsid w:val="00593DB9"/>
    <w:rsid w:val="00596B8B"/>
    <w:rsid w:val="005A1034"/>
    <w:rsid w:val="005A19B5"/>
    <w:rsid w:val="005A3A84"/>
    <w:rsid w:val="005A443E"/>
    <w:rsid w:val="005A65C1"/>
    <w:rsid w:val="005B0532"/>
    <w:rsid w:val="005B1CCE"/>
    <w:rsid w:val="005B1CDB"/>
    <w:rsid w:val="005B358D"/>
    <w:rsid w:val="005B42D9"/>
    <w:rsid w:val="005B5BBC"/>
    <w:rsid w:val="005C0A65"/>
    <w:rsid w:val="005C2333"/>
    <w:rsid w:val="005C47CE"/>
    <w:rsid w:val="005C6106"/>
    <w:rsid w:val="005C68CC"/>
    <w:rsid w:val="005C70FC"/>
    <w:rsid w:val="005D1744"/>
    <w:rsid w:val="005D68BE"/>
    <w:rsid w:val="005E0884"/>
    <w:rsid w:val="005E0F28"/>
    <w:rsid w:val="005E14A3"/>
    <w:rsid w:val="005E2FD3"/>
    <w:rsid w:val="005E3872"/>
    <w:rsid w:val="005E7394"/>
    <w:rsid w:val="005F0737"/>
    <w:rsid w:val="005F199F"/>
    <w:rsid w:val="005F297B"/>
    <w:rsid w:val="005F47E8"/>
    <w:rsid w:val="005F7C65"/>
    <w:rsid w:val="00600C35"/>
    <w:rsid w:val="00601A72"/>
    <w:rsid w:val="00602A6F"/>
    <w:rsid w:val="00603589"/>
    <w:rsid w:val="00605420"/>
    <w:rsid w:val="00607771"/>
    <w:rsid w:val="006133A2"/>
    <w:rsid w:val="00614C19"/>
    <w:rsid w:val="00620552"/>
    <w:rsid w:val="0062263E"/>
    <w:rsid w:val="0062621B"/>
    <w:rsid w:val="0063037D"/>
    <w:rsid w:val="006304EB"/>
    <w:rsid w:val="006312B3"/>
    <w:rsid w:val="00632E0B"/>
    <w:rsid w:val="0063348C"/>
    <w:rsid w:val="006337A1"/>
    <w:rsid w:val="00633860"/>
    <w:rsid w:val="00633D7B"/>
    <w:rsid w:val="00635961"/>
    <w:rsid w:val="00635F20"/>
    <w:rsid w:val="006369D0"/>
    <w:rsid w:val="00636A74"/>
    <w:rsid w:val="00637A35"/>
    <w:rsid w:val="00640AA8"/>
    <w:rsid w:val="00640E18"/>
    <w:rsid w:val="006411F2"/>
    <w:rsid w:val="00641860"/>
    <w:rsid w:val="00643271"/>
    <w:rsid w:val="006435E9"/>
    <w:rsid w:val="006500FA"/>
    <w:rsid w:val="00650258"/>
    <w:rsid w:val="006525C1"/>
    <w:rsid w:val="0065457A"/>
    <w:rsid w:val="00656522"/>
    <w:rsid w:val="006604BF"/>
    <w:rsid w:val="00663573"/>
    <w:rsid w:val="00664AFB"/>
    <w:rsid w:val="00665839"/>
    <w:rsid w:val="00667238"/>
    <w:rsid w:val="0067044A"/>
    <w:rsid w:val="00673E83"/>
    <w:rsid w:val="00676E33"/>
    <w:rsid w:val="006810F2"/>
    <w:rsid w:val="00684B86"/>
    <w:rsid w:val="006873F1"/>
    <w:rsid w:val="00687A25"/>
    <w:rsid w:val="00687E90"/>
    <w:rsid w:val="006903ED"/>
    <w:rsid w:val="00690594"/>
    <w:rsid w:val="006966E3"/>
    <w:rsid w:val="00696C6D"/>
    <w:rsid w:val="00696FEB"/>
    <w:rsid w:val="006A0652"/>
    <w:rsid w:val="006A098B"/>
    <w:rsid w:val="006A1026"/>
    <w:rsid w:val="006A495A"/>
    <w:rsid w:val="006A5323"/>
    <w:rsid w:val="006A6511"/>
    <w:rsid w:val="006A6531"/>
    <w:rsid w:val="006A6A9D"/>
    <w:rsid w:val="006A7819"/>
    <w:rsid w:val="006B0E69"/>
    <w:rsid w:val="006B3149"/>
    <w:rsid w:val="006B3A8C"/>
    <w:rsid w:val="006B5DAF"/>
    <w:rsid w:val="006C4B71"/>
    <w:rsid w:val="006C4B78"/>
    <w:rsid w:val="006C514F"/>
    <w:rsid w:val="006C5379"/>
    <w:rsid w:val="006C5C24"/>
    <w:rsid w:val="006C7379"/>
    <w:rsid w:val="006C760D"/>
    <w:rsid w:val="006D017E"/>
    <w:rsid w:val="006D0BE0"/>
    <w:rsid w:val="006D107E"/>
    <w:rsid w:val="006D1364"/>
    <w:rsid w:val="006D1CA3"/>
    <w:rsid w:val="006D2E96"/>
    <w:rsid w:val="006D586E"/>
    <w:rsid w:val="006D7294"/>
    <w:rsid w:val="006D772B"/>
    <w:rsid w:val="006E02B9"/>
    <w:rsid w:val="006E0899"/>
    <w:rsid w:val="006E20E3"/>
    <w:rsid w:val="006E31AE"/>
    <w:rsid w:val="006E5B5E"/>
    <w:rsid w:val="006E5B8A"/>
    <w:rsid w:val="006E667F"/>
    <w:rsid w:val="006F2633"/>
    <w:rsid w:val="006F2C3C"/>
    <w:rsid w:val="006F57C4"/>
    <w:rsid w:val="006F6C39"/>
    <w:rsid w:val="006F7464"/>
    <w:rsid w:val="007018CA"/>
    <w:rsid w:val="007023F8"/>
    <w:rsid w:val="00703CE8"/>
    <w:rsid w:val="00705352"/>
    <w:rsid w:val="0070770F"/>
    <w:rsid w:val="007112FB"/>
    <w:rsid w:val="00712EBD"/>
    <w:rsid w:val="007137B5"/>
    <w:rsid w:val="0071535E"/>
    <w:rsid w:val="00720C23"/>
    <w:rsid w:val="00721097"/>
    <w:rsid w:val="00724BD8"/>
    <w:rsid w:val="0072510B"/>
    <w:rsid w:val="00726CC6"/>
    <w:rsid w:val="00734455"/>
    <w:rsid w:val="00734FB1"/>
    <w:rsid w:val="00735E4F"/>
    <w:rsid w:val="00737C16"/>
    <w:rsid w:val="00737DDA"/>
    <w:rsid w:val="00737EA6"/>
    <w:rsid w:val="00740B12"/>
    <w:rsid w:val="00745500"/>
    <w:rsid w:val="00745F31"/>
    <w:rsid w:val="0075622D"/>
    <w:rsid w:val="007578F4"/>
    <w:rsid w:val="00763AE5"/>
    <w:rsid w:val="00771314"/>
    <w:rsid w:val="0077139A"/>
    <w:rsid w:val="00773ED4"/>
    <w:rsid w:val="00773F1D"/>
    <w:rsid w:val="00776BDF"/>
    <w:rsid w:val="007777BD"/>
    <w:rsid w:val="007809D6"/>
    <w:rsid w:val="00783568"/>
    <w:rsid w:val="007864F1"/>
    <w:rsid w:val="007921C6"/>
    <w:rsid w:val="00792CA4"/>
    <w:rsid w:val="00796639"/>
    <w:rsid w:val="0079665C"/>
    <w:rsid w:val="007968FC"/>
    <w:rsid w:val="00796CC7"/>
    <w:rsid w:val="007A10EF"/>
    <w:rsid w:val="007A1877"/>
    <w:rsid w:val="007A357F"/>
    <w:rsid w:val="007A35F4"/>
    <w:rsid w:val="007A6F21"/>
    <w:rsid w:val="007B2CA7"/>
    <w:rsid w:val="007B3B22"/>
    <w:rsid w:val="007B3B2F"/>
    <w:rsid w:val="007B4246"/>
    <w:rsid w:val="007B4589"/>
    <w:rsid w:val="007B677B"/>
    <w:rsid w:val="007B78CA"/>
    <w:rsid w:val="007C0633"/>
    <w:rsid w:val="007C1B35"/>
    <w:rsid w:val="007C2497"/>
    <w:rsid w:val="007C616E"/>
    <w:rsid w:val="007D1351"/>
    <w:rsid w:val="007D1822"/>
    <w:rsid w:val="007D5F74"/>
    <w:rsid w:val="007D6E9F"/>
    <w:rsid w:val="007E089C"/>
    <w:rsid w:val="007E0927"/>
    <w:rsid w:val="007E55C1"/>
    <w:rsid w:val="007E6CDD"/>
    <w:rsid w:val="007E7052"/>
    <w:rsid w:val="007E7B8F"/>
    <w:rsid w:val="007E7B9D"/>
    <w:rsid w:val="007F3BAC"/>
    <w:rsid w:val="007F5787"/>
    <w:rsid w:val="00803AA7"/>
    <w:rsid w:val="00804B9F"/>
    <w:rsid w:val="00807AEC"/>
    <w:rsid w:val="00813CDE"/>
    <w:rsid w:val="00815D86"/>
    <w:rsid w:val="00816043"/>
    <w:rsid w:val="00817F9C"/>
    <w:rsid w:val="00820726"/>
    <w:rsid w:val="00822D6C"/>
    <w:rsid w:val="00823563"/>
    <w:rsid w:val="00824078"/>
    <w:rsid w:val="00825ED5"/>
    <w:rsid w:val="0082677D"/>
    <w:rsid w:val="0082685E"/>
    <w:rsid w:val="008301B7"/>
    <w:rsid w:val="00830205"/>
    <w:rsid w:val="00830448"/>
    <w:rsid w:val="008307FF"/>
    <w:rsid w:val="008317C5"/>
    <w:rsid w:val="00831BF7"/>
    <w:rsid w:val="00832DAD"/>
    <w:rsid w:val="00836FFF"/>
    <w:rsid w:val="00837DC9"/>
    <w:rsid w:val="0084048E"/>
    <w:rsid w:val="00841B1F"/>
    <w:rsid w:val="00843152"/>
    <w:rsid w:val="0084692C"/>
    <w:rsid w:val="00847CEE"/>
    <w:rsid w:val="00855B7A"/>
    <w:rsid w:val="00856A57"/>
    <w:rsid w:val="00856CE5"/>
    <w:rsid w:val="00857096"/>
    <w:rsid w:val="0085731A"/>
    <w:rsid w:val="00857912"/>
    <w:rsid w:val="008611F2"/>
    <w:rsid w:val="00861C10"/>
    <w:rsid w:val="00863F86"/>
    <w:rsid w:val="00867214"/>
    <w:rsid w:val="00870CEF"/>
    <w:rsid w:val="00873781"/>
    <w:rsid w:val="00873E67"/>
    <w:rsid w:val="00874B85"/>
    <w:rsid w:val="00875C0C"/>
    <w:rsid w:val="00876B49"/>
    <w:rsid w:val="008771E3"/>
    <w:rsid w:val="00881C12"/>
    <w:rsid w:val="008829BC"/>
    <w:rsid w:val="00883554"/>
    <w:rsid w:val="0088382B"/>
    <w:rsid w:val="00883D58"/>
    <w:rsid w:val="00884A14"/>
    <w:rsid w:val="00887315"/>
    <w:rsid w:val="00892911"/>
    <w:rsid w:val="008937CC"/>
    <w:rsid w:val="00893F49"/>
    <w:rsid w:val="00894ACE"/>
    <w:rsid w:val="00896523"/>
    <w:rsid w:val="0089663E"/>
    <w:rsid w:val="008A0D6B"/>
    <w:rsid w:val="008A59DA"/>
    <w:rsid w:val="008A6CCB"/>
    <w:rsid w:val="008A77C6"/>
    <w:rsid w:val="008B026E"/>
    <w:rsid w:val="008B1195"/>
    <w:rsid w:val="008B150F"/>
    <w:rsid w:val="008B3454"/>
    <w:rsid w:val="008B3741"/>
    <w:rsid w:val="008B51E4"/>
    <w:rsid w:val="008B58F2"/>
    <w:rsid w:val="008B60D9"/>
    <w:rsid w:val="008B720B"/>
    <w:rsid w:val="008C031C"/>
    <w:rsid w:val="008C22B1"/>
    <w:rsid w:val="008C2407"/>
    <w:rsid w:val="008C2F37"/>
    <w:rsid w:val="008C39E7"/>
    <w:rsid w:val="008C6C0B"/>
    <w:rsid w:val="008D6AE1"/>
    <w:rsid w:val="008D7039"/>
    <w:rsid w:val="008E0603"/>
    <w:rsid w:val="008E6951"/>
    <w:rsid w:val="008F0927"/>
    <w:rsid w:val="008F4EA8"/>
    <w:rsid w:val="008F58E5"/>
    <w:rsid w:val="008F687D"/>
    <w:rsid w:val="008F7C2F"/>
    <w:rsid w:val="00900098"/>
    <w:rsid w:val="00902546"/>
    <w:rsid w:val="00903C44"/>
    <w:rsid w:val="00903E16"/>
    <w:rsid w:val="00905AF5"/>
    <w:rsid w:val="00905DEB"/>
    <w:rsid w:val="009107E3"/>
    <w:rsid w:val="00910B50"/>
    <w:rsid w:val="00912010"/>
    <w:rsid w:val="00912AA5"/>
    <w:rsid w:val="00914316"/>
    <w:rsid w:val="00917A40"/>
    <w:rsid w:val="00920770"/>
    <w:rsid w:val="00920907"/>
    <w:rsid w:val="00921F65"/>
    <w:rsid w:val="009220A7"/>
    <w:rsid w:val="0092342B"/>
    <w:rsid w:val="00925431"/>
    <w:rsid w:val="00925D5A"/>
    <w:rsid w:val="00926E3A"/>
    <w:rsid w:val="00926E73"/>
    <w:rsid w:val="009275B3"/>
    <w:rsid w:val="00930AE3"/>
    <w:rsid w:val="00932004"/>
    <w:rsid w:val="00933A39"/>
    <w:rsid w:val="00934544"/>
    <w:rsid w:val="00935EF8"/>
    <w:rsid w:val="00936F56"/>
    <w:rsid w:val="00937235"/>
    <w:rsid w:val="00941B58"/>
    <w:rsid w:val="00941E35"/>
    <w:rsid w:val="00944520"/>
    <w:rsid w:val="00950E6B"/>
    <w:rsid w:val="009518C0"/>
    <w:rsid w:val="009564F1"/>
    <w:rsid w:val="0095761A"/>
    <w:rsid w:val="0095779B"/>
    <w:rsid w:val="009579A2"/>
    <w:rsid w:val="00960EA8"/>
    <w:rsid w:val="00960FAF"/>
    <w:rsid w:val="0096233C"/>
    <w:rsid w:val="009625DE"/>
    <w:rsid w:val="009639BE"/>
    <w:rsid w:val="00963BE2"/>
    <w:rsid w:val="00964512"/>
    <w:rsid w:val="009663A7"/>
    <w:rsid w:val="0097141C"/>
    <w:rsid w:val="009731CB"/>
    <w:rsid w:val="009746FA"/>
    <w:rsid w:val="00974CD1"/>
    <w:rsid w:val="00974D57"/>
    <w:rsid w:val="0097574A"/>
    <w:rsid w:val="009759B5"/>
    <w:rsid w:val="00975A5D"/>
    <w:rsid w:val="00975D48"/>
    <w:rsid w:val="0098165D"/>
    <w:rsid w:val="009821B6"/>
    <w:rsid w:val="0098301F"/>
    <w:rsid w:val="00984D68"/>
    <w:rsid w:val="00984E77"/>
    <w:rsid w:val="009876CC"/>
    <w:rsid w:val="00994417"/>
    <w:rsid w:val="00997D5C"/>
    <w:rsid w:val="009A03CC"/>
    <w:rsid w:val="009A1762"/>
    <w:rsid w:val="009A4B3D"/>
    <w:rsid w:val="009A5800"/>
    <w:rsid w:val="009B18CE"/>
    <w:rsid w:val="009B1CAD"/>
    <w:rsid w:val="009B2580"/>
    <w:rsid w:val="009B2896"/>
    <w:rsid w:val="009B2F0F"/>
    <w:rsid w:val="009B3D6F"/>
    <w:rsid w:val="009B487A"/>
    <w:rsid w:val="009B57A5"/>
    <w:rsid w:val="009B5A90"/>
    <w:rsid w:val="009B6E9A"/>
    <w:rsid w:val="009B7CFB"/>
    <w:rsid w:val="009C31EB"/>
    <w:rsid w:val="009C36D4"/>
    <w:rsid w:val="009C412B"/>
    <w:rsid w:val="009D3869"/>
    <w:rsid w:val="009D424F"/>
    <w:rsid w:val="009D4318"/>
    <w:rsid w:val="009D45AC"/>
    <w:rsid w:val="009D602B"/>
    <w:rsid w:val="009E2045"/>
    <w:rsid w:val="009E2AEE"/>
    <w:rsid w:val="009E48B4"/>
    <w:rsid w:val="009E542A"/>
    <w:rsid w:val="009E55AD"/>
    <w:rsid w:val="009E6013"/>
    <w:rsid w:val="009F1BEA"/>
    <w:rsid w:val="009F25D6"/>
    <w:rsid w:val="009F374B"/>
    <w:rsid w:val="009F40C1"/>
    <w:rsid w:val="009F45E9"/>
    <w:rsid w:val="009F4C71"/>
    <w:rsid w:val="009F7B18"/>
    <w:rsid w:val="00A01141"/>
    <w:rsid w:val="00A01349"/>
    <w:rsid w:val="00A01B4E"/>
    <w:rsid w:val="00A04B88"/>
    <w:rsid w:val="00A04F75"/>
    <w:rsid w:val="00A05BB3"/>
    <w:rsid w:val="00A10165"/>
    <w:rsid w:val="00A10E24"/>
    <w:rsid w:val="00A123F2"/>
    <w:rsid w:val="00A149FF"/>
    <w:rsid w:val="00A15BC5"/>
    <w:rsid w:val="00A2090E"/>
    <w:rsid w:val="00A22A95"/>
    <w:rsid w:val="00A24DF0"/>
    <w:rsid w:val="00A3009A"/>
    <w:rsid w:val="00A3139C"/>
    <w:rsid w:val="00A3479F"/>
    <w:rsid w:val="00A349DB"/>
    <w:rsid w:val="00A36224"/>
    <w:rsid w:val="00A40D2C"/>
    <w:rsid w:val="00A41668"/>
    <w:rsid w:val="00A439A6"/>
    <w:rsid w:val="00A50AE8"/>
    <w:rsid w:val="00A50E86"/>
    <w:rsid w:val="00A51603"/>
    <w:rsid w:val="00A518D2"/>
    <w:rsid w:val="00A5373A"/>
    <w:rsid w:val="00A547AF"/>
    <w:rsid w:val="00A56DCD"/>
    <w:rsid w:val="00A57673"/>
    <w:rsid w:val="00A57A62"/>
    <w:rsid w:val="00A61F01"/>
    <w:rsid w:val="00A62287"/>
    <w:rsid w:val="00A62889"/>
    <w:rsid w:val="00A63048"/>
    <w:rsid w:val="00A65AEB"/>
    <w:rsid w:val="00A6669E"/>
    <w:rsid w:val="00A67DFD"/>
    <w:rsid w:val="00A7357C"/>
    <w:rsid w:val="00A7696E"/>
    <w:rsid w:val="00A76AE0"/>
    <w:rsid w:val="00A8053A"/>
    <w:rsid w:val="00A80DEB"/>
    <w:rsid w:val="00A82F31"/>
    <w:rsid w:val="00A83F48"/>
    <w:rsid w:val="00A85513"/>
    <w:rsid w:val="00A85E38"/>
    <w:rsid w:val="00A912FC"/>
    <w:rsid w:val="00A914ED"/>
    <w:rsid w:val="00A91F43"/>
    <w:rsid w:val="00A93920"/>
    <w:rsid w:val="00A9474C"/>
    <w:rsid w:val="00A95D85"/>
    <w:rsid w:val="00A971B8"/>
    <w:rsid w:val="00AA0B55"/>
    <w:rsid w:val="00AA2040"/>
    <w:rsid w:val="00AA657C"/>
    <w:rsid w:val="00AA6C09"/>
    <w:rsid w:val="00AA70B9"/>
    <w:rsid w:val="00AB134C"/>
    <w:rsid w:val="00AB3E61"/>
    <w:rsid w:val="00AB4AFB"/>
    <w:rsid w:val="00AB559B"/>
    <w:rsid w:val="00AB56B8"/>
    <w:rsid w:val="00AB6A05"/>
    <w:rsid w:val="00AB7708"/>
    <w:rsid w:val="00AB7794"/>
    <w:rsid w:val="00AB7EEC"/>
    <w:rsid w:val="00AC069B"/>
    <w:rsid w:val="00AC3585"/>
    <w:rsid w:val="00AC3E40"/>
    <w:rsid w:val="00AC40A0"/>
    <w:rsid w:val="00AC47BA"/>
    <w:rsid w:val="00AC5AFA"/>
    <w:rsid w:val="00AC6D44"/>
    <w:rsid w:val="00AD41C6"/>
    <w:rsid w:val="00AD52F7"/>
    <w:rsid w:val="00AD5D6A"/>
    <w:rsid w:val="00AD6016"/>
    <w:rsid w:val="00AD7F04"/>
    <w:rsid w:val="00AE05EE"/>
    <w:rsid w:val="00AE10DA"/>
    <w:rsid w:val="00AE1AC3"/>
    <w:rsid w:val="00AE2249"/>
    <w:rsid w:val="00AE2C3E"/>
    <w:rsid w:val="00AE32CF"/>
    <w:rsid w:val="00AE5D37"/>
    <w:rsid w:val="00AE6C6B"/>
    <w:rsid w:val="00AF14E5"/>
    <w:rsid w:val="00AF48AD"/>
    <w:rsid w:val="00AF6DE8"/>
    <w:rsid w:val="00B021DC"/>
    <w:rsid w:val="00B02EA6"/>
    <w:rsid w:val="00B05102"/>
    <w:rsid w:val="00B066AB"/>
    <w:rsid w:val="00B109B2"/>
    <w:rsid w:val="00B10EC5"/>
    <w:rsid w:val="00B15731"/>
    <w:rsid w:val="00B202F3"/>
    <w:rsid w:val="00B2433B"/>
    <w:rsid w:val="00B25122"/>
    <w:rsid w:val="00B27205"/>
    <w:rsid w:val="00B3146B"/>
    <w:rsid w:val="00B31B42"/>
    <w:rsid w:val="00B35152"/>
    <w:rsid w:val="00B42E09"/>
    <w:rsid w:val="00B431BE"/>
    <w:rsid w:val="00B456E3"/>
    <w:rsid w:val="00B468A9"/>
    <w:rsid w:val="00B47445"/>
    <w:rsid w:val="00B527F9"/>
    <w:rsid w:val="00B55E26"/>
    <w:rsid w:val="00B608B7"/>
    <w:rsid w:val="00B62321"/>
    <w:rsid w:val="00B65020"/>
    <w:rsid w:val="00B65935"/>
    <w:rsid w:val="00B65BD6"/>
    <w:rsid w:val="00B667F7"/>
    <w:rsid w:val="00B6712E"/>
    <w:rsid w:val="00B70921"/>
    <w:rsid w:val="00B70954"/>
    <w:rsid w:val="00B7104B"/>
    <w:rsid w:val="00B7239E"/>
    <w:rsid w:val="00B74A27"/>
    <w:rsid w:val="00B76A54"/>
    <w:rsid w:val="00B77993"/>
    <w:rsid w:val="00B81668"/>
    <w:rsid w:val="00B82F88"/>
    <w:rsid w:val="00B85220"/>
    <w:rsid w:val="00B858E4"/>
    <w:rsid w:val="00B86B60"/>
    <w:rsid w:val="00B9046F"/>
    <w:rsid w:val="00B923B6"/>
    <w:rsid w:val="00B932FE"/>
    <w:rsid w:val="00B93B38"/>
    <w:rsid w:val="00B94FBA"/>
    <w:rsid w:val="00B95B2C"/>
    <w:rsid w:val="00B96D48"/>
    <w:rsid w:val="00BA2ABA"/>
    <w:rsid w:val="00BA2BB1"/>
    <w:rsid w:val="00BA37EF"/>
    <w:rsid w:val="00BA3B6B"/>
    <w:rsid w:val="00BA59FC"/>
    <w:rsid w:val="00BB28CF"/>
    <w:rsid w:val="00BB3324"/>
    <w:rsid w:val="00BB3E1F"/>
    <w:rsid w:val="00BB4427"/>
    <w:rsid w:val="00BB4558"/>
    <w:rsid w:val="00BB7D49"/>
    <w:rsid w:val="00BC2187"/>
    <w:rsid w:val="00BC4385"/>
    <w:rsid w:val="00BC7188"/>
    <w:rsid w:val="00BD48C1"/>
    <w:rsid w:val="00BD5F6E"/>
    <w:rsid w:val="00BD6156"/>
    <w:rsid w:val="00BE0654"/>
    <w:rsid w:val="00BE0AAF"/>
    <w:rsid w:val="00BE310C"/>
    <w:rsid w:val="00BE68E1"/>
    <w:rsid w:val="00BE7EAB"/>
    <w:rsid w:val="00BF0CE2"/>
    <w:rsid w:val="00BF102B"/>
    <w:rsid w:val="00BF11FF"/>
    <w:rsid w:val="00BF1983"/>
    <w:rsid w:val="00BF1D8B"/>
    <w:rsid w:val="00BF272B"/>
    <w:rsid w:val="00BF36B8"/>
    <w:rsid w:val="00BF72B4"/>
    <w:rsid w:val="00C03077"/>
    <w:rsid w:val="00C031B2"/>
    <w:rsid w:val="00C03D7E"/>
    <w:rsid w:val="00C042B8"/>
    <w:rsid w:val="00C04E19"/>
    <w:rsid w:val="00C05281"/>
    <w:rsid w:val="00C06876"/>
    <w:rsid w:val="00C07019"/>
    <w:rsid w:val="00C12A19"/>
    <w:rsid w:val="00C12D36"/>
    <w:rsid w:val="00C13006"/>
    <w:rsid w:val="00C141D9"/>
    <w:rsid w:val="00C1709C"/>
    <w:rsid w:val="00C17471"/>
    <w:rsid w:val="00C2077C"/>
    <w:rsid w:val="00C21734"/>
    <w:rsid w:val="00C21C04"/>
    <w:rsid w:val="00C21C5E"/>
    <w:rsid w:val="00C25480"/>
    <w:rsid w:val="00C27C65"/>
    <w:rsid w:val="00C30654"/>
    <w:rsid w:val="00C31EFF"/>
    <w:rsid w:val="00C32531"/>
    <w:rsid w:val="00C33115"/>
    <w:rsid w:val="00C3390E"/>
    <w:rsid w:val="00C34766"/>
    <w:rsid w:val="00C36CBD"/>
    <w:rsid w:val="00C40AD3"/>
    <w:rsid w:val="00C46779"/>
    <w:rsid w:val="00C47DA3"/>
    <w:rsid w:val="00C52302"/>
    <w:rsid w:val="00C57AF1"/>
    <w:rsid w:val="00C6284E"/>
    <w:rsid w:val="00C62A6D"/>
    <w:rsid w:val="00C6383C"/>
    <w:rsid w:val="00C64B1F"/>
    <w:rsid w:val="00C655D5"/>
    <w:rsid w:val="00C657EB"/>
    <w:rsid w:val="00C75214"/>
    <w:rsid w:val="00C76A4D"/>
    <w:rsid w:val="00C77B46"/>
    <w:rsid w:val="00C77BC4"/>
    <w:rsid w:val="00C827B8"/>
    <w:rsid w:val="00C83C75"/>
    <w:rsid w:val="00C86EAB"/>
    <w:rsid w:val="00C90B36"/>
    <w:rsid w:val="00C90BE7"/>
    <w:rsid w:val="00C90D12"/>
    <w:rsid w:val="00C91606"/>
    <w:rsid w:val="00C9355F"/>
    <w:rsid w:val="00C9408D"/>
    <w:rsid w:val="00C9668A"/>
    <w:rsid w:val="00C9699B"/>
    <w:rsid w:val="00C9705D"/>
    <w:rsid w:val="00CA07A7"/>
    <w:rsid w:val="00CA0FE9"/>
    <w:rsid w:val="00CA26F3"/>
    <w:rsid w:val="00CA6137"/>
    <w:rsid w:val="00CB286F"/>
    <w:rsid w:val="00CB441A"/>
    <w:rsid w:val="00CB5B7E"/>
    <w:rsid w:val="00CB635E"/>
    <w:rsid w:val="00CB6D98"/>
    <w:rsid w:val="00CC09F8"/>
    <w:rsid w:val="00CD1150"/>
    <w:rsid w:val="00CD1379"/>
    <w:rsid w:val="00CD19BB"/>
    <w:rsid w:val="00CD46E5"/>
    <w:rsid w:val="00CE3674"/>
    <w:rsid w:val="00CE4EEE"/>
    <w:rsid w:val="00CE6016"/>
    <w:rsid w:val="00CF07D5"/>
    <w:rsid w:val="00CF16D8"/>
    <w:rsid w:val="00CF2397"/>
    <w:rsid w:val="00CF4DEA"/>
    <w:rsid w:val="00CF5164"/>
    <w:rsid w:val="00CF527B"/>
    <w:rsid w:val="00CF622A"/>
    <w:rsid w:val="00CF6DD3"/>
    <w:rsid w:val="00CF7005"/>
    <w:rsid w:val="00D02C4E"/>
    <w:rsid w:val="00D0301F"/>
    <w:rsid w:val="00D0326E"/>
    <w:rsid w:val="00D03604"/>
    <w:rsid w:val="00D07834"/>
    <w:rsid w:val="00D10F2A"/>
    <w:rsid w:val="00D13663"/>
    <w:rsid w:val="00D137DB"/>
    <w:rsid w:val="00D13954"/>
    <w:rsid w:val="00D142D8"/>
    <w:rsid w:val="00D152D6"/>
    <w:rsid w:val="00D1655C"/>
    <w:rsid w:val="00D16C30"/>
    <w:rsid w:val="00D174ED"/>
    <w:rsid w:val="00D2293E"/>
    <w:rsid w:val="00D22992"/>
    <w:rsid w:val="00D22C9B"/>
    <w:rsid w:val="00D23224"/>
    <w:rsid w:val="00D30B0E"/>
    <w:rsid w:val="00D3559A"/>
    <w:rsid w:val="00D35882"/>
    <w:rsid w:val="00D40984"/>
    <w:rsid w:val="00D4136B"/>
    <w:rsid w:val="00D416FD"/>
    <w:rsid w:val="00D42181"/>
    <w:rsid w:val="00D422F5"/>
    <w:rsid w:val="00D42D24"/>
    <w:rsid w:val="00D4527A"/>
    <w:rsid w:val="00D4532A"/>
    <w:rsid w:val="00D455B0"/>
    <w:rsid w:val="00D45FC9"/>
    <w:rsid w:val="00D46122"/>
    <w:rsid w:val="00D470A0"/>
    <w:rsid w:val="00D4734D"/>
    <w:rsid w:val="00D47D80"/>
    <w:rsid w:val="00D5274A"/>
    <w:rsid w:val="00D53233"/>
    <w:rsid w:val="00D532C2"/>
    <w:rsid w:val="00D533B8"/>
    <w:rsid w:val="00D53CEF"/>
    <w:rsid w:val="00D551D9"/>
    <w:rsid w:val="00D55D31"/>
    <w:rsid w:val="00D5744F"/>
    <w:rsid w:val="00D57D71"/>
    <w:rsid w:val="00D608ED"/>
    <w:rsid w:val="00D64C31"/>
    <w:rsid w:val="00D65984"/>
    <w:rsid w:val="00D66F62"/>
    <w:rsid w:val="00D67C42"/>
    <w:rsid w:val="00D71583"/>
    <w:rsid w:val="00D76979"/>
    <w:rsid w:val="00D76C9C"/>
    <w:rsid w:val="00D80D69"/>
    <w:rsid w:val="00D8111B"/>
    <w:rsid w:val="00D82742"/>
    <w:rsid w:val="00D82F38"/>
    <w:rsid w:val="00D85329"/>
    <w:rsid w:val="00D85670"/>
    <w:rsid w:val="00D86BB7"/>
    <w:rsid w:val="00D876F1"/>
    <w:rsid w:val="00D907A5"/>
    <w:rsid w:val="00DA0ED5"/>
    <w:rsid w:val="00DA239C"/>
    <w:rsid w:val="00DA2AC8"/>
    <w:rsid w:val="00DB1579"/>
    <w:rsid w:val="00DB3C0A"/>
    <w:rsid w:val="00DB53CD"/>
    <w:rsid w:val="00DC058D"/>
    <w:rsid w:val="00DC0784"/>
    <w:rsid w:val="00DC3F22"/>
    <w:rsid w:val="00DC47FD"/>
    <w:rsid w:val="00DC5932"/>
    <w:rsid w:val="00DC639A"/>
    <w:rsid w:val="00DD0922"/>
    <w:rsid w:val="00DD1D31"/>
    <w:rsid w:val="00DD2755"/>
    <w:rsid w:val="00DD34CD"/>
    <w:rsid w:val="00DD3DC2"/>
    <w:rsid w:val="00DD4C29"/>
    <w:rsid w:val="00DD5985"/>
    <w:rsid w:val="00DD6230"/>
    <w:rsid w:val="00DD6C3D"/>
    <w:rsid w:val="00DD6EB0"/>
    <w:rsid w:val="00DE64D5"/>
    <w:rsid w:val="00DE6988"/>
    <w:rsid w:val="00DE6A38"/>
    <w:rsid w:val="00DE6EFE"/>
    <w:rsid w:val="00DE7DF2"/>
    <w:rsid w:val="00DF0761"/>
    <w:rsid w:val="00DF0EE2"/>
    <w:rsid w:val="00DF1231"/>
    <w:rsid w:val="00DF3120"/>
    <w:rsid w:val="00DF590C"/>
    <w:rsid w:val="00DF6EA5"/>
    <w:rsid w:val="00E02447"/>
    <w:rsid w:val="00E03147"/>
    <w:rsid w:val="00E0479E"/>
    <w:rsid w:val="00E06628"/>
    <w:rsid w:val="00E07958"/>
    <w:rsid w:val="00E1080C"/>
    <w:rsid w:val="00E1081A"/>
    <w:rsid w:val="00E13A76"/>
    <w:rsid w:val="00E1798A"/>
    <w:rsid w:val="00E200BE"/>
    <w:rsid w:val="00E205D5"/>
    <w:rsid w:val="00E21F64"/>
    <w:rsid w:val="00E22453"/>
    <w:rsid w:val="00E2262F"/>
    <w:rsid w:val="00E23746"/>
    <w:rsid w:val="00E2391A"/>
    <w:rsid w:val="00E25EF4"/>
    <w:rsid w:val="00E26BB4"/>
    <w:rsid w:val="00E311B6"/>
    <w:rsid w:val="00E3318C"/>
    <w:rsid w:val="00E33E72"/>
    <w:rsid w:val="00E34B82"/>
    <w:rsid w:val="00E35F2B"/>
    <w:rsid w:val="00E371A4"/>
    <w:rsid w:val="00E40705"/>
    <w:rsid w:val="00E418A1"/>
    <w:rsid w:val="00E42722"/>
    <w:rsid w:val="00E42C69"/>
    <w:rsid w:val="00E43BC4"/>
    <w:rsid w:val="00E44C0B"/>
    <w:rsid w:val="00E476D4"/>
    <w:rsid w:val="00E4770C"/>
    <w:rsid w:val="00E50336"/>
    <w:rsid w:val="00E50C55"/>
    <w:rsid w:val="00E51793"/>
    <w:rsid w:val="00E524EA"/>
    <w:rsid w:val="00E54501"/>
    <w:rsid w:val="00E5491A"/>
    <w:rsid w:val="00E55346"/>
    <w:rsid w:val="00E602EB"/>
    <w:rsid w:val="00E61D8E"/>
    <w:rsid w:val="00E63AC5"/>
    <w:rsid w:val="00E63C4A"/>
    <w:rsid w:val="00E660CA"/>
    <w:rsid w:val="00E664F2"/>
    <w:rsid w:val="00E6690C"/>
    <w:rsid w:val="00E74B85"/>
    <w:rsid w:val="00E770A9"/>
    <w:rsid w:val="00E77CD1"/>
    <w:rsid w:val="00E815B8"/>
    <w:rsid w:val="00E823E4"/>
    <w:rsid w:val="00E82C2B"/>
    <w:rsid w:val="00E843DE"/>
    <w:rsid w:val="00E8660D"/>
    <w:rsid w:val="00E900B1"/>
    <w:rsid w:val="00E9040A"/>
    <w:rsid w:val="00E938B6"/>
    <w:rsid w:val="00EA1479"/>
    <w:rsid w:val="00EA195D"/>
    <w:rsid w:val="00EA1FC8"/>
    <w:rsid w:val="00EA2CA3"/>
    <w:rsid w:val="00EA2E38"/>
    <w:rsid w:val="00EA4C40"/>
    <w:rsid w:val="00EA4CFD"/>
    <w:rsid w:val="00EA4DB9"/>
    <w:rsid w:val="00EA7809"/>
    <w:rsid w:val="00EA793F"/>
    <w:rsid w:val="00EB17D1"/>
    <w:rsid w:val="00EB4360"/>
    <w:rsid w:val="00EB5C89"/>
    <w:rsid w:val="00EB7A7A"/>
    <w:rsid w:val="00EC1815"/>
    <w:rsid w:val="00EC1BBA"/>
    <w:rsid w:val="00EC2C50"/>
    <w:rsid w:val="00EC3C91"/>
    <w:rsid w:val="00EC3E23"/>
    <w:rsid w:val="00EC4734"/>
    <w:rsid w:val="00EC61FA"/>
    <w:rsid w:val="00ED1491"/>
    <w:rsid w:val="00ED32A6"/>
    <w:rsid w:val="00ED483A"/>
    <w:rsid w:val="00ED57DA"/>
    <w:rsid w:val="00ED58D6"/>
    <w:rsid w:val="00EE4C72"/>
    <w:rsid w:val="00EE55A2"/>
    <w:rsid w:val="00EE6924"/>
    <w:rsid w:val="00EE69DE"/>
    <w:rsid w:val="00EE6EFF"/>
    <w:rsid w:val="00EF108C"/>
    <w:rsid w:val="00EF1DA1"/>
    <w:rsid w:val="00EF3FE9"/>
    <w:rsid w:val="00EF5CC4"/>
    <w:rsid w:val="00F02A6A"/>
    <w:rsid w:val="00F05895"/>
    <w:rsid w:val="00F05EC1"/>
    <w:rsid w:val="00F063A3"/>
    <w:rsid w:val="00F10325"/>
    <w:rsid w:val="00F11C1A"/>
    <w:rsid w:val="00F127FB"/>
    <w:rsid w:val="00F12AA5"/>
    <w:rsid w:val="00F14C99"/>
    <w:rsid w:val="00F1519A"/>
    <w:rsid w:val="00F161B7"/>
    <w:rsid w:val="00F1652D"/>
    <w:rsid w:val="00F20616"/>
    <w:rsid w:val="00F2421A"/>
    <w:rsid w:val="00F25840"/>
    <w:rsid w:val="00F25BDF"/>
    <w:rsid w:val="00F3103C"/>
    <w:rsid w:val="00F35D47"/>
    <w:rsid w:val="00F37BF4"/>
    <w:rsid w:val="00F37E1D"/>
    <w:rsid w:val="00F4040A"/>
    <w:rsid w:val="00F405FD"/>
    <w:rsid w:val="00F40847"/>
    <w:rsid w:val="00F40DF0"/>
    <w:rsid w:val="00F414C6"/>
    <w:rsid w:val="00F42DB5"/>
    <w:rsid w:val="00F43DBB"/>
    <w:rsid w:val="00F45120"/>
    <w:rsid w:val="00F45FD8"/>
    <w:rsid w:val="00F461B1"/>
    <w:rsid w:val="00F46705"/>
    <w:rsid w:val="00F478CD"/>
    <w:rsid w:val="00F47C1E"/>
    <w:rsid w:val="00F51DB0"/>
    <w:rsid w:val="00F53D2A"/>
    <w:rsid w:val="00F553EE"/>
    <w:rsid w:val="00F56358"/>
    <w:rsid w:val="00F5749F"/>
    <w:rsid w:val="00F60BE4"/>
    <w:rsid w:val="00F621E4"/>
    <w:rsid w:val="00F62C85"/>
    <w:rsid w:val="00F710A5"/>
    <w:rsid w:val="00F77DB8"/>
    <w:rsid w:val="00F77F7C"/>
    <w:rsid w:val="00F81AC1"/>
    <w:rsid w:val="00F828E9"/>
    <w:rsid w:val="00F8341A"/>
    <w:rsid w:val="00F83B74"/>
    <w:rsid w:val="00F859A2"/>
    <w:rsid w:val="00F860A2"/>
    <w:rsid w:val="00F87FB4"/>
    <w:rsid w:val="00F903E9"/>
    <w:rsid w:val="00F908AF"/>
    <w:rsid w:val="00F90902"/>
    <w:rsid w:val="00F94CB1"/>
    <w:rsid w:val="00F96EDA"/>
    <w:rsid w:val="00F97039"/>
    <w:rsid w:val="00FA2132"/>
    <w:rsid w:val="00FA4CFE"/>
    <w:rsid w:val="00FA52CE"/>
    <w:rsid w:val="00FA5563"/>
    <w:rsid w:val="00FA602E"/>
    <w:rsid w:val="00FA6898"/>
    <w:rsid w:val="00FA6A8D"/>
    <w:rsid w:val="00FB0A87"/>
    <w:rsid w:val="00FB10D7"/>
    <w:rsid w:val="00FB17B1"/>
    <w:rsid w:val="00FB4B00"/>
    <w:rsid w:val="00FB4CA7"/>
    <w:rsid w:val="00FB5AB6"/>
    <w:rsid w:val="00FC1C85"/>
    <w:rsid w:val="00FC256D"/>
    <w:rsid w:val="00FC42FD"/>
    <w:rsid w:val="00FC4646"/>
    <w:rsid w:val="00FC62B6"/>
    <w:rsid w:val="00FC6B70"/>
    <w:rsid w:val="00FC7280"/>
    <w:rsid w:val="00FD1ADB"/>
    <w:rsid w:val="00FD2AFC"/>
    <w:rsid w:val="00FD5EE9"/>
    <w:rsid w:val="00FD72B5"/>
    <w:rsid w:val="00FE12EB"/>
    <w:rsid w:val="00FE1F65"/>
    <w:rsid w:val="00FE2623"/>
    <w:rsid w:val="00FE38FC"/>
    <w:rsid w:val="00FE3DF1"/>
    <w:rsid w:val="00FE43FE"/>
    <w:rsid w:val="00FE4FA7"/>
    <w:rsid w:val="00FE503B"/>
    <w:rsid w:val="00FE5CFB"/>
    <w:rsid w:val="00FE6B63"/>
    <w:rsid w:val="00FE6E50"/>
    <w:rsid w:val="00FF0544"/>
    <w:rsid w:val="00FF3A9E"/>
    <w:rsid w:val="00FF566A"/>
    <w:rsid w:val="00FF6434"/>
    <w:rsid w:val="00FF78F3"/>
    <w:rsid w:val="0171B91C"/>
    <w:rsid w:val="03E8707C"/>
    <w:rsid w:val="0B7C9258"/>
    <w:rsid w:val="0BB3F65F"/>
    <w:rsid w:val="0CC0B2D1"/>
    <w:rsid w:val="0FF2E9B7"/>
    <w:rsid w:val="10F326BD"/>
    <w:rsid w:val="1131C4F8"/>
    <w:rsid w:val="117F5904"/>
    <w:rsid w:val="14D769DA"/>
    <w:rsid w:val="162D8344"/>
    <w:rsid w:val="17582C77"/>
    <w:rsid w:val="17BBDA6E"/>
    <w:rsid w:val="183E2A75"/>
    <w:rsid w:val="1991750C"/>
    <w:rsid w:val="1B87684C"/>
    <w:rsid w:val="1C7D2AC9"/>
    <w:rsid w:val="1F399AD9"/>
    <w:rsid w:val="1F4B1CAF"/>
    <w:rsid w:val="2038664E"/>
    <w:rsid w:val="278E5A69"/>
    <w:rsid w:val="291BA935"/>
    <w:rsid w:val="2AAD6A46"/>
    <w:rsid w:val="2B376D9C"/>
    <w:rsid w:val="2F11A97F"/>
    <w:rsid w:val="2F18369E"/>
    <w:rsid w:val="2F5571BE"/>
    <w:rsid w:val="3012B7FD"/>
    <w:rsid w:val="3080471E"/>
    <w:rsid w:val="31837E80"/>
    <w:rsid w:val="360B96D2"/>
    <w:rsid w:val="364D0892"/>
    <w:rsid w:val="393DF479"/>
    <w:rsid w:val="3992CD08"/>
    <w:rsid w:val="399D89FF"/>
    <w:rsid w:val="3EE3D00A"/>
    <w:rsid w:val="41BE1BC9"/>
    <w:rsid w:val="44265B7A"/>
    <w:rsid w:val="46D21792"/>
    <w:rsid w:val="472AC1C0"/>
    <w:rsid w:val="483D5306"/>
    <w:rsid w:val="49A9B007"/>
    <w:rsid w:val="4B570CE5"/>
    <w:rsid w:val="4CCD0301"/>
    <w:rsid w:val="4E34DE9D"/>
    <w:rsid w:val="4F115B3C"/>
    <w:rsid w:val="52751451"/>
    <w:rsid w:val="54B35459"/>
    <w:rsid w:val="5621F427"/>
    <w:rsid w:val="5840C1FA"/>
    <w:rsid w:val="59ED7F73"/>
    <w:rsid w:val="5C65BDF7"/>
    <w:rsid w:val="5D8CF3CA"/>
    <w:rsid w:val="5FD87B3E"/>
    <w:rsid w:val="608ABCE9"/>
    <w:rsid w:val="60F406E5"/>
    <w:rsid w:val="6222802B"/>
    <w:rsid w:val="67C3745A"/>
    <w:rsid w:val="6B4C3F5D"/>
    <w:rsid w:val="6D7C1010"/>
    <w:rsid w:val="6FD9B69B"/>
    <w:rsid w:val="70690FCC"/>
    <w:rsid w:val="708EDB93"/>
    <w:rsid w:val="729E61F2"/>
    <w:rsid w:val="73E25898"/>
    <w:rsid w:val="7462CB60"/>
    <w:rsid w:val="75A730E0"/>
    <w:rsid w:val="7718D5EE"/>
    <w:rsid w:val="7C2EB74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56B50"/>
  <w15:chartTrackingRefBased/>
  <w15:docId w15:val="{5AD980FB-4029-46ED-95CF-C31D8419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DD9"/>
    <w:pPr>
      <w:spacing w:before="60" w:after="60" w:line="288" w:lineRule="auto"/>
    </w:pPr>
    <w:rPr>
      <w:rFonts w:ascii="Arial" w:eastAsia="Arial" w:hAnsi="Arial" w:cs="Times New Roman"/>
      <w:color w:val="000000"/>
      <w:sz w:val="22"/>
      <w:szCs w:val="22"/>
    </w:rPr>
  </w:style>
  <w:style w:type="paragraph" w:styleId="Heading1">
    <w:name w:val="heading 1"/>
    <w:basedOn w:val="ListParagraph"/>
    <w:next w:val="Normal"/>
    <w:link w:val="Heading1Char"/>
    <w:uiPriority w:val="9"/>
    <w:qFormat/>
    <w:rsid w:val="006C5C24"/>
    <w:pPr>
      <w:keepNext/>
      <w:keepLines/>
      <w:numPr>
        <w:numId w:val="6"/>
      </w:numPr>
      <w:pBdr>
        <w:top w:val="single" w:sz="12" w:space="6" w:color="3E4880"/>
        <w:bottom w:val="single" w:sz="12" w:space="3" w:color="3E4880"/>
      </w:pBdr>
      <w:spacing w:before="400" w:after="400" w:line="240" w:lineRule="auto"/>
      <w:outlineLvl w:val="0"/>
    </w:pPr>
    <w:rPr>
      <w:rFonts w:ascii="Montserrat" w:eastAsia="SimHei" w:hAnsi="Montserrat"/>
      <w:b/>
      <w:color w:val="000000" w:themeColor="text1"/>
      <w:sz w:val="36"/>
      <w:szCs w:val="24"/>
    </w:rPr>
  </w:style>
  <w:style w:type="paragraph" w:styleId="Heading2">
    <w:name w:val="heading 2"/>
    <w:basedOn w:val="Heading1"/>
    <w:next w:val="Normal"/>
    <w:link w:val="Heading2Char"/>
    <w:uiPriority w:val="9"/>
    <w:unhideWhenUsed/>
    <w:qFormat/>
    <w:rsid w:val="006C5C24"/>
    <w:pPr>
      <w:numPr>
        <w:ilvl w:val="1"/>
      </w:numPr>
      <w:pBdr>
        <w:top w:val="none" w:sz="0" w:space="0" w:color="auto"/>
        <w:bottom w:val="none" w:sz="0" w:space="0" w:color="auto"/>
      </w:pBdr>
      <w:spacing w:before="240" w:after="240"/>
      <w:outlineLvl w:val="1"/>
    </w:pPr>
    <w:rPr>
      <w:bCs/>
      <w:color w:val="auto"/>
      <w:sz w:val="32"/>
      <w:szCs w:val="21"/>
    </w:rPr>
  </w:style>
  <w:style w:type="paragraph" w:styleId="Heading3">
    <w:name w:val="heading 3"/>
    <w:basedOn w:val="Heading2"/>
    <w:next w:val="Normal"/>
    <w:link w:val="Heading3Char"/>
    <w:uiPriority w:val="9"/>
    <w:unhideWhenUsed/>
    <w:qFormat/>
    <w:rsid w:val="006C5C24"/>
    <w:pPr>
      <w:numPr>
        <w:ilvl w:val="2"/>
      </w:numPr>
      <w:spacing w:before="200" w:after="200"/>
      <w:outlineLvl w:val="2"/>
    </w:pPr>
    <w:rPr>
      <w:rFonts w:ascii="Arial" w:hAnsi="Arial" w:cs="Arial"/>
      <w:bCs w:val="0"/>
      <w:color w:val="000000" w:themeColor="text1"/>
      <w:sz w:val="28"/>
      <w:szCs w:val="22"/>
    </w:rPr>
  </w:style>
  <w:style w:type="paragraph" w:styleId="Heading4">
    <w:name w:val="heading 4"/>
    <w:basedOn w:val="Heading3"/>
    <w:next w:val="Normal"/>
    <w:link w:val="Heading4Char"/>
    <w:uiPriority w:val="9"/>
    <w:unhideWhenUsed/>
    <w:qFormat/>
    <w:rsid w:val="006B5DAF"/>
    <w:pPr>
      <w:numPr>
        <w:ilvl w:val="0"/>
        <w:numId w:val="0"/>
      </w:numPr>
      <w:outlineLvl w:val="3"/>
    </w:pPr>
    <w:rPr>
      <w:rFonts w:ascii="Arial Narrow" w:eastAsiaTheme="majorEastAsia" w:hAnsi="Arial Narrow" w:cs="Times New Roman (Headings CS)"/>
      <w:iCs/>
      <w:color w:val="3D47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24"/>
    <w:rPr>
      <w:rFonts w:ascii="Montserrat" w:eastAsia="SimHei" w:hAnsi="Montserrat" w:cs="Times New Roman"/>
      <w:b/>
      <w:color w:val="000000" w:themeColor="text1"/>
      <w:sz w:val="36"/>
    </w:rPr>
  </w:style>
  <w:style w:type="character" w:customStyle="1" w:styleId="Heading2Char">
    <w:name w:val="Heading 2 Char"/>
    <w:basedOn w:val="DefaultParagraphFont"/>
    <w:link w:val="Heading2"/>
    <w:uiPriority w:val="9"/>
    <w:rsid w:val="006C5C24"/>
    <w:rPr>
      <w:rFonts w:ascii="Montserrat" w:eastAsia="SimHei" w:hAnsi="Montserrat" w:cs="Times New Roman"/>
      <w:b/>
      <w:bCs/>
      <w:sz w:val="32"/>
      <w:szCs w:val="21"/>
    </w:rPr>
  </w:style>
  <w:style w:type="character" w:customStyle="1" w:styleId="Heading3Char">
    <w:name w:val="Heading 3 Char"/>
    <w:basedOn w:val="DefaultParagraphFont"/>
    <w:link w:val="Heading3"/>
    <w:uiPriority w:val="9"/>
    <w:rsid w:val="006C5C24"/>
    <w:rPr>
      <w:rFonts w:ascii="Arial" w:eastAsia="SimHei" w:hAnsi="Arial" w:cs="Arial"/>
      <w:b/>
      <w:color w:val="000000" w:themeColor="text1"/>
      <w:sz w:val="28"/>
      <w:szCs w:val="22"/>
    </w:rPr>
  </w:style>
  <w:style w:type="numbering" w:styleId="111111">
    <w:name w:val="Outline List 2"/>
    <w:basedOn w:val="NoList"/>
    <w:uiPriority w:val="99"/>
    <w:semiHidden/>
    <w:unhideWhenUsed/>
    <w:rsid w:val="00E660CA"/>
    <w:pPr>
      <w:numPr>
        <w:numId w:val="3"/>
      </w:numPr>
    </w:pPr>
  </w:style>
  <w:style w:type="character" w:customStyle="1" w:styleId="Heading4Char">
    <w:name w:val="Heading 4 Char"/>
    <w:basedOn w:val="DefaultParagraphFont"/>
    <w:link w:val="Heading4"/>
    <w:uiPriority w:val="9"/>
    <w:rsid w:val="006B5DAF"/>
    <w:rPr>
      <w:rFonts w:ascii="Arial Narrow" w:eastAsiaTheme="majorEastAsia" w:hAnsi="Arial Narrow" w:cs="Times New Roman (Headings CS)"/>
      <w:b/>
      <w:iCs/>
      <w:color w:val="3D4780"/>
      <w:sz w:val="28"/>
    </w:rPr>
  </w:style>
  <w:style w:type="paragraph" w:styleId="ListNumber">
    <w:name w:val="List Number"/>
    <w:basedOn w:val="Normal"/>
    <w:uiPriority w:val="99"/>
    <w:unhideWhenUsed/>
    <w:qFormat/>
    <w:rsid w:val="009B5A90"/>
    <w:pPr>
      <w:numPr>
        <w:numId w:val="15"/>
      </w:numPr>
      <w:contextualSpacing/>
    </w:pPr>
  </w:style>
  <w:style w:type="paragraph" w:styleId="ListBullet">
    <w:name w:val="List Bullet"/>
    <w:basedOn w:val="Normal"/>
    <w:uiPriority w:val="99"/>
    <w:unhideWhenUsed/>
    <w:qFormat/>
    <w:rsid w:val="006B5DAF"/>
    <w:pPr>
      <w:numPr>
        <w:numId w:val="9"/>
      </w:numPr>
      <w:contextualSpacing/>
    </w:pPr>
  </w:style>
  <w:style w:type="paragraph" w:styleId="ListBullet2">
    <w:name w:val="List Bullet 2"/>
    <w:basedOn w:val="Normal"/>
    <w:uiPriority w:val="99"/>
    <w:unhideWhenUsed/>
    <w:rsid w:val="006B5DAF"/>
    <w:pPr>
      <w:numPr>
        <w:ilvl w:val="1"/>
        <w:numId w:val="9"/>
      </w:numPr>
      <w:contextualSpacing/>
    </w:pPr>
  </w:style>
  <w:style w:type="paragraph" w:styleId="ListBullet3">
    <w:name w:val="List Bullet 3"/>
    <w:basedOn w:val="Normal"/>
    <w:uiPriority w:val="99"/>
    <w:unhideWhenUsed/>
    <w:rsid w:val="006B5DAF"/>
    <w:pPr>
      <w:numPr>
        <w:ilvl w:val="2"/>
        <w:numId w:val="9"/>
      </w:numPr>
      <w:contextualSpacing/>
    </w:pPr>
  </w:style>
  <w:style w:type="paragraph" w:styleId="ListNumber2">
    <w:name w:val="List Number 2"/>
    <w:basedOn w:val="Normal"/>
    <w:uiPriority w:val="99"/>
    <w:unhideWhenUsed/>
    <w:rsid w:val="006B5DAF"/>
    <w:pPr>
      <w:numPr>
        <w:ilvl w:val="1"/>
        <w:numId w:val="20"/>
      </w:numPr>
    </w:pPr>
  </w:style>
  <w:style w:type="paragraph" w:styleId="ListNumber3">
    <w:name w:val="List Number 3"/>
    <w:basedOn w:val="Normal"/>
    <w:uiPriority w:val="99"/>
    <w:unhideWhenUsed/>
    <w:rsid w:val="006B5DAF"/>
    <w:pPr>
      <w:numPr>
        <w:ilvl w:val="2"/>
        <w:numId w:val="20"/>
      </w:numPr>
    </w:pPr>
  </w:style>
  <w:style w:type="paragraph" w:styleId="ListNumber4">
    <w:name w:val="List Number 4"/>
    <w:basedOn w:val="ListNumber3"/>
    <w:uiPriority w:val="99"/>
    <w:unhideWhenUsed/>
    <w:rsid w:val="006B5DAF"/>
    <w:pPr>
      <w:numPr>
        <w:ilvl w:val="3"/>
      </w:numPr>
    </w:pPr>
  </w:style>
  <w:style w:type="paragraph" w:styleId="ListNumber5">
    <w:name w:val="List Number 5"/>
    <w:basedOn w:val="ListNumber3"/>
    <w:uiPriority w:val="99"/>
    <w:unhideWhenUsed/>
    <w:rsid w:val="006B5DAF"/>
    <w:pPr>
      <w:numPr>
        <w:ilvl w:val="4"/>
      </w:numPr>
    </w:pPr>
  </w:style>
  <w:style w:type="paragraph" w:styleId="ListBullet4">
    <w:name w:val="List Bullet 4"/>
    <w:basedOn w:val="Normal"/>
    <w:uiPriority w:val="99"/>
    <w:unhideWhenUsed/>
    <w:rsid w:val="006B5DAF"/>
    <w:pPr>
      <w:numPr>
        <w:ilvl w:val="3"/>
        <w:numId w:val="9"/>
      </w:numPr>
    </w:pPr>
  </w:style>
  <w:style w:type="paragraph" w:styleId="ListBullet5">
    <w:name w:val="List Bullet 5"/>
    <w:basedOn w:val="Normal"/>
    <w:uiPriority w:val="99"/>
    <w:unhideWhenUsed/>
    <w:rsid w:val="006B5DAF"/>
    <w:pPr>
      <w:numPr>
        <w:ilvl w:val="4"/>
        <w:numId w:val="9"/>
      </w:numPr>
    </w:pPr>
  </w:style>
  <w:style w:type="paragraph" w:styleId="TOC1">
    <w:name w:val="toc 1"/>
    <w:basedOn w:val="Normal"/>
    <w:next w:val="Normal"/>
    <w:uiPriority w:val="39"/>
    <w:unhideWhenUsed/>
    <w:rsid w:val="003806D5"/>
    <w:pPr>
      <w:spacing w:before="120" w:after="0"/>
    </w:pPr>
    <w:rPr>
      <w:b/>
      <w:i/>
      <w:sz w:val="24"/>
    </w:rPr>
  </w:style>
  <w:style w:type="paragraph" w:styleId="TOC2">
    <w:name w:val="toc 2"/>
    <w:basedOn w:val="Normal"/>
    <w:next w:val="Normal"/>
    <w:uiPriority w:val="39"/>
    <w:unhideWhenUsed/>
    <w:rsid w:val="003806D5"/>
    <w:pPr>
      <w:spacing w:before="120" w:after="0"/>
      <w:ind w:left="221"/>
    </w:pPr>
    <w:rPr>
      <w:b/>
    </w:rPr>
  </w:style>
  <w:style w:type="paragraph" w:styleId="TOC3">
    <w:name w:val="toc 3"/>
    <w:basedOn w:val="Normal"/>
    <w:next w:val="Normal"/>
    <w:uiPriority w:val="39"/>
    <w:unhideWhenUsed/>
    <w:rsid w:val="003806D5"/>
    <w:pPr>
      <w:spacing w:before="120" w:after="0"/>
      <w:ind w:left="442"/>
    </w:pPr>
    <w:rPr>
      <w:b/>
      <w:sz w:val="20"/>
    </w:rPr>
  </w:style>
  <w:style w:type="paragraph" w:styleId="Title">
    <w:name w:val="Title"/>
    <w:basedOn w:val="Normal"/>
    <w:next w:val="Normal"/>
    <w:link w:val="TitleChar"/>
    <w:uiPriority w:val="10"/>
    <w:qFormat/>
    <w:rsid w:val="00FE5CFB"/>
    <w:pPr>
      <w:numPr>
        <w:ilvl w:val="1"/>
        <w:numId w:val="23"/>
      </w:numPr>
      <w:spacing w:before="0" w:after="360" w:line="1000" w:lineRule="exact"/>
      <w:contextualSpacing/>
    </w:pPr>
    <w:rPr>
      <w:rFonts w:ascii="Arial Narrow" w:eastAsiaTheme="majorEastAsia" w:hAnsi="Arial Narrow" w:cs="Times New Roman (Headings CS)"/>
      <w:b/>
      <w:bCs/>
      <w:color w:val="FFFFFF" w:themeColor="background1"/>
      <w:spacing w:val="-10"/>
      <w:kern w:val="28"/>
      <w:sz w:val="52"/>
      <w:szCs w:val="52"/>
    </w:rPr>
  </w:style>
  <w:style w:type="character" w:customStyle="1" w:styleId="TitleChar">
    <w:name w:val="Title Char"/>
    <w:basedOn w:val="DefaultParagraphFont"/>
    <w:link w:val="Title"/>
    <w:uiPriority w:val="10"/>
    <w:rsid w:val="00FE5CFB"/>
    <w:rPr>
      <w:rFonts w:ascii="Arial Narrow" w:eastAsiaTheme="majorEastAsia" w:hAnsi="Arial Narrow" w:cs="Times New Roman (Headings CS)"/>
      <w:b/>
      <w:bCs/>
      <w:color w:val="FFFFFF" w:themeColor="background1"/>
      <w:spacing w:val="-10"/>
      <w:kern w:val="28"/>
      <w:sz w:val="52"/>
      <w:szCs w:val="52"/>
    </w:rPr>
  </w:style>
  <w:style w:type="paragraph" w:styleId="Subtitle">
    <w:name w:val="Subtitle"/>
    <w:basedOn w:val="Title"/>
    <w:next w:val="Normal"/>
    <w:link w:val="SubtitleChar"/>
    <w:uiPriority w:val="11"/>
    <w:qFormat/>
    <w:rsid w:val="003806D5"/>
    <w:pPr>
      <w:numPr>
        <w:numId w:val="0"/>
      </w:numPr>
      <w:spacing w:after="160"/>
    </w:pPr>
    <w:rPr>
      <w:rFonts w:ascii="Arial" w:eastAsiaTheme="minorEastAsia" w:hAnsi="Arial" w:cs="Times New Roman (Body CS)"/>
      <w:spacing w:val="0"/>
      <w:sz w:val="32"/>
    </w:rPr>
  </w:style>
  <w:style w:type="character" w:customStyle="1" w:styleId="SubtitleChar">
    <w:name w:val="Subtitle Char"/>
    <w:basedOn w:val="DefaultParagraphFont"/>
    <w:link w:val="Subtitle"/>
    <w:uiPriority w:val="11"/>
    <w:rsid w:val="003806D5"/>
    <w:rPr>
      <w:rFonts w:ascii="Arial" w:eastAsiaTheme="minorEastAsia" w:hAnsi="Arial" w:cs="Times New Roman (Body CS)"/>
      <w:b/>
      <w:bCs/>
      <w:color w:val="FFFFFF" w:themeColor="background1"/>
      <w:kern w:val="28"/>
      <w:sz w:val="32"/>
      <w:szCs w:val="52"/>
    </w:rPr>
  </w:style>
  <w:style w:type="numbering" w:customStyle="1" w:styleId="NumberedLists">
    <w:name w:val="NumberedLists"/>
    <w:uiPriority w:val="99"/>
    <w:rsid w:val="00FE5CFB"/>
    <w:pPr>
      <w:numPr>
        <w:numId w:val="22"/>
      </w:numPr>
    </w:pPr>
  </w:style>
  <w:style w:type="character" w:styleId="PlaceholderText">
    <w:name w:val="Placeholder Text"/>
    <w:basedOn w:val="DefaultParagraphFont"/>
    <w:uiPriority w:val="99"/>
    <w:semiHidden/>
    <w:rsid w:val="00FE5CFB"/>
    <w:rPr>
      <w:color w:val="808080"/>
    </w:rPr>
  </w:style>
  <w:style w:type="paragraph" w:styleId="Header">
    <w:name w:val="header"/>
    <w:basedOn w:val="Footer"/>
    <w:link w:val="HeaderChar"/>
    <w:uiPriority w:val="99"/>
    <w:unhideWhenUsed/>
    <w:rsid w:val="009B5A90"/>
    <w:rPr>
      <w:caps/>
    </w:rPr>
  </w:style>
  <w:style w:type="character" w:customStyle="1" w:styleId="HeaderChar">
    <w:name w:val="Header Char"/>
    <w:basedOn w:val="DefaultParagraphFont"/>
    <w:link w:val="Header"/>
    <w:uiPriority w:val="99"/>
    <w:rsid w:val="009B5A90"/>
    <w:rPr>
      <w:rFonts w:ascii="Arial Narrow" w:eastAsia="Arial" w:hAnsi="Arial Narrow" w:cs="Times New Roman"/>
      <w:caps/>
      <w:color w:val="A5A5A5"/>
      <w:sz w:val="16"/>
      <w:szCs w:val="22"/>
    </w:rPr>
  </w:style>
  <w:style w:type="paragraph" w:styleId="Footer">
    <w:name w:val="footer"/>
    <w:basedOn w:val="Normal"/>
    <w:link w:val="FooterChar"/>
    <w:uiPriority w:val="99"/>
    <w:unhideWhenUsed/>
    <w:rsid w:val="00FE5CFB"/>
    <w:pPr>
      <w:spacing w:before="0" w:after="0" w:line="240" w:lineRule="auto"/>
    </w:pPr>
    <w:rPr>
      <w:rFonts w:ascii="Arial Narrow" w:hAnsi="Arial Narrow"/>
      <w:color w:val="A5A5A5"/>
      <w:sz w:val="16"/>
    </w:rPr>
  </w:style>
  <w:style w:type="character" w:customStyle="1" w:styleId="FooterChar">
    <w:name w:val="Footer Char"/>
    <w:basedOn w:val="DefaultParagraphFont"/>
    <w:link w:val="Footer"/>
    <w:uiPriority w:val="99"/>
    <w:rsid w:val="00FE5CFB"/>
    <w:rPr>
      <w:rFonts w:ascii="Arial Narrow" w:eastAsia="Arial" w:hAnsi="Arial Narrow" w:cs="Times New Roman"/>
      <w:color w:val="A5A5A5"/>
      <w:sz w:val="16"/>
      <w:szCs w:val="22"/>
    </w:rPr>
  </w:style>
  <w:style w:type="table" w:styleId="TableGrid">
    <w:name w:val="Table Grid"/>
    <w:basedOn w:val="TableNormal"/>
    <w:uiPriority w:val="39"/>
    <w:rsid w:val="003F7811"/>
    <w:rPr>
      <w:rFonts w:cs="Times New Roman"/>
      <w:color w:val="494949"/>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9B5A90"/>
    <w:pPr>
      <w:ind w:left="283" w:hanging="283"/>
      <w:contextualSpacing/>
    </w:pPr>
  </w:style>
  <w:style w:type="paragraph" w:styleId="ListParagraph">
    <w:name w:val="List Paragraph"/>
    <w:basedOn w:val="Normal"/>
    <w:uiPriority w:val="34"/>
    <w:qFormat/>
    <w:rsid w:val="006F7464"/>
    <w:pPr>
      <w:ind w:left="720"/>
      <w:contextualSpacing/>
    </w:pPr>
  </w:style>
  <w:style w:type="character" w:customStyle="1" w:styleId="UnresolvedMention1">
    <w:name w:val="Unresolved Mention1"/>
    <w:basedOn w:val="DefaultParagraphFont"/>
    <w:uiPriority w:val="99"/>
    <w:semiHidden/>
    <w:unhideWhenUsed/>
    <w:rsid w:val="00A547AF"/>
    <w:rPr>
      <w:color w:val="605E5C"/>
      <w:shd w:val="clear" w:color="auto" w:fill="E1DFDD"/>
    </w:rPr>
  </w:style>
  <w:style w:type="character" w:styleId="CommentReference">
    <w:name w:val="annotation reference"/>
    <w:basedOn w:val="DefaultParagraphFont"/>
    <w:uiPriority w:val="99"/>
    <w:semiHidden/>
    <w:unhideWhenUsed/>
    <w:rsid w:val="00D67C42"/>
    <w:rPr>
      <w:sz w:val="16"/>
      <w:szCs w:val="16"/>
    </w:rPr>
  </w:style>
  <w:style w:type="paragraph" w:styleId="CommentText">
    <w:name w:val="annotation text"/>
    <w:basedOn w:val="Normal"/>
    <w:link w:val="CommentTextChar"/>
    <w:uiPriority w:val="99"/>
    <w:unhideWhenUsed/>
    <w:rsid w:val="00D67C42"/>
    <w:pPr>
      <w:spacing w:before="0" w:after="160" w:line="240" w:lineRule="auto"/>
    </w:pPr>
    <w:rPr>
      <w:rFonts w:asciiTheme="minorHAnsi" w:eastAsiaTheme="minorHAnsi" w:hAnsiTheme="minorHAnsi" w:cstheme="minorBidi"/>
      <w:color w:val="auto"/>
      <w:sz w:val="20"/>
      <w:szCs w:val="20"/>
      <w:lang w:val="en-US"/>
    </w:rPr>
  </w:style>
  <w:style w:type="character" w:customStyle="1" w:styleId="CommentTextChar">
    <w:name w:val="Comment Text Char"/>
    <w:basedOn w:val="DefaultParagraphFont"/>
    <w:link w:val="CommentText"/>
    <w:uiPriority w:val="99"/>
    <w:rsid w:val="00D67C42"/>
    <w:rPr>
      <w:sz w:val="20"/>
      <w:szCs w:val="20"/>
      <w:lang w:val="en-US"/>
    </w:rPr>
  </w:style>
  <w:style w:type="character" w:styleId="Hyperlink">
    <w:name w:val="Hyperlink"/>
    <w:basedOn w:val="DefaultParagraphFont"/>
    <w:uiPriority w:val="99"/>
    <w:unhideWhenUsed/>
    <w:rsid w:val="00926E3A"/>
    <w:rPr>
      <w:color w:val="0000FF"/>
      <w:u w:val="single"/>
    </w:rPr>
  </w:style>
  <w:style w:type="character" w:styleId="FollowedHyperlink">
    <w:name w:val="FollowedHyperlink"/>
    <w:basedOn w:val="DefaultParagraphFont"/>
    <w:uiPriority w:val="99"/>
    <w:semiHidden/>
    <w:unhideWhenUsed/>
    <w:rsid w:val="00926E3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D6E9F"/>
    <w:pPr>
      <w:spacing w:before="60" w:after="60"/>
    </w:pPr>
    <w:rPr>
      <w:rFonts w:ascii="Arial" w:eastAsia="Arial" w:hAnsi="Arial" w:cs="Times New Roman"/>
      <w:b/>
      <w:bCs/>
      <w:color w:val="000000"/>
      <w:lang w:val="en-AU"/>
    </w:rPr>
  </w:style>
  <w:style w:type="character" w:customStyle="1" w:styleId="CommentSubjectChar">
    <w:name w:val="Comment Subject Char"/>
    <w:basedOn w:val="CommentTextChar"/>
    <w:link w:val="CommentSubject"/>
    <w:uiPriority w:val="99"/>
    <w:semiHidden/>
    <w:rsid w:val="007D6E9F"/>
    <w:rPr>
      <w:rFonts w:ascii="Arial" w:eastAsia="Arial" w:hAnsi="Arial" w:cs="Times New Roman"/>
      <w:b/>
      <w:bCs/>
      <w:color w:val="000000"/>
      <w:sz w:val="20"/>
      <w:szCs w:val="20"/>
      <w:lang w:val="en-US"/>
    </w:rPr>
  </w:style>
  <w:style w:type="paragraph" w:styleId="FootnoteText">
    <w:name w:val="footnote text"/>
    <w:basedOn w:val="Normal"/>
    <w:link w:val="FootnoteTextChar"/>
    <w:uiPriority w:val="99"/>
    <w:semiHidden/>
    <w:unhideWhenUsed/>
    <w:rsid w:val="000346C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346C2"/>
    <w:rPr>
      <w:rFonts w:ascii="Arial" w:eastAsia="Arial" w:hAnsi="Arial" w:cs="Times New Roman"/>
      <w:color w:val="000000"/>
      <w:sz w:val="20"/>
      <w:szCs w:val="20"/>
    </w:rPr>
  </w:style>
  <w:style w:type="character" w:styleId="FootnoteReference">
    <w:name w:val="footnote reference"/>
    <w:basedOn w:val="DefaultParagraphFont"/>
    <w:uiPriority w:val="99"/>
    <w:semiHidden/>
    <w:unhideWhenUsed/>
    <w:rsid w:val="000346C2"/>
    <w:rPr>
      <w:vertAlign w:val="superscript"/>
    </w:rPr>
  </w:style>
  <w:style w:type="paragraph" w:styleId="Caption">
    <w:name w:val="caption"/>
    <w:basedOn w:val="Normal"/>
    <w:next w:val="Normal"/>
    <w:uiPriority w:val="35"/>
    <w:unhideWhenUsed/>
    <w:qFormat/>
    <w:rsid w:val="006C514F"/>
    <w:pPr>
      <w:spacing w:before="0" w:after="200" w:line="240" w:lineRule="auto"/>
    </w:pPr>
    <w:rPr>
      <w:i/>
      <w:iCs/>
      <w:color w:val="44546A" w:themeColor="text2"/>
      <w:sz w:val="18"/>
      <w:szCs w:val="18"/>
    </w:rPr>
  </w:style>
  <w:style w:type="paragraph" w:styleId="Revision">
    <w:name w:val="Revision"/>
    <w:hidden/>
    <w:uiPriority w:val="99"/>
    <w:semiHidden/>
    <w:rsid w:val="001D6DBD"/>
    <w:rPr>
      <w:rFonts w:ascii="Arial" w:eastAsia="Arial" w:hAnsi="Arial" w:cs="Times New Roman"/>
      <w:color w:val="000000"/>
      <w:sz w:val="22"/>
      <w:szCs w:val="22"/>
    </w:rPr>
  </w:style>
  <w:style w:type="character" w:customStyle="1" w:styleId="cf01">
    <w:name w:val="cf01"/>
    <w:basedOn w:val="DefaultParagraphFont"/>
    <w:rsid w:val="00FE3DF1"/>
    <w:rPr>
      <w:rFonts w:ascii="Segoe UI" w:hAnsi="Segoe UI" w:cs="Segoe UI" w:hint="default"/>
      <w:sz w:val="18"/>
      <w:szCs w:val="18"/>
    </w:rPr>
  </w:style>
  <w:style w:type="paragraph" w:styleId="BalloonText">
    <w:name w:val="Balloon Text"/>
    <w:basedOn w:val="Normal"/>
    <w:link w:val="BalloonTextChar"/>
    <w:uiPriority w:val="99"/>
    <w:semiHidden/>
    <w:unhideWhenUsed/>
    <w:rsid w:val="00BF1D8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D8B"/>
    <w:rPr>
      <w:rFonts w:ascii="Segoe UI" w:eastAsia="Arial" w:hAnsi="Segoe UI" w:cs="Segoe UI"/>
      <w:color w:val="000000"/>
      <w:sz w:val="18"/>
      <w:szCs w:val="18"/>
    </w:rPr>
  </w:style>
  <w:style w:type="paragraph" w:styleId="NormalWeb">
    <w:name w:val="Normal (Web)"/>
    <w:basedOn w:val="Normal"/>
    <w:uiPriority w:val="99"/>
    <w:semiHidden/>
    <w:unhideWhenUsed/>
    <w:rsid w:val="00F063A3"/>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customStyle="1" w:styleId="UnresolvedMention">
    <w:name w:val="Unresolved Mention"/>
    <w:basedOn w:val="DefaultParagraphFont"/>
    <w:uiPriority w:val="99"/>
    <w:semiHidden/>
    <w:unhideWhenUsed/>
    <w:rsid w:val="004E616C"/>
    <w:rPr>
      <w:color w:val="605E5C"/>
      <w:shd w:val="clear" w:color="auto" w:fill="E1DFDD"/>
    </w:rPr>
  </w:style>
  <w:style w:type="paragraph" w:styleId="Quote">
    <w:name w:val="Quote"/>
    <w:basedOn w:val="Normal"/>
    <w:next w:val="Normal"/>
    <w:link w:val="QuoteChar"/>
    <w:uiPriority w:val="29"/>
    <w:qFormat/>
    <w:rsid w:val="00BD5F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5F6E"/>
    <w:rPr>
      <w:rFonts w:ascii="Arial" w:eastAsia="Arial" w:hAnsi="Arial" w:cs="Times New Roman"/>
      <w:i/>
      <w:iCs/>
      <w:color w:val="404040" w:themeColor="text1" w:themeTint="BF"/>
      <w:sz w:val="22"/>
      <w:szCs w:val="22"/>
    </w:rPr>
  </w:style>
  <w:style w:type="character" w:styleId="PageNumber">
    <w:name w:val="page number"/>
    <w:basedOn w:val="DefaultParagraphFont"/>
    <w:uiPriority w:val="99"/>
    <w:semiHidden/>
    <w:unhideWhenUsed/>
    <w:rsid w:val="00737EA6"/>
  </w:style>
  <w:style w:type="paragraph" w:styleId="NoSpacing">
    <w:name w:val="No Spacing"/>
    <w:uiPriority w:val="1"/>
    <w:qFormat/>
    <w:rsid w:val="00DB3C0A"/>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400714">
      <w:bodyDiv w:val="1"/>
      <w:marLeft w:val="0"/>
      <w:marRight w:val="0"/>
      <w:marTop w:val="0"/>
      <w:marBottom w:val="0"/>
      <w:divBdr>
        <w:top w:val="none" w:sz="0" w:space="0" w:color="auto"/>
        <w:left w:val="none" w:sz="0" w:space="0" w:color="auto"/>
        <w:bottom w:val="none" w:sz="0" w:space="0" w:color="auto"/>
        <w:right w:val="none" w:sz="0" w:space="0" w:color="auto"/>
      </w:divBdr>
    </w:div>
    <w:div w:id="1979531649">
      <w:bodyDiv w:val="1"/>
      <w:marLeft w:val="0"/>
      <w:marRight w:val="0"/>
      <w:marTop w:val="0"/>
      <w:marBottom w:val="0"/>
      <w:divBdr>
        <w:top w:val="none" w:sz="0" w:space="0" w:color="auto"/>
        <w:left w:val="none" w:sz="0" w:space="0" w:color="auto"/>
        <w:bottom w:val="none" w:sz="0" w:space="0" w:color="auto"/>
        <w:right w:val="none" w:sz="0" w:space="0" w:color="auto"/>
      </w:divBdr>
      <w:divsChild>
        <w:div w:id="406148710">
          <w:marLeft w:val="0"/>
          <w:marRight w:val="0"/>
          <w:marTop w:val="0"/>
          <w:marBottom w:val="0"/>
          <w:divBdr>
            <w:top w:val="none" w:sz="0" w:space="0" w:color="auto"/>
            <w:left w:val="none" w:sz="0" w:space="0" w:color="auto"/>
            <w:bottom w:val="none" w:sz="0" w:space="0" w:color="auto"/>
            <w:right w:val="none" w:sz="0" w:space="0" w:color="auto"/>
          </w:divBdr>
          <w:divsChild>
            <w:div w:id="1082069274">
              <w:marLeft w:val="0"/>
              <w:marRight w:val="0"/>
              <w:marTop w:val="0"/>
              <w:marBottom w:val="0"/>
              <w:divBdr>
                <w:top w:val="single" w:sz="2" w:space="6" w:color="000000"/>
                <w:left w:val="single" w:sz="2" w:space="0" w:color="000000"/>
                <w:bottom w:val="single" w:sz="2" w:space="6" w:color="000000"/>
                <w:right w:val="single" w:sz="2" w:space="0" w:color="000000"/>
              </w:divBdr>
              <w:divsChild>
                <w:div w:id="89012650">
                  <w:marLeft w:val="0"/>
                  <w:marRight w:val="0"/>
                  <w:marTop w:val="0"/>
                  <w:marBottom w:val="0"/>
                  <w:divBdr>
                    <w:top w:val="single" w:sz="2" w:space="0" w:color="000000"/>
                    <w:left w:val="single" w:sz="2" w:space="0" w:color="000000"/>
                    <w:bottom w:val="single" w:sz="2" w:space="0" w:color="000000"/>
                    <w:right w:val="single" w:sz="2" w:space="0" w:color="000000"/>
                  </w:divBdr>
                  <w:divsChild>
                    <w:div w:id="1604337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6444898">
          <w:marLeft w:val="0"/>
          <w:marRight w:val="0"/>
          <w:marTop w:val="0"/>
          <w:marBottom w:val="0"/>
          <w:divBdr>
            <w:top w:val="none" w:sz="0" w:space="0" w:color="auto"/>
            <w:left w:val="none" w:sz="0" w:space="0" w:color="auto"/>
            <w:bottom w:val="none" w:sz="0" w:space="0" w:color="auto"/>
            <w:right w:val="none" w:sz="0" w:space="0" w:color="auto"/>
          </w:divBdr>
          <w:divsChild>
            <w:div w:id="1814364992">
              <w:marLeft w:val="0"/>
              <w:marRight w:val="0"/>
              <w:marTop w:val="0"/>
              <w:marBottom w:val="0"/>
              <w:divBdr>
                <w:top w:val="none" w:sz="0" w:space="0" w:color="auto"/>
                <w:left w:val="none" w:sz="0" w:space="0" w:color="auto"/>
                <w:bottom w:val="none" w:sz="0" w:space="0" w:color="auto"/>
                <w:right w:val="none" w:sz="0" w:space="0" w:color="auto"/>
              </w:divBdr>
              <w:divsChild>
                <w:div w:id="2062484389">
                  <w:marLeft w:val="0"/>
                  <w:marRight w:val="0"/>
                  <w:marTop w:val="0"/>
                  <w:marBottom w:val="0"/>
                  <w:divBdr>
                    <w:top w:val="none" w:sz="0" w:space="0" w:color="auto"/>
                    <w:left w:val="none" w:sz="0" w:space="0" w:color="auto"/>
                    <w:bottom w:val="none" w:sz="0" w:space="0" w:color="auto"/>
                    <w:right w:val="none" w:sz="0" w:space="0" w:color="auto"/>
                  </w:divBdr>
                  <w:divsChild>
                    <w:div w:id="349068341">
                      <w:marLeft w:val="0"/>
                      <w:marRight w:val="0"/>
                      <w:marTop w:val="0"/>
                      <w:marBottom w:val="0"/>
                      <w:divBdr>
                        <w:top w:val="single" w:sz="2" w:space="12" w:color="000000"/>
                        <w:left w:val="single" w:sz="2" w:space="0" w:color="000000"/>
                        <w:bottom w:val="single" w:sz="2" w:space="12" w:color="000000"/>
                        <w:right w:val="single" w:sz="2" w:space="0" w:color="000000"/>
                      </w:divBdr>
                      <w:divsChild>
                        <w:div w:id="1516992738">
                          <w:marLeft w:val="0"/>
                          <w:marRight w:val="0"/>
                          <w:marTop w:val="0"/>
                          <w:marBottom w:val="0"/>
                          <w:divBdr>
                            <w:top w:val="single" w:sz="2" w:space="0" w:color="000000"/>
                            <w:left w:val="single" w:sz="2" w:space="0" w:color="000000"/>
                            <w:bottom w:val="single" w:sz="2" w:space="0" w:color="000000"/>
                            <w:right w:val="single" w:sz="2" w:space="0" w:color="000000"/>
                          </w:divBdr>
                          <w:divsChild>
                            <w:div w:id="1335260878">
                              <w:marLeft w:val="0"/>
                              <w:marRight w:val="0"/>
                              <w:marTop w:val="0"/>
                              <w:marBottom w:val="0"/>
                              <w:divBdr>
                                <w:top w:val="single" w:sz="2" w:space="0" w:color="000000"/>
                                <w:left w:val="single" w:sz="2" w:space="0" w:color="000000"/>
                                <w:bottom w:val="single" w:sz="2" w:space="0" w:color="000000"/>
                                <w:right w:val="single" w:sz="2" w:space="0" w:color="000000"/>
                              </w:divBdr>
                              <w:divsChild>
                                <w:div w:id="620961806">
                                  <w:marLeft w:val="0"/>
                                  <w:marRight w:val="0"/>
                                  <w:marTop w:val="0"/>
                                  <w:marBottom w:val="0"/>
                                  <w:divBdr>
                                    <w:top w:val="single" w:sz="2" w:space="0" w:color="E3E8ED"/>
                                    <w:left w:val="single" w:sz="2" w:space="0" w:color="E3E8ED"/>
                                    <w:bottom w:val="single" w:sz="6" w:space="0" w:color="E3E8ED"/>
                                    <w:right w:val="single" w:sz="2" w:space="0" w:color="E3E8ED"/>
                                  </w:divBdr>
                                  <w:divsChild>
                                    <w:div w:id="659702142">
                                      <w:marLeft w:val="0"/>
                                      <w:marRight w:val="0"/>
                                      <w:marTop w:val="0"/>
                                      <w:marBottom w:val="0"/>
                                      <w:divBdr>
                                        <w:top w:val="single" w:sz="2" w:space="0" w:color="000000"/>
                                        <w:left w:val="single" w:sz="2" w:space="0" w:color="000000"/>
                                        <w:bottom w:val="single" w:sz="2" w:space="0" w:color="000000"/>
                                        <w:right w:val="single" w:sz="2" w:space="0" w:color="000000"/>
                                      </w:divBdr>
                                      <w:divsChild>
                                        <w:div w:id="127170183">
                                          <w:marLeft w:val="0"/>
                                          <w:marRight w:val="0"/>
                                          <w:marTop w:val="0"/>
                                          <w:marBottom w:val="0"/>
                                          <w:divBdr>
                                            <w:top w:val="single" w:sz="2" w:space="0" w:color="000000"/>
                                            <w:left w:val="single" w:sz="2" w:space="0" w:color="000000"/>
                                            <w:bottom w:val="single" w:sz="2" w:space="0" w:color="000000"/>
                                            <w:right w:val="single" w:sz="2" w:space="0" w:color="000000"/>
                                          </w:divBdr>
                                          <w:divsChild>
                                            <w:div w:id="186986236">
                                              <w:marLeft w:val="0"/>
                                              <w:marRight w:val="0"/>
                                              <w:marTop w:val="0"/>
                                              <w:marBottom w:val="0"/>
                                              <w:divBdr>
                                                <w:top w:val="single" w:sz="6" w:space="6" w:color="E3E8ED"/>
                                                <w:left w:val="single" w:sz="6" w:space="12" w:color="E3E8ED"/>
                                                <w:bottom w:val="single" w:sz="2" w:space="6" w:color="E3E8ED"/>
                                                <w:right w:val="single" w:sz="2" w:space="12" w:color="E3E8ED"/>
                                              </w:divBdr>
                                              <w:divsChild>
                                                <w:div w:id="1022971973">
                                                  <w:marLeft w:val="0"/>
                                                  <w:marRight w:val="0"/>
                                                  <w:marTop w:val="0"/>
                                                  <w:marBottom w:val="0"/>
                                                  <w:divBdr>
                                                    <w:top w:val="none" w:sz="0" w:space="0" w:color="auto"/>
                                                    <w:left w:val="none" w:sz="0" w:space="0" w:color="auto"/>
                                                    <w:bottom w:val="none" w:sz="0" w:space="0" w:color="auto"/>
                                                    <w:right w:val="none" w:sz="0" w:space="0" w:color="auto"/>
                                                  </w:divBdr>
                                                  <w:divsChild>
                                                    <w:div w:id="1850757280">
                                                      <w:marLeft w:val="0"/>
                                                      <w:marRight w:val="0"/>
                                                      <w:marTop w:val="0"/>
                                                      <w:marBottom w:val="0"/>
                                                      <w:divBdr>
                                                        <w:top w:val="single" w:sz="2" w:space="0" w:color="000000"/>
                                                        <w:left w:val="single" w:sz="2" w:space="0" w:color="000000"/>
                                                        <w:bottom w:val="single" w:sz="2" w:space="0" w:color="000000"/>
                                                        <w:right w:val="single" w:sz="2" w:space="0" w:color="000000"/>
                                                      </w:divBdr>
                                                      <w:divsChild>
                                                        <w:div w:id="2044472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5117646">
                                              <w:marLeft w:val="0"/>
                                              <w:marRight w:val="0"/>
                                              <w:marTop w:val="0"/>
                                              <w:marBottom w:val="0"/>
                                              <w:divBdr>
                                                <w:top w:val="single" w:sz="6" w:space="6" w:color="E3E8ED"/>
                                                <w:left w:val="single" w:sz="2" w:space="12" w:color="E3E8ED"/>
                                                <w:bottom w:val="single" w:sz="2" w:space="6" w:color="E3E8ED"/>
                                                <w:right w:val="single" w:sz="2" w:space="12" w:color="E3E8ED"/>
                                              </w:divBdr>
                                              <w:divsChild>
                                                <w:div w:id="58795885">
                                                  <w:marLeft w:val="0"/>
                                                  <w:marRight w:val="0"/>
                                                  <w:marTop w:val="0"/>
                                                  <w:marBottom w:val="0"/>
                                                  <w:divBdr>
                                                    <w:top w:val="none" w:sz="0" w:space="0" w:color="auto"/>
                                                    <w:left w:val="none" w:sz="0" w:space="0" w:color="auto"/>
                                                    <w:bottom w:val="none" w:sz="0" w:space="0" w:color="auto"/>
                                                    <w:right w:val="none" w:sz="0" w:space="0" w:color="auto"/>
                                                  </w:divBdr>
                                                  <w:divsChild>
                                                    <w:div w:id="1191257244">
                                                      <w:marLeft w:val="0"/>
                                                      <w:marRight w:val="0"/>
                                                      <w:marTop w:val="0"/>
                                                      <w:marBottom w:val="0"/>
                                                      <w:divBdr>
                                                        <w:top w:val="single" w:sz="2" w:space="0" w:color="000000"/>
                                                        <w:left w:val="single" w:sz="2" w:space="0" w:color="000000"/>
                                                        <w:bottom w:val="single" w:sz="2" w:space="0" w:color="000000"/>
                                                        <w:right w:val="single" w:sz="2" w:space="0" w:color="000000"/>
                                                      </w:divBdr>
                                                      <w:divsChild>
                                                        <w:div w:id="505706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5761257">
                                              <w:marLeft w:val="0"/>
                                              <w:marRight w:val="0"/>
                                              <w:marTop w:val="0"/>
                                              <w:marBottom w:val="0"/>
                                              <w:divBdr>
                                                <w:top w:val="single" w:sz="6" w:space="6" w:color="E3E8ED"/>
                                                <w:left w:val="single" w:sz="6" w:space="12" w:color="E3E8ED"/>
                                                <w:bottom w:val="single" w:sz="2" w:space="6" w:color="E3E8ED"/>
                                                <w:right w:val="single" w:sz="2" w:space="12" w:color="E3E8ED"/>
                                              </w:divBdr>
                                              <w:divsChild>
                                                <w:div w:id="1746339417">
                                                  <w:marLeft w:val="0"/>
                                                  <w:marRight w:val="0"/>
                                                  <w:marTop w:val="0"/>
                                                  <w:marBottom w:val="0"/>
                                                  <w:divBdr>
                                                    <w:top w:val="none" w:sz="0" w:space="0" w:color="auto"/>
                                                    <w:left w:val="none" w:sz="0" w:space="0" w:color="auto"/>
                                                    <w:bottom w:val="none" w:sz="0" w:space="0" w:color="auto"/>
                                                    <w:right w:val="none" w:sz="0" w:space="0" w:color="auto"/>
                                                  </w:divBdr>
                                                  <w:divsChild>
                                                    <w:div w:id="213465478">
                                                      <w:marLeft w:val="0"/>
                                                      <w:marRight w:val="0"/>
                                                      <w:marTop w:val="0"/>
                                                      <w:marBottom w:val="0"/>
                                                      <w:divBdr>
                                                        <w:top w:val="single" w:sz="2" w:space="0" w:color="000000"/>
                                                        <w:left w:val="single" w:sz="2" w:space="0" w:color="000000"/>
                                                        <w:bottom w:val="single" w:sz="2" w:space="0" w:color="000000"/>
                                                        <w:right w:val="single" w:sz="2" w:space="0" w:color="000000"/>
                                                      </w:divBdr>
                                                      <w:divsChild>
                                                        <w:div w:id="2064258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264273">
                                          <w:marLeft w:val="0"/>
                                          <w:marRight w:val="0"/>
                                          <w:marTop w:val="0"/>
                                          <w:marBottom w:val="0"/>
                                          <w:divBdr>
                                            <w:top w:val="single" w:sz="2" w:space="0" w:color="000000"/>
                                            <w:left w:val="single" w:sz="2" w:space="0" w:color="000000"/>
                                            <w:bottom w:val="single" w:sz="2" w:space="0" w:color="000000"/>
                                            <w:right w:val="single" w:sz="2" w:space="0" w:color="000000"/>
                                          </w:divBdr>
                                          <w:divsChild>
                                            <w:div w:id="72896791">
                                              <w:marLeft w:val="0"/>
                                              <w:marRight w:val="0"/>
                                              <w:marTop w:val="0"/>
                                              <w:marBottom w:val="0"/>
                                              <w:divBdr>
                                                <w:top w:val="single" w:sz="6" w:space="6" w:color="E3E8ED"/>
                                                <w:left w:val="single" w:sz="6" w:space="12" w:color="E3E8ED"/>
                                                <w:bottom w:val="single" w:sz="2" w:space="6" w:color="E3E8ED"/>
                                                <w:right w:val="single" w:sz="2" w:space="12" w:color="E3E8ED"/>
                                              </w:divBdr>
                                              <w:divsChild>
                                                <w:div w:id="1641307326">
                                                  <w:marLeft w:val="0"/>
                                                  <w:marRight w:val="0"/>
                                                  <w:marTop w:val="0"/>
                                                  <w:marBottom w:val="0"/>
                                                  <w:divBdr>
                                                    <w:top w:val="none" w:sz="0" w:space="0" w:color="auto"/>
                                                    <w:left w:val="none" w:sz="0" w:space="0" w:color="auto"/>
                                                    <w:bottom w:val="none" w:sz="0" w:space="0" w:color="auto"/>
                                                    <w:right w:val="none" w:sz="0" w:space="0" w:color="auto"/>
                                                  </w:divBdr>
                                                  <w:divsChild>
                                                    <w:div w:id="232855960">
                                                      <w:marLeft w:val="0"/>
                                                      <w:marRight w:val="0"/>
                                                      <w:marTop w:val="0"/>
                                                      <w:marBottom w:val="0"/>
                                                      <w:divBdr>
                                                        <w:top w:val="single" w:sz="2" w:space="0" w:color="000000"/>
                                                        <w:left w:val="single" w:sz="2" w:space="0" w:color="000000"/>
                                                        <w:bottom w:val="single" w:sz="2" w:space="0" w:color="000000"/>
                                                        <w:right w:val="single" w:sz="2" w:space="0" w:color="000000"/>
                                                      </w:divBdr>
                                                      <w:divsChild>
                                                        <w:div w:id="1290356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805055">
                                              <w:marLeft w:val="0"/>
                                              <w:marRight w:val="0"/>
                                              <w:marTop w:val="0"/>
                                              <w:marBottom w:val="0"/>
                                              <w:divBdr>
                                                <w:top w:val="single" w:sz="6" w:space="6" w:color="E3E8ED"/>
                                                <w:left w:val="single" w:sz="6" w:space="12" w:color="E3E8ED"/>
                                                <w:bottom w:val="single" w:sz="2" w:space="6" w:color="E3E8ED"/>
                                                <w:right w:val="single" w:sz="2" w:space="12" w:color="E3E8ED"/>
                                              </w:divBdr>
                                              <w:divsChild>
                                                <w:div w:id="36466563">
                                                  <w:marLeft w:val="0"/>
                                                  <w:marRight w:val="0"/>
                                                  <w:marTop w:val="0"/>
                                                  <w:marBottom w:val="0"/>
                                                  <w:divBdr>
                                                    <w:top w:val="none" w:sz="0" w:space="0" w:color="auto"/>
                                                    <w:left w:val="none" w:sz="0" w:space="0" w:color="auto"/>
                                                    <w:bottom w:val="none" w:sz="0" w:space="0" w:color="auto"/>
                                                    <w:right w:val="none" w:sz="0" w:space="0" w:color="auto"/>
                                                  </w:divBdr>
                                                  <w:divsChild>
                                                    <w:div w:id="1610040238">
                                                      <w:marLeft w:val="0"/>
                                                      <w:marRight w:val="0"/>
                                                      <w:marTop w:val="0"/>
                                                      <w:marBottom w:val="0"/>
                                                      <w:divBdr>
                                                        <w:top w:val="single" w:sz="2" w:space="0" w:color="000000"/>
                                                        <w:left w:val="single" w:sz="2" w:space="0" w:color="000000"/>
                                                        <w:bottom w:val="single" w:sz="2" w:space="0" w:color="000000"/>
                                                        <w:right w:val="single" w:sz="2" w:space="0" w:color="000000"/>
                                                      </w:divBdr>
                                                      <w:divsChild>
                                                        <w:div w:id="1609577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7527348">
                                              <w:marLeft w:val="0"/>
                                              <w:marRight w:val="0"/>
                                              <w:marTop w:val="0"/>
                                              <w:marBottom w:val="0"/>
                                              <w:divBdr>
                                                <w:top w:val="single" w:sz="6" w:space="6" w:color="E3E8ED"/>
                                                <w:left w:val="single" w:sz="2" w:space="12" w:color="E3E8ED"/>
                                                <w:bottom w:val="single" w:sz="2" w:space="6" w:color="E3E8ED"/>
                                                <w:right w:val="single" w:sz="2" w:space="12" w:color="E3E8ED"/>
                                              </w:divBdr>
                                              <w:divsChild>
                                                <w:div w:id="1263612506">
                                                  <w:marLeft w:val="0"/>
                                                  <w:marRight w:val="0"/>
                                                  <w:marTop w:val="0"/>
                                                  <w:marBottom w:val="0"/>
                                                  <w:divBdr>
                                                    <w:top w:val="none" w:sz="0" w:space="0" w:color="auto"/>
                                                    <w:left w:val="none" w:sz="0" w:space="0" w:color="auto"/>
                                                    <w:bottom w:val="none" w:sz="0" w:space="0" w:color="auto"/>
                                                    <w:right w:val="none" w:sz="0" w:space="0" w:color="auto"/>
                                                  </w:divBdr>
                                                  <w:divsChild>
                                                    <w:div w:id="915824385">
                                                      <w:marLeft w:val="0"/>
                                                      <w:marRight w:val="0"/>
                                                      <w:marTop w:val="0"/>
                                                      <w:marBottom w:val="0"/>
                                                      <w:divBdr>
                                                        <w:top w:val="single" w:sz="2" w:space="0" w:color="000000"/>
                                                        <w:left w:val="single" w:sz="2" w:space="0" w:color="000000"/>
                                                        <w:bottom w:val="single" w:sz="2" w:space="0" w:color="000000"/>
                                                        <w:right w:val="single" w:sz="2" w:space="0" w:color="000000"/>
                                                      </w:divBdr>
                                                      <w:divsChild>
                                                        <w:div w:id="1762290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6521706">
                                          <w:marLeft w:val="0"/>
                                          <w:marRight w:val="0"/>
                                          <w:marTop w:val="0"/>
                                          <w:marBottom w:val="0"/>
                                          <w:divBdr>
                                            <w:top w:val="single" w:sz="2" w:space="0" w:color="000000"/>
                                            <w:left w:val="single" w:sz="2" w:space="0" w:color="000000"/>
                                            <w:bottom w:val="single" w:sz="2" w:space="0" w:color="000000"/>
                                            <w:right w:val="single" w:sz="2" w:space="0" w:color="000000"/>
                                          </w:divBdr>
                                          <w:divsChild>
                                            <w:div w:id="794954136">
                                              <w:marLeft w:val="0"/>
                                              <w:marRight w:val="0"/>
                                              <w:marTop w:val="0"/>
                                              <w:marBottom w:val="0"/>
                                              <w:divBdr>
                                                <w:top w:val="single" w:sz="6" w:space="6" w:color="E3E8ED"/>
                                                <w:left w:val="single" w:sz="6" w:space="12" w:color="E3E8ED"/>
                                                <w:bottom w:val="single" w:sz="2" w:space="6" w:color="E3E8ED"/>
                                                <w:right w:val="single" w:sz="2" w:space="12" w:color="E3E8ED"/>
                                              </w:divBdr>
                                              <w:divsChild>
                                                <w:div w:id="397824244">
                                                  <w:marLeft w:val="0"/>
                                                  <w:marRight w:val="0"/>
                                                  <w:marTop w:val="0"/>
                                                  <w:marBottom w:val="0"/>
                                                  <w:divBdr>
                                                    <w:top w:val="none" w:sz="0" w:space="0" w:color="auto"/>
                                                    <w:left w:val="none" w:sz="0" w:space="0" w:color="auto"/>
                                                    <w:bottom w:val="none" w:sz="0" w:space="0" w:color="auto"/>
                                                    <w:right w:val="none" w:sz="0" w:space="0" w:color="auto"/>
                                                  </w:divBdr>
                                                  <w:divsChild>
                                                    <w:div w:id="117798667">
                                                      <w:marLeft w:val="0"/>
                                                      <w:marRight w:val="0"/>
                                                      <w:marTop w:val="0"/>
                                                      <w:marBottom w:val="0"/>
                                                      <w:divBdr>
                                                        <w:top w:val="single" w:sz="2" w:space="0" w:color="000000"/>
                                                        <w:left w:val="single" w:sz="2" w:space="0" w:color="000000"/>
                                                        <w:bottom w:val="single" w:sz="2" w:space="0" w:color="000000"/>
                                                        <w:right w:val="single" w:sz="2" w:space="0" w:color="000000"/>
                                                      </w:divBdr>
                                                      <w:divsChild>
                                                        <w:div w:id="575092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2128484">
                                              <w:marLeft w:val="0"/>
                                              <w:marRight w:val="0"/>
                                              <w:marTop w:val="0"/>
                                              <w:marBottom w:val="0"/>
                                              <w:divBdr>
                                                <w:top w:val="single" w:sz="6" w:space="6" w:color="E3E8ED"/>
                                                <w:left w:val="single" w:sz="6" w:space="12" w:color="E3E8ED"/>
                                                <w:bottom w:val="single" w:sz="2" w:space="6" w:color="E3E8ED"/>
                                                <w:right w:val="single" w:sz="2" w:space="12" w:color="E3E8ED"/>
                                              </w:divBdr>
                                              <w:divsChild>
                                                <w:div w:id="1700548398">
                                                  <w:marLeft w:val="0"/>
                                                  <w:marRight w:val="0"/>
                                                  <w:marTop w:val="0"/>
                                                  <w:marBottom w:val="0"/>
                                                  <w:divBdr>
                                                    <w:top w:val="none" w:sz="0" w:space="0" w:color="auto"/>
                                                    <w:left w:val="none" w:sz="0" w:space="0" w:color="auto"/>
                                                    <w:bottom w:val="none" w:sz="0" w:space="0" w:color="auto"/>
                                                    <w:right w:val="none" w:sz="0" w:space="0" w:color="auto"/>
                                                  </w:divBdr>
                                                  <w:divsChild>
                                                    <w:div w:id="1368066935">
                                                      <w:marLeft w:val="0"/>
                                                      <w:marRight w:val="0"/>
                                                      <w:marTop w:val="0"/>
                                                      <w:marBottom w:val="0"/>
                                                      <w:divBdr>
                                                        <w:top w:val="single" w:sz="2" w:space="0" w:color="000000"/>
                                                        <w:left w:val="single" w:sz="2" w:space="0" w:color="000000"/>
                                                        <w:bottom w:val="single" w:sz="2" w:space="0" w:color="000000"/>
                                                        <w:right w:val="single" w:sz="2" w:space="0" w:color="000000"/>
                                                      </w:divBdr>
                                                      <w:divsChild>
                                                        <w:div w:id="70182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1534853">
                                              <w:marLeft w:val="0"/>
                                              <w:marRight w:val="0"/>
                                              <w:marTop w:val="0"/>
                                              <w:marBottom w:val="0"/>
                                              <w:divBdr>
                                                <w:top w:val="single" w:sz="6" w:space="6" w:color="E3E8ED"/>
                                                <w:left w:val="single" w:sz="2" w:space="12" w:color="E3E8ED"/>
                                                <w:bottom w:val="single" w:sz="2" w:space="6" w:color="E3E8ED"/>
                                                <w:right w:val="single" w:sz="2" w:space="12" w:color="E3E8ED"/>
                                              </w:divBdr>
                                              <w:divsChild>
                                                <w:div w:id="210532904">
                                                  <w:marLeft w:val="0"/>
                                                  <w:marRight w:val="0"/>
                                                  <w:marTop w:val="0"/>
                                                  <w:marBottom w:val="0"/>
                                                  <w:divBdr>
                                                    <w:top w:val="none" w:sz="0" w:space="0" w:color="auto"/>
                                                    <w:left w:val="none" w:sz="0" w:space="0" w:color="auto"/>
                                                    <w:bottom w:val="none" w:sz="0" w:space="0" w:color="auto"/>
                                                    <w:right w:val="none" w:sz="0" w:space="0" w:color="auto"/>
                                                  </w:divBdr>
                                                  <w:divsChild>
                                                    <w:div w:id="256209825">
                                                      <w:marLeft w:val="0"/>
                                                      <w:marRight w:val="0"/>
                                                      <w:marTop w:val="0"/>
                                                      <w:marBottom w:val="0"/>
                                                      <w:divBdr>
                                                        <w:top w:val="single" w:sz="2" w:space="0" w:color="000000"/>
                                                        <w:left w:val="single" w:sz="2" w:space="0" w:color="000000"/>
                                                        <w:bottom w:val="single" w:sz="2" w:space="0" w:color="000000"/>
                                                        <w:right w:val="single" w:sz="2" w:space="0" w:color="000000"/>
                                                      </w:divBdr>
                                                      <w:divsChild>
                                                        <w:div w:id="2069650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1766333">
                                          <w:marLeft w:val="0"/>
                                          <w:marRight w:val="0"/>
                                          <w:marTop w:val="0"/>
                                          <w:marBottom w:val="0"/>
                                          <w:divBdr>
                                            <w:top w:val="single" w:sz="2" w:space="0" w:color="000000"/>
                                            <w:left w:val="single" w:sz="2" w:space="0" w:color="000000"/>
                                            <w:bottom w:val="single" w:sz="2" w:space="0" w:color="000000"/>
                                            <w:right w:val="single" w:sz="2" w:space="0" w:color="000000"/>
                                          </w:divBdr>
                                          <w:divsChild>
                                            <w:div w:id="1308241244">
                                              <w:marLeft w:val="0"/>
                                              <w:marRight w:val="0"/>
                                              <w:marTop w:val="0"/>
                                              <w:marBottom w:val="0"/>
                                              <w:divBdr>
                                                <w:top w:val="single" w:sz="6" w:space="6" w:color="E3E8ED"/>
                                                <w:left w:val="single" w:sz="2" w:space="12" w:color="E3E8ED"/>
                                                <w:bottom w:val="single" w:sz="2" w:space="6" w:color="E3E8ED"/>
                                                <w:right w:val="single" w:sz="2" w:space="12" w:color="E3E8ED"/>
                                              </w:divBdr>
                                              <w:divsChild>
                                                <w:div w:id="1249000054">
                                                  <w:marLeft w:val="0"/>
                                                  <w:marRight w:val="0"/>
                                                  <w:marTop w:val="0"/>
                                                  <w:marBottom w:val="0"/>
                                                  <w:divBdr>
                                                    <w:top w:val="none" w:sz="0" w:space="0" w:color="auto"/>
                                                    <w:left w:val="none" w:sz="0" w:space="0" w:color="auto"/>
                                                    <w:bottom w:val="none" w:sz="0" w:space="0" w:color="auto"/>
                                                    <w:right w:val="none" w:sz="0" w:space="0" w:color="auto"/>
                                                  </w:divBdr>
                                                  <w:divsChild>
                                                    <w:div w:id="1018504807">
                                                      <w:marLeft w:val="0"/>
                                                      <w:marRight w:val="0"/>
                                                      <w:marTop w:val="0"/>
                                                      <w:marBottom w:val="0"/>
                                                      <w:divBdr>
                                                        <w:top w:val="single" w:sz="2" w:space="0" w:color="000000"/>
                                                        <w:left w:val="single" w:sz="2" w:space="0" w:color="000000"/>
                                                        <w:bottom w:val="single" w:sz="2" w:space="0" w:color="000000"/>
                                                        <w:right w:val="single" w:sz="2" w:space="0" w:color="000000"/>
                                                      </w:divBdr>
                                                      <w:divsChild>
                                                        <w:div w:id="1396975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6957261">
                                              <w:marLeft w:val="0"/>
                                              <w:marRight w:val="0"/>
                                              <w:marTop w:val="0"/>
                                              <w:marBottom w:val="0"/>
                                              <w:divBdr>
                                                <w:top w:val="single" w:sz="6" w:space="6" w:color="E3E8ED"/>
                                                <w:left w:val="single" w:sz="6" w:space="12" w:color="E3E8ED"/>
                                                <w:bottom w:val="single" w:sz="2" w:space="6" w:color="E3E8ED"/>
                                                <w:right w:val="single" w:sz="2" w:space="12" w:color="E3E8ED"/>
                                              </w:divBdr>
                                              <w:divsChild>
                                                <w:div w:id="1317303123">
                                                  <w:marLeft w:val="0"/>
                                                  <w:marRight w:val="0"/>
                                                  <w:marTop w:val="0"/>
                                                  <w:marBottom w:val="0"/>
                                                  <w:divBdr>
                                                    <w:top w:val="none" w:sz="0" w:space="0" w:color="auto"/>
                                                    <w:left w:val="none" w:sz="0" w:space="0" w:color="auto"/>
                                                    <w:bottom w:val="none" w:sz="0" w:space="0" w:color="auto"/>
                                                    <w:right w:val="none" w:sz="0" w:space="0" w:color="auto"/>
                                                  </w:divBdr>
                                                  <w:divsChild>
                                                    <w:div w:id="978535577">
                                                      <w:marLeft w:val="0"/>
                                                      <w:marRight w:val="0"/>
                                                      <w:marTop w:val="0"/>
                                                      <w:marBottom w:val="0"/>
                                                      <w:divBdr>
                                                        <w:top w:val="single" w:sz="2" w:space="0" w:color="000000"/>
                                                        <w:left w:val="single" w:sz="2" w:space="0" w:color="000000"/>
                                                        <w:bottom w:val="single" w:sz="2" w:space="0" w:color="000000"/>
                                                        <w:right w:val="single" w:sz="2" w:space="0" w:color="000000"/>
                                                      </w:divBdr>
                                                      <w:divsChild>
                                                        <w:div w:id="637804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2695784">
                                              <w:marLeft w:val="0"/>
                                              <w:marRight w:val="0"/>
                                              <w:marTop w:val="0"/>
                                              <w:marBottom w:val="0"/>
                                              <w:divBdr>
                                                <w:top w:val="single" w:sz="6" w:space="6" w:color="E3E8ED"/>
                                                <w:left w:val="single" w:sz="6" w:space="12" w:color="E3E8ED"/>
                                                <w:bottom w:val="single" w:sz="2" w:space="6" w:color="E3E8ED"/>
                                                <w:right w:val="single" w:sz="2" w:space="12" w:color="E3E8ED"/>
                                              </w:divBdr>
                                              <w:divsChild>
                                                <w:div w:id="619998082">
                                                  <w:marLeft w:val="0"/>
                                                  <w:marRight w:val="0"/>
                                                  <w:marTop w:val="0"/>
                                                  <w:marBottom w:val="0"/>
                                                  <w:divBdr>
                                                    <w:top w:val="none" w:sz="0" w:space="0" w:color="auto"/>
                                                    <w:left w:val="none" w:sz="0" w:space="0" w:color="auto"/>
                                                    <w:bottom w:val="none" w:sz="0" w:space="0" w:color="auto"/>
                                                    <w:right w:val="none" w:sz="0" w:space="0" w:color="auto"/>
                                                  </w:divBdr>
                                                  <w:divsChild>
                                                    <w:div w:id="1247573575">
                                                      <w:marLeft w:val="0"/>
                                                      <w:marRight w:val="0"/>
                                                      <w:marTop w:val="0"/>
                                                      <w:marBottom w:val="0"/>
                                                      <w:divBdr>
                                                        <w:top w:val="single" w:sz="2" w:space="0" w:color="000000"/>
                                                        <w:left w:val="single" w:sz="2" w:space="0" w:color="000000"/>
                                                        <w:bottom w:val="single" w:sz="2" w:space="0" w:color="000000"/>
                                                        <w:right w:val="single" w:sz="2" w:space="0" w:color="000000"/>
                                                      </w:divBdr>
                                                      <w:divsChild>
                                                        <w:div w:id="300891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0381018">
                                          <w:marLeft w:val="0"/>
                                          <w:marRight w:val="0"/>
                                          <w:marTop w:val="0"/>
                                          <w:marBottom w:val="0"/>
                                          <w:divBdr>
                                            <w:top w:val="single" w:sz="2" w:space="0" w:color="000000"/>
                                            <w:left w:val="single" w:sz="2" w:space="0" w:color="000000"/>
                                            <w:bottom w:val="single" w:sz="2" w:space="0" w:color="000000"/>
                                            <w:right w:val="single" w:sz="2" w:space="0" w:color="000000"/>
                                          </w:divBdr>
                                          <w:divsChild>
                                            <w:div w:id="248782158">
                                              <w:marLeft w:val="0"/>
                                              <w:marRight w:val="0"/>
                                              <w:marTop w:val="0"/>
                                              <w:marBottom w:val="0"/>
                                              <w:divBdr>
                                                <w:top w:val="single" w:sz="6" w:space="6" w:color="E3E8ED"/>
                                                <w:left w:val="single" w:sz="2" w:space="12" w:color="E3E8ED"/>
                                                <w:bottom w:val="single" w:sz="2" w:space="6" w:color="E3E8ED"/>
                                                <w:right w:val="single" w:sz="2" w:space="12" w:color="E3E8ED"/>
                                              </w:divBdr>
                                              <w:divsChild>
                                                <w:div w:id="1701934045">
                                                  <w:marLeft w:val="0"/>
                                                  <w:marRight w:val="0"/>
                                                  <w:marTop w:val="0"/>
                                                  <w:marBottom w:val="0"/>
                                                  <w:divBdr>
                                                    <w:top w:val="none" w:sz="0" w:space="0" w:color="auto"/>
                                                    <w:left w:val="none" w:sz="0" w:space="0" w:color="auto"/>
                                                    <w:bottom w:val="none" w:sz="0" w:space="0" w:color="auto"/>
                                                    <w:right w:val="none" w:sz="0" w:space="0" w:color="auto"/>
                                                  </w:divBdr>
                                                  <w:divsChild>
                                                    <w:div w:id="1467313816">
                                                      <w:marLeft w:val="0"/>
                                                      <w:marRight w:val="0"/>
                                                      <w:marTop w:val="0"/>
                                                      <w:marBottom w:val="0"/>
                                                      <w:divBdr>
                                                        <w:top w:val="single" w:sz="2" w:space="0" w:color="000000"/>
                                                        <w:left w:val="single" w:sz="2" w:space="0" w:color="000000"/>
                                                        <w:bottom w:val="single" w:sz="2" w:space="0" w:color="000000"/>
                                                        <w:right w:val="single" w:sz="2" w:space="0" w:color="000000"/>
                                                      </w:divBdr>
                                                      <w:divsChild>
                                                        <w:div w:id="1629506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4657640">
                                              <w:marLeft w:val="0"/>
                                              <w:marRight w:val="0"/>
                                              <w:marTop w:val="0"/>
                                              <w:marBottom w:val="0"/>
                                              <w:divBdr>
                                                <w:top w:val="single" w:sz="6" w:space="6" w:color="E3E8ED"/>
                                                <w:left w:val="single" w:sz="6" w:space="12" w:color="E3E8ED"/>
                                                <w:bottom w:val="single" w:sz="2" w:space="6" w:color="E3E8ED"/>
                                                <w:right w:val="single" w:sz="2" w:space="12" w:color="E3E8ED"/>
                                              </w:divBdr>
                                              <w:divsChild>
                                                <w:div w:id="1353728070">
                                                  <w:marLeft w:val="0"/>
                                                  <w:marRight w:val="0"/>
                                                  <w:marTop w:val="0"/>
                                                  <w:marBottom w:val="0"/>
                                                  <w:divBdr>
                                                    <w:top w:val="none" w:sz="0" w:space="0" w:color="auto"/>
                                                    <w:left w:val="none" w:sz="0" w:space="0" w:color="auto"/>
                                                    <w:bottom w:val="none" w:sz="0" w:space="0" w:color="auto"/>
                                                    <w:right w:val="none" w:sz="0" w:space="0" w:color="auto"/>
                                                  </w:divBdr>
                                                  <w:divsChild>
                                                    <w:div w:id="245723039">
                                                      <w:marLeft w:val="0"/>
                                                      <w:marRight w:val="0"/>
                                                      <w:marTop w:val="0"/>
                                                      <w:marBottom w:val="0"/>
                                                      <w:divBdr>
                                                        <w:top w:val="single" w:sz="2" w:space="0" w:color="000000"/>
                                                        <w:left w:val="single" w:sz="2" w:space="0" w:color="000000"/>
                                                        <w:bottom w:val="single" w:sz="2" w:space="0" w:color="000000"/>
                                                        <w:right w:val="single" w:sz="2" w:space="0" w:color="000000"/>
                                                      </w:divBdr>
                                                      <w:divsChild>
                                                        <w:div w:id="938875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4720630">
                                              <w:marLeft w:val="0"/>
                                              <w:marRight w:val="0"/>
                                              <w:marTop w:val="0"/>
                                              <w:marBottom w:val="0"/>
                                              <w:divBdr>
                                                <w:top w:val="single" w:sz="6" w:space="6" w:color="E3E8ED"/>
                                                <w:left w:val="single" w:sz="6" w:space="12" w:color="E3E8ED"/>
                                                <w:bottom w:val="single" w:sz="2" w:space="6" w:color="E3E8ED"/>
                                                <w:right w:val="single" w:sz="2" w:space="12" w:color="E3E8ED"/>
                                              </w:divBdr>
                                              <w:divsChild>
                                                <w:div w:id="2111663615">
                                                  <w:marLeft w:val="0"/>
                                                  <w:marRight w:val="0"/>
                                                  <w:marTop w:val="0"/>
                                                  <w:marBottom w:val="0"/>
                                                  <w:divBdr>
                                                    <w:top w:val="none" w:sz="0" w:space="0" w:color="auto"/>
                                                    <w:left w:val="none" w:sz="0" w:space="0" w:color="auto"/>
                                                    <w:bottom w:val="none" w:sz="0" w:space="0" w:color="auto"/>
                                                    <w:right w:val="none" w:sz="0" w:space="0" w:color="auto"/>
                                                  </w:divBdr>
                                                  <w:divsChild>
                                                    <w:div w:id="2096590459">
                                                      <w:marLeft w:val="0"/>
                                                      <w:marRight w:val="0"/>
                                                      <w:marTop w:val="0"/>
                                                      <w:marBottom w:val="0"/>
                                                      <w:divBdr>
                                                        <w:top w:val="single" w:sz="2" w:space="0" w:color="000000"/>
                                                        <w:left w:val="single" w:sz="2" w:space="0" w:color="000000"/>
                                                        <w:bottom w:val="single" w:sz="2" w:space="0" w:color="000000"/>
                                                        <w:right w:val="single" w:sz="2" w:space="0" w:color="000000"/>
                                                      </w:divBdr>
                                                      <w:divsChild>
                                                        <w:div w:id="1113593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4803288">
                                          <w:marLeft w:val="0"/>
                                          <w:marRight w:val="0"/>
                                          <w:marTop w:val="0"/>
                                          <w:marBottom w:val="0"/>
                                          <w:divBdr>
                                            <w:top w:val="single" w:sz="2" w:space="0" w:color="000000"/>
                                            <w:left w:val="single" w:sz="2" w:space="0" w:color="000000"/>
                                            <w:bottom w:val="single" w:sz="2" w:space="0" w:color="000000"/>
                                            <w:right w:val="single" w:sz="2" w:space="0" w:color="000000"/>
                                          </w:divBdr>
                                          <w:divsChild>
                                            <w:div w:id="772365460">
                                              <w:marLeft w:val="0"/>
                                              <w:marRight w:val="0"/>
                                              <w:marTop w:val="0"/>
                                              <w:marBottom w:val="0"/>
                                              <w:divBdr>
                                                <w:top w:val="single" w:sz="6" w:space="6" w:color="E3E8ED"/>
                                                <w:left w:val="single" w:sz="6" w:space="12" w:color="E3E8ED"/>
                                                <w:bottom w:val="single" w:sz="2" w:space="6" w:color="E3E8ED"/>
                                                <w:right w:val="single" w:sz="2" w:space="12" w:color="E3E8ED"/>
                                              </w:divBdr>
                                              <w:divsChild>
                                                <w:div w:id="310134426">
                                                  <w:marLeft w:val="0"/>
                                                  <w:marRight w:val="0"/>
                                                  <w:marTop w:val="0"/>
                                                  <w:marBottom w:val="0"/>
                                                  <w:divBdr>
                                                    <w:top w:val="none" w:sz="0" w:space="0" w:color="auto"/>
                                                    <w:left w:val="none" w:sz="0" w:space="0" w:color="auto"/>
                                                    <w:bottom w:val="none" w:sz="0" w:space="0" w:color="auto"/>
                                                    <w:right w:val="none" w:sz="0" w:space="0" w:color="auto"/>
                                                  </w:divBdr>
                                                  <w:divsChild>
                                                    <w:div w:id="1931238347">
                                                      <w:marLeft w:val="0"/>
                                                      <w:marRight w:val="0"/>
                                                      <w:marTop w:val="0"/>
                                                      <w:marBottom w:val="0"/>
                                                      <w:divBdr>
                                                        <w:top w:val="single" w:sz="2" w:space="0" w:color="000000"/>
                                                        <w:left w:val="single" w:sz="2" w:space="0" w:color="000000"/>
                                                        <w:bottom w:val="single" w:sz="2" w:space="0" w:color="000000"/>
                                                        <w:right w:val="single" w:sz="2" w:space="0" w:color="000000"/>
                                                      </w:divBdr>
                                                      <w:divsChild>
                                                        <w:div w:id="1010764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0435339">
                                              <w:marLeft w:val="0"/>
                                              <w:marRight w:val="0"/>
                                              <w:marTop w:val="0"/>
                                              <w:marBottom w:val="0"/>
                                              <w:divBdr>
                                                <w:top w:val="single" w:sz="6" w:space="6" w:color="E3E8ED"/>
                                                <w:left w:val="single" w:sz="2" w:space="12" w:color="E3E8ED"/>
                                                <w:bottom w:val="single" w:sz="2" w:space="6" w:color="E3E8ED"/>
                                                <w:right w:val="single" w:sz="2" w:space="12" w:color="E3E8ED"/>
                                              </w:divBdr>
                                              <w:divsChild>
                                                <w:div w:id="1529102418">
                                                  <w:marLeft w:val="0"/>
                                                  <w:marRight w:val="0"/>
                                                  <w:marTop w:val="0"/>
                                                  <w:marBottom w:val="0"/>
                                                  <w:divBdr>
                                                    <w:top w:val="none" w:sz="0" w:space="0" w:color="auto"/>
                                                    <w:left w:val="none" w:sz="0" w:space="0" w:color="auto"/>
                                                    <w:bottom w:val="none" w:sz="0" w:space="0" w:color="auto"/>
                                                    <w:right w:val="none" w:sz="0" w:space="0" w:color="auto"/>
                                                  </w:divBdr>
                                                  <w:divsChild>
                                                    <w:div w:id="922645908">
                                                      <w:marLeft w:val="0"/>
                                                      <w:marRight w:val="0"/>
                                                      <w:marTop w:val="0"/>
                                                      <w:marBottom w:val="0"/>
                                                      <w:divBdr>
                                                        <w:top w:val="single" w:sz="2" w:space="0" w:color="000000"/>
                                                        <w:left w:val="single" w:sz="2" w:space="0" w:color="000000"/>
                                                        <w:bottom w:val="single" w:sz="2" w:space="0" w:color="000000"/>
                                                        <w:right w:val="single" w:sz="2" w:space="0" w:color="000000"/>
                                                      </w:divBdr>
                                                      <w:divsChild>
                                                        <w:div w:id="1434007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9333178">
                                              <w:marLeft w:val="0"/>
                                              <w:marRight w:val="0"/>
                                              <w:marTop w:val="0"/>
                                              <w:marBottom w:val="0"/>
                                              <w:divBdr>
                                                <w:top w:val="single" w:sz="6" w:space="6" w:color="E3E8ED"/>
                                                <w:left w:val="single" w:sz="6" w:space="12" w:color="E3E8ED"/>
                                                <w:bottom w:val="single" w:sz="2" w:space="6" w:color="E3E8ED"/>
                                                <w:right w:val="single" w:sz="2" w:space="12" w:color="E3E8ED"/>
                                              </w:divBdr>
                                              <w:divsChild>
                                                <w:div w:id="185026760">
                                                  <w:marLeft w:val="0"/>
                                                  <w:marRight w:val="0"/>
                                                  <w:marTop w:val="0"/>
                                                  <w:marBottom w:val="0"/>
                                                  <w:divBdr>
                                                    <w:top w:val="none" w:sz="0" w:space="0" w:color="auto"/>
                                                    <w:left w:val="none" w:sz="0" w:space="0" w:color="auto"/>
                                                    <w:bottom w:val="none" w:sz="0" w:space="0" w:color="auto"/>
                                                    <w:right w:val="none" w:sz="0" w:space="0" w:color="auto"/>
                                                  </w:divBdr>
                                                  <w:divsChild>
                                                    <w:div w:id="891116260">
                                                      <w:marLeft w:val="0"/>
                                                      <w:marRight w:val="0"/>
                                                      <w:marTop w:val="0"/>
                                                      <w:marBottom w:val="0"/>
                                                      <w:divBdr>
                                                        <w:top w:val="single" w:sz="2" w:space="0" w:color="000000"/>
                                                        <w:left w:val="single" w:sz="2" w:space="0" w:color="000000"/>
                                                        <w:bottom w:val="single" w:sz="2" w:space="0" w:color="000000"/>
                                                        <w:right w:val="single" w:sz="2" w:space="0" w:color="000000"/>
                                                      </w:divBdr>
                                                      <w:divsChild>
                                                        <w:div w:id="690573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446780">
                                          <w:marLeft w:val="0"/>
                                          <w:marRight w:val="0"/>
                                          <w:marTop w:val="0"/>
                                          <w:marBottom w:val="0"/>
                                          <w:divBdr>
                                            <w:top w:val="single" w:sz="2" w:space="0" w:color="000000"/>
                                            <w:left w:val="single" w:sz="2" w:space="0" w:color="000000"/>
                                            <w:bottom w:val="single" w:sz="2" w:space="0" w:color="000000"/>
                                            <w:right w:val="single" w:sz="2" w:space="0" w:color="000000"/>
                                          </w:divBdr>
                                          <w:divsChild>
                                            <w:div w:id="625699287">
                                              <w:marLeft w:val="0"/>
                                              <w:marRight w:val="0"/>
                                              <w:marTop w:val="0"/>
                                              <w:marBottom w:val="0"/>
                                              <w:divBdr>
                                                <w:top w:val="single" w:sz="6" w:space="6" w:color="E3E8ED"/>
                                                <w:left w:val="single" w:sz="6" w:space="12" w:color="E3E8ED"/>
                                                <w:bottom w:val="single" w:sz="2" w:space="6" w:color="E3E8ED"/>
                                                <w:right w:val="single" w:sz="2" w:space="12" w:color="E3E8ED"/>
                                              </w:divBdr>
                                              <w:divsChild>
                                                <w:div w:id="327252611">
                                                  <w:marLeft w:val="0"/>
                                                  <w:marRight w:val="0"/>
                                                  <w:marTop w:val="0"/>
                                                  <w:marBottom w:val="0"/>
                                                  <w:divBdr>
                                                    <w:top w:val="none" w:sz="0" w:space="0" w:color="auto"/>
                                                    <w:left w:val="none" w:sz="0" w:space="0" w:color="auto"/>
                                                    <w:bottom w:val="none" w:sz="0" w:space="0" w:color="auto"/>
                                                    <w:right w:val="none" w:sz="0" w:space="0" w:color="auto"/>
                                                  </w:divBdr>
                                                  <w:divsChild>
                                                    <w:div w:id="1165166743">
                                                      <w:marLeft w:val="0"/>
                                                      <w:marRight w:val="0"/>
                                                      <w:marTop w:val="0"/>
                                                      <w:marBottom w:val="0"/>
                                                      <w:divBdr>
                                                        <w:top w:val="single" w:sz="2" w:space="0" w:color="000000"/>
                                                        <w:left w:val="single" w:sz="2" w:space="0" w:color="000000"/>
                                                        <w:bottom w:val="single" w:sz="2" w:space="0" w:color="000000"/>
                                                        <w:right w:val="single" w:sz="2" w:space="0" w:color="000000"/>
                                                      </w:divBdr>
                                                      <w:divsChild>
                                                        <w:div w:id="1356811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5097526">
                                              <w:marLeft w:val="0"/>
                                              <w:marRight w:val="0"/>
                                              <w:marTop w:val="0"/>
                                              <w:marBottom w:val="0"/>
                                              <w:divBdr>
                                                <w:top w:val="single" w:sz="6" w:space="6" w:color="E3E8ED"/>
                                                <w:left w:val="single" w:sz="2" w:space="12" w:color="E3E8ED"/>
                                                <w:bottom w:val="single" w:sz="2" w:space="6" w:color="E3E8ED"/>
                                                <w:right w:val="single" w:sz="2" w:space="12" w:color="E3E8ED"/>
                                              </w:divBdr>
                                              <w:divsChild>
                                                <w:div w:id="1312826696">
                                                  <w:marLeft w:val="0"/>
                                                  <w:marRight w:val="0"/>
                                                  <w:marTop w:val="0"/>
                                                  <w:marBottom w:val="0"/>
                                                  <w:divBdr>
                                                    <w:top w:val="none" w:sz="0" w:space="0" w:color="auto"/>
                                                    <w:left w:val="none" w:sz="0" w:space="0" w:color="auto"/>
                                                    <w:bottom w:val="none" w:sz="0" w:space="0" w:color="auto"/>
                                                    <w:right w:val="none" w:sz="0" w:space="0" w:color="auto"/>
                                                  </w:divBdr>
                                                  <w:divsChild>
                                                    <w:div w:id="886405998">
                                                      <w:marLeft w:val="0"/>
                                                      <w:marRight w:val="0"/>
                                                      <w:marTop w:val="0"/>
                                                      <w:marBottom w:val="0"/>
                                                      <w:divBdr>
                                                        <w:top w:val="single" w:sz="2" w:space="0" w:color="000000"/>
                                                        <w:left w:val="single" w:sz="2" w:space="0" w:color="000000"/>
                                                        <w:bottom w:val="single" w:sz="2" w:space="0" w:color="000000"/>
                                                        <w:right w:val="single" w:sz="2" w:space="0" w:color="000000"/>
                                                      </w:divBdr>
                                                      <w:divsChild>
                                                        <w:div w:id="1679622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4068960">
                                              <w:marLeft w:val="0"/>
                                              <w:marRight w:val="0"/>
                                              <w:marTop w:val="0"/>
                                              <w:marBottom w:val="0"/>
                                              <w:divBdr>
                                                <w:top w:val="single" w:sz="6" w:space="6" w:color="E3E8ED"/>
                                                <w:left w:val="single" w:sz="6" w:space="12" w:color="E3E8ED"/>
                                                <w:bottom w:val="single" w:sz="2" w:space="6" w:color="E3E8ED"/>
                                                <w:right w:val="single" w:sz="2" w:space="12" w:color="E3E8ED"/>
                                              </w:divBdr>
                                              <w:divsChild>
                                                <w:div w:id="2102332239">
                                                  <w:marLeft w:val="0"/>
                                                  <w:marRight w:val="0"/>
                                                  <w:marTop w:val="0"/>
                                                  <w:marBottom w:val="0"/>
                                                  <w:divBdr>
                                                    <w:top w:val="none" w:sz="0" w:space="0" w:color="auto"/>
                                                    <w:left w:val="none" w:sz="0" w:space="0" w:color="auto"/>
                                                    <w:bottom w:val="none" w:sz="0" w:space="0" w:color="auto"/>
                                                    <w:right w:val="none" w:sz="0" w:space="0" w:color="auto"/>
                                                  </w:divBdr>
                                                  <w:divsChild>
                                                    <w:div w:id="694038298">
                                                      <w:marLeft w:val="0"/>
                                                      <w:marRight w:val="0"/>
                                                      <w:marTop w:val="0"/>
                                                      <w:marBottom w:val="0"/>
                                                      <w:divBdr>
                                                        <w:top w:val="single" w:sz="2" w:space="0" w:color="000000"/>
                                                        <w:left w:val="single" w:sz="2" w:space="0" w:color="000000"/>
                                                        <w:bottom w:val="single" w:sz="2" w:space="0" w:color="000000"/>
                                                        <w:right w:val="single" w:sz="2" w:space="0" w:color="000000"/>
                                                      </w:divBdr>
                                                      <w:divsChild>
                                                        <w:div w:id="2000960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4845576">
                                          <w:marLeft w:val="0"/>
                                          <w:marRight w:val="0"/>
                                          <w:marTop w:val="0"/>
                                          <w:marBottom w:val="0"/>
                                          <w:divBdr>
                                            <w:top w:val="single" w:sz="2" w:space="0" w:color="000000"/>
                                            <w:left w:val="single" w:sz="2" w:space="0" w:color="000000"/>
                                            <w:bottom w:val="single" w:sz="2" w:space="0" w:color="000000"/>
                                            <w:right w:val="single" w:sz="2" w:space="0" w:color="000000"/>
                                          </w:divBdr>
                                          <w:divsChild>
                                            <w:div w:id="1116481027">
                                              <w:marLeft w:val="0"/>
                                              <w:marRight w:val="0"/>
                                              <w:marTop w:val="0"/>
                                              <w:marBottom w:val="0"/>
                                              <w:divBdr>
                                                <w:top w:val="single" w:sz="6" w:space="6" w:color="E3E8ED"/>
                                                <w:left w:val="single" w:sz="6" w:space="12" w:color="E3E8ED"/>
                                                <w:bottom w:val="single" w:sz="2" w:space="6" w:color="E3E8ED"/>
                                                <w:right w:val="single" w:sz="2" w:space="12" w:color="E3E8ED"/>
                                              </w:divBdr>
                                              <w:divsChild>
                                                <w:div w:id="1622808846">
                                                  <w:marLeft w:val="0"/>
                                                  <w:marRight w:val="0"/>
                                                  <w:marTop w:val="0"/>
                                                  <w:marBottom w:val="0"/>
                                                  <w:divBdr>
                                                    <w:top w:val="none" w:sz="0" w:space="0" w:color="auto"/>
                                                    <w:left w:val="none" w:sz="0" w:space="0" w:color="auto"/>
                                                    <w:bottom w:val="none" w:sz="0" w:space="0" w:color="auto"/>
                                                    <w:right w:val="none" w:sz="0" w:space="0" w:color="auto"/>
                                                  </w:divBdr>
                                                  <w:divsChild>
                                                    <w:div w:id="495610009">
                                                      <w:marLeft w:val="0"/>
                                                      <w:marRight w:val="0"/>
                                                      <w:marTop w:val="0"/>
                                                      <w:marBottom w:val="0"/>
                                                      <w:divBdr>
                                                        <w:top w:val="single" w:sz="2" w:space="0" w:color="000000"/>
                                                        <w:left w:val="single" w:sz="2" w:space="0" w:color="000000"/>
                                                        <w:bottom w:val="single" w:sz="2" w:space="0" w:color="000000"/>
                                                        <w:right w:val="single" w:sz="2" w:space="0" w:color="000000"/>
                                                      </w:divBdr>
                                                      <w:divsChild>
                                                        <w:div w:id="297299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2111411">
                                              <w:marLeft w:val="0"/>
                                              <w:marRight w:val="0"/>
                                              <w:marTop w:val="0"/>
                                              <w:marBottom w:val="0"/>
                                              <w:divBdr>
                                                <w:top w:val="single" w:sz="6" w:space="6" w:color="E3E8ED"/>
                                                <w:left w:val="single" w:sz="2" w:space="12" w:color="E3E8ED"/>
                                                <w:bottom w:val="single" w:sz="2" w:space="6" w:color="E3E8ED"/>
                                                <w:right w:val="single" w:sz="2" w:space="12" w:color="E3E8ED"/>
                                              </w:divBdr>
                                              <w:divsChild>
                                                <w:div w:id="1076823603">
                                                  <w:marLeft w:val="0"/>
                                                  <w:marRight w:val="0"/>
                                                  <w:marTop w:val="0"/>
                                                  <w:marBottom w:val="0"/>
                                                  <w:divBdr>
                                                    <w:top w:val="none" w:sz="0" w:space="0" w:color="auto"/>
                                                    <w:left w:val="none" w:sz="0" w:space="0" w:color="auto"/>
                                                    <w:bottom w:val="none" w:sz="0" w:space="0" w:color="auto"/>
                                                    <w:right w:val="none" w:sz="0" w:space="0" w:color="auto"/>
                                                  </w:divBdr>
                                                  <w:divsChild>
                                                    <w:div w:id="24983157">
                                                      <w:marLeft w:val="0"/>
                                                      <w:marRight w:val="0"/>
                                                      <w:marTop w:val="0"/>
                                                      <w:marBottom w:val="0"/>
                                                      <w:divBdr>
                                                        <w:top w:val="single" w:sz="2" w:space="0" w:color="000000"/>
                                                        <w:left w:val="single" w:sz="2" w:space="0" w:color="000000"/>
                                                        <w:bottom w:val="single" w:sz="2" w:space="0" w:color="000000"/>
                                                        <w:right w:val="single" w:sz="2" w:space="0" w:color="000000"/>
                                                      </w:divBdr>
                                                      <w:divsChild>
                                                        <w:div w:id="1384669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1636134">
                                              <w:marLeft w:val="0"/>
                                              <w:marRight w:val="0"/>
                                              <w:marTop w:val="0"/>
                                              <w:marBottom w:val="0"/>
                                              <w:divBdr>
                                                <w:top w:val="single" w:sz="6" w:space="6" w:color="E3E8ED"/>
                                                <w:left w:val="single" w:sz="6" w:space="12" w:color="E3E8ED"/>
                                                <w:bottom w:val="single" w:sz="2" w:space="6" w:color="E3E8ED"/>
                                                <w:right w:val="single" w:sz="2" w:space="12" w:color="E3E8ED"/>
                                              </w:divBdr>
                                              <w:divsChild>
                                                <w:div w:id="1489446130">
                                                  <w:marLeft w:val="0"/>
                                                  <w:marRight w:val="0"/>
                                                  <w:marTop w:val="0"/>
                                                  <w:marBottom w:val="0"/>
                                                  <w:divBdr>
                                                    <w:top w:val="none" w:sz="0" w:space="0" w:color="auto"/>
                                                    <w:left w:val="none" w:sz="0" w:space="0" w:color="auto"/>
                                                    <w:bottom w:val="none" w:sz="0" w:space="0" w:color="auto"/>
                                                    <w:right w:val="none" w:sz="0" w:space="0" w:color="auto"/>
                                                  </w:divBdr>
                                                  <w:divsChild>
                                                    <w:div w:id="1562785588">
                                                      <w:marLeft w:val="0"/>
                                                      <w:marRight w:val="0"/>
                                                      <w:marTop w:val="0"/>
                                                      <w:marBottom w:val="0"/>
                                                      <w:divBdr>
                                                        <w:top w:val="single" w:sz="2" w:space="0" w:color="000000"/>
                                                        <w:left w:val="single" w:sz="2" w:space="0" w:color="000000"/>
                                                        <w:bottom w:val="single" w:sz="2" w:space="0" w:color="000000"/>
                                                        <w:right w:val="single" w:sz="2" w:space="0" w:color="000000"/>
                                                      </w:divBdr>
                                                      <w:divsChild>
                                                        <w:div w:id="1705135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7924160">
                                          <w:marLeft w:val="0"/>
                                          <w:marRight w:val="0"/>
                                          <w:marTop w:val="0"/>
                                          <w:marBottom w:val="0"/>
                                          <w:divBdr>
                                            <w:top w:val="single" w:sz="2" w:space="0" w:color="000000"/>
                                            <w:left w:val="single" w:sz="2" w:space="0" w:color="000000"/>
                                            <w:bottom w:val="single" w:sz="2" w:space="0" w:color="000000"/>
                                            <w:right w:val="single" w:sz="2" w:space="0" w:color="000000"/>
                                          </w:divBdr>
                                          <w:divsChild>
                                            <w:div w:id="61031201">
                                              <w:marLeft w:val="0"/>
                                              <w:marRight w:val="0"/>
                                              <w:marTop w:val="0"/>
                                              <w:marBottom w:val="0"/>
                                              <w:divBdr>
                                                <w:top w:val="single" w:sz="2" w:space="6" w:color="E3E8ED"/>
                                                <w:left w:val="single" w:sz="6" w:space="12" w:color="E3E8ED"/>
                                                <w:bottom w:val="single" w:sz="2" w:space="6" w:color="E3E8ED"/>
                                                <w:right w:val="single" w:sz="2" w:space="12" w:color="E3E8ED"/>
                                              </w:divBdr>
                                              <w:divsChild>
                                                <w:div w:id="57368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503614">
                                              <w:marLeft w:val="0"/>
                                              <w:marRight w:val="0"/>
                                              <w:marTop w:val="0"/>
                                              <w:marBottom w:val="0"/>
                                              <w:divBdr>
                                                <w:top w:val="single" w:sz="2" w:space="6" w:color="E3E8ED"/>
                                                <w:left w:val="single" w:sz="2" w:space="12" w:color="E3E8ED"/>
                                                <w:bottom w:val="single" w:sz="2" w:space="6" w:color="E3E8ED"/>
                                                <w:right w:val="single" w:sz="2" w:space="12" w:color="E3E8ED"/>
                                              </w:divBdr>
                                              <w:divsChild>
                                                <w:div w:id="796265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787212">
                                              <w:marLeft w:val="0"/>
                                              <w:marRight w:val="0"/>
                                              <w:marTop w:val="0"/>
                                              <w:marBottom w:val="0"/>
                                              <w:divBdr>
                                                <w:top w:val="single" w:sz="2" w:space="6" w:color="E3E8ED"/>
                                                <w:left w:val="single" w:sz="6" w:space="12" w:color="E3E8ED"/>
                                                <w:bottom w:val="single" w:sz="2" w:space="6" w:color="E3E8ED"/>
                                                <w:right w:val="single" w:sz="2" w:space="12" w:color="E3E8ED"/>
                                              </w:divBdr>
                                              <w:divsChild>
                                                <w:div w:id="1030111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27017202">
                                          <w:marLeft w:val="0"/>
                                          <w:marRight w:val="0"/>
                                          <w:marTop w:val="0"/>
                                          <w:marBottom w:val="0"/>
                                          <w:divBdr>
                                            <w:top w:val="single" w:sz="2" w:space="0" w:color="000000"/>
                                            <w:left w:val="single" w:sz="2" w:space="0" w:color="000000"/>
                                            <w:bottom w:val="single" w:sz="2" w:space="0" w:color="000000"/>
                                            <w:right w:val="single" w:sz="2" w:space="0" w:color="000000"/>
                                          </w:divBdr>
                                          <w:divsChild>
                                            <w:div w:id="201408284">
                                              <w:marLeft w:val="0"/>
                                              <w:marRight w:val="0"/>
                                              <w:marTop w:val="0"/>
                                              <w:marBottom w:val="0"/>
                                              <w:divBdr>
                                                <w:top w:val="single" w:sz="6" w:space="6" w:color="E3E8ED"/>
                                                <w:left w:val="single" w:sz="2" w:space="12" w:color="E3E8ED"/>
                                                <w:bottom w:val="single" w:sz="2" w:space="6" w:color="E3E8ED"/>
                                                <w:right w:val="single" w:sz="2" w:space="12" w:color="E3E8ED"/>
                                              </w:divBdr>
                                              <w:divsChild>
                                                <w:div w:id="1217204068">
                                                  <w:marLeft w:val="0"/>
                                                  <w:marRight w:val="0"/>
                                                  <w:marTop w:val="0"/>
                                                  <w:marBottom w:val="0"/>
                                                  <w:divBdr>
                                                    <w:top w:val="none" w:sz="0" w:space="0" w:color="auto"/>
                                                    <w:left w:val="none" w:sz="0" w:space="0" w:color="auto"/>
                                                    <w:bottom w:val="none" w:sz="0" w:space="0" w:color="auto"/>
                                                    <w:right w:val="none" w:sz="0" w:space="0" w:color="auto"/>
                                                  </w:divBdr>
                                                  <w:divsChild>
                                                    <w:div w:id="1418667786">
                                                      <w:marLeft w:val="0"/>
                                                      <w:marRight w:val="0"/>
                                                      <w:marTop w:val="0"/>
                                                      <w:marBottom w:val="0"/>
                                                      <w:divBdr>
                                                        <w:top w:val="single" w:sz="2" w:space="0" w:color="000000"/>
                                                        <w:left w:val="single" w:sz="2" w:space="0" w:color="000000"/>
                                                        <w:bottom w:val="single" w:sz="2" w:space="0" w:color="000000"/>
                                                        <w:right w:val="single" w:sz="2" w:space="0" w:color="000000"/>
                                                      </w:divBdr>
                                                      <w:divsChild>
                                                        <w:div w:id="772283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9852094">
                                              <w:marLeft w:val="0"/>
                                              <w:marRight w:val="0"/>
                                              <w:marTop w:val="0"/>
                                              <w:marBottom w:val="0"/>
                                              <w:divBdr>
                                                <w:top w:val="single" w:sz="6" w:space="6" w:color="E3E8ED"/>
                                                <w:left w:val="single" w:sz="6" w:space="12" w:color="E3E8ED"/>
                                                <w:bottom w:val="single" w:sz="2" w:space="6" w:color="E3E8ED"/>
                                                <w:right w:val="single" w:sz="2" w:space="12" w:color="E3E8ED"/>
                                              </w:divBdr>
                                              <w:divsChild>
                                                <w:div w:id="341397103">
                                                  <w:marLeft w:val="0"/>
                                                  <w:marRight w:val="0"/>
                                                  <w:marTop w:val="0"/>
                                                  <w:marBottom w:val="0"/>
                                                  <w:divBdr>
                                                    <w:top w:val="none" w:sz="0" w:space="0" w:color="auto"/>
                                                    <w:left w:val="none" w:sz="0" w:space="0" w:color="auto"/>
                                                    <w:bottom w:val="none" w:sz="0" w:space="0" w:color="auto"/>
                                                    <w:right w:val="none" w:sz="0" w:space="0" w:color="auto"/>
                                                  </w:divBdr>
                                                  <w:divsChild>
                                                    <w:div w:id="1472135902">
                                                      <w:marLeft w:val="0"/>
                                                      <w:marRight w:val="0"/>
                                                      <w:marTop w:val="0"/>
                                                      <w:marBottom w:val="0"/>
                                                      <w:divBdr>
                                                        <w:top w:val="single" w:sz="2" w:space="0" w:color="000000"/>
                                                        <w:left w:val="single" w:sz="2" w:space="0" w:color="000000"/>
                                                        <w:bottom w:val="single" w:sz="2" w:space="0" w:color="000000"/>
                                                        <w:right w:val="single" w:sz="2" w:space="0" w:color="000000"/>
                                                      </w:divBdr>
                                                      <w:divsChild>
                                                        <w:div w:id="862323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5651565">
                                              <w:marLeft w:val="0"/>
                                              <w:marRight w:val="0"/>
                                              <w:marTop w:val="0"/>
                                              <w:marBottom w:val="0"/>
                                              <w:divBdr>
                                                <w:top w:val="single" w:sz="6" w:space="6" w:color="E3E8ED"/>
                                                <w:left w:val="single" w:sz="6" w:space="12" w:color="E3E8ED"/>
                                                <w:bottom w:val="single" w:sz="2" w:space="6" w:color="E3E8ED"/>
                                                <w:right w:val="single" w:sz="2" w:space="12" w:color="E3E8ED"/>
                                              </w:divBdr>
                                              <w:divsChild>
                                                <w:div w:id="69474634">
                                                  <w:marLeft w:val="0"/>
                                                  <w:marRight w:val="0"/>
                                                  <w:marTop w:val="0"/>
                                                  <w:marBottom w:val="0"/>
                                                  <w:divBdr>
                                                    <w:top w:val="none" w:sz="0" w:space="0" w:color="auto"/>
                                                    <w:left w:val="none" w:sz="0" w:space="0" w:color="auto"/>
                                                    <w:bottom w:val="none" w:sz="0" w:space="0" w:color="auto"/>
                                                    <w:right w:val="none" w:sz="0" w:space="0" w:color="auto"/>
                                                  </w:divBdr>
                                                  <w:divsChild>
                                                    <w:div w:id="2077819120">
                                                      <w:marLeft w:val="0"/>
                                                      <w:marRight w:val="0"/>
                                                      <w:marTop w:val="0"/>
                                                      <w:marBottom w:val="0"/>
                                                      <w:divBdr>
                                                        <w:top w:val="single" w:sz="2" w:space="0" w:color="000000"/>
                                                        <w:left w:val="single" w:sz="2" w:space="0" w:color="000000"/>
                                                        <w:bottom w:val="single" w:sz="2" w:space="0" w:color="000000"/>
                                                        <w:right w:val="single" w:sz="2" w:space="0" w:color="000000"/>
                                                      </w:divBdr>
                                                      <w:divsChild>
                                                        <w:div w:id="2103447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6251803">
                                          <w:marLeft w:val="0"/>
                                          <w:marRight w:val="0"/>
                                          <w:marTop w:val="0"/>
                                          <w:marBottom w:val="0"/>
                                          <w:divBdr>
                                            <w:top w:val="single" w:sz="2" w:space="0" w:color="000000"/>
                                            <w:left w:val="single" w:sz="2" w:space="0" w:color="000000"/>
                                            <w:bottom w:val="single" w:sz="2" w:space="0" w:color="000000"/>
                                            <w:right w:val="single" w:sz="2" w:space="0" w:color="000000"/>
                                          </w:divBdr>
                                          <w:divsChild>
                                            <w:div w:id="8871966">
                                              <w:marLeft w:val="0"/>
                                              <w:marRight w:val="0"/>
                                              <w:marTop w:val="0"/>
                                              <w:marBottom w:val="0"/>
                                              <w:divBdr>
                                                <w:top w:val="single" w:sz="6" w:space="6" w:color="E3E8ED"/>
                                                <w:left w:val="single" w:sz="6" w:space="12" w:color="E3E8ED"/>
                                                <w:bottom w:val="single" w:sz="2" w:space="6" w:color="E3E8ED"/>
                                                <w:right w:val="single" w:sz="2" w:space="12" w:color="E3E8ED"/>
                                              </w:divBdr>
                                              <w:divsChild>
                                                <w:div w:id="904027332">
                                                  <w:marLeft w:val="0"/>
                                                  <w:marRight w:val="0"/>
                                                  <w:marTop w:val="0"/>
                                                  <w:marBottom w:val="0"/>
                                                  <w:divBdr>
                                                    <w:top w:val="none" w:sz="0" w:space="0" w:color="auto"/>
                                                    <w:left w:val="none" w:sz="0" w:space="0" w:color="auto"/>
                                                    <w:bottom w:val="none" w:sz="0" w:space="0" w:color="auto"/>
                                                    <w:right w:val="none" w:sz="0" w:space="0" w:color="auto"/>
                                                  </w:divBdr>
                                                  <w:divsChild>
                                                    <w:div w:id="365453590">
                                                      <w:marLeft w:val="0"/>
                                                      <w:marRight w:val="0"/>
                                                      <w:marTop w:val="0"/>
                                                      <w:marBottom w:val="0"/>
                                                      <w:divBdr>
                                                        <w:top w:val="single" w:sz="2" w:space="0" w:color="000000"/>
                                                        <w:left w:val="single" w:sz="2" w:space="0" w:color="000000"/>
                                                        <w:bottom w:val="single" w:sz="2" w:space="0" w:color="000000"/>
                                                        <w:right w:val="single" w:sz="2" w:space="0" w:color="000000"/>
                                                      </w:divBdr>
                                                      <w:divsChild>
                                                        <w:div w:id="1979921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4724828">
                                              <w:marLeft w:val="0"/>
                                              <w:marRight w:val="0"/>
                                              <w:marTop w:val="0"/>
                                              <w:marBottom w:val="0"/>
                                              <w:divBdr>
                                                <w:top w:val="single" w:sz="6" w:space="6" w:color="E3E8ED"/>
                                                <w:left w:val="single" w:sz="2" w:space="12" w:color="E3E8ED"/>
                                                <w:bottom w:val="single" w:sz="2" w:space="6" w:color="E3E8ED"/>
                                                <w:right w:val="single" w:sz="2" w:space="12" w:color="E3E8ED"/>
                                              </w:divBdr>
                                              <w:divsChild>
                                                <w:div w:id="461774318">
                                                  <w:marLeft w:val="0"/>
                                                  <w:marRight w:val="0"/>
                                                  <w:marTop w:val="0"/>
                                                  <w:marBottom w:val="0"/>
                                                  <w:divBdr>
                                                    <w:top w:val="none" w:sz="0" w:space="0" w:color="auto"/>
                                                    <w:left w:val="none" w:sz="0" w:space="0" w:color="auto"/>
                                                    <w:bottom w:val="none" w:sz="0" w:space="0" w:color="auto"/>
                                                    <w:right w:val="none" w:sz="0" w:space="0" w:color="auto"/>
                                                  </w:divBdr>
                                                  <w:divsChild>
                                                    <w:div w:id="964235900">
                                                      <w:marLeft w:val="0"/>
                                                      <w:marRight w:val="0"/>
                                                      <w:marTop w:val="0"/>
                                                      <w:marBottom w:val="0"/>
                                                      <w:divBdr>
                                                        <w:top w:val="single" w:sz="2" w:space="0" w:color="000000"/>
                                                        <w:left w:val="single" w:sz="2" w:space="0" w:color="000000"/>
                                                        <w:bottom w:val="single" w:sz="2" w:space="0" w:color="000000"/>
                                                        <w:right w:val="single" w:sz="2" w:space="0" w:color="000000"/>
                                                      </w:divBdr>
                                                      <w:divsChild>
                                                        <w:div w:id="910770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8324757">
                                              <w:marLeft w:val="0"/>
                                              <w:marRight w:val="0"/>
                                              <w:marTop w:val="0"/>
                                              <w:marBottom w:val="0"/>
                                              <w:divBdr>
                                                <w:top w:val="single" w:sz="6" w:space="6" w:color="E3E8ED"/>
                                                <w:left w:val="single" w:sz="6" w:space="12" w:color="E3E8ED"/>
                                                <w:bottom w:val="single" w:sz="2" w:space="6" w:color="E3E8ED"/>
                                                <w:right w:val="single" w:sz="2" w:space="12" w:color="E3E8ED"/>
                                              </w:divBdr>
                                              <w:divsChild>
                                                <w:div w:id="1235315942">
                                                  <w:marLeft w:val="0"/>
                                                  <w:marRight w:val="0"/>
                                                  <w:marTop w:val="0"/>
                                                  <w:marBottom w:val="0"/>
                                                  <w:divBdr>
                                                    <w:top w:val="none" w:sz="0" w:space="0" w:color="auto"/>
                                                    <w:left w:val="none" w:sz="0" w:space="0" w:color="auto"/>
                                                    <w:bottom w:val="none" w:sz="0" w:space="0" w:color="auto"/>
                                                    <w:right w:val="none" w:sz="0" w:space="0" w:color="auto"/>
                                                  </w:divBdr>
                                                  <w:divsChild>
                                                    <w:div w:id="2017926785">
                                                      <w:marLeft w:val="0"/>
                                                      <w:marRight w:val="0"/>
                                                      <w:marTop w:val="0"/>
                                                      <w:marBottom w:val="0"/>
                                                      <w:divBdr>
                                                        <w:top w:val="single" w:sz="2" w:space="0" w:color="000000"/>
                                                        <w:left w:val="single" w:sz="2" w:space="0" w:color="000000"/>
                                                        <w:bottom w:val="single" w:sz="2" w:space="0" w:color="000000"/>
                                                        <w:right w:val="single" w:sz="2" w:space="0" w:color="000000"/>
                                                      </w:divBdr>
                                                      <w:divsChild>
                                                        <w:div w:id="2121484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mosip.io/1.1.5/biometrics/biometric-specific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osip.io/1.1.5/biometrics/biometric-specification"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mosip.io/resource-partners/mosip-integration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myaSingh\Downloads\MOSIP%20SCO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1D0663DDCBE4F9F1BD14A04AC8EAF" ma:contentTypeVersion="15" ma:contentTypeDescription="Create a new document." ma:contentTypeScope="" ma:versionID="8b7295b4b8dfe14c1aa07f9d34864e51">
  <xsd:schema xmlns:xsd="http://www.w3.org/2001/XMLSchema" xmlns:xs="http://www.w3.org/2001/XMLSchema" xmlns:p="http://schemas.microsoft.com/office/2006/metadata/properties" xmlns:ns2="24721eeb-4e63-4ee3-bc7f-957b213f2098" xmlns:ns3="9c2affe0-5298-4ee1-ae55-e6601b523b9b" targetNamespace="http://schemas.microsoft.com/office/2006/metadata/properties" ma:root="true" ma:fieldsID="15f61d84cb0e746465a21f50f0e2c2ab" ns2:_="" ns3:_="">
    <xsd:import namespace="24721eeb-4e63-4ee3-bc7f-957b213f2098"/>
    <xsd:import namespace="9c2affe0-5298-4ee1-ae55-e6601b523b9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21eeb-4e63-4ee3-bc7f-957b213f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d505daa-e4f1-49e8-93a3-fe9073e1a34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c2affe0-5298-4ee1-ae55-e6601b523b9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6e1ef7-eeb9-479e-b524-5394df3b2f0f}" ma:internalName="TaxCatchAll" ma:showField="CatchAllData" ma:web="9c2affe0-5298-4ee1-ae55-e6601b523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c2affe0-5298-4ee1-ae55-e6601b523b9b">
      <UserInfo>
        <DisplayName>Ted Dunstone</DisplayName>
        <AccountId>23</AccountId>
        <AccountType/>
      </UserInfo>
      <UserInfo>
        <DisplayName>Somya Singh</DisplayName>
        <AccountId>16</AccountId>
        <AccountType/>
      </UserInfo>
    </SharedWithUsers>
    <lcf76f155ced4ddcb4097134ff3c332f xmlns="24721eeb-4e63-4ee3-bc7f-957b213f2098">
      <Terms xmlns="http://schemas.microsoft.com/office/infopath/2007/PartnerControls"/>
    </lcf76f155ced4ddcb4097134ff3c332f>
    <TaxCatchAll xmlns="9c2affe0-5298-4ee1-ae55-e6601b523b9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1D11B-57C0-4B60-89E2-C2A8079E3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21eeb-4e63-4ee3-bc7f-957b213f2098"/>
    <ds:schemaRef ds:uri="9c2affe0-5298-4ee1-ae55-e6601b523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AACD4C-FCC8-4766-91FB-260100E2DF60}">
  <ds:schemaRefs>
    <ds:schemaRef ds:uri="http://schemas.microsoft.com/office/2006/metadata/properties"/>
    <ds:schemaRef ds:uri="http://schemas.microsoft.com/office/infopath/2007/PartnerControls"/>
    <ds:schemaRef ds:uri="9c2affe0-5298-4ee1-ae55-e6601b523b9b"/>
    <ds:schemaRef ds:uri="24721eeb-4e63-4ee3-bc7f-957b213f2098"/>
  </ds:schemaRefs>
</ds:datastoreItem>
</file>

<file path=customXml/itemProps3.xml><?xml version="1.0" encoding="utf-8"?>
<ds:datastoreItem xmlns:ds="http://schemas.openxmlformats.org/officeDocument/2006/customXml" ds:itemID="{55A7534A-DB67-49B6-854C-33231C2EB828}">
  <ds:schemaRefs>
    <ds:schemaRef ds:uri="http://schemas.microsoft.com/sharepoint/v3/contenttype/forms"/>
  </ds:schemaRefs>
</ds:datastoreItem>
</file>

<file path=customXml/itemProps4.xml><?xml version="1.0" encoding="utf-8"?>
<ds:datastoreItem xmlns:ds="http://schemas.openxmlformats.org/officeDocument/2006/customXml" ds:itemID="{25D6F0B8-F9B3-4949-8758-559F4AD5C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MOSIP SCOPE.dotx</Template>
  <TotalTime>49</TotalTime>
  <Pages>18</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MACP Biometric Device Certification Framework for Quality (v1.1)</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 Biometric Device Certification Framework for Quality (v1.1)</dc:title>
  <dc:subject/>
  <dc:creator>Somya Singh</dc:creator>
  <cp:keywords/>
  <dc:description/>
  <cp:lastModifiedBy>Sanjith Sundaram</cp:lastModifiedBy>
  <cp:revision>14</cp:revision>
  <cp:lastPrinted>2022-07-18T07:38:00Z</cp:lastPrinted>
  <dcterms:created xsi:type="dcterms:W3CDTF">2022-07-11T15:09:00Z</dcterms:created>
  <dcterms:modified xsi:type="dcterms:W3CDTF">2022-09-13T04:31:00Z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0x01010095D1D0663DDCBE4F9F1BD14A04AC8EAF</vt:lpwstr>
  </property>
  <property fmtid="{D5CDD505-2E9C-101B-9397-08002B2CF9AE}" pid="3" name="Order">
    <vt:r8>12000</vt:r8>
  </property>
  <property fmtid="{D5CDD505-2E9C-101B-9397-08002B2CF9AE}" pid="4" name="MediaServiceImageTags">
    <vt:lpwstr/>
  </property>
</Properties>
</file>