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F880BD" w14:textId="290A5255" w:rsidR="00165C72" w:rsidRPr="00165C72" w:rsidRDefault="008C2EC2" w:rsidP="00165C72">
      <w:pPr>
        <w:jc w:val="left"/>
        <w:rPr>
          <w:rFonts w:ascii="Montserrat" w:hAnsi="Montserrat" w:cs="Arial"/>
          <w:color w:val="000000"/>
          <w:sz w:val="72"/>
          <w:szCs w:val="72"/>
        </w:rPr>
      </w:pPr>
      <w:r w:rsidRPr="008C2EC2">
        <w:rPr>
          <w:rFonts w:ascii="Montserrat" w:hAnsi="Montserrat"/>
          <w:noProof/>
          <w:color w:val="auto"/>
          <w:lang w:eastAsia="en-IN"/>
        </w:rPr>
        <mc:AlternateContent>
          <mc:Choice Requires="wps">
            <w:drawing>
              <wp:anchor distT="45720" distB="45720" distL="114300" distR="114300" simplePos="0" relativeHeight="251663360" behindDoc="0" locked="0" layoutInCell="1" allowOverlap="1" wp14:anchorId="0C0552A3" wp14:editId="1BCBEC2F">
                <wp:simplePos x="0" y="0"/>
                <wp:positionH relativeFrom="column">
                  <wp:posOffset>2621667</wp:posOffset>
                </wp:positionH>
                <wp:positionV relativeFrom="paragraph">
                  <wp:posOffset>8814122</wp:posOffset>
                </wp:positionV>
                <wp:extent cx="3443468" cy="1404620"/>
                <wp:effectExtent l="0" t="0" r="508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3468" cy="1404620"/>
                        </a:xfrm>
                        <a:prstGeom prst="rect">
                          <a:avLst/>
                        </a:prstGeom>
                        <a:solidFill>
                          <a:srgbClr val="FFFFFF"/>
                        </a:solidFill>
                        <a:ln w="9525">
                          <a:noFill/>
                          <a:miter lim="800000"/>
                          <a:headEnd/>
                          <a:tailEnd/>
                        </a:ln>
                      </wps:spPr>
                      <wps:txbx>
                        <w:txbxContent>
                          <w:p w14:paraId="427EF40F" w14:textId="44DC7839" w:rsidR="008C2EC2" w:rsidRPr="008C2EC2" w:rsidRDefault="008C2EC2">
                            <w:pPr>
                              <w:rPr>
                                <w:rFonts w:ascii="Candara" w:hAnsi="Candara"/>
                              </w:rPr>
                            </w:pPr>
                            <w:r w:rsidRPr="008C2EC2">
                              <w:rPr>
                                <w:rFonts w:ascii="Candara" w:hAnsi="Candara"/>
                              </w:rPr>
                              <w:t xml:space="preserve">Created in collaboration with </w:t>
                            </w:r>
                            <w:hyperlink r:id="rId7" w:history="1">
                              <w:r w:rsidRPr="008C2EC2">
                                <w:rPr>
                                  <w:rStyle w:val="Hyperlink"/>
                                  <w:rFonts w:ascii="Candara" w:hAnsi="Candara"/>
                                </w:rPr>
                                <w:t>BixeLab</w:t>
                              </w:r>
                            </w:hyperlink>
                            <w:r w:rsidRPr="008C2EC2">
                              <w:rPr>
                                <w:rFonts w:ascii="Candara" w:hAnsi="Candara"/>
                              </w:rPr>
                              <w:t xml:space="preserve"> with assistance from the members of the Biometric Working Group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C0552A3" id="_x0000_t202" coordsize="21600,21600" o:spt="202" path="m,l,21600r21600,l21600,xe">
                <v:stroke joinstyle="miter"/>
                <v:path gradientshapeok="t" o:connecttype="rect"/>
              </v:shapetype>
              <v:shape id="Text Box 2" o:spid="_x0000_s1026" type="#_x0000_t202" style="position:absolute;margin-left:206.45pt;margin-top:694.05pt;width:271.1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" stroked="f">
                <v:textbox style="mso-fit-shape-to-text:t">
                  <w:txbxContent>
                    <w:p w14:paraId="427EF40F" w14:textId="44DC7839" w:rsidR="008C2EC2" w:rsidRPr="008C2EC2" w:rsidRDefault="008C2EC2">
                      <w:pPr>
                        <w:rPr>
                          <w:rFonts w:ascii="Candara" w:hAnsi="Candara"/>
                        </w:rPr>
                      </w:pPr>
                      <w:r w:rsidRPr="008C2EC2">
                        <w:rPr>
                          <w:rFonts w:ascii="Candara" w:hAnsi="Candara"/>
                        </w:rPr>
                        <w:t xml:space="preserve">Created in collaboration with </w:t>
                      </w:r>
                      <w:hyperlink r:id="rId8" w:history="1">
                        <w:r w:rsidRPr="008C2EC2">
                          <w:rPr>
                            <w:rStyle w:val="Hyperlink"/>
                            <w:rFonts w:ascii="Candara" w:hAnsi="Candara"/>
                          </w:rPr>
                          <w:t>BixeLab</w:t>
                        </w:r>
                      </w:hyperlink>
                      <w:r w:rsidRPr="008C2EC2">
                        <w:rPr>
                          <w:rFonts w:ascii="Candara" w:hAnsi="Candara"/>
                        </w:rPr>
                        <w:t xml:space="preserve"> with assistance from the members of the Biometric Working Group </w:t>
                      </w:r>
                    </w:p>
                  </w:txbxContent>
                </v:textbox>
              </v:shape>
            </w:pict>
          </mc:Fallback>
        </mc:AlternateContent>
      </w:r>
      <w:r w:rsidR="00165C72">
        <w:rPr>
          <w:rFonts w:ascii="Montserrat" w:hAnsi="Montserrat" w:cs="Arial"/>
          <w:noProof/>
          <w:sz w:val="72"/>
          <w:szCs w:val="72"/>
          <w:lang w:eastAsia="en-IN"/>
        </w:rPr>
        <mc:AlternateContent>
          <mc:Choice Requires="wps">
            <w:drawing>
              <wp:anchor distT="0" distB="0" distL="114300" distR="114300" simplePos="0" relativeHeight="251660288" behindDoc="0" locked="0" layoutInCell="1" allowOverlap="1" wp14:anchorId="1DC5D643" wp14:editId="6E960991">
                <wp:simplePos x="0" y="0"/>
                <wp:positionH relativeFrom="column">
                  <wp:posOffset>-374650</wp:posOffset>
                </wp:positionH>
                <wp:positionV relativeFrom="paragraph">
                  <wp:posOffset>366395</wp:posOffset>
                </wp:positionV>
                <wp:extent cx="4966335" cy="380238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966335" cy="3802380"/>
                        </a:xfrm>
                        <a:prstGeom prst="rect">
                          <a:avLst/>
                        </a:prstGeom>
                        <a:noFill/>
                        <a:ln w="6350">
                          <a:noFill/>
                        </a:ln>
                      </wps:spPr>
                      <wps:txbx>
                        <w:txbxContent>
                          <w:p w14:paraId="5CD814BC" w14:textId="77777777" w:rsidR="00165C72" w:rsidRPr="00467084" w:rsidRDefault="00165C72" w:rsidP="00165C72">
                            <w:pPr>
                              <w:rPr>
                                <w:rFonts w:ascii="Montserrat ExtraBold" w:hAnsi="Montserrat ExtraBold"/>
                                <w:b/>
                                <w:bCs/>
                                <w:color w:val="FFFFFF" w:themeColor="background1"/>
                                <w:sz w:val="72"/>
                                <w:szCs w:val="72"/>
                              </w:rPr>
                            </w:pPr>
                            <w:r w:rsidRPr="00467084">
                              <w:rPr>
                                <w:rFonts w:ascii="Montserrat ExtraBold" w:hAnsi="Montserrat ExtraBold"/>
                                <w:b/>
                                <w:bCs/>
                                <w:color w:val="FFFFFF" w:themeColor="background1"/>
                                <w:sz w:val="72"/>
                                <w:szCs w:val="72"/>
                              </w:rPr>
                              <w:t>MACP</w:t>
                            </w:r>
                          </w:p>
                          <w:p w14:paraId="68A05A2B" w14:textId="58BD029B" w:rsidR="00165C72" w:rsidRPr="00467084" w:rsidRDefault="00165C72" w:rsidP="00165C72">
                            <w:pPr>
                              <w:rPr>
                                <w:rFonts w:ascii="Montserrat ExtraBold" w:hAnsi="Montserrat ExtraBold"/>
                                <w:b/>
                                <w:bCs/>
                                <w:color w:val="FFFFFF" w:themeColor="background1"/>
                                <w:sz w:val="72"/>
                                <w:szCs w:val="72"/>
                              </w:rPr>
                            </w:pPr>
                            <w:r w:rsidRPr="00467084">
                              <w:rPr>
                                <w:rFonts w:ascii="Montserrat ExtraBold" w:hAnsi="Montserrat ExtraBold"/>
                                <w:b/>
                                <w:bCs/>
                                <w:color w:val="FFFFFF" w:themeColor="background1"/>
                                <w:sz w:val="72"/>
                                <w:szCs w:val="72"/>
                              </w:rPr>
                              <w:t>BIOMETRIC QUALITY</w:t>
                            </w:r>
                            <w:r w:rsidR="008C2EC2">
                              <w:rPr>
                                <w:rFonts w:ascii="Montserrat ExtraBold" w:hAnsi="Montserrat ExtraBold"/>
                                <w:b/>
                                <w:bCs/>
                                <w:color w:val="FFFFFF" w:themeColor="background1"/>
                                <w:sz w:val="72"/>
                                <w:szCs w:val="72"/>
                              </w:rPr>
                              <w:t xml:space="preserve">- </w:t>
                            </w:r>
                            <w:r w:rsidRPr="00467084">
                              <w:rPr>
                                <w:rFonts w:ascii="Montserrat ExtraBold" w:hAnsi="Montserrat ExtraBold"/>
                                <w:b/>
                                <w:bCs/>
                                <w:color w:val="FFFFFF" w:themeColor="background1"/>
                                <w:sz w:val="72"/>
                                <w:szCs w:val="72"/>
                              </w:rPr>
                              <w:t xml:space="preserve"> LABORATORY QUALIFICATION CRITERIA (V0.9)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5D643" id="Text Box 15" o:spid="_x0000_s1027" type="#_x0000_t202" style="position:absolute;margin-left:-29.5pt;margin-top:28.85pt;width:391.05pt;height:29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" filled="f" stroked="f" strokeweight=".5pt">
                <v:textbox>
                  <w:txbxContent>
                    <w:p w14:paraId="5CD814BC" w14:textId="77777777" w:rsidR="00165C72" w:rsidRPr="00467084" w:rsidRDefault="00165C72" w:rsidP="00165C72">
                      <w:pPr>
                        <w:rPr>
                          <w:rFonts w:ascii="Montserrat ExtraBold" w:hAnsi="Montserrat ExtraBold"/>
                          <w:b/>
                          <w:bCs/>
                          <w:color w:val="FFFFFF" w:themeColor="background1"/>
                          <w:sz w:val="72"/>
                          <w:szCs w:val="72"/>
                        </w:rPr>
                      </w:pPr>
                      <w:r w:rsidRPr="00467084">
                        <w:rPr>
                          <w:rFonts w:ascii="Montserrat ExtraBold" w:hAnsi="Montserrat ExtraBold"/>
                          <w:b/>
                          <w:bCs/>
                          <w:color w:val="FFFFFF" w:themeColor="background1"/>
                          <w:sz w:val="72"/>
                          <w:szCs w:val="72"/>
                        </w:rPr>
                        <w:t>MACP</w:t>
                      </w:r>
                    </w:p>
                    <w:p w14:paraId="68A05A2B" w14:textId="58BD029B" w:rsidR="00165C72" w:rsidRPr="00467084" w:rsidRDefault="00165C72" w:rsidP="00165C72">
                      <w:pPr>
                        <w:rPr>
                          <w:rFonts w:ascii="Montserrat ExtraBold" w:hAnsi="Montserrat ExtraBold"/>
                          <w:b/>
                          <w:bCs/>
                          <w:color w:val="FFFFFF" w:themeColor="background1"/>
                          <w:sz w:val="72"/>
                          <w:szCs w:val="72"/>
                        </w:rPr>
                      </w:pPr>
                      <w:r w:rsidRPr="00467084">
                        <w:rPr>
                          <w:rFonts w:ascii="Montserrat ExtraBold" w:hAnsi="Montserrat ExtraBold"/>
                          <w:b/>
                          <w:bCs/>
                          <w:color w:val="FFFFFF" w:themeColor="background1"/>
                          <w:sz w:val="72"/>
                          <w:szCs w:val="72"/>
                        </w:rPr>
                        <w:t>BIOMETRIC QUALITY</w:t>
                      </w:r>
                      <w:r w:rsidR="008C2EC2">
                        <w:rPr>
                          <w:rFonts w:ascii="Montserrat ExtraBold" w:hAnsi="Montserrat ExtraBold"/>
                          <w:b/>
                          <w:bCs/>
                          <w:color w:val="FFFFFF" w:themeColor="background1"/>
                          <w:sz w:val="72"/>
                          <w:szCs w:val="72"/>
                        </w:rPr>
                        <w:t xml:space="preserve">- </w:t>
                      </w:r>
                      <w:r w:rsidRPr="00467084">
                        <w:rPr>
                          <w:rFonts w:ascii="Montserrat ExtraBold" w:hAnsi="Montserrat ExtraBold"/>
                          <w:b/>
                          <w:bCs/>
                          <w:color w:val="FFFFFF" w:themeColor="background1"/>
                          <w:sz w:val="72"/>
                          <w:szCs w:val="72"/>
                        </w:rPr>
                        <w:t xml:space="preserve"> LABORATORY QUALIFICATION CRITERIA (V0.9)</w:t>
                      </w:r>
                    </w:p>
                  </w:txbxContent>
                </v:textbox>
              </v:shape>
            </w:pict>
          </mc:Fallback>
        </mc:AlternateContent>
      </w:r>
      <w:r w:rsidR="00165C72">
        <w:rPr>
          <w:rFonts w:ascii="Montserrat" w:hAnsi="Montserrat" w:cs="Arial"/>
          <w:noProof/>
          <w:sz w:val="72"/>
          <w:szCs w:val="72"/>
          <w:lang w:eastAsia="en-IN"/>
        </w:rPr>
        <mc:AlternateContent>
          <mc:Choice Requires="wps">
            <w:drawing>
              <wp:anchor distT="0" distB="0" distL="114300" distR="114300" simplePos="0" relativeHeight="251661312" behindDoc="0" locked="0" layoutInCell="1" allowOverlap="1" wp14:anchorId="7688B2F3" wp14:editId="61AD8C60">
                <wp:simplePos x="0" y="0"/>
                <wp:positionH relativeFrom="column">
                  <wp:posOffset>-310515</wp:posOffset>
                </wp:positionH>
                <wp:positionV relativeFrom="paragraph">
                  <wp:posOffset>3939540</wp:posOffset>
                </wp:positionV>
                <wp:extent cx="3746810" cy="643890"/>
                <wp:effectExtent l="0" t="0" r="0" b="0"/>
                <wp:wrapNone/>
                <wp:docPr id="1" name="Text Box 1"/>
                <wp:cNvGraphicFramePr/>
                <a:graphic xmlns:a="http://schemas.openxmlformats.org/drawingml/2006/main">
                  <a:graphicData uri="http://schemas.microsoft.com/office/word/2010/wordprocessingShape">
                    <wps:wsp>
                      <wps:cNvSpPr txBox="1"/>
                      <wps:spPr>
                        <a:xfrm>
                          <a:off x="0" y="0"/>
                          <a:ext cx="3746810" cy="643890"/>
                        </a:xfrm>
                        <a:prstGeom prst="rect">
                          <a:avLst/>
                        </a:prstGeom>
                        <a:noFill/>
                        <a:ln w="6350">
                          <a:noFill/>
                        </a:ln>
                      </wps:spPr>
                      <wps:txbx>
                        <w:txbxContent>
                          <w:p w14:paraId="09C0EE6A" w14:textId="77777777" w:rsidR="00165C72" w:rsidRPr="00165C72" w:rsidRDefault="00165C72" w:rsidP="00165C72">
                            <w:pPr>
                              <w:jc w:val="left"/>
                              <w:rPr>
                                <w:color w:val="FFFFFF" w:themeColor="background1"/>
                                <w:sz w:val="24"/>
                              </w:rPr>
                            </w:pPr>
                            <w:r w:rsidRPr="00165C72">
                              <w:rPr>
                                <w:rFonts w:ascii="Montserrat" w:hAnsi="Montserrat"/>
                                <w:color w:val="FFFFFF" w:themeColor="background1"/>
                                <w:sz w:val="24"/>
                              </w:rPr>
                              <w:t>This document is a part of the overall framework [Module 1 – Biometric Quality]</w:t>
                            </w:r>
                            <w:r w:rsidRPr="00165C72">
                              <w:rPr>
                                <w:rFonts w:ascii="Montserrat" w:hAnsi="Montserrat"/>
                                <w:color w:val="FFFFFF" w:themeColor="background1"/>
                                <w:sz w:val="24"/>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688B2F3" id="Text Box 1" o:spid="_x0000_s1027" type="#_x0000_t202" style="position:absolute;margin-left:-24.45pt;margin-top:310.2pt;width:295pt;height:50.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" filled="f" stroked="f" strokeweight=".5pt">
                <v:textbox>
                  <w:txbxContent>
                    <w:p w14:paraId="09C0EE6A" w14:textId="77777777" w:rsidR="00165C72" w:rsidRPr="00165C72" w:rsidRDefault="00165C72" w:rsidP="00165C72">
                      <w:pPr>
                        <w:jc w:val="left"/>
                        <w:rPr>
                          <w:color w:val="FFFFFF" w:themeColor="background1"/>
                          <w:sz w:val="24"/>
                        </w:rPr>
                      </w:pPr>
                      <w:r w:rsidRPr="00165C72">
                        <w:rPr>
                          <w:rFonts w:ascii="Montserrat" w:hAnsi="Montserrat"/>
                          <w:color w:val="FFFFFF" w:themeColor="background1"/>
                          <w:sz w:val="24"/>
                        </w:rPr>
                        <w:t>This document is a part of the overall framework [Module 1 – Biometric Quality]</w:t>
                      </w:r>
                      <w:r w:rsidRPr="00165C72">
                        <w:rPr>
                          <w:rFonts w:ascii="Montserrat" w:hAnsi="Montserrat"/>
                          <w:color w:val="FFFFFF" w:themeColor="background1"/>
                          <w:sz w:val="24"/>
                          <w:szCs w:val="26"/>
                        </w:rPr>
                        <w:t>.</w:t>
                      </w:r>
                    </w:p>
                  </w:txbxContent>
                </v:textbox>
              </v:shape>
            </w:pict>
          </mc:Fallback>
        </mc:AlternateContent>
      </w:r>
      <w:r w:rsidR="00165C72">
        <w:rPr>
          <w:rFonts w:ascii="Montserrat" w:hAnsi="Montserrat" w:cs="Arial"/>
          <w:noProof/>
          <w:sz w:val="72"/>
          <w:szCs w:val="72"/>
          <w:lang w:eastAsia="en-IN"/>
        </w:rPr>
        <w:drawing>
          <wp:anchor distT="0" distB="0" distL="114300" distR="114300" simplePos="0" relativeHeight="251659264" behindDoc="1" locked="0" layoutInCell="1" allowOverlap="1" wp14:anchorId="6D6DBFF9" wp14:editId="6974B7BD">
            <wp:simplePos x="0" y="0"/>
            <wp:positionH relativeFrom="margin">
              <wp:posOffset>-916320</wp:posOffset>
            </wp:positionH>
            <wp:positionV relativeFrom="margin">
              <wp:posOffset>-914400</wp:posOffset>
            </wp:positionV>
            <wp:extent cx="7555865" cy="10702290"/>
            <wp:effectExtent l="0" t="0" r="635"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7555865" cy="10702290"/>
                    </a:xfrm>
                    <a:prstGeom prst="rect">
                      <a:avLst/>
                    </a:prstGeom>
                  </pic:spPr>
                </pic:pic>
              </a:graphicData>
            </a:graphic>
            <wp14:sizeRelH relativeFrom="margin">
              <wp14:pctWidth>0</wp14:pctWidth>
            </wp14:sizeRelH>
            <wp14:sizeRelV relativeFrom="margin">
              <wp14:pctHeight>0</wp14:pctHeight>
            </wp14:sizeRelV>
          </wp:anchor>
        </w:drawing>
      </w:r>
      <w:r w:rsidR="00165C72" w:rsidRPr="00C1605E">
        <w:rPr>
          <w:rFonts w:ascii="Montserrat" w:hAnsi="Montserrat"/>
          <w:color w:val="auto"/>
        </w:rPr>
        <w:br w:type="page"/>
      </w:r>
    </w:p>
    <w:p w14:paraId="1BDE11AE" w14:textId="5ECBEC88" w:rsidR="00165C72" w:rsidRPr="00165C72" w:rsidRDefault="00165C72" w:rsidP="00165C72">
      <w:pPr>
        <w:pStyle w:val="Heading2"/>
      </w:pPr>
      <w:r w:rsidRPr="00165C72">
        <w:lastRenderedPageBreak/>
        <w:t>Introduction</w:t>
      </w:r>
    </w:p>
    <w:p w14:paraId="18411CF6" w14:textId="77777777" w:rsidR="00165C72" w:rsidRDefault="00165C72" w:rsidP="00165C72">
      <w:pPr>
        <w:rPr>
          <w:rFonts w:ascii="Montserrat" w:hAnsi="Montserrat"/>
        </w:rPr>
      </w:pPr>
    </w:p>
    <w:p w14:paraId="3158F33D" w14:textId="6BAAF335" w:rsidR="00165C72" w:rsidRPr="00165C72" w:rsidRDefault="00165C72" w:rsidP="00195F48">
      <w:pPr>
        <w:rPr>
          <w:rFonts w:ascii="Montserrat SemiBold" w:hAnsi="Montserrat SemiBold"/>
          <w:b/>
          <w:bCs/>
          <w:color w:val="auto"/>
        </w:rPr>
      </w:pPr>
      <w:r w:rsidRPr="00165C72">
        <w:rPr>
          <w:rFonts w:ascii="Montserrat" w:hAnsi="Montserrat"/>
          <w:color w:val="auto"/>
        </w:rPr>
        <w:t xml:space="preserve">The issuance of identity is a complex process, and biometrics play a crucial role in establishing uniqueness in digital identity systems like MOSIP. The quality of biometric images captured greatly impacts the efficiency and effectiveness of deduplication and authentication functions. </w:t>
      </w:r>
      <w:r w:rsidRPr="00165C72">
        <w:rPr>
          <w:rFonts w:ascii="Montserrat SemiBold" w:hAnsi="Montserrat SemiBold"/>
          <w:b/>
          <w:bCs/>
          <w:color w:val="auto"/>
        </w:rPr>
        <w:t>To provide independent certification for biometric devices used in MOSIP systems, BixeLab has collaborated with MOSIP to develop a modular, globally adoptable biometric device certification framework.</w:t>
      </w:r>
    </w:p>
    <w:p w14:paraId="591173DD" w14:textId="77777777" w:rsidR="00165C72" w:rsidRPr="00165C72" w:rsidRDefault="00165C72" w:rsidP="00195F48">
      <w:pPr>
        <w:rPr>
          <w:rFonts w:ascii="Montserrat" w:hAnsi="Montserrat"/>
          <w:color w:val="auto"/>
        </w:rPr>
      </w:pPr>
    </w:p>
    <w:p w14:paraId="3C7847C6" w14:textId="1500C1A4" w:rsidR="00165C72" w:rsidRPr="00165C72" w:rsidRDefault="00165C72" w:rsidP="00195F48">
      <w:pPr>
        <w:rPr>
          <w:rFonts w:ascii="Montserrat" w:hAnsi="Montserrat"/>
          <w:color w:val="auto"/>
        </w:rPr>
      </w:pPr>
      <w:r w:rsidRPr="00165C72">
        <w:rPr>
          <w:rFonts w:ascii="Montserrat" w:hAnsi="Montserrat"/>
          <w:color w:val="auto"/>
        </w:rPr>
        <w:t>The framework aims to:</w:t>
      </w:r>
    </w:p>
    <w:p w14:paraId="6D663DE2" w14:textId="77777777" w:rsidR="00165C72" w:rsidRPr="00165C72" w:rsidRDefault="00165C72" w:rsidP="00195F48">
      <w:pPr>
        <w:pStyle w:val="ListParagraph"/>
        <w:numPr>
          <w:ilvl w:val="0"/>
          <w:numId w:val="10"/>
        </w:numPr>
        <w:spacing w:before="60" w:after="60"/>
        <w:rPr>
          <w:rFonts w:ascii="Montserrat" w:hAnsi="Montserrat"/>
          <w:color w:val="auto"/>
        </w:rPr>
      </w:pPr>
      <w:r w:rsidRPr="00165C72">
        <w:rPr>
          <w:rFonts w:ascii="Montserrat" w:hAnsi="Montserrat"/>
          <w:color w:val="auto"/>
        </w:rPr>
        <w:t>Provide standardized assessment criteria and standard operating procedures for testing biometric devices and solutions.</w:t>
      </w:r>
    </w:p>
    <w:p w14:paraId="066107D5" w14:textId="77777777" w:rsidR="00165C72" w:rsidRPr="00165C72" w:rsidRDefault="00165C72" w:rsidP="00195F48">
      <w:pPr>
        <w:pStyle w:val="ListParagraph"/>
        <w:numPr>
          <w:ilvl w:val="0"/>
          <w:numId w:val="10"/>
        </w:numPr>
        <w:spacing w:before="60" w:after="60"/>
        <w:rPr>
          <w:rFonts w:ascii="Montserrat" w:hAnsi="Montserrat"/>
          <w:color w:val="auto"/>
        </w:rPr>
      </w:pPr>
      <w:r w:rsidRPr="00165C72">
        <w:rPr>
          <w:rFonts w:ascii="Montserrat" w:hAnsi="Montserrat"/>
          <w:color w:val="auto"/>
        </w:rPr>
        <w:t>Establish standardized MOSIP biometric device certification programs that can provide independent certifications to MOSIP users.</w:t>
      </w:r>
    </w:p>
    <w:p w14:paraId="6BD5B8CB" w14:textId="77777777" w:rsidR="00165C72" w:rsidRPr="00165C72" w:rsidRDefault="00165C72" w:rsidP="00195F48">
      <w:pPr>
        <w:rPr>
          <w:rFonts w:ascii="Montserrat" w:hAnsi="Montserrat"/>
          <w:color w:val="auto"/>
        </w:rPr>
      </w:pPr>
    </w:p>
    <w:p w14:paraId="53762C40" w14:textId="0D96C379" w:rsidR="00165C72" w:rsidRPr="00165C72" w:rsidRDefault="00165C72" w:rsidP="00195F48">
      <w:pPr>
        <w:rPr>
          <w:rFonts w:ascii="Montserrat" w:hAnsi="Montserrat"/>
          <w:color w:val="auto"/>
        </w:rPr>
      </w:pPr>
      <w:r w:rsidRPr="00165C72">
        <w:rPr>
          <w:rFonts w:ascii="Montserrat" w:hAnsi="Montserrat"/>
          <w:color w:val="auto"/>
        </w:rPr>
        <w:t xml:space="preserve">MOSIP accredited laboratories will be utilized to certify that biometric devices meet MOSIP requirements for biometric quality. This document outlines the Laboratory Qualification Criteria that must be met by laboratories seeking MOSIP accreditation for biometric compliance testing. A council will review the records and documentation submitted during the certification process to verify that the criteria have been met. Accredited laboratories under the MOSIP Advanced Compliance Program (MACP) will produce a report certifying if the vendor has met the base requirements outlined in the MOSIP Biometric Device Certification Framework for Quality. The pre-requisites for biometric device providers and laboratories applying for MOSIP accreditation are listed in the respective documents. </w:t>
      </w:r>
    </w:p>
    <w:p w14:paraId="778C8417" w14:textId="503DF49F" w:rsidR="00165C72" w:rsidRDefault="00165C72" w:rsidP="00195F48">
      <w:pPr>
        <w:rPr>
          <w:rFonts w:ascii="Montserrat" w:hAnsi="Montserrat"/>
        </w:rPr>
      </w:pPr>
    </w:p>
    <w:p w14:paraId="73DE6215" w14:textId="77777777" w:rsidR="00165C72" w:rsidRPr="00C1605E" w:rsidRDefault="00165C72" w:rsidP="00195F48">
      <w:pPr>
        <w:rPr>
          <w:rFonts w:ascii="Montserrat" w:hAnsi="Montserrat"/>
        </w:rPr>
      </w:pPr>
    </w:p>
    <w:p w14:paraId="53BFE318" w14:textId="03780399" w:rsidR="00165C72" w:rsidRPr="00165C72" w:rsidRDefault="00165C72" w:rsidP="00195F48">
      <w:pPr>
        <w:pStyle w:val="Heading3"/>
        <w:jc w:val="both"/>
      </w:pPr>
      <w:r w:rsidRPr="00165C72">
        <w:t>Significance of the Framework</w:t>
      </w:r>
    </w:p>
    <w:p w14:paraId="753A2B70" w14:textId="1E4CF5F2" w:rsidR="00165C72" w:rsidRDefault="00165C72" w:rsidP="00195F48">
      <w:pPr>
        <w:rPr>
          <w:rFonts w:ascii="Montserrat" w:hAnsi="Montserrat"/>
          <w:color w:val="auto"/>
        </w:rPr>
      </w:pPr>
      <w:r w:rsidRPr="00165C72">
        <w:rPr>
          <w:rFonts w:ascii="Montserrat" w:hAnsi="Montserrat"/>
          <w:color w:val="auto"/>
        </w:rPr>
        <w:t>The MOSIP Advanced Compliance Program's certifications are independent from other certification programs and specific to the MOSIP framework and mission. Unlike other accreditation and certification programs that focus on mobile and financial transactions or have broader laboratory capabilities, MOSIP accreditation and certification are based solely on MOSIP's compliance requirements. There is an ongoing effort to create a global standard (IEEE P3167) based on the existing MOSIP standards which means that the scope of the certification can eventually spread on to non</w:t>
      </w:r>
      <w:r>
        <w:rPr>
          <w:rFonts w:ascii="Montserrat" w:hAnsi="Montserrat"/>
          <w:color w:val="auto"/>
        </w:rPr>
        <w:t>-</w:t>
      </w:r>
      <w:r w:rsidRPr="00165C72">
        <w:rPr>
          <w:rFonts w:ascii="Montserrat" w:hAnsi="Montserrat"/>
          <w:color w:val="auto"/>
        </w:rPr>
        <w:t xml:space="preserve">MOSIP platforms as well. </w:t>
      </w:r>
    </w:p>
    <w:p w14:paraId="5C8CD3CB" w14:textId="77777777" w:rsidR="00165C72" w:rsidRPr="00165C72" w:rsidRDefault="00165C72" w:rsidP="00195F48">
      <w:pPr>
        <w:rPr>
          <w:rFonts w:ascii="Montserrat" w:hAnsi="Montserrat"/>
          <w:color w:val="auto"/>
        </w:rPr>
      </w:pPr>
    </w:p>
    <w:p w14:paraId="1B0710C6" w14:textId="24C55CA3" w:rsidR="00165C72" w:rsidRDefault="00165C72" w:rsidP="00195F48">
      <w:pPr>
        <w:rPr>
          <w:rFonts w:ascii="Montserrat" w:hAnsi="Montserrat"/>
          <w:color w:val="auto"/>
        </w:rPr>
      </w:pPr>
      <w:r w:rsidRPr="00165C72">
        <w:rPr>
          <w:rFonts w:ascii="Montserrat" w:hAnsi="Montserrat"/>
          <w:color w:val="auto"/>
        </w:rPr>
        <w:t>Laboratories seeking accreditation under the MOSIP Advanced Compliance Program must demonstrate their ability to conduct biometric testing specifically designed to provide MOSIP adopters with confidence that the biometric technology they choose will meet their minimum performance requirements. However, it should be noted that the certification does not guarantee that the</w:t>
      </w:r>
      <w:r>
        <w:rPr>
          <w:rFonts w:ascii="Montserrat" w:hAnsi="Montserrat"/>
          <w:color w:val="auto"/>
        </w:rPr>
        <w:t xml:space="preserve"> </w:t>
      </w:r>
      <w:r w:rsidRPr="00165C72">
        <w:rPr>
          <w:rFonts w:ascii="Montserrat" w:hAnsi="Montserrat"/>
          <w:color w:val="auto"/>
        </w:rPr>
        <w:t xml:space="preserve">biometric devices are optimal for any particular use case in a country. Therefore, it is highly recommended to perform additional on-site operational testing </w:t>
      </w:r>
      <w:r w:rsidRPr="00165C72">
        <w:rPr>
          <w:rFonts w:ascii="Montserrat" w:hAnsi="Montserrat"/>
          <w:color w:val="auto"/>
        </w:rPr>
        <w:lastRenderedPageBreak/>
        <w:t xml:space="preserve">to ensure that the devices meet local operational conditions and requirements. </w:t>
      </w:r>
    </w:p>
    <w:p w14:paraId="427F9E60" w14:textId="34EB9574" w:rsidR="00165C72" w:rsidRDefault="00165C72" w:rsidP="00195F48">
      <w:pPr>
        <w:rPr>
          <w:rFonts w:ascii="Montserrat" w:hAnsi="Montserrat"/>
          <w:color w:val="auto"/>
        </w:rPr>
      </w:pPr>
    </w:p>
    <w:p w14:paraId="4CD14F0B" w14:textId="14D232EA" w:rsidR="00165C72" w:rsidRDefault="00165C72" w:rsidP="00195F48">
      <w:pPr>
        <w:rPr>
          <w:rFonts w:ascii="Montserrat" w:hAnsi="Montserrat"/>
          <w:color w:val="auto"/>
        </w:rPr>
      </w:pPr>
    </w:p>
    <w:p w14:paraId="5EF7ED48" w14:textId="77777777" w:rsidR="00165C72" w:rsidRPr="00165C72" w:rsidRDefault="00165C72" w:rsidP="00195F48">
      <w:pPr>
        <w:rPr>
          <w:rFonts w:ascii="Montserrat" w:hAnsi="Montserrat"/>
          <w:color w:val="auto"/>
        </w:rPr>
      </w:pPr>
    </w:p>
    <w:p w14:paraId="71664FA5" w14:textId="034C23D3" w:rsidR="00165C72" w:rsidRPr="00165C72" w:rsidRDefault="00165C72" w:rsidP="00195F48">
      <w:pPr>
        <w:pStyle w:val="Heading3"/>
        <w:jc w:val="both"/>
      </w:pPr>
      <w:r w:rsidRPr="00165C72">
        <w:t xml:space="preserve">Scope </w:t>
      </w:r>
    </w:p>
    <w:p w14:paraId="7D0A63C6" w14:textId="77777777" w:rsidR="00165C72" w:rsidRPr="00165C72" w:rsidRDefault="00165C72" w:rsidP="00195F48">
      <w:pPr>
        <w:rPr>
          <w:rFonts w:ascii="Montserrat" w:hAnsi="Montserrat"/>
          <w:color w:val="auto"/>
        </w:rPr>
      </w:pPr>
      <w:r w:rsidRPr="00165C72">
        <w:rPr>
          <w:rFonts w:ascii="Montserrat" w:hAnsi="Montserrat"/>
          <w:color w:val="auto"/>
        </w:rPr>
        <w:t>This document provides a comprehensive overview of the laboratory accreditation criteria. The criteria have been designed to be both stringent and to allow a broader range of organizations to perform MOSIP compliance testing.</w:t>
      </w:r>
    </w:p>
    <w:p w14:paraId="12A2A66F" w14:textId="6856DEC9" w:rsidR="00165C72" w:rsidRDefault="00165C72" w:rsidP="00195F48">
      <w:pPr>
        <w:rPr>
          <w:rFonts w:ascii="Montserrat" w:hAnsi="Montserrat"/>
          <w:color w:val="auto"/>
        </w:rPr>
      </w:pPr>
      <w:r w:rsidRPr="00165C72">
        <w:rPr>
          <w:rFonts w:ascii="Montserrat" w:hAnsi="Montserrat"/>
          <w:color w:val="auto"/>
        </w:rPr>
        <w:t xml:space="preserve">Figure below provides an overview of the biometric device certification process under the MACP framework for quality testing. </w:t>
      </w:r>
    </w:p>
    <w:p w14:paraId="67ADB9FB" w14:textId="77777777" w:rsidR="00165C72" w:rsidRPr="00165C72" w:rsidRDefault="00165C72" w:rsidP="00195F48">
      <w:pPr>
        <w:rPr>
          <w:rFonts w:ascii="Montserrat" w:hAnsi="Montserrat"/>
          <w:color w:val="auto"/>
        </w:rPr>
      </w:pPr>
    </w:p>
    <w:p w14:paraId="04D79B69" w14:textId="77777777" w:rsidR="00165C72" w:rsidRPr="00C1605E" w:rsidRDefault="00165C72" w:rsidP="00195F48">
      <w:pPr>
        <w:keepNext/>
        <w:rPr>
          <w:rFonts w:ascii="Montserrat" w:hAnsi="Montserrat"/>
        </w:rPr>
      </w:pPr>
      <w:r w:rsidRPr="00C1605E">
        <w:rPr>
          <w:rFonts w:ascii="Montserrat" w:hAnsi="Montserrat"/>
          <w:noProof/>
          <w:lang w:eastAsia="en-IN"/>
        </w:rPr>
        <w:drawing>
          <wp:inline distT="0" distB="0" distL="0" distR="0" wp14:anchorId="63B80BF4" wp14:editId="785D17E0">
            <wp:extent cx="5381791" cy="1540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l="5461" t="39876" r="1525" b="4581"/>
                    <a:stretch/>
                  </pic:blipFill>
                  <pic:spPr bwMode="auto">
                    <a:xfrm>
                      <a:off x="0" y="0"/>
                      <a:ext cx="5436001" cy="1555993"/>
                    </a:xfrm>
                    <a:prstGeom prst="rect">
                      <a:avLst/>
                    </a:prstGeom>
                    <a:ln>
                      <a:noFill/>
                    </a:ln>
                    <a:extLst>
                      <a:ext uri="{53640926-AAD7-44D8-BBD7-CCE9431645EC}">
                        <a14:shadowObscured xmlns:a14="http://schemas.microsoft.com/office/drawing/2010/main"/>
                      </a:ext>
                    </a:extLst>
                  </pic:spPr>
                </pic:pic>
              </a:graphicData>
            </a:graphic>
          </wp:inline>
        </w:drawing>
      </w:r>
    </w:p>
    <w:p w14:paraId="5E71CFA1" w14:textId="02E91D19" w:rsidR="00165C72" w:rsidRPr="00165C72" w:rsidRDefault="00165C72" w:rsidP="00195F48">
      <w:pPr>
        <w:pStyle w:val="Caption"/>
        <w:jc w:val="both"/>
        <w:rPr>
          <w:rFonts w:ascii="Montserrat" w:hAnsi="Montserrat"/>
          <w:color w:val="auto"/>
        </w:rPr>
      </w:pPr>
      <w:r w:rsidRPr="00165C72">
        <w:rPr>
          <w:rFonts w:ascii="Montserrat" w:hAnsi="Montserrat"/>
          <w:color w:val="auto"/>
        </w:rPr>
        <w:t xml:space="preserve">Figure </w:t>
      </w:r>
      <w:r w:rsidRPr="00165C72">
        <w:rPr>
          <w:rFonts w:ascii="Montserrat" w:hAnsi="Montserrat"/>
          <w:color w:val="auto"/>
        </w:rPr>
        <w:fldChar w:fldCharType="begin"/>
      </w:r>
      <w:r w:rsidRPr="00165C72">
        <w:rPr>
          <w:rFonts w:ascii="Montserrat" w:hAnsi="Montserrat"/>
          <w:color w:val="auto"/>
        </w:rPr>
        <w:instrText xml:space="preserve"> SEQ Figure \* ARABIC </w:instrText>
      </w:r>
      <w:r w:rsidRPr="00165C72">
        <w:rPr>
          <w:rFonts w:ascii="Montserrat" w:hAnsi="Montserrat"/>
          <w:color w:val="auto"/>
        </w:rPr>
        <w:fldChar w:fldCharType="separate"/>
      </w:r>
      <w:r w:rsidRPr="00165C72">
        <w:rPr>
          <w:rFonts w:ascii="Montserrat" w:hAnsi="Montserrat"/>
          <w:noProof/>
          <w:color w:val="auto"/>
        </w:rPr>
        <w:t>1</w:t>
      </w:r>
      <w:r w:rsidRPr="00165C72">
        <w:rPr>
          <w:rFonts w:ascii="Montserrat" w:hAnsi="Montserrat"/>
          <w:noProof/>
          <w:color w:val="auto"/>
        </w:rPr>
        <w:fldChar w:fldCharType="end"/>
      </w:r>
      <w:r>
        <w:rPr>
          <w:rFonts w:ascii="Montserrat" w:hAnsi="Montserrat"/>
          <w:noProof/>
          <w:color w:val="auto"/>
        </w:rPr>
        <w:t>:</w:t>
      </w:r>
      <w:r w:rsidRPr="00165C72">
        <w:rPr>
          <w:rFonts w:ascii="Montserrat" w:hAnsi="Montserrat"/>
          <w:color w:val="auto"/>
        </w:rPr>
        <w:t xml:space="preserve"> Certification </w:t>
      </w:r>
      <w:r>
        <w:rPr>
          <w:rFonts w:ascii="Montserrat" w:hAnsi="Montserrat"/>
          <w:color w:val="auto"/>
        </w:rPr>
        <w:t>P</w:t>
      </w:r>
      <w:r w:rsidRPr="00165C72">
        <w:rPr>
          <w:rFonts w:ascii="Montserrat" w:hAnsi="Montserrat"/>
          <w:color w:val="auto"/>
        </w:rPr>
        <w:t>rocess</w:t>
      </w:r>
    </w:p>
    <w:p w14:paraId="4877BD95" w14:textId="5A524B60" w:rsidR="00165C72" w:rsidRDefault="00165C72" w:rsidP="00195F48">
      <w:pPr>
        <w:rPr>
          <w:rFonts w:ascii="Montserrat" w:hAnsi="Montserrat"/>
          <w:b/>
          <w:bCs/>
          <w:color w:val="auto"/>
        </w:rPr>
      </w:pPr>
    </w:p>
    <w:p w14:paraId="2222805D" w14:textId="77777777" w:rsidR="00CD0692" w:rsidRDefault="00CD0692" w:rsidP="00195F48">
      <w:pPr>
        <w:rPr>
          <w:rFonts w:ascii="Montserrat" w:hAnsi="Montserrat"/>
          <w:b/>
          <w:bCs/>
          <w:color w:val="auto"/>
        </w:rPr>
      </w:pPr>
    </w:p>
    <w:p w14:paraId="2DD46FC8" w14:textId="49D10ABF" w:rsidR="00CD0692" w:rsidRPr="00165C72" w:rsidRDefault="00165C72" w:rsidP="00195F48">
      <w:pPr>
        <w:rPr>
          <w:rFonts w:ascii="Montserrat" w:hAnsi="Montserrat"/>
          <w:color w:val="auto"/>
        </w:rPr>
      </w:pPr>
      <w:r w:rsidRPr="00165C72">
        <w:rPr>
          <w:rFonts w:ascii="Montserrat" w:hAnsi="Montserrat"/>
          <w:b/>
          <w:bCs/>
          <w:color w:val="auto"/>
        </w:rPr>
        <w:t>Testing process</w:t>
      </w:r>
      <w:r w:rsidRPr="00165C72">
        <w:rPr>
          <w:rFonts w:ascii="Montserrat" w:hAnsi="Montserrat"/>
          <w:color w:val="auto"/>
        </w:rPr>
        <w:t xml:space="preserve"> </w:t>
      </w:r>
    </w:p>
    <w:p w14:paraId="28049271" w14:textId="77777777" w:rsidR="00165C72" w:rsidRPr="00165C72" w:rsidRDefault="00165C72" w:rsidP="00195F48">
      <w:pPr>
        <w:rPr>
          <w:rFonts w:ascii="Montserrat" w:hAnsi="Montserrat"/>
          <w:color w:val="auto"/>
          <w:sz w:val="24"/>
          <w:szCs w:val="26"/>
        </w:rPr>
      </w:pPr>
    </w:p>
    <w:p w14:paraId="12EF7FE6" w14:textId="77777777" w:rsidR="00165C72" w:rsidRPr="00C1605E" w:rsidRDefault="00165C72" w:rsidP="00195F48">
      <w:pPr>
        <w:keepNext/>
        <w:rPr>
          <w:rFonts w:ascii="Montserrat" w:hAnsi="Montserrat"/>
        </w:rPr>
      </w:pPr>
      <w:r w:rsidRPr="00C1605E">
        <w:rPr>
          <w:rFonts w:ascii="Montserrat" w:hAnsi="Montserrat"/>
          <w:noProof/>
          <w:lang w:eastAsia="en-IN"/>
        </w:rPr>
        <w:drawing>
          <wp:inline distT="0" distB="0" distL="0" distR="0" wp14:anchorId="35DB1DE9" wp14:editId="61CA9D1B">
            <wp:extent cx="2823981" cy="2034746"/>
            <wp:effectExtent l="0" t="0" r="0" b="0"/>
            <wp:docPr id="10" name="Picture 10"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arrow&#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2381" cy="2040799"/>
                    </a:xfrm>
                    <a:prstGeom prst="rect">
                      <a:avLst/>
                    </a:prstGeom>
                  </pic:spPr>
                </pic:pic>
              </a:graphicData>
            </a:graphic>
          </wp:inline>
        </w:drawing>
      </w:r>
    </w:p>
    <w:p w14:paraId="090A4ABD" w14:textId="487158F9" w:rsidR="00165C72" w:rsidRPr="00165C72" w:rsidRDefault="00165C72" w:rsidP="00195F48">
      <w:pPr>
        <w:pStyle w:val="Caption"/>
        <w:jc w:val="both"/>
        <w:rPr>
          <w:rFonts w:ascii="Montserrat" w:hAnsi="Montserrat"/>
          <w:color w:val="auto"/>
        </w:rPr>
      </w:pPr>
      <w:r w:rsidRPr="00165C72">
        <w:rPr>
          <w:rFonts w:ascii="Montserrat" w:hAnsi="Montserrat"/>
          <w:color w:val="auto"/>
        </w:rPr>
        <w:t xml:space="preserve">Figure </w:t>
      </w:r>
      <w:r w:rsidRPr="00165C72">
        <w:rPr>
          <w:rFonts w:ascii="Montserrat" w:hAnsi="Montserrat"/>
          <w:color w:val="auto"/>
        </w:rPr>
        <w:fldChar w:fldCharType="begin"/>
      </w:r>
      <w:r w:rsidRPr="00165C72">
        <w:rPr>
          <w:rFonts w:ascii="Montserrat" w:hAnsi="Montserrat"/>
          <w:color w:val="auto"/>
        </w:rPr>
        <w:instrText xml:space="preserve"> SEQ Figure \* ARABIC </w:instrText>
      </w:r>
      <w:r w:rsidRPr="00165C72">
        <w:rPr>
          <w:rFonts w:ascii="Montserrat" w:hAnsi="Montserrat"/>
          <w:color w:val="auto"/>
        </w:rPr>
        <w:fldChar w:fldCharType="separate"/>
      </w:r>
      <w:r w:rsidRPr="00165C72">
        <w:rPr>
          <w:rFonts w:ascii="Montserrat" w:hAnsi="Montserrat"/>
          <w:noProof/>
          <w:color w:val="auto"/>
        </w:rPr>
        <w:t>2</w:t>
      </w:r>
      <w:r w:rsidRPr="00165C72">
        <w:rPr>
          <w:rFonts w:ascii="Montserrat" w:hAnsi="Montserrat"/>
          <w:noProof/>
          <w:color w:val="auto"/>
        </w:rPr>
        <w:fldChar w:fldCharType="end"/>
      </w:r>
      <w:r>
        <w:rPr>
          <w:rFonts w:ascii="Montserrat" w:hAnsi="Montserrat"/>
          <w:noProof/>
          <w:color w:val="auto"/>
        </w:rPr>
        <w:t>:</w:t>
      </w:r>
      <w:r w:rsidRPr="00165C72">
        <w:rPr>
          <w:rFonts w:ascii="Montserrat" w:hAnsi="Montserrat"/>
          <w:color w:val="auto"/>
        </w:rPr>
        <w:t xml:space="preserve"> Testing </w:t>
      </w:r>
      <w:r>
        <w:rPr>
          <w:rFonts w:ascii="Montserrat" w:hAnsi="Montserrat"/>
          <w:color w:val="auto"/>
        </w:rPr>
        <w:t>P</w:t>
      </w:r>
      <w:r w:rsidRPr="00165C72">
        <w:rPr>
          <w:rFonts w:ascii="Montserrat" w:hAnsi="Montserrat"/>
          <w:color w:val="auto"/>
        </w:rPr>
        <w:t xml:space="preserve">rocess </w:t>
      </w:r>
      <w:r>
        <w:rPr>
          <w:rFonts w:ascii="Montserrat" w:hAnsi="Montserrat"/>
          <w:color w:val="auto"/>
        </w:rPr>
        <w:t>O</w:t>
      </w:r>
      <w:r w:rsidRPr="00165C72">
        <w:rPr>
          <w:rFonts w:ascii="Montserrat" w:hAnsi="Montserrat"/>
          <w:color w:val="auto"/>
        </w:rPr>
        <w:t>verview</w:t>
      </w:r>
    </w:p>
    <w:p w14:paraId="6AE1E044" w14:textId="77777777" w:rsidR="00165C72" w:rsidRPr="00C1605E" w:rsidRDefault="00165C72" w:rsidP="00195F48">
      <w:pPr>
        <w:rPr>
          <w:rFonts w:ascii="Montserrat" w:hAnsi="Montserrat"/>
        </w:rPr>
      </w:pPr>
    </w:p>
    <w:p w14:paraId="766585F7" w14:textId="77777777" w:rsidR="00165C72" w:rsidRPr="00C1605E" w:rsidRDefault="00165C72" w:rsidP="00195F48">
      <w:pPr>
        <w:rPr>
          <w:rFonts w:ascii="Montserrat" w:hAnsi="Montserrat"/>
        </w:rPr>
      </w:pPr>
    </w:p>
    <w:p w14:paraId="2FD138E9" w14:textId="77777777" w:rsidR="00165C72" w:rsidRPr="00C1605E" w:rsidRDefault="00165C72" w:rsidP="00195F48">
      <w:pPr>
        <w:rPr>
          <w:rFonts w:ascii="Montserrat" w:hAnsi="Montserrat"/>
        </w:rPr>
      </w:pPr>
      <w:r w:rsidRPr="00C1605E">
        <w:rPr>
          <w:rFonts w:ascii="Montserrat" w:hAnsi="Montserrat"/>
        </w:rPr>
        <w:br w:type="page"/>
      </w:r>
    </w:p>
    <w:p w14:paraId="5B59DC4A" w14:textId="77777777" w:rsidR="00165C72" w:rsidRPr="00C1605E" w:rsidRDefault="00165C72" w:rsidP="00195F48">
      <w:pPr>
        <w:pStyle w:val="Heading2"/>
        <w:jc w:val="both"/>
      </w:pPr>
      <w:r w:rsidRPr="00C1605E">
        <w:lastRenderedPageBreak/>
        <w:t>Guidance</w:t>
      </w:r>
    </w:p>
    <w:p w14:paraId="1B821102" w14:textId="77777777" w:rsidR="00165C72" w:rsidRDefault="00165C72" w:rsidP="00195F48">
      <w:pPr>
        <w:rPr>
          <w:rFonts w:ascii="Montserrat" w:hAnsi="Montserrat"/>
          <w:color w:val="auto"/>
        </w:rPr>
      </w:pPr>
    </w:p>
    <w:p w14:paraId="2164DA54" w14:textId="20DB636D" w:rsidR="00165C72" w:rsidRPr="00165C72" w:rsidRDefault="00165C72" w:rsidP="00195F48">
      <w:pPr>
        <w:rPr>
          <w:rFonts w:ascii="Montserrat" w:hAnsi="Montserrat"/>
          <w:color w:val="auto"/>
        </w:rPr>
      </w:pPr>
      <w:r w:rsidRPr="00165C72">
        <w:rPr>
          <w:rFonts w:ascii="Montserrat" w:hAnsi="Montserrat"/>
          <w:color w:val="auto"/>
        </w:rPr>
        <w:t>This section provides guidance for the laboratories seeking MOSIP Accreditation.</w:t>
      </w:r>
    </w:p>
    <w:p w14:paraId="35187B05" w14:textId="115C249B" w:rsidR="00165C72" w:rsidRDefault="00165C72" w:rsidP="00195F48">
      <w:pPr>
        <w:rPr>
          <w:rFonts w:ascii="Montserrat" w:hAnsi="Montserrat"/>
          <w:color w:val="auto"/>
        </w:rPr>
      </w:pPr>
      <w:r w:rsidRPr="00165C72">
        <w:rPr>
          <w:rFonts w:ascii="Montserrat" w:hAnsi="Montserrat"/>
          <w:color w:val="auto"/>
        </w:rPr>
        <w:t>In order to ensure that the testing methods used in the laboratory are adequate, it is important to assess the laboratory's qualifications. These criteria are designed to allow for a wider range of testing laboratories to participate.</w:t>
      </w:r>
    </w:p>
    <w:p w14:paraId="16F50B74" w14:textId="77777777" w:rsidR="00165C72" w:rsidRPr="00165C72" w:rsidRDefault="00165C72" w:rsidP="00195F48">
      <w:pPr>
        <w:rPr>
          <w:rFonts w:ascii="Montserrat" w:hAnsi="Montserrat"/>
          <w:color w:val="auto"/>
        </w:rPr>
      </w:pPr>
    </w:p>
    <w:p w14:paraId="073432A1" w14:textId="3EBF2965" w:rsidR="00165C72" w:rsidRPr="00C17115" w:rsidRDefault="00165C72" w:rsidP="00195F48">
      <w:pPr>
        <w:rPr>
          <w:rFonts w:ascii="Montserrat SemiBold" w:hAnsi="Montserrat SemiBold"/>
          <w:b/>
          <w:bCs/>
          <w:color w:val="auto"/>
        </w:rPr>
      </w:pPr>
      <w:r w:rsidRPr="00C17115">
        <w:rPr>
          <w:rFonts w:ascii="Montserrat SemiBold" w:hAnsi="Montserrat SemiBold"/>
          <w:b/>
          <w:bCs/>
          <w:color w:val="auto"/>
        </w:rPr>
        <w:t>The laboratory seeking MOSIP accreditation must meet the following pre-requisites:</w:t>
      </w:r>
    </w:p>
    <w:p w14:paraId="11F6B497" w14:textId="77777777" w:rsidR="00165C72" w:rsidRPr="00165C72" w:rsidRDefault="00165C72" w:rsidP="00195F48">
      <w:pPr>
        <w:rPr>
          <w:rFonts w:ascii="Montserrat" w:hAnsi="Montserrat"/>
          <w:color w:val="auto"/>
        </w:rPr>
      </w:pPr>
    </w:p>
    <w:p w14:paraId="540CFC4B" w14:textId="77777777" w:rsidR="00C17115" w:rsidRPr="00CD0692" w:rsidRDefault="00165C72" w:rsidP="00195F48">
      <w:pPr>
        <w:pStyle w:val="Heading4"/>
        <w:jc w:val="both"/>
      </w:pPr>
      <w:r w:rsidRPr="00CD0692">
        <w:t>Independence</w:t>
      </w:r>
    </w:p>
    <w:p w14:paraId="78870CB9" w14:textId="4821CEF2" w:rsidR="00165C72" w:rsidRPr="00165C72" w:rsidRDefault="00165C72" w:rsidP="00195F48">
      <w:pPr>
        <w:rPr>
          <w:rFonts w:ascii="Montserrat" w:hAnsi="Montserrat"/>
          <w:color w:val="auto"/>
        </w:rPr>
      </w:pPr>
      <w:r w:rsidRPr="00165C72">
        <w:rPr>
          <w:rFonts w:ascii="Montserrat" w:hAnsi="Montserrat"/>
          <w:color w:val="auto"/>
        </w:rPr>
        <w:t>To guarantee impartiality, the laboratory must be an independent entity with no conflict of interest. Some examples of conflict of interest are as follows:</w:t>
      </w:r>
    </w:p>
    <w:p w14:paraId="1A1558CD" w14:textId="150915EC" w:rsidR="00165C72" w:rsidRDefault="00165C72" w:rsidP="00195F48">
      <w:pPr>
        <w:pStyle w:val="ListParagraph"/>
        <w:numPr>
          <w:ilvl w:val="0"/>
          <w:numId w:val="23"/>
        </w:numPr>
        <w:spacing w:before="60" w:after="60"/>
        <w:rPr>
          <w:rFonts w:ascii="Montserrat" w:hAnsi="Montserrat"/>
          <w:color w:val="auto"/>
        </w:rPr>
      </w:pPr>
      <w:r w:rsidRPr="00165C72">
        <w:rPr>
          <w:rFonts w:ascii="Montserrat" w:hAnsi="Montserrat"/>
          <w:color w:val="auto"/>
        </w:rPr>
        <w:t>financial interests, personal/professional relationships, political or ideological beliefs, privacy/ethical concerns</w:t>
      </w:r>
    </w:p>
    <w:p w14:paraId="189AADB8" w14:textId="77777777" w:rsidR="00C17115" w:rsidRPr="00C17115" w:rsidRDefault="00C17115" w:rsidP="00195F48">
      <w:pPr>
        <w:spacing w:before="60" w:after="60"/>
        <w:rPr>
          <w:rFonts w:ascii="Montserrat" w:hAnsi="Montserrat"/>
          <w:color w:val="auto"/>
        </w:rPr>
      </w:pPr>
    </w:p>
    <w:p w14:paraId="5939DE54" w14:textId="77777777" w:rsidR="00C17115" w:rsidRDefault="00165C72" w:rsidP="00195F48">
      <w:pPr>
        <w:pStyle w:val="Heading4"/>
        <w:jc w:val="both"/>
      </w:pPr>
      <w:r w:rsidRPr="00C17115">
        <w:t>Certification</w:t>
      </w:r>
    </w:p>
    <w:p w14:paraId="4BC9CB58" w14:textId="04EB7D7D" w:rsidR="00165C72" w:rsidRDefault="00165C72" w:rsidP="00195F48">
      <w:pPr>
        <w:rPr>
          <w:rFonts w:ascii="Montserrat" w:hAnsi="Montserrat"/>
          <w:color w:val="auto"/>
        </w:rPr>
      </w:pPr>
      <w:r w:rsidRPr="00165C72">
        <w:rPr>
          <w:rFonts w:ascii="Montserrat" w:hAnsi="Montserrat"/>
          <w:color w:val="auto"/>
        </w:rPr>
        <w:t>To ensure that the methods used in the laboratory are adequate, it is essential to confirm that the laboratory is certified to either ISO/IEC 17025 or a relevant national body (e.g., NIST NVLAP). The validity of the certification must also be verified (ISO/IEC 17025 re-accreditation cycle is typically 3 years). [Note that MOSIP advisory committee will set MACP biometric re-certification cycles].</w:t>
      </w:r>
    </w:p>
    <w:p w14:paraId="22FFEE91" w14:textId="77777777" w:rsidR="00165C72" w:rsidRPr="00165C72" w:rsidRDefault="00165C72" w:rsidP="00195F48">
      <w:pPr>
        <w:rPr>
          <w:rFonts w:ascii="Montserrat" w:hAnsi="Montserrat"/>
          <w:color w:val="auto"/>
        </w:rPr>
      </w:pPr>
    </w:p>
    <w:p w14:paraId="2E523DC2" w14:textId="77777777" w:rsidR="00C17115" w:rsidRDefault="00165C72" w:rsidP="00195F48">
      <w:pPr>
        <w:pStyle w:val="Heading4"/>
        <w:jc w:val="both"/>
      </w:pPr>
      <w:r w:rsidRPr="00C17115">
        <w:t>Well-being of Human Subjects</w:t>
      </w:r>
    </w:p>
    <w:p w14:paraId="178AC151" w14:textId="74B3BC78" w:rsidR="00165C72" w:rsidRDefault="00165C72" w:rsidP="00195F48">
      <w:pPr>
        <w:rPr>
          <w:rFonts w:ascii="Montserrat" w:hAnsi="Montserrat"/>
          <w:color w:val="auto"/>
        </w:rPr>
      </w:pPr>
      <w:r w:rsidRPr="00165C72">
        <w:rPr>
          <w:rFonts w:ascii="Montserrat" w:hAnsi="Montserrat"/>
          <w:color w:val="auto"/>
        </w:rPr>
        <w:t>The laboratory should have policies and procedures in place to guarantee the well-being of human subjects during testing. Lab’s policies and procedures for dealing with human test crew in a safe and ethical manner can be reviewed and approved by country specific ethics boards/ national review boards. Advisory council can review the approval letters received by the lab.</w:t>
      </w:r>
    </w:p>
    <w:p w14:paraId="15C978BA" w14:textId="77777777" w:rsidR="00165C72" w:rsidRPr="00165C72" w:rsidRDefault="00165C72" w:rsidP="00195F48">
      <w:pPr>
        <w:rPr>
          <w:rFonts w:ascii="Montserrat" w:hAnsi="Montserrat"/>
          <w:color w:val="auto"/>
        </w:rPr>
      </w:pPr>
    </w:p>
    <w:p w14:paraId="16FF9501" w14:textId="77777777" w:rsidR="00C17115" w:rsidRDefault="00165C72" w:rsidP="00195F48">
      <w:pPr>
        <w:pStyle w:val="Heading4"/>
        <w:jc w:val="both"/>
      </w:pPr>
      <w:r w:rsidRPr="00C17115">
        <w:t>Biometric Expertise</w:t>
      </w:r>
    </w:p>
    <w:p w14:paraId="41270BCE" w14:textId="7758714D" w:rsidR="00165C72" w:rsidRDefault="00165C72" w:rsidP="00195F48">
      <w:pPr>
        <w:rPr>
          <w:rFonts w:ascii="Montserrat" w:hAnsi="Montserrat"/>
          <w:color w:val="auto"/>
        </w:rPr>
      </w:pPr>
      <w:r w:rsidRPr="00165C72">
        <w:rPr>
          <w:rFonts w:ascii="Montserrat" w:hAnsi="Montserrat"/>
          <w:color w:val="auto"/>
        </w:rPr>
        <w:t xml:space="preserve">The laboratory should collectively have a minimum of two years of demonstrated expertise in biometric evaluation. Technical experts as engaged by MOSIP admissions committee may verify the experience through interviews for example. </w:t>
      </w:r>
    </w:p>
    <w:p w14:paraId="604E128E" w14:textId="77777777" w:rsidR="00165C72" w:rsidRPr="00C17115" w:rsidRDefault="00165C72" w:rsidP="00195F48">
      <w:pPr>
        <w:rPr>
          <w:rFonts w:ascii="Montserrat" w:hAnsi="Montserrat"/>
          <w:color w:val="auto"/>
          <w:u w:val="single"/>
        </w:rPr>
      </w:pPr>
    </w:p>
    <w:p w14:paraId="37521024" w14:textId="77777777" w:rsidR="00C17115" w:rsidRDefault="00165C72" w:rsidP="00195F48">
      <w:pPr>
        <w:pStyle w:val="Heading4"/>
        <w:jc w:val="both"/>
      </w:pPr>
      <w:r w:rsidRPr="00C17115">
        <w:t>Proficiency in Testing</w:t>
      </w:r>
    </w:p>
    <w:p w14:paraId="11FCAD57" w14:textId="2A451562" w:rsidR="00165C72" w:rsidRDefault="00165C72" w:rsidP="00195F48">
      <w:pPr>
        <w:rPr>
          <w:rFonts w:ascii="Montserrat" w:hAnsi="Montserrat"/>
          <w:color w:val="auto"/>
        </w:rPr>
      </w:pPr>
      <w:r w:rsidRPr="00165C72">
        <w:rPr>
          <w:rFonts w:ascii="Montserrat" w:hAnsi="Montserrat"/>
          <w:color w:val="auto"/>
        </w:rPr>
        <w:t>The laboratory must provide evidence of proficiency in standardised ISO compliant biometric testing and reporting.</w:t>
      </w:r>
    </w:p>
    <w:p w14:paraId="37A8B321" w14:textId="77777777" w:rsidR="00165C72" w:rsidRPr="00165C72" w:rsidRDefault="00165C72" w:rsidP="00195F48">
      <w:pPr>
        <w:rPr>
          <w:rFonts w:ascii="Montserrat" w:hAnsi="Montserrat"/>
          <w:color w:val="auto"/>
        </w:rPr>
      </w:pPr>
    </w:p>
    <w:p w14:paraId="6195216F" w14:textId="77777777" w:rsidR="00C17115" w:rsidRDefault="00165C72" w:rsidP="00195F48">
      <w:pPr>
        <w:pStyle w:val="Heading4"/>
        <w:jc w:val="both"/>
      </w:pPr>
      <w:r w:rsidRPr="00C17115">
        <w:t>Testing Capabilities</w:t>
      </w:r>
    </w:p>
    <w:p w14:paraId="25928B5E" w14:textId="5D7160A2" w:rsidR="00165C72" w:rsidRDefault="00165C72" w:rsidP="00195F48">
      <w:pPr>
        <w:rPr>
          <w:rFonts w:ascii="Montserrat" w:hAnsi="Montserrat"/>
          <w:color w:val="auto"/>
        </w:rPr>
      </w:pPr>
      <w:r w:rsidRPr="00165C72">
        <w:rPr>
          <w:rFonts w:ascii="Montserrat" w:hAnsi="Montserrat"/>
          <w:color w:val="auto"/>
        </w:rPr>
        <w:t>The laboratory must have the necessary testing capabilities for face, fingerprint, and iris modalities. The lab should be able to complete testing within the required timeline and have the necessary resources, personnel, and equipment to complete large-scale testing.</w:t>
      </w:r>
    </w:p>
    <w:p w14:paraId="61E51ABD" w14:textId="77777777" w:rsidR="00165C72" w:rsidRPr="00165C72" w:rsidRDefault="00165C72" w:rsidP="00195F48">
      <w:pPr>
        <w:rPr>
          <w:rFonts w:ascii="Montserrat" w:hAnsi="Montserrat"/>
          <w:color w:val="auto"/>
        </w:rPr>
      </w:pPr>
    </w:p>
    <w:p w14:paraId="6E72A4C2" w14:textId="77777777" w:rsidR="00CD0692" w:rsidRDefault="00CD0692" w:rsidP="00195F48">
      <w:pPr>
        <w:pStyle w:val="Heading4"/>
        <w:jc w:val="both"/>
      </w:pPr>
    </w:p>
    <w:p w14:paraId="6A472B9A" w14:textId="77777777" w:rsidR="00CD0692" w:rsidRDefault="00CD0692" w:rsidP="00195F48">
      <w:pPr>
        <w:pStyle w:val="Heading4"/>
        <w:jc w:val="both"/>
      </w:pPr>
    </w:p>
    <w:p w14:paraId="1570BA75" w14:textId="3F2785DC" w:rsidR="00C17115" w:rsidRDefault="00165C72" w:rsidP="00195F48">
      <w:pPr>
        <w:pStyle w:val="Heading4"/>
        <w:jc w:val="both"/>
      </w:pPr>
      <w:r w:rsidRPr="00C17115">
        <w:t>Documentation</w:t>
      </w:r>
    </w:p>
    <w:p w14:paraId="01F967CC" w14:textId="25C86FAB" w:rsidR="00165C72" w:rsidRDefault="00165C72" w:rsidP="00195F48">
      <w:pPr>
        <w:rPr>
          <w:rFonts w:ascii="Montserrat" w:hAnsi="Montserrat"/>
          <w:color w:val="auto"/>
        </w:rPr>
      </w:pPr>
      <w:r w:rsidRPr="00165C72">
        <w:rPr>
          <w:rFonts w:ascii="Montserrat" w:hAnsi="Montserrat"/>
          <w:color w:val="auto"/>
        </w:rPr>
        <w:t>The laboratory must have the necessary documentation to demonstrate compliance with MOSIP MACP requirements, that all testing is conducted according to applicable national legislation, and that all collected data is secure and protected.</w:t>
      </w:r>
    </w:p>
    <w:p w14:paraId="7CF56311" w14:textId="77777777" w:rsidR="00165C72" w:rsidRPr="00165C72" w:rsidRDefault="00165C72" w:rsidP="00195F48">
      <w:pPr>
        <w:rPr>
          <w:rFonts w:ascii="Montserrat" w:hAnsi="Montserrat"/>
          <w:color w:val="auto"/>
        </w:rPr>
      </w:pPr>
    </w:p>
    <w:p w14:paraId="77D7CEDA" w14:textId="77777777" w:rsidR="00C17115" w:rsidRDefault="00165C72" w:rsidP="00195F48">
      <w:pPr>
        <w:pStyle w:val="Heading4"/>
        <w:jc w:val="both"/>
      </w:pPr>
      <w:r w:rsidRPr="00C17115">
        <w:t>Reporting</w:t>
      </w:r>
    </w:p>
    <w:p w14:paraId="580FBDFF" w14:textId="4872D164" w:rsidR="00165C72" w:rsidRDefault="00165C72" w:rsidP="00195F48">
      <w:pPr>
        <w:rPr>
          <w:rFonts w:ascii="Montserrat" w:hAnsi="Montserrat"/>
          <w:color w:val="auto"/>
        </w:rPr>
      </w:pPr>
      <w:r w:rsidRPr="00165C72">
        <w:rPr>
          <w:rFonts w:ascii="Montserrat" w:hAnsi="Montserrat"/>
          <w:color w:val="auto"/>
        </w:rPr>
        <w:t>The laboratory should have the ability to provide timely, accurate, and transparent reporting. The lab should have the ability to provide detailed, comprehensive reports and reports that are compliant with applicable national legislation.</w:t>
      </w:r>
    </w:p>
    <w:p w14:paraId="3C5CD4F9" w14:textId="77777777" w:rsidR="00C17115" w:rsidRPr="00165C72" w:rsidRDefault="00C17115" w:rsidP="00195F48">
      <w:pPr>
        <w:rPr>
          <w:rFonts w:ascii="Montserrat" w:hAnsi="Montserrat"/>
          <w:color w:val="auto"/>
        </w:rPr>
      </w:pPr>
    </w:p>
    <w:p w14:paraId="799605B4" w14:textId="77777777" w:rsidR="00C17115" w:rsidRDefault="00C17115" w:rsidP="00195F48">
      <w:pPr>
        <w:pStyle w:val="Heading2"/>
        <w:jc w:val="both"/>
      </w:pPr>
    </w:p>
    <w:p w14:paraId="60510FBA" w14:textId="77777777" w:rsidR="00C17115" w:rsidRDefault="00C17115" w:rsidP="00195F48">
      <w:pPr>
        <w:rPr>
          <w:rFonts w:ascii="Montserrat" w:hAnsi="Montserrat"/>
          <w:b/>
          <w:bCs/>
          <w:color w:val="004DAF"/>
          <w:sz w:val="44"/>
          <w:szCs w:val="36"/>
        </w:rPr>
      </w:pPr>
      <w:r>
        <w:br w:type="page"/>
      </w:r>
    </w:p>
    <w:p w14:paraId="6EF8C504" w14:textId="2D27861F" w:rsidR="00165C72" w:rsidRPr="00C1605E" w:rsidRDefault="00165C72" w:rsidP="00195F48">
      <w:pPr>
        <w:pStyle w:val="Heading2"/>
        <w:jc w:val="both"/>
      </w:pPr>
      <w:r w:rsidRPr="00C1605E">
        <w:lastRenderedPageBreak/>
        <w:t xml:space="preserve">Laboratory Qualification Criteria </w:t>
      </w:r>
    </w:p>
    <w:p w14:paraId="0D59FCBF" w14:textId="77777777" w:rsidR="00C17115" w:rsidRDefault="00C17115" w:rsidP="00195F48">
      <w:pPr>
        <w:rPr>
          <w:rFonts w:ascii="Montserrat" w:hAnsi="Montserrat"/>
          <w:color w:val="auto"/>
        </w:rPr>
      </w:pPr>
    </w:p>
    <w:p w14:paraId="182E6329" w14:textId="559A6047" w:rsidR="00C17115" w:rsidRDefault="00165C72" w:rsidP="00195F48">
      <w:pPr>
        <w:rPr>
          <w:rFonts w:ascii="Montserrat" w:hAnsi="Montserrat"/>
          <w:color w:val="auto"/>
        </w:rPr>
      </w:pPr>
      <w:r w:rsidRPr="00C17115">
        <w:rPr>
          <w:rFonts w:ascii="Montserrat" w:hAnsi="Montserrat"/>
          <w:color w:val="auto"/>
        </w:rPr>
        <w:t xml:space="preserve">A laboratory must satisfy all of the following criteria in order to be officially allowed to conduct MOSIP accreditations. The criteria below must be supported by documented evidence, approved by the advisory council, and subject to an on-site inspection. </w:t>
      </w:r>
    </w:p>
    <w:p w14:paraId="1E6C66B3" w14:textId="3FACB1E0" w:rsidR="00C17115" w:rsidRDefault="00C17115" w:rsidP="00195F48">
      <w:pPr>
        <w:rPr>
          <w:rFonts w:ascii="Montserrat" w:hAnsi="Montserrat"/>
          <w:color w:val="auto"/>
        </w:rPr>
      </w:pPr>
    </w:p>
    <w:p w14:paraId="5F30B7D6" w14:textId="77777777" w:rsidR="00C17115" w:rsidRPr="00C17115" w:rsidRDefault="00C17115" w:rsidP="00195F48">
      <w:pPr>
        <w:rPr>
          <w:rFonts w:ascii="Montserrat" w:hAnsi="Montserrat"/>
          <w:color w:val="auto"/>
        </w:rPr>
      </w:pPr>
    </w:p>
    <w:p w14:paraId="35E16B33" w14:textId="16D583CF" w:rsidR="00165C72" w:rsidRPr="00C17115" w:rsidRDefault="00165C72" w:rsidP="00195F48">
      <w:pPr>
        <w:pStyle w:val="Heading3"/>
        <w:jc w:val="both"/>
      </w:pPr>
      <w:r w:rsidRPr="00C17115">
        <w:t xml:space="preserve">Key </w:t>
      </w:r>
      <w:r w:rsidR="00C17115" w:rsidRPr="00C17115">
        <w:t>C</w:t>
      </w:r>
      <w:r w:rsidRPr="00C17115">
        <w:t>onsiderations</w:t>
      </w:r>
    </w:p>
    <w:p w14:paraId="23DA4684" w14:textId="77777777" w:rsidR="00165C72" w:rsidRPr="00C17115" w:rsidRDefault="00165C72" w:rsidP="00195F48">
      <w:pPr>
        <w:pStyle w:val="ListParagraph"/>
        <w:numPr>
          <w:ilvl w:val="0"/>
          <w:numId w:val="12"/>
        </w:numPr>
        <w:spacing w:before="60" w:after="60"/>
        <w:rPr>
          <w:rFonts w:ascii="Montserrat" w:hAnsi="Montserrat"/>
          <w:color w:val="auto"/>
        </w:rPr>
      </w:pPr>
      <w:r w:rsidRPr="00C17115">
        <w:rPr>
          <w:rFonts w:ascii="Montserrat" w:hAnsi="Montserrat"/>
          <w:color w:val="auto"/>
        </w:rPr>
        <w:t xml:space="preserve">The laboratory must be able to demonstrate that the business is more than 1 year old. </w:t>
      </w:r>
    </w:p>
    <w:p w14:paraId="07CFF845" w14:textId="77777777" w:rsidR="00165C72" w:rsidRPr="00C17115" w:rsidRDefault="00165C72" w:rsidP="00195F48">
      <w:pPr>
        <w:pStyle w:val="ListParagraph"/>
        <w:numPr>
          <w:ilvl w:val="0"/>
          <w:numId w:val="12"/>
        </w:numPr>
        <w:spacing w:before="60" w:after="60"/>
        <w:rPr>
          <w:rFonts w:ascii="Montserrat" w:hAnsi="Montserrat"/>
          <w:color w:val="auto"/>
        </w:rPr>
      </w:pPr>
      <w:r w:rsidRPr="00C17115">
        <w:rPr>
          <w:rFonts w:ascii="Montserrat" w:hAnsi="Montserrat"/>
          <w:color w:val="auto"/>
        </w:rPr>
        <w:t xml:space="preserve">The management and ownership structure must be made known to MOSIP prior to accreditation of the laboratory. </w:t>
      </w:r>
    </w:p>
    <w:p w14:paraId="10F0F098" w14:textId="691B87E4" w:rsidR="00165C72" w:rsidRPr="00CD0692" w:rsidRDefault="00165C72" w:rsidP="00195F48">
      <w:pPr>
        <w:pStyle w:val="ListParagraph"/>
        <w:numPr>
          <w:ilvl w:val="0"/>
          <w:numId w:val="12"/>
        </w:numPr>
        <w:spacing w:before="60" w:after="60"/>
        <w:rPr>
          <w:rFonts w:ascii="Montserrat" w:hAnsi="Montserrat"/>
          <w:color w:val="auto"/>
        </w:rPr>
      </w:pPr>
      <w:r w:rsidRPr="00C17115">
        <w:rPr>
          <w:rFonts w:ascii="Montserrat" w:hAnsi="Montserrat"/>
          <w:color w:val="auto"/>
        </w:rPr>
        <w:t>An accredited laboratory, in order to maintain its accreditation shall demonstrate periodically its technical capability and evaluation quality.</w:t>
      </w:r>
    </w:p>
    <w:p w14:paraId="1535B7A3" w14:textId="0B371116" w:rsidR="00CD0692" w:rsidRDefault="00CD0692" w:rsidP="00195F48">
      <w:pPr>
        <w:rPr>
          <w:rFonts w:ascii="Montserrat" w:hAnsi="Montserrat"/>
          <w:color w:val="auto"/>
        </w:rPr>
      </w:pPr>
    </w:p>
    <w:p w14:paraId="5A97415F" w14:textId="77777777" w:rsidR="00CD0692" w:rsidRPr="00C17115" w:rsidRDefault="00CD0692" w:rsidP="00195F48">
      <w:pPr>
        <w:rPr>
          <w:rFonts w:ascii="Montserrat" w:hAnsi="Montserrat"/>
          <w:color w:val="auto"/>
        </w:rPr>
      </w:pPr>
    </w:p>
    <w:p w14:paraId="24F9E24E" w14:textId="468FE0F0" w:rsidR="00C17115" w:rsidRPr="00CD0692" w:rsidRDefault="00165C72" w:rsidP="00195F48">
      <w:pPr>
        <w:pStyle w:val="Heading4"/>
        <w:jc w:val="both"/>
      </w:pPr>
      <w:r w:rsidRPr="00CD0692">
        <w:t>Technical Capability</w:t>
      </w:r>
    </w:p>
    <w:p w14:paraId="7D23B68F" w14:textId="2E6CF4D9" w:rsidR="00165C72" w:rsidRPr="00C17115" w:rsidRDefault="00165C72" w:rsidP="00195F48">
      <w:pPr>
        <w:rPr>
          <w:rFonts w:ascii="Montserrat" w:hAnsi="Montserrat"/>
          <w:color w:val="auto"/>
        </w:rPr>
      </w:pPr>
      <w:r w:rsidRPr="00C17115">
        <w:rPr>
          <w:rFonts w:ascii="Montserrat" w:hAnsi="Montserrat"/>
          <w:color w:val="auto"/>
        </w:rPr>
        <w:t>The laboratory must demonstrate technical capability to conduct testing of biometric devices in the face, fingerprint, and iris modalities (new modalities will be added to the framework in future). This requires compliance with the following ISO/IEC programs and MOSIP specifications:</w:t>
      </w:r>
    </w:p>
    <w:p w14:paraId="5E1F9750" w14:textId="77777777" w:rsidR="00165C72" w:rsidRPr="00C17115" w:rsidRDefault="00165C72" w:rsidP="00195F48">
      <w:pPr>
        <w:pStyle w:val="ListParagraph"/>
        <w:numPr>
          <w:ilvl w:val="0"/>
          <w:numId w:val="13"/>
        </w:numPr>
        <w:spacing w:before="60" w:after="60" w:line="288" w:lineRule="auto"/>
        <w:rPr>
          <w:rFonts w:ascii="Montserrat" w:hAnsi="Montserrat"/>
          <w:color w:val="auto"/>
        </w:rPr>
      </w:pPr>
      <w:r w:rsidRPr="00C17115">
        <w:rPr>
          <w:rFonts w:ascii="Montserrat" w:hAnsi="Montserrat"/>
          <w:color w:val="auto"/>
        </w:rPr>
        <w:t>ISO/IEC 19794 series (Biometric Specification – MOSIP Docs 1.1.5)</w:t>
      </w:r>
    </w:p>
    <w:p w14:paraId="7CFCD291" w14:textId="77777777" w:rsidR="00165C72" w:rsidRPr="00C17115" w:rsidRDefault="00165C72" w:rsidP="00195F48">
      <w:pPr>
        <w:pStyle w:val="ListParagraph"/>
        <w:numPr>
          <w:ilvl w:val="0"/>
          <w:numId w:val="13"/>
        </w:numPr>
        <w:spacing w:before="60" w:after="60" w:line="288" w:lineRule="auto"/>
        <w:rPr>
          <w:rFonts w:ascii="Montserrat" w:hAnsi="Montserrat"/>
          <w:color w:val="auto"/>
        </w:rPr>
      </w:pPr>
      <w:r w:rsidRPr="00C17115">
        <w:rPr>
          <w:rFonts w:ascii="Montserrat" w:hAnsi="Montserrat"/>
          <w:color w:val="auto"/>
        </w:rPr>
        <w:t>ISO/IEC 29794-2:2017 (Biometric Sample Quality – Finger Image Data)</w:t>
      </w:r>
    </w:p>
    <w:p w14:paraId="0A270435" w14:textId="77777777" w:rsidR="00165C72" w:rsidRPr="00C17115" w:rsidRDefault="00165C72" w:rsidP="00195F48">
      <w:pPr>
        <w:pStyle w:val="ListParagraph"/>
        <w:numPr>
          <w:ilvl w:val="0"/>
          <w:numId w:val="13"/>
        </w:numPr>
        <w:spacing w:before="60" w:after="60" w:line="288" w:lineRule="auto"/>
        <w:rPr>
          <w:rFonts w:ascii="Montserrat" w:hAnsi="Montserrat"/>
          <w:color w:val="auto"/>
        </w:rPr>
      </w:pPr>
      <w:r w:rsidRPr="00C17115">
        <w:rPr>
          <w:rFonts w:ascii="Montserrat" w:hAnsi="Montserrat"/>
          <w:color w:val="auto"/>
        </w:rPr>
        <w:t>ISO/IEC 29794-6:2015 (Biometric Sample Quality – Iris Image Data)</w:t>
      </w:r>
    </w:p>
    <w:p w14:paraId="15D91EBA" w14:textId="77777777" w:rsidR="00165C72" w:rsidRPr="00C17115" w:rsidRDefault="00165C72" w:rsidP="00195F48">
      <w:pPr>
        <w:pStyle w:val="ListParagraph"/>
        <w:numPr>
          <w:ilvl w:val="0"/>
          <w:numId w:val="13"/>
        </w:numPr>
        <w:spacing w:before="60" w:after="60" w:line="288" w:lineRule="auto"/>
        <w:rPr>
          <w:rFonts w:ascii="Montserrat" w:hAnsi="Montserrat"/>
          <w:color w:val="auto"/>
        </w:rPr>
      </w:pPr>
      <w:r w:rsidRPr="00C17115">
        <w:rPr>
          <w:rFonts w:ascii="Montserrat" w:hAnsi="Montserrat"/>
          <w:color w:val="auto"/>
        </w:rPr>
        <w:t>ISO/IEC 29794-5:2010 (Technical Report for Biometric Sample Quality – Face Image Data)</w:t>
      </w:r>
    </w:p>
    <w:p w14:paraId="457C8542" w14:textId="77777777" w:rsidR="00165C72" w:rsidRPr="00C17115" w:rsidRDefault="00165C72" w:rsidP="00195F48">
      <w:pPr>
        <w:pStyle w:val="ListParagraph"/>
        <w:numPr>
          <w:ilvl w:val="0"/>
          <w:numId w:val="13"/>
        </w:numPr>
        <w:spacing w:before="60" w:after="60" w:line="288" w:lineRule="auto"/>
        <w:rPr>
          <w:rFonts w:ascii="Montserrat" w:hAnsi="Montserrat"/>
          <w:color w:val="auto"/>
        </w:rPr>
      </w:pPr>
      <w:r w:rsidRPr="00C17115">
        <w:rPr>
          <w:rFonts w:ascii="Montserrat" w:hAnsi="Montserrat"/>
          <w:color w:val="auto"/>
        </w:rPr>
        <w:t>ISO/IEC 24358 (Specifications for face-aware capture subsystems)</w:t>
      </w:r>
    </w:p>
    <w:p w14:paraId="55111DF3" w14:textId="77777777" w:rsidR="00165C72" w:rsidRPr="00C17115" w:rsidRDefault="00165C72" w:rsidP="00195F48">
      <w:pPr>
        <w:pStyle w:val="ListParagraph"/>
        <w:numPr>
          <w:ilvl w:val="0"/>
          <w:numId w:val="13"/>
        </w:numPr>
        <w:spacing w:before="60" w:after="60" w:line="288" w:lineRule="auto"/>
        <w:rPr>
          <w:rFonts w:ascii="Montserrat" w:hAnsi="Montserrat"/>
          <w:color w:val="auto"/>
        </w:rPr>
      </w:pPr>
      <w:r w:rsidRPr="00C17115">
        <w:rPr>
          <w:rFonts w:ascii="Montserrat" w:hAnsi="Montserrat"/>
          <w:color w:val="auto"/>
        </w:rPr>
        <w:t>NFIQ 2 for enrolment and NFIQ 1 for authentication fingerprint devices</w:t>
      </w:r>
    </w:p>
    <w:p w14:paraId="0CB6DF7A" w14:textId="77777777" w:rsidR="00165C72" w:rsidRPr="00C17115" w:rsidRDefault="00165C72" w:rsidP="00195F48">
      <w:pPr>
        <w:pStyle w:val="ListParagraph"/>
        <w:numPr>
          <w:ilvl w:val="0"/>
          <w:numId w:val="13"/>
        </w:numPr>
        <w:spacing w:before="60" w:after="60" w:line="288" w:lineRule="auto"/>
        <w:rPr>
          <w:rFonts w:ascii="Montserrat" w:hAnsi="Montserrat"/>
          <w:color w:val="auto"/>
        </w:rPr>
      </w:pPr>
      <w:r w:rsidRPr="00C17115">
        <w:rPr>
          <w:rFonts w:ascii="Montserrat" w:hAnsi="Montserrat"/>
          <w:color w:val="auto"/>
        </w:rPr>
        <w:t>ISO/IEC 19795-1:2021 (Biometric Performance Testing and Reporting)</w:t>
      </w:r>
    </w:p>
    <w:p w14:paraId="5EA809E2" w14:textId="77777777" w:rsidR="00165C72" w:rsidRPr="00C17115" w:rsidRDefault="00165C72" w:rsidP="00195F48">
      <w:pPr>
        <w:pStyle w:val="ListParagraph"/>
        <w:numPr>
          <w:ilvl w:val="0"/>
          <w:numId w:val="13"/>
        </w:numPr>
        <w:spacing w:before="60" w:after="60" w:line="288" w:lineRule="auto"/>
        <w:rPr>
          <w:rFonts w:ascii="Montserrat" w:hAnsi="Montserrat"/>
          <w:color w:val="auto"/>
        </w:rPr>
      </w:pPr>
      <w:r w:rsidRPr="00C17115">
        <w:rPr>
          <w:rFonts w:ascii="Montserrat" w:hAnsi="Montserrat"/>
          <w:color w:val="auto"/>
        </w:rPr>
        <w:t xml:space="preserve">ISO/IEC 19795-2:2007 (Biometric Performance Technology and Scenario Testing and Reporting) </w:t>
      </w:r>
    </w:p>
    <w:p w14:paraId="6F9016A3" w14:textId="77777777" w:rsidR="00165C72" w:rsidRPr="00C17115" w:rsidRDefault="00165C72" w:rsidP="00195F48">
      <w:pPr>
        <w:rPr>
          <w:rFonts w:ascii="Montserrat" w:hAnsi="Montserrat"/>
          <w:color w:val="auto"/>
        </w:rPr>
      </w:pPr>
      <w:r w:rsidRPr="00C17115">
        <w:rPr>
          <w:rFonts w:ascii="Montserrat" w:hAnsi="Montserrat"/>
          <w:color w:val="auto"/>
        </w:rPr>
        <w:t xml:space="preserve">The laboratory must: </w:t>
      </w:r>
    </w:p>
    <w:p w14:paraId="05C16EDE" w14:textId="77777777" w:rsidR="00165C72" w:rsidRPr="00C17115" w:rsidRDefault="00165C72" w:rsidP="00195F48">
      <w:pPr>
        <w:pStyle w:val="ListParagraph"/>
        <w:numPr>
          <w:ilvl w:val="0"/>
          <w:numId w:val="17"/>
        </w:numPr>
        <w:spacing w:before="60" w:after="60"/>
        <w:rPr>
          <w:rFonts w:ascii="Montserrat" w:hAnsi="Montserrat"/>
          <w:color w:val="auto"/>
        </w:rPr>
      </w:pPr>
      <w:r w:rsidRPr="00C17115">
        <w:rPr>
          <w:rFonts w:ascii="Montserrat" w:hAnsi="Montserrat"/>
          <w:color w:val="auto"/>
        </w:rPr>
        <w:t>provide evidence of having performed biometric device testing within the past two years.</w:t>
      </w:r>
    </w:p>
    <w:p w14:paraId="337EC9BA" w14:textId="2A8C305D" w:rsidR="00165C72" w:rsidRDefault="00165C72" w:rsidP="00195F48">
      <w:pPr>
        <w:pStyle w:val="ListParagraph"/>
        <w:numPr>
          <w:ilvl w:val="0"/>
          <w:numId w:val="17"/>
        </w:numPr>
        <w:spacing w:before="60" w:after="60"/>
        <w:rPr>
          <w:rFonts w:ascii="Montserrat" w:hAnsi="Montserrat"/>
          <w:color w:val="auto"/>
        </w:rPr>
      </w:pPr>
      <w:r w:rsidRPr="00C17115">
        <w:rPr>
          <w:rFonts w:ascii="Montserrat" w:hAnsi="Montserrat"/>
          <w:color w:val="auto"/>
        </w:rPr>
        <w:t>have a robust system in place for tracking and documenting test results.</w:t>
      </w:r>
    </w:p>
    <w:p w14:paraId="5F282E15" w14:textId="77777777" w:rsidR="00CD0692" w:rsidRPr="00CD0692" w:rsidRDefault="00CD0692" w:rsidP="00195F48">
      <w:pPr>
        <w:spacing w:before="60" w:after="60"/>
        <w:rPr>
          <w:rFonts w:ascii="Montserrat" w:hAnsi="Montserrat"/>
          <w:color w:val="auto"/>
        </w:rPr>
      </w:pPr>
    </w:p>
    <w:p w14:paraId="24196F67" w14:textId="77777777" w:rsidR="00CD0692" w:rsidRPr="00C17115" w:rsidRDefault="00CD0692" w:rsidP="00195F48">
      <w:pPr>
        <w:pStyle w:val="xmsonormal"/>
        <w:jc w:val="both"/>
        <w:rPr>
          <w:rFonts w:ascii="Montserrat" w:hAnsi="Montserrat"/>
        </w:rPr>
      </w:pPr>
    </w:p>
    <w:p w14:paraId="51CC002A" w14:textId="1A2F3EF3" w:rsidR="00CD0692" w:rsidRPr="00CD0692" w:rsidRDefault="00165C72" w:rsidP="00195F48">
      <w:pPr>
        <w:pStyle w:val="Heading4"/>
        <w:jc w:val="both"/>
      </w:pPr>
      <w:r w:rsidRPr="00CD0692">
        <w:lastRenderedPageBreak/>
        <w:t>Quality Assurance</w:t>
      </w:r>
    </w:p>
    <w:p w14:paraId="0488113C" w14:textId="5D599C3F" w:rsidR="00165C72" w:rsidRPr="00C17115" w:rsidRDefault="00165C72" w:rsidP="00195F48">
      <w:pPr>
        <w:rPr>
          <w:rFonts w:ascii="Montserrat" w:hAnsi="Montserrat"/>
          <w:color w:val="auto"/>
        </w:rPr>
      </w:pPr>
      <w:r w:rsidRPr="00C17115">
        <w:rPr>
          <w:rFonts w:ascii="Montserrat" w:hAnsi="Montserrat"/>
          <w:color w:val="auto"/>
        </w:rPr>
        <w:t>The laboratory must:</w:t>
      </w:r>
    </w:p>
    <w:p w14:paraId="7309D820" w14:textId="77777777" w:rsidR="00165C72" w:rsidRPr="00C17115" w:rsidRDefault="00165C72" w:rsidP="00195F48">
      <w:pPr>
        <w:pStyle w:val="ListParagraph"/>
        <w:numPr>
          <w:ilvl w:val="0"/>
          <w:numId w:val="14"/>
        </w:numPr>
        <w:spacing w:before="60" w:after="60"/>
        <w:rPr>
          <w:rFonts w:ascii="Montserrat" w:hAnsi="Montserrat"/>
          <w:color w:val="auto"/>
        </w:rPr>
      </w:pPr>
      <w:r w:rsidRPr="00C17115">
        <w:rPr>
          <w:rFonts w:ascii="Montserrat" w:hAnsi="Montserrat"/>
          <w:color w:val="auto"/>
        </w:rPr>
        <w:t>have accreditation from an internationally recognized national information security body based on ISO/IEC 17025 (testing).</w:t>
      </w:r>
    </w:p>
    <w:p w14:paraId="5BB53FB4" w14:textId="77777777" w:rsidR="00165C72" w:rsidRPr="00C17115" w:rsidRDefault="00165C72" w:rsidP="00195F48">
      <w:pPr>
        <w:pStyle w:val="ListParagraph"/>
        <w:numPr>
          <w:ilvl w:val="0"/>
          <w:numId w:val="14"/>
        </w:numPr>
        <w:spacing w:before="60" w:after="60"/>
        <w:rPr>
          <w:rFonts w:ascii="Montserrat" w:hAnsi="Montserrat"/>
          <w:color w:val="auto"/>
        </w:rPr>
      </w:pPr>
      <w:r w:rsidRPr="00C17115">
        <w:rPr>
          <w:rFonts w:ascii="Montserrat" w:hAnsi="Montserrat"/>
          <w:color w:val="auto"/>
        </w:rPr>
        <w:t>have an established quality management system to ensure consistent and reliable delivery of services.</w:t>
      </w:r>
    </w:p>
    <w:p w14:paraId="13967F82" w14:textId="77777777" w:rsidR="00CD0692" w:rsidRDefault="00CD0692" w:rsidP="00195F48">
      <w:pPr>
        <w:pStyle w:val="ListParagraph"/>
        <w:spacing w:before="60" w:after="60"/>
        <w:rPr>
          <w:rFonts w:ascii="Montserrat" w:hAnsi="Montserrat"/>
          <w:color w:val="auto"/>
        </w:rPr>
      </w:pPr>
    </w:p>
    <w:p w14:paraId="4C9F3956" w14:textId="66B6F309" w:rsidR="00CD0692" w:rsidRPr="00CD0692" w:rsidRDefault="00165C72" w:rsidP="00195F48">
      <w:pPr>
        <w:pStyle w:val="ListParagraph"/>
        <w:numPr>
          <w:ilvl w:val="0"/>
          <w:numId w:val="14"/>
        </w:numPr>
        <w:spacing w:before="60" w:after="60"/>
        <w:rPr>
          <w:rFonts w:ascii="Montserrat" w:hAnsi="Montserrat"/>
          <w:color w:val="auto"/>
        </w:rPr>
      </w:pPr>
      <w:r w:rsidRPr="00C17115">
        <w:rPr>
          <w:rFonts w:ascii="Montserrat" w:hAnsi="Montserrat"/>
          <w:color w:val="auto"/>
        </w:rPr>
        <w:t>provide evidence of a nominated Quality Manager.</w:t>
      </w:r>
    </w:p>
    <w:p w14:paraId="38459257" w14:textId="47609540" w:rsidR="00165C72" w:rsidRPr="00C17115" w:rsidRDefault="00165C72" w:rsidP="00195F48">
      <w:pPr>
        <w:pStyle w:val="ListParagraph"/>
        <w:numPr>
          <w:ilvl w:val="0"/>
          <w:numId w:val="14"/>
        </w:numPr>
        <w:spacing w:before="60" w:after="60"/>
        <w:rPr>
          <w:rFonts w:ascii="Montserrat" w:hAnsi="Montserrat"/>
          <w:color w:val="auto"/>
        </w:rPr>
      </w:pPr>
      <w:r w:rsidRPr="00C17115">
        <w:rPr>
          <w:rFonts w:ascii="Montserrat" w:hAnsi="Montserrat"/>
          <w:color w:val="auto"/>
        </w:rPr>
        <w:t>have a process for continuous improvement of laboratory services.</w:t>
      </w:r>
    </w:p>
    <w:p w14:paraId="600BF396" w14:textId="77777777" w:rsidR="00165C72" w:rsidRPr="00C17115" w:rsidRDefault="00165C72" w:rsidP="00195F48">
      <w:pPr>
        <w:pStyle w:val="ListParagraph"/>
        <w:numPr>
          <w:ilvl w:val="0"/>
          <w:numId w:val="14"/>
        </w:numPr>
        <w:spacing w:before="60" w:after="60"/>
        <w:rPr>
          <w:rFonts w:ascii="Montserrat" w:hAnsi="Montserrat"/>
          <w:color w:val="auto"/>
        </w:rPr>
      </w:pPr>
      <w:r w:rsidRPr="00C17115">
        <w:rPr>
          <w:rFonts w:ascii="Montserrat" w:hAnsi="Montserrat"/>
          <w:color w:val="auto"/>
        </w:rPr>
        <w:t>have an established asset management system.</w:t>
      </w:r>
    </w:p>
    <w:p w14:paraId="458CB57B" w14:textId="09B7CF56" w:rsidR="00165C72" w:rsidRDefault="00165C72" w:rsidP="00195F48">
      <w:pPr>
        <w:rPr>
          <w:rFonts w:ascii="Montserrat" w:hAnsi="Montserrat"/>
          <w:color w:val="auto"/>
        </w:rPr>
      </w:pPr>
    </w:p>
    <w:p w14:paraId="6B99BF13" w14:textId="77777777" w:rsidR="00CD0692" w:rsidRPr="00C17115" w:rsidRDefault="00CD0692" w:rsidP="00195F48">
      <w:pPr>
        <w:rPr>
          <w:rFonts w:ascii="Montserrat" w:hAnsi="Montserrat"/>
          <w:color w:val="auto"/>
        </w:rPr>
      </w:pPr>
    </w:p>
    <w:p w14:paraId="40D1AABD" w14:textId="04443BE2" w:rsidR="00C17115" w:rsidRPr="00CD0692" w:rsidRDefault="00165C72" w:rsidP="00195F48">
      <w:pPr>
        <w:pStyle w:val="Heading4"/>
        <w:jc w:val="both"/>
      </w:pPr>
      <w:r w:rsidRPr="00C17115">
        <w:t>Security</w:t>
      </w:r>
    </w:p>
    <w:p w14:paraId="23519F75" w14:textId="2AC0C852" w:rsidR="00165C72" w:rsidRPr="00C17115" w:rsidRDefault="00165C72" w:rsidP="00195F48">
      <w:pPr>
        <w:rPr>
          <w:rFonts w:ascii="Montserrat" w:hAnsi="Montserrat"/>
          <w:color w:val="auto"/>
        </w:rPr>
      </w:pPr>
      <w:r w:rsidRPr="00C17115">
        <w:rPr>
          <w:rFonts w:ascii="Montserrat" w:hAnsi="Montserrat"/>
          <w:color w:val="auto"/>
        </w:rPr>
        <w:t xml:space="preserve">The laboratory must: </w:t>
      </w:r>
    </w:p>
    <w:p w14:paraId="0D5F0307" w14:textId="77777777" w:rsidR="00165C72" w:rsidRPr="00C17115" w:rsidRDefault="00165C72" w:rsidP="00195F48">
      <w:pPr>
        <w:pStyle w:val="ListParagraph"/>
        <w:numPr>
          <w:ilvl w:val="0"/>
          <w:numId w:val="11"/>
        </w:numPr>
        <w:spacing w:before="60" w:after="60"/>
        <w:rPr>
          <w:rFonts w:ascii="Montserrat" w:hAnsi="Montserrat"/>
          <w:color w:val="auto"/>
        </w:rPr>
      </w:pPr>
      <w:r w:rsidRPr="00C17115">
        <w:rPr>
          <w:rFonts w:ascii="Montserrat" w:hAnsi="Montserrat"/>
          <w:color w:val="auto"/>
        </w:rPr>
        <w:t>demonstrate a secure environment for the testing of biometric devices, including:</w:t>
      </w:r>
    </w:p>
    <w:p w14:paraId="1103EDE0" w14:textId="77777777" w:rsidR="00165C72" w:rsidRPr="00C17115" w:rsidRDefault="00165C72" w:rsidP="00195F48">
      <w:pPr>
        <w:pStyle w:val="ListParagraph"/>
        <w:numPr>
          <w:ilvl w:val="1"/>
          <w:numId w:val="11"/>
        </w:numPr>
        <w:spacing w:before="60" w:after="60"/>
        <w:rPr>
          <w:rFonts w:ascii="Montserrat" w:hAnsi="Montserrat"/>
          <w:color w:val="auto"/>
        </w:rPr>
      </w:pPr>
      <w:r w:rsidRPr="00C17115">
        <w:rPr>
          <w:rFonts w:ascii="Montserrat" w:hAnsi="Montserrat"/>
          <w:color w:val="auto"/>
        </w:rPr>
        <w:t>Physical and logical security measures</w:t>
      </w:r>
    </w:p>
    <w:p w14:paraId="5EC9650B" w14:textId="77777777" w:rsidR="00165C72" w:rsidRPr="00C17115" w:rsidRDefault="00165C72" w:rsidP="00195F48">
      <w:pPr>
        <w:pStyle w:val="ListParagraph"/>
        <w:numPr>
          <w:ilvl w:val="1"/>
          <w:numId w:val="11"/>
        </w:numPr>
        <w:spacing w:before="60" w:after="60"/>
        <w:rPr>
          <w:rFonts w:ascii="Montserrat" w:hAnsi="Montserrat"/>
          <w:color w:val="auto"/>
        </w:rPr>
      </w:pPr>
      <w:r w:rsidRPr="00C17115">
        <w:rPr>
          <w:rFonts w:ascii="Montserrat" w:hAnsi="Montserrat"/>
          <w:color w:val="auto"/>
        </w:rPr>
        <w:t>Personnel background check policies</w:t>
      </w:r>
    </w:p>
    <w:p w14:paraId="6F363973" w14:textId="77777777" w:rsidR="00165C72" w:rsidRPr="00C17115" w:rsidRDefault="00165C72" w:rsidP="00195F48">
      <w:pPr>
        <w:pStyle w:val="ListParagraph"/>
        <w:numPr>
          <w:ilvl w:val="1"/>
          <w:numId w:val="11"/>
        </w:numPr>
        <w:spacing w:before="60" w:after="60"/>
        <w:rPr>
          <w:rFonts w:ascii="Montserrat" w:hAnsi="Montserrat"/>
          <w:color w:val="auto"/>
        </w:rPr>
      </w:pPr>
      <w:r w:rsidRPr="00C17115">
        <w:rPr>
          <w:rFonts w:ascii="Montserrat" w:hAnsi="Montserrat"/>
          <w:color w:val="auto"/>
        </w:rPr>
        <w:t>Confidential data protection practices</w:t>
      </w:r>
    </w:p>
    <w:p w14:paraId="0E46E48B" w14:textId="77777777" w:rsidR="00165C72" w:rsidRPr="00C17115" w:rsidRDefault="00165C72" w:rsidP="00195F48">
      <w:pPr>
        <w:pStyle w:val="ListParagraph"/>
        <w:numPr>
          <w:ilvl w:val="1"/>
          <w:numId w:val="11"/>
        </w:numPr>
        <w:spacing w:before="60" w:after="60"/>
        <w:rPr>
          <w:rFonts w:ascii="Montserrat" w:hAnsi="Montserrat"/>
          <w:color w:val="auto"/>
        </w:rPr>
      </w:pPr>
      <w:r w:rsidRPr="00C17115">
        <w:rPr>
          <w:rFonts w:ascii="Montserrat" w:hAnsi="Montserrat"/>
          <w:color w:val="auto"/>
        </w:rPr>
        <w:t>A laboratory security policy</w:t>
      </w:r>
    </w:p>
    <w:p w14:paraId="50BA7466" w14:textId="77777777" w:rsidR="00165C72" w:rsidRPr="00C17115" w:rsidRDefault="00165C72" w:rsidP="00195F48">
      <w:pPr>
        <w:pStyle w:val="ListParagraph"/>
        <w:numPr>
          <w:ilvl w:val="0"/>
          <w:numId w:val="11"/>
        </w:numPr>
        <w:spacing w:before="60" w:after="60"/>
        <w:rPr>
          <w:rFonts w:ascii="Montserrat" w:hAnsi="Montserrat"/>
          <w:color w:val="auto"/>
        </w:rPr>
      </w:pPr>
      <w:r w:rsidRPr="00C17115">
        <w:rPr>
          <w:rFonts w:ascii="Montserrat" w:hAnsi="Montserrat"/>
          <w:color w:val="auto"/>
        </w:rPr>
        <w:t>have a secure system for data management and storage.</w:t>
      </w:r>
    </w:p>
    <w:p w14:paraId="1C1046F9" w14:textId="77777777" w:rsidR="00165C72" w:rsidRPr="00C17115" w:rsidRDefault="00165C72" w:rsidP="00195F48">
      <w:pPr>
        <w:pStyle w:val="ListParagraph"/>
        <w:numPr>
          <w:ilvl w:val="0"/>
          <w:numId w:val="11"/>
        </w:numPr>
        <w:spacing w:before="60" w:after="60"/>
        <w:rPr>
          <w:rFonts w:ascii="Montserrat" w:hAnsi="Montserrat"/>
          <w:color w:val="auto"/>
        </w:rPr>
      </w:pPr>
      <w:r w:rsidRPr="00C17115">
        <w:rPr>
          <w:rFonts w:ascii="Montserrat" w:hAnsi="Montserrat"/>
          <w:color w:val="auto"/>
        </w:rPr>
        <w:t>follow best practices for protecting biometric data and other sensitive information.</w:t>
      </w:r>
    </w:p>
    <w:p w14:paraId="377F70BC" w14:textId="77777777" w:rsidR="00165C72" w:rsidRPr="00C17115" w:rsidRDefault="00165C72" w:rsidP="00195F48">
      <w:pPr>
        <w:rPr>
          <w:rFonts w:ascii="Montserrat" w:hAnsi="Montserrat"/>
          <w:color w:val="auto"/>
        </w:rPr>
      </w:pPr>
      <w:r w:rsidRPr="00C17115">
        <w:rPr>
          <w:rFonts w:ascii="Montserrat" w:hAnsi="Montserrat"/>
          <w:color w:val="auto"/>
        </w:rPr>
        <w:t xml:space="preserve">The Laboratory must: </w:t>
      </w:r>
    </w:p>
    <w:p w14:paraId="2F14B191" w14:textId="77777777" w:rsidR="00165C72" w:rsidRPr="00C17115" w:rsidRDefault="00165C72" w:rsidP="00195F48">
      <w:pPr>
        <w:pStyle w:val="ListParagraph"/>
        <w:numPr>
          <w:ilvl w:val="0"/>
          <w:numId w:val="18"/>
        </w:numPr>
        <w:spacing w:before="60" w:after="60"/>
        <w:rPr>
          <w:rFonts w:ascii="Montserrat" w:hAnsi="Montserrat"/>
          <w:color w:val="auto"/>
        </w:rPr>
      </w:pPr>
      <w:r w:rsidRPr="00C17115">
        <w:rPr>
          <w:rFonts w:ascii="Montserrat" w:hAnsi="Montserrat"/>
          <w:color w:val="auto"/>
        </w:rPr>
        <w:t xml:space="preserve">be able to demonstrate compliance to information security management standards such as ISO/IEC 27001. </w:t>
      </w:r>
    </w:p>
    <w:p w14:paraId="47ECD647" w14:textId="77777777" w:rsidR="00165C72" w:rsidRPr="00C17115" w:rsidRDefault="00165C72" w:rsidP="00195F48">
      <w:pPr>
        <w:pStyle w:val="ListParagraph"/>
        <w:numPr>
          <w:ilvl w:val="0"/>
          <w:numId w:val="11"/>
        </w:numPr>
        <w:spacing w:before="60" w:after="60"/>
        <w:rPr>
          <w:rFonts w:ascii="Montserrat" w:hAnsi="Montserrat"/>
          <w:color w:val="auto"/>
        </w:rPr>
      </w:pPr>
      <w:r w:rsidRPr="00C17115">
        <w:rPr>
          <w:rFonts w:ascii="Montserrat" w:hAnsi="Montserrat"/>
          <w:color w:val="auto"/>
        </w:rPr>
        <w:t>Provide evidence of a nominated Quality Manager, and lab/security manager.</w:t>
      </w:r>
    </w:p>
    <w:p w14:paraId="63E52A06" w14:textId="0FA64C89" w:rsidR="00165C72" w:rsidRDefault="00165C72" w:rsidP="00195F48">
      <w:pPr>
        <w:ind w:firstLine="60"/>
        <w:rPr>
          <w:rFonts w:ascii="Montserrat" w:hAnsi="Montserrat"/>
          <w:color w:val="auto"/>
        </w:rPr>
      </w:pPr>
    </w:p>
    <w:p w14:paraId="79D2E0FC" w14:textId="77777777" w:rsidR="00CD0692" w:rsidRPr="00C17115" w:rsidRDefault="00CD0692" w:rsidP="00195F48">
      <w:pPr>
        <w:ind w:firstLine="60"/>
        <w:rPr>
          <w:rFonts w:ascii="Montserrat" w:hAnsi="Montserrat"/>
          <w:color w:val="auto"/>
        </w:rPr>
      </w:pPr>
    </w:p>
    <w:p w14:paraId="698A05EA" w14:textId="7284C97F" w:rsidR="00165C72" w:rsidRPr="00C17115" w:rsidRDefault="00165C72" w:rsidP="00195F48">
      <w:pPr>
        <w:pStyle w:val="Heading4"/>
        <w:jc w:val="both"/>
      </w:pPr>
      <w:r w:rsidRPr="00C17115">
        <w:t>Regulatory Compliance</w:t>
      </w:r>
    </w:p>
    <w:p w14:paraId="6F11C4C3" w14:textId="77777777" w:rsidR="00165C72" w:rsidRPr="00C17115" w:rsidRDefault="00165C72" w:rsidP="00195F48">
      <w:pPr>
        <w:rPr>
          <w:rFonts w:ascii="Montserrat" w:hAnsi="Montserrat"/>
          <w:color w:val="auto"/>
        </w:rPr>
      </w:pPr>
      <w:r w:rsidRPr="00C17115">
        <w:rPr>
          <w:rFonts w:ascii="Montserrat" w:hAnsi="Montserrat"/>
          <w:color w:val="auto"/>
        </w:rPr>
        <w:t xml:space="preserve">The laboratory must: </w:t>
      </w:r>
    </w:p>
    <w:p w14:paraId="17B6561E" w14:textId="77777777" w:rsidR="00165C72" w:rsidRPr="00C17115" w:rsidRDefault="00165C72" w:rsidP="00195F48">
      <w:pPr>
        <w:pStyle w:val="ListParagraph"/>
        <w:numPr>
          <w:ilvl w:val="0"/>
          <w:numId w:val="15"/>
        </w:numPr>
        <w:spacing w:before="60" w:after="60"/>
        <w:rPr>
          <w:rFonts w:ascii="Montserrat" w:hAnsi="Montserrat"/>
          <w:color w:val="auto"/>
        </w:rPr>
      </w:pPr>
      <w:r w:rsidRPr="00C17115">
        <w:rPr>
          <w:rFonts w:ascii="Montserrat" w:hAnsi="Montserrat"/>
          <w:color w:val="auto"/>
        </w:rPr>
        <w:t>demonstrate compliance with all applicable laws and regulations governing biometric device testing.</w:t>
      </w:r>
    </w:p>
    <w:p w14:paraId="49127851" w14:textId="77777777" w:rsidR="00165C72" w:rsidRPr="00C17115" w:rsidRDefault="00165C72" w:rsidP="00195F48">
      <w:pPr>
        <w:pStyle w:val="ListParagraph"/>
        <w:numPr>
          <w:ilvl w:val="0"/>
          <w:numId w:val="15"/>
        </w:numPr>
        <w:spacing w:before="60" w:after="60"/>
        <w:rPr>
          <w:rFonts w:ascii="Montserrat" w:hAnsi="Montserrat"/>
          <w:color w:val="auto"/>
        </w:rPr>
      </w:pPr>
      <w:r w:rsidRPr="00C17115">
        <w:rPr>
          <w:rFonts w:ascii="Montserrat" w:hAnsi="Montserrat"/>
          <w:color w:val="auto"/>
        </w:rPr>
        <w:t>provide evidence of having obtained all necessary certifications, licenses, and permits.</w:t>
      </w:r>
    </w:p>
    <w:p w14:paraId="649E96D6" w14:textId="22596346" w:rsidR="00165C72" w:rsidRDefault="00165C72" w:rsidP="00195F48">
      <w:pPr>
        <w:pStyle w:val="ListParagraph"/>
        <w:rPr>
          <w:rFonts w:ascii="Montserrat" w:hAnsi="Montserrat"/>
          <w:color w:val="auto"/>
        </w:rPr>
      </w:pPr>
    </w:p>
    <w:p w14:paraId="5A42273B" w14:textId="77777777" w:rsidR="00CD0692" w:rsidRPr="00C17115" w:rsidRDefault="00CD0692" w:rsidP="00195F48">
      <w:pPr>
        <w:pStyle w:val="ListParagraph"/>
        <w:rPr>
          <w:rFonts w:ascii="Montserrat" w:hAnsi="Montserrat"/>
          <w:color w:val="auto"/>
        </w:rPr>
      </w:pPr>
    </w:p>
    <w:p w14:paraId="330D80A9" w14:textId="6B3304A5" w:rsidR="00165C72" w:rsidRPr="00C17115" w:rsidRDefault="00165C72" w:rsidP="00195F48">
      <w:pPr>
        <w:pStyle w:val="Heading4"/>
        <w:jc w:val="both"/>
      </w:pPr>
      <w:r w:rsidRPr="00C17115">
        <w:t>Staff Qualifications</w:t>
      </w:r>
    </w:p>
    <w:p w14:paraId="280DA2F8" w14:textId="77777777" w:rsidR="00165C72" w:rsidRPr="00C17115" w:rsidRDefault="00165C72" w:rsidP="00195F48">
      <w:pPr>
        <w:rPr>
          <w:rFonts w:ascii="Montserrat" w:hAnsi="Montserrat"/>
          <w:color w:val="auto"/>
        </w:rPr>
      </w:pPr>
      <w:r w:rsidRPr="00C17115">
        <w:rPr>
          <w:rFonts w:ascii="Montserrat" w:hAnsi="Montserrat"/>
          <w:color w:val="auto"/>
        </w:rPr>
        <w:t>The laboratory must:</w:t>
      </w:r>
    </w:p>
    <w:p w14:paraId="2E31DA30" w14:textId="77777777" w:rsidR="00165C72" w:rsidRPr="00C17115" w:rsidRDefault="00165C72" w:rsidP="00195F48">
      <w:pPr>
        <w:pStyle w:val="ListParagraph"/>
        <w:numPr>
          <w:ilvl w:val="0"/>
          <w:numId w:val="19"/>
        </w:numPr>
        <w:spacing w:before="60" w:after="60"/>
        <w:rPr>
          <w:rFonts w:ascii="Montserrat" w:hAnsi="Montserrat"/>
          <w:color w:val="auto"/>
        </w:rPr>
      </w:pPr>
      <w:r w:rsidRPr="00C17115">
        <w:rPr>
          <w:rFonts w:ascii="Montserrat" w:hAnsi="Montserrat"/>
          <w:color w:val="auto"/>
        </w:rPr>
        <w:t>have at least three key personnel (senior responsible officer, quality manager, security/lab manager) with necessary qualifications and experience.</w:t>
      </w:r>
    </w:p>
    <w:p w14:paraId="498C31F6" w14:textId="77777777" w:rsidR="00165C72" w:rsidRPr="00C17115" w:rsidRDefault="00165C72" w:rsidP="00195F48">
      <w:pPr>
        <w:pStyle w:val="ListParagraph"/>
        <w:numPr>
          <w:ilvl w:val="0"/>
          <w:numId w:val="16"/>
        </w:numPr>
        <w:spacing w:before="60" w:after="60"/>
        <w:rPr>
          <w:rFonts w:ascii="Montserrat" w:hAnsi="Montserrat"/>
          <w:color w:val="auto"/>
        </w:rPr>
      </w:pPr>
      <w:r w:rsidRPr="00C17115">
        <w:rPr>
          <w:rFonts w:ascii="Montserrat" w:hAnsi="Montserrat"/>
          <w:color w:val="auto"/>
        </w:rPr>
        <w:t>have a lab personnel development plan in place.</w:t>
      </w:r>
    </w:p>
    <w:p w14:paraId="226591FF" w14:textId="77777777" w:rsidR="00165C72" w:rsidRPr="00C17115" w:rsidRDefault="00165C72" w:rsidP="00195F48">
      <w:pPr>
        <w:pStyle w:val="ListParagraph"/>
        <w:numPr>
          <w:ilvl w:val="0"/>
          <w:numId w:val="16"/>
        </w:numPr>
        <w:spacing w:before="60" w:after="60"/>
        <w:rPr>
          <w:rFonts w:ascii="Montserrat" w:hAnsi="Montserrat"/>
          <w:color w:val="auto"/>
        </w:rPr>
      </w:pPr>
      <w:r w:rsidRPr="00C17115">
        <w:rPr>
          <w:rFonts w:ascii="Montserrat" w:hAnsi="Montserrat"/>
          <w:color w:val="auto"/>
        </w:rPr>
        <w:t>have a process for ongoing training and development of all lab personnel.</w:t>
      </w:r>
    </w:p>
    <w:p w14:paraId="2D9E9F22" w14:textId="36E7E21E" w:rsidR="00165C72" w:rsidRDefault="00165C72" w:rsidP="00195F48">
      <w:pPr>
        <w:pStyle w:val="xmsonormal"/>
        <w:ind w:firstLine="45"/>
        <w:jc w:val="both"/>
        <w:rPr>
          <w:rFonts w:ascii="Montserrat" w:hAnsi="Montserrat"/>
        </w:rPr>
      </w:pPr>
    </w:p>
    <w:p w14:paraId="78DA7103" w14:textId="77777777" w:rsidR="00CD0692" w:rsidRPr="00C17115" w:rsidRDefault="00CD0692" w:rsidP="00195F48">
      <w:pPr>
        <w:pStyle w:val="xmsonormal"/>
        <w:ind w:firstLine="45"/>
        <w:jc w:val="both"/>
        <w:rPr>
          <w:rFonts w:ascii="Montserrat" w:hAnsi="Montserrat"/>
        </w:rPr>
      </w:pPr>
    </w:p>
    <w:p w14:paraId="394B975F" w14:textId="01462DDF" w:rsidR="00165C72" w:rsidRPr="00C17115" w:rsidRDefault="00165C72" w:rsidP="00195F48">
      <w:pPr>
        <w:pStyle w:val="Heading4"/>
        <w:jc w:val="both"/>
        <w:rPr>
          <w:rFonts w:ascii="Montserrat" w:hAnsi="Montserrat"/>
        </w:rPr>
      </w:pPr>
      <w:r w:rsidRPr="00CD0692">
        <w:t>Resources</w:t>
      </w:r>
    </w:p>
    <w:p w14:paraId="23FADDF2" w14:textId="77777777" w:rsidR="00165C72" w:rsidRPr="00C17115" w:rsidRDefault="00165C72" w:rsidP="00195F48">
      <w:pPr>
        <w:rPr>
          <w:rFonts w:ascii="Montserrat" w:hAnsi="Montserrat"/>
          <w:color w:val="auto"/>
        </w:rPr>
      </w:pPr>
      <w:r w:rsidRPr="00C17115">
        <w:rPr>
          <w:rFonts w:ascii="Montserrat" w:hAnsi="Montserrat"/>
          <w:color w:val="auto"/>
        </w:rPr>
        <w:t xml:space="preserve">The laboratory must: </w:t>
      </w:r>
    </w:p>
    <w:p w14:paraId="6A215CDC" w14:textId="77777777" w:rsidR="00165C72" w:rsidRPr="00C17115" w:rsidRDefault="00165C72" w:rsidP="00195F48">
      <w:pPr>
        <w:pStyle w:val="ListParagraph"/>
        <w:numPr>
          <w:ilvl w:val="0"/>
          <w:numId w:val="20"/>
        </w:numPr>
        <w:spacing w:before="60" w:after="60"/>
        <w:rPr>
          <w:rFonts w:ascii="Montserrat" w:hAnsi="Montserrat"/>
          <w:color w:val="auto"/>
        </w:rPr>
      </w:pPr>
      <w:r w:rsidRPr="00C17115">
        <w:rPr>
          <w:rFonts w:ascii="Montserrat" w:hAnsi="Montserrat"/>
          <w:color w:val="auto"/>
        </w:rPr>
        <w:t>have the necessary resources and equipment to carry out device testing and certification, including:</w:t>
      </w:r>
    </w:p>
    <w:p w14:paraId="1CF45CDC" w14:textId="77777777" w:rsidR="00165C72" w:rsidRPr="00C17115" w:rsidRDefault="00165C72" w:rsidP="00195F48">
      <w:pPr>
        <w:pStyle w:val="ListParagraph"/>
        <w:numPr>
          <w:ilvl w:val="1"/>
          <w:numId w:val="20"/>
        </w:numPr>
        <w:spacing w:before="60" w:after="60"/>
        <w:rPr>
          <w:rFonts w:ascii="Montserrat" w:hAnsi="Montserrat"/>
          <w:color w:val="auto"/>
        </w:rPr>
      </w:pPr>
      <w:r w:rsidRPr="00C17115">
        <w:rPr>
          <w:rFonts w:ascii="Montserrat" w:hAnsi="Montserrat"/>
          <w:color w:val="auto"/>
        </w:rPr>
        <w:t>Laboratory structure and design area</w:t>
      </w:r>
    </w:p>
    <w:p w14:paraId="659B1DD7" w14:textId="77777777" w:rsidR="00165C72" w:rsidRPr="00C17115" w:rsidRDefault="00165C72" w:rsidP="00195F48">
      <w:pPr>
        <w:pStyle w:val="ListParagraph"/>
        <w:numPr>
          <w:ilvl w:val="0"/>
          <w:numId w:val="20"/>
        </w:numPr>
        <w:spacing w:before="60" w:after="60"/>
        <w:rPr>
          <w:rFonts w:ascii="Montserrat" w:hAnsi="Montserrat"/>
          <w:color w:val="auto"/>
        </w:rPr>
      </w:pPr>
      <w:r w:rsidRPr="00C17115">
        <w:rPr>
          <w:rFonts w:ascii="Montserrat" w:hAnsi="Montserrat"/>
          <w:color w:val="auto"/>
        </w:rPr>
        <w:t>have a system for maintaining equipment and resources.</w:t>
      </w:r>
    </w:p>
    <w:p w14:paraId="3E01B55D" w14:textId="77777777" w:rsidR="00CD0692" w:rsidRDefault="00CD0692" w:rsidP="00195F48">
      <w:pPr>
        <w:pStyle w:val="ListParagraph"/>
        <w:spacing w:before="60" w:after="60"/>
        <w:rPr>
          <w:rFonts w:ascii="Montserrat" w:hAnsi="Montserrat"/>
          <w:color w:val="auto"/>
        </w:rPr>
      </w:pPr>
    </w:p>
    <w:p w14:paraId="0AD4AA9C" w14:textId="13D3C38D" w:rsidR="00165C72" w:rsidRPr="00C17115" w:rsidRDefault="00165C72" w:rsidP="00195F48">
      <w:pPr>
        <w:pStyle w:val="ListParagraph"/>
        <w:numPr>
          <w:ilvl w:val="0"/>
          <w:numId w:val="20"/>
        </w:numPr>
        <w:spacing w:before="60" w:after="60"/>
        <w:rPr>
          <w:rFonts w:ascii="Montserrat" w:hAnsi="Montserrat"/>
          <w:color w:val="auto"/>
        </w:rPr>
      </w:pPr>
      <w:r w:rsidRPr="00C17115">
        <w:rPr>
          <w:rFonts w:ascii="Montserrat" w:hAnsi="Montserrat"/>
          <w:color w:val="auto"/>
        </w:rPr>
        <w:t>have a system for tracking usage and performance of equipment.</w:t>
      </w:r>
    </w:p>
    <w:p w14:paraId="1BA1CC8F" w14:textId="62979304" w:rsidR="00165C72" w:rsidRDefault="00165C72" w:rsidP="00195F48">
      <w:pPr>
        <w:pStyle w:val="xmsonormal"/>
        <w:ind w:firstLine="45"/>
        <w:jc w:val="both"/>
        <w:rPr>
          <w:rFonts w:ascii="Montserrat" w:hAnsi="Montserrat"/>
        </w:rPr>
      </w:pPr>
    </w:p>
    <w:p w14:paraId="6BEFDF4F" w14:textId="77777777" w:rsidR="00CD0692" w:rsidRPr="00C17115" w:rsidRDefault="00CD0692" w:rsidP="00195F48">
      <w:pPr>
        <w:pStyle w:val="xmsonormal"/>
        <w:ind w:firstLine="45"/>
        <w:jc w:val="both"/>
        <w:rPr>
          <w:rFonts w:ascii="Montserrat" w:hAnsi="Montserrat"/>
        </w:rPr>
      </w:pPr>
    </w:p>
    <w:p w14:paraId="29315208" w14:textId="6C56D840" w:rsidR="00165C72" w:rsidRPr="00C17115" w:rsidRDefault="00165C72" w:rsidP="00195F48">
      <w:pPr>
        <w:pStyle w:val="Heading4"/>
        <w:jc w:val="both"/>
      </w:pPr>
      <w:r w:rsidRPr="00C17115">
        <w:t>Processes</w:t>
      </w:r>
    </w:p>
    <w:p w14:paraId="6424CCB4" w14:textId="77777777" w:rsidR="00165C72" w:rsidRPr="00C17115" w:rsidRDefault="00165C72" w:rsidP="00195F48">
      <w:pPr>
        <w:rPr>
          <w:rFonts w:ascii="Montserrat" w:hAnsi="Montserrat"/>
          <w:color w:val="auto"/>
        </w:rPr>
      </w:pPr>
      <w:r w:rsidRPr="00C17115">
        <w:rPr>
          <w:rFonts w:ascii="Montserrat" w:hAnsi="Montserrat"/>
          <w:color w:val="auto"/>
        </w:rPr>
        <w:t xml:space="preserve">The lab must: </w:t>
      </w:r>
    </w:p>
    <w:p w14:paraId="72CE0063" w14:textId="77777777" w:rsidR="00165C72" w:rsidRPr="00C17115" w:rsidRDefault="00165C72" w:rsidP="00195F48">
      <w:pPr>
        <w:pStyle w:val="ListParagraph"/>
        <w:numPr>
          <w:ilvl w:val="0"/>
          <w:numId w:val="21"/>
        </w:numPr>
        <w:spacing w:before="60" w:after="60"/>
        <w:rPr>
          <w:rFonts w:ascii="Montserrat" w:hAnsi="Montserrat"/>
          <w:color w:val="auto"/>
        </w:rPr>
      </w:pPr>
      <w:r w:rsidRPr="00C17115">
        <w:rPr>
          <w:rFonts w:ascii="Montserrat" w:hAnsi="Montserrat"/>
          <w:color w:val="auto"/>
        </w:rPr>
        <w:t>have clear processes for device testing and certification.</w:t>
      </w:r>
    </w:p>
    <w:p w14:paraId="63F1BE7D" w14:textId="77777777" w:rsidR="00165C72" w:rsidRPr="00C17115" w:rsidRDefault="00165C72" w:rsidP="00195F48">
      <w:pPr>
        <w:pStyle w:val="ListParagraph"/>
        <w:numPr>
          <w:ilvl w:val="0"/>
          <w:numId w:val="21"/>
        </w:numPr>
        <w:spacing w:before="60" w:after="60"/>
        <w:rPr>
          <w:rFonts w:ascii="Montserrat" w:hAnsi="Montserrat"/>
          <w:color w:val="auto"/>
        </w:rPr>
      </w:pPr>
      <w:r w:rsidRPr="00C17115">
        <w:rPr>
          <w:rFonts w:ascii="Montserrat" w:hAnsi="Montserrat"/>
          <w:color w:val="auto"/>
        </w:rPr>
        <w:t>have a system for monitoring and evaluating the effectiveness of processes.</w:t>
      </w:r>
    </w:p>
    <w:p w14:paraId="4C25AA3C" w14:textId="77777777" w:rsidR="00165C72" w:rsidRPr="00C17115" w:rsidRDefault="00165C72" w:rsidP="00195F48">
      <w:pPr>
        <w:pStyle w:val="ListParagraph"/>
        <w:numPr>
          <w:ilvl w:val="0"/>
          <w:numId w:val="21"/>
        </w:numPr>
        <w:spacing w:before="60" w:after="60"/>
        <w:rPr>
          <w:rFonts w:ascii="Montserrat" w:hAnsi="Montserrat"/>
          <w:color w:val="auto"/>
        </w:rPr>
      </w:pPr>
      <w:r w:rsidRPr="00C17115">
        <w:rPr>
          <w:rFonts w:ascii="Montserrat" w:hAnsi="Montserrat"/>
          <w:color w:val="auto"/>
        </w:rPr>
        <w:t>have a process for ensuring the accuracy and integrity of test results.</w:t>
      </w:r>
    </w:p>
    <w:p w14:paraId="5C009E0E" w14:textId="403FBAAB" w:rsidR="00165C72" w:rsidRDefault="00165C72" w:rsidP="00195F48">
      <w:pPr>
        <w:pStyle w:val="xmsonormal"/>
        <w:ind w:firstLine="45"/>
        <w:jc w:val="both"/>
        <w:rPr>
          <w:rFonts w:ascii="Montserrat" w:hAnsi="Montserrat"/>
        </w:rPr>
      </w:pPr>
    </w:p>
    <w:p w14:paraId="67E90F1B" w14:textId="77777777" w:rsidR="00CD0692" w:rsidRPr="00C17115" w:rsidRDefault="00CD0692" w:rsidP="00195F48">
      <w:pPr>
        <w:pStyle w:val="xmsonormal"/>
        <w:ind w:firstLine="45"/>
        <w:jc w:val="both"/>
        <w:rPr>
          <w:rFonts w:ascii="Montserrat" w:hAnsi="Montserrat"/>
        </w:rPr>
      </w:pPr>
    </w:p>
    <w:p w14:paraId="1EBC6C42" w14:textId="5D59CFFF" w:rsidR="00165C72" w:rsidRPr="00C17115" w:rsidRDefault="00165C72" w:rsidP="00195F48">
      <w:pPr>
        <w:pStyle w:val="Heading4"/>
        <w:jc w:val="both"/>
      </w:pPr>
      <w:r w:rsidRPr="00C17115">
        <w:t>Cos</w:t>
      </w:r>
      <w:r w:rsidR="00CD0692">
        <w:t>t</w:t>
      </w:r>
    </w:p>
    <w:p w14:paraId="3D91EC67" w14:textId="77777777" w:rsidR="00165C72" w:rsidRPr="00C17115" w:rsidRDefault="00165C72" w:rsidP="00195F48">
      <w:pPr>
        <w:rPr>
          <w:rFonts w:ascii="Montserrat" w:hAnsi="Montserrat"/>
          <w:color w:val="auto"/>
        </w:rPr>
      </w:pPr>
      <w:r w:rsidRPr="00C17115">
        <w:rPr>
          <w:rFonts w:ascii="Montserrat" w:hAnsi="Montserrat"/>
          <w:color w:val="auto"/>
        </w:rPr>
        <w:t xml:space="preserve">The lab must: </w:t>
      </w:r>
    </w:p>
    <w:p w14:paraId="22270FC0" w14:textId="77777777" w:rsidR="00165C72" w:rsidRPr="00C17115" w:rsidRDefault="00165C72" w:rsidP="00195F48">
      <w:pPr>
        <w:pStyle w:val="ListParagraph"/>
        <w:numPr>
          <w:ilvl w:val="0"/>
          <w:numId w:val="22"/>
        </w:numPr>
        <w:spacing w:before="60" w:after="60"/>
        <w:rPr>
          <w:rFonts w:ascii="Montserrat" w:hAnsi="Montserrat"/>
          <w:color w:val="auto"/>
        </w:rPr>
      </w:pPr>
      <w:r w:rsidRPr="00C17115">
        <w:rPr>
          <w:rFonts w:ascii="Montserrat" w:hAnsi="Montserrat"/>
          <w:color w:val="auto"/>
        </w:rPr>
        <w:t>have different pricing structures available.</w:t>
      </w:r>
    </w:p>
    <w:p w14:paraId="4F93F48B" w14:textId="77777777" w:rsidR="00165C72" w:rsidRPr="00C17115" w:rsidRDefault="00165C72" w:rsidP="00195F48">
      <w:pPr>
        <w:pStyle w:val="ListParagraph"/>
        <w:numPr>
          <w:ilvl w:val="0"/>
          <w:numId w:val="22"/>
        </w:numPr>
        <w:spacing w:before="60" w:after="60"/>
        <w:rPr>
          <w:rFonts w:ascii="Montserrat" w:hAnsi="Montserrat"/>
          <w:color w:val="auto"/>
        </w:rPr>
      </w:pPr>
      <w:r w:rsidRPr="00C17115">
        <w:rPr>
          <w:rFonts w:ascii="Montserrat" w:hAnsi="Montserrat"/>
          <w:color w:val="auto"/>
        </w:rPr>
        <w:t>have a process for invoicing and payments.</w:t>
      </w:r>
    </w:p>
    <w:p w14:paraId="7A195062" w14:textId="41C41D4F" w:rsidR="00165C72" w:rsidRDefault="00165C72" w:rsidP="00195F48">
      <w:pPr>
        <w:rPr>
          <w:rFonts w:ascii="Montserrat" w:hAnsi="Montserrat"/>
          <w:color w:val="auto"/>
        </w:rPr>
      </w:pPr>
    </w:p>
    <w:p w14:paraId="1BA52AC8" w14:textId="77777777" w:rsidR="00CD0692" w:rsidRPr="00C17115" w:rsidRDefault="00CD0692" w:rsidP="00195F48">
      <w:pPr>
        <w:rPr>
          <w:rFonts w:ascii="Montserrat" w:hAnsi="Montserrat"/>
          <w:color w:val="auto"/>
        </w:rPr>
      </w:pPr>
    </w:p>
    <w:p w14:paraId="382DC247" w14:textId="77777777" w:rsidR="00165C72" w:rsidRPr="00C17115" w:rsidRDefault="00165C72" w:rsidP="00195F48">
      <w:pPr>
        <w:rPr>
          <w:rFonts w:ascii="Montserrat" w:hAnsi="Montserrat"/>
          <w:color w:val="auto"/>
        </w:rPr>
      </w:pPr>
      <w:r w:rsidRPr="00C17115">
        <w:rPr>
          <w:rFonts w:ascii="Montserrat" w:hAnsi="Montserrat"/>
          <w:b/>
          <w:bCs/>
          <w:color w:val="auto"/>
        </w:rPr>
        <w:t>NOTE:</w:t>
      </w:r>
      <w:r w:rsidRPr="00C17115">
        <w:rPr>
          <w:rFonts w:ascii="Montserrat" w:hAnsi="Montserrat"/>
          <w:color w:val="auto"/>
        </w:rPr>
        <w:t xml:space="preserve"> The MOSIP Advisory Committee may accept a biometric testing laboratory's prior accreditation from relevant international accrediting authorities, such as NIST under the National Voluntary Laboratory Accreditation Program or Fast Identity Online (FIDO) Biometric Component Certification program, as validation that the laboratory has met the requirements for MOSIP accreditation. In this case, the laboratory must provide proof of accreditation along with a traceability matrix that maps the MOSIP requirements to the specifications from the NIST/NVLAP or FIDO accreditation. This enables the laboratory to avoid the need to provide individual evidence for MOSIP accreditation. </w:t>
      </w:r>
      <w:r w:rsidRPr="00C17115">
        <w:rPr>
          <w:rFonts w:ascii="Montserrat" w:eastAsia="Times New Roman" w:hAnsi="Montserrat"/>
          <w:b/>
          <w:color w:val="auto"/>
          <w:sz w:val="52"/>
          <w:szCs w:val="40"/>
        </w:rPr>
        <w:br w:type="page"/>
      </w:r>
    </w:p>
    <w:p w14:paraId="4E82EF3D" w14:textId="77777777" w:rsidR="00165C72" w:rsidRPr="00C17115" w:rsidRDefault="00165C72" w:rsidP="00195F48">
      <w:pPr>
        <w:pStyle w:val="Heading2"/>
        <w:jc w:val="both"/>
      </w:pPr>
      <w:r w:rsidRPr="00C17115">
        <w:lastRenderedPageBreak/>
        <w:t xml:space="preserve">Glossary </w:t>
      </w:r>
    </w:p>
    <w:p w14:paraId="5FDB00E1" w14:textId="77777777" w:rsidR="00CD0692" w:rsidRDefault="00CD0692" w:rsidP="00195F48">
      <w:pPr>
        <w:rPr>
          <w:rFonts w:ascii="Montserrat" w:hAnsi="Montserrat"/>
          <w:color w:val="auto"/>
        </w:rPr>
      </w:pPr>
    </w:p>
    <w:p w14:paraId="1020E203" w14:textId="08B9ED8D" w:rsidR="00165C72" w:rsidRPr="00C17115" w:rsidRDefault="00165C72" w:rsidP="00195F48">
      <w:pPr>
        <w:rPr>
          <w:rFonts w:ascii="Montserrat" w:hAnsi="Montserrat"/>
          <w:color w:val="auto"/>
        </w:rPr>
      </w:pPr>
      <w:r w:rsidRPr="00CD0692">
        <w:rPr>
          <w:rFonts w:ascii="Montserrat" w:hAnsi="Montserrat"/>
          <w:color w:val="auto"/>
        </w:rPr>
        <w:t>[To insert]</w:t>
      </w:r>
      <w:r w:rsidRPr="00C17115">
        <w:rPr>
          <w:rFonts w:ascii="Montserrat" w:hAnsi="Montserrat"/>
          <w:color w:val="auto"/>
        </w:rPr>
        <w:br w:type="page"/>
      </w:r>
    </w:p>
    <w:p w14:paraId="64B28A6D" w14:textId="24FAAB3A" w:rsidR="00CD0692" w:rsidRPr="00CD0692" w:rsidRDefault="00165C72" w:rsidP="00195F48">
      <w:pPr>
        <w:pStyle w:val="Heading2"/>
        <w:jc w:val="both"/>
      </w:pPr>
      <w:r w:rsidRPr="00CD0692">
        <w:lastRenderedPageBreak/>
        <w:t>Appendix</w:t>
      </w:r>
    </w:p>
    <w:p w14:paraId="3F8784F8" w14:textId="77777777" w:rsidR="00CD0692" w:rsidRPr="00CD0692" w:rsidRDefault="00CD0692" w:rsidP="00195F48"/>
    <w:p w14:paraId="588B4150" w14:textId="54836AB1" w:rsidR="00165C72" w:rsidRDefault="00165C72" w:rsidP="00195F48">
      <w:pPr>
        <w:pStyle w:val="Heading3"/>
        <w:jc w:val="both"/>
        <w:rPr>
          <w:b w:val="0"/>
          <w:bCs w:val="0"/>
          <w:u w:val="single"/>
        </w:rPr>
      </w:pPr>
      <w:r w:rsidRPr="00CD0692">
        <w:rPr>
          <w:b w:val="0"/>
          <w:bCs w:val="0"/>
          <w:u w:val="single"/>
        </w:rPr>
        <w:t xml:space="preserve">Draft Certification Letter Template </w:t>
      </w:r>
    </w:p>
    <w:p w14:paraId="50A0F2EC" w14:textId="77777777" w:rsidR="00CD0692" w:rsidRPr="00CD0692" w:rsidRDefault="00CD0692" w:rsidP="00195F48"/>
    <w:p w14:paraId="79C46EA0" w14:textId="01B3E7AD" w:rsidR="00165C72" w:rsidRPr="00CD0692" w:rsidRDefault="00165C72" w:rsidP="00195F48">
      <w:pPr>
        <w:pStyle w:val="Heading2"/>
        <w:spacing w:line="276" w:lineRule="auto"/>
        <w:jc w:val="both"/>
        <w:rPr>
          <w:sz w:val="28"/>
          <w:szCs w:val="28"/>
        </w:rPr>
      </w:pPr>
      <w:r w:rsidRPr="00CD0692">
        <w:rPr>
          <w:rStyle w:val="cf01"/>
          <w:rFonts w:ascii="Montserrat" w:hAnsi="Montserrat" w:cs="Mangal (Body CS)"/>
          <w:sz w:val="28"/>
          <w:szCs w:val="28"/>
        </w:rPr>
        <w:t xml:space="preserve">Certificate (Draft) </w:t>
      </w:r>
      <w:r w:rsidR="00CD0692">
        <w:rPr>
          <w:sz w:val="28"/>
          <w:szCs w:val="28"/>
        </w:rPr>
        <w:t>o</w:t>
      </w:r>
      <w:r w:rsidRPr="00CD0692">
        <w:rPr>
          <w:sz w:val="28"/>
          <w:szCs w:val="28"/>
        </w:rPr>
        <w:t xml:space="preserve">f </w:t>
      </w:r>
      <w:r w:rsidR="00CD0692">
        <w:rPr>
          <w:sz w:val="28"/>
          <w:szCs w:val="28"/>
        </w:rPr>
        <w:t>C</w:t>
      </w:r>
      <w:r w:rsidRPr="00CD0692">
        <w:rPr>
          <w:sz w:val="28"/>
          <w:szCs w:val="28"/>
        </w:rPr>
        <w:t xml:space="preserve">onformity </w:t>
      </w:r>
    </w:p>
    <w:p w14:paraId="7FD4E888" w14:textId="77777777" w:rsidR="00165C72" w:rsidRPr="00CD0692" w:rsidRDefault="00165C72" w:rsidP="00195F48">
      <w:pPr>
        <w:rPr>
          <w:rFonts w:ascii="Montserrat" w:hAnsi="Montserrat"/>
          <w:color w:val="auto"/>
        </w:rPr>
      </w:pPr>
      <w:r w:rsidRPr="00CD0692">
        <w:rPr>
          <w:rFonts w:ascii="Montserrat" w:hAnsi="Montserrat"/>
          <w:color w:val="auto"/>
        </w:rPr>
        <w:t xml:space="preserve">MOSIP Advanced Compliance Framework (MACP) </w:t>
      </w:r>
    </w:p>
    <w:p w14:paraId="25E9A5B7" w14:textId="77777777" w:rsidR="00165C72" w:rsidRPr="00CD0692" w:rsidRDefault="00165C72" w:rsidP="00195F48">
      <w:pPr>
        <w:rPr>
          <w:rFonts w:ascii="Montserrat" w:hAnsi="Montserrat"/>
          <w:color w:val="auto"/>
        </w:rPr>
      </w:pPr>
      <w:r w:rsidRPr="00CD0692">
        <w:rPr>
          <w:rFonts w:ascii="Montserrat" w:hAnsi="Montserrat"/>
          <w:color w:val="auto"/>
        </w:rPr>
        <w:t>Biometric Device Requirements for Quality</w:t>
      </w:r>
    </w:p>
    <w:p w14:paraId="0F871E26" w14:textId="77777777" w:rsidR="00165C72" w:rsidRPr="00CD0692" w:rsidRDefault="00165C72" w:rsidP="00195F48">
      <w:pPr>
        <w:rPr>
          <w:rFonts w:ascii="Montserrat" w:hAnsi="Montserrat"/>
          <w:color w:val="auto"/>
        </w:rPr>
      </w:pPr>
    </w:p>
    <w:p w14:paraId="4D9C41EA" w14:textId="77777777" w:rsidR="00165C72" w:rsidRPr="00CD0692" w:rsidRDefault="00165C72" w:rsidP="00195F48">
      <w:pPr>
        <w:rPr>
          <w:rFonts w:ascii="Montserrat" w:hAnsi="Montserrat"/>
          <w:color w:val="auto"/>
        </w:rPr>
      </w:pPr>
      <w:r w:rsidRPr="00CD0692">
        <w:rPr>
          <w:rFonts w:ascii="Montserrat" w:hAnsi="Montserrat"/>
          <w:color w:val="auto"/>
        </w:rPr>
        <w:t>Certificate No.: ____________</w:t>
      </w:r>
    </w:p>
    <w:p w14:paraId="7E998AFE" w14:textId="77777777" w:rsidR="00165C72" w:rsidRPr="00CD0692" w:rsidRDefault="00165C72" w:rsidP="00195F48">
      <w:pPr>
        <w:rPr>
          <w:rFonts w:ascii="Montserrat" w:hAnsi="Montserrat"/>
          <w:color w:val="auto"/>
        </w:rPr>
      </w:pPr>
    </w:p>
    <w:p w14:paraId="63761C12" w14:textId="77777777" w:rsidR="00165C72" w:rsidRPr="00CD0692" w:rsidRDefault="00165C72" w:rsidP="00195F48">
      <w:pPr>
        <w:rPr>
          <w:rFonts w:ascii="Montserrat" w:hAnsi="Montserrat"/>
          <w:b/>
          <w:bCs/>
          <w:color w:val="auto"/>
        </w:rPr>
      </w:pPr>
      <w:r w:rsidRPr="00CD0692">
        <w:rPr>
          <w:rFonts w:ascii="Montserrat" w:hAnsi="Montserrat"/>
          <w:b/>
          <w:bCs/>
          <w:color w:val="auto"/>
        </w:rPr>
        <w:t>Device Provider:</w:t>
      </w:r>
    </w:p>
    <w:p w14:paraId="451FCAA9" w14:textId="77777777" w:rsidR="00165C72" w:rsidRPr="00CD0692" w:rsidRDefault="00165C72" w:rsidP="00195F48">
      <w:pPr>
        <w:rPr>
          <w:rFonts w:ascii="Montserrat" w:hAnsi="Montserrat"/>
          <w:b/>
          <w:bCs/>
          <w:color w:val="auto"/>
        </w:rPr>
      </w:pPr>
      <w:r w:rsidRPr="00CD0692">
        <w:rPr>
          <w:rFonts w:ascii="Montserrat" w:hAnsi="Montserrat"/>
          <w:b/>
          <w:bCs/>
          <w:color w:val="auto"/>
        </w:rPr>
        <w:t xml:space="preserve">Product: </w:t>
      </w:r>
    </w:p>
    <w:p w14:paraId="6FAE935A" w14:textId="77777777" w:rsidR="00165C72" w:rsidRPr="00CD0692" w:rsidRDefault="00165C72" w:rsidP="00195F48">
      <w:pPr>
        <w:rPr>
          <w:rFonts w:ascii="Montserrat" w:hAnsi="Montserrat"/>
          <w:b/>
          <w:bCs/>
          <w:color w:val="auto"/>
        </w:rPr>
      </w:pPr>
      <w:r w:rsidRPr="00CD0692">
        <w:rPr>
          <w:rFonts w:ascii="Montserrat" w:hAnsi="Montserrat"/>
          <w:b/>
          <w:bCs/>
          <w:color w:val="auto"/>
        </w:rPr>
        <w:t xml:space="preserve">Software Version: </w:t>
      </w:r>
    </w:p>
    <w:p w14:paraId="1757DB5C" w14:textId="77777777" w:rsidR="00165C72" w:rsidRPr="00CD0692" w:rsidRDefault="00165C72" w:rsidP="00195F48">
      <w:pPr>
        <w:rPr>
          <w:rFonts w:ascii="Montserrat" w:hAnsi="Montserrat"/>
          <w:b/>
          <w:bCs/>
          <w:color w:val="auto"/>
        </w:rPr>
      </w:pPr>
      <w:r w:rsidRPr="00CD0692">
        <w:rPr>
          <w:rFonts w:ascii="Montserrat" w:hAnsi="Montserrat"/>
          <w:b/>
          <w:bCs/>
          <w:color w:val="auto"/>
        </w:rPr>
        <w:t xml:space="preserve">Hardware Version: </w:t>
      </w:r>
    </w:p>
    <w:p w14:paraId="20870F0C" w14:textId="77777777" w:rsidR="00165C72" w:rsidRPr="00CD0692" w:rsidRDefault="00165C72" w:rsidP="00195F48">
      <w:pPr>
        <w:rPr>
          <w:rFonts w:ascii="Montserrat" w:hAnsi="Montserrat"/>
          <w:b/>
          <w:bCs/>
          <w:color w:val="auto"/>
        </w:rPr>
      </w:pPr>
      <w:r w:rsidRPr="00CD0692">
        <w:rPr>
          <w:rFonts w:ascii="Montserrat" w:hAnsi="Montserrat"/>
          <w:b/>
          <w:bCs/>
          <w:color w:val="auto"/>
        </w:rPr>
        <w:t>Test Standards:</w:t>
      </w:r>
    </w:p>
    <w:p w14:paraId="785902CB" w14:textId="77777777" w:rsidR="00165C72" w:rsidRPr="00CD0692" w:rsidRDefault="00165C72" w:rsidP="00195F48">
      <w:pPr>
        <w:rPr>
          <w:rFonts w:ascii="Montserrat" w:hAnsi="Montserrat"/>
          <w:b/>
          <w:bCs/>
          <w:color w:val="auto"/>
        </w:rPr>
      </w:pPr>
      <w:r w:rsidRPr="00CD0692">
        <w:rPr>
          <w:rFonts w:ascii="Montserrat" w:hAnsi="Montserrat"/>
          <w:b/>
          <w:bCs/>
          <w:color w:val="auto"/>
        </w:rPr>
        <w:t xml:space="preserve">Test Standards version and year for release: </w:t>
      </w:r>
    </w:p>
    <w:p w14:paraId="09CD11DF" w14:textId="77777777" w:rsidR="00165C72" w:rsidRPr="00CD0692" w:rsidRDefault="00165C72" w:rsidP="00195F48">
      <w:pPr>
        <w:rPr>
          <w:rFonts w:ascii="Montserrat" w:hAnsi="Montserrat"/>
          <w:color w:val="auto"/>
        </w:rPr>
      </w:pPr>
      <w:r w:rsidRPr="00CD0692">
        <w:rPr>
          <w:rFonts w:ascii="Montserrat" w:hAnsi="Montserrat"/>
          <w:b/>
          <w:bCs/>
          <w:color w:val="auto"/>
        </w:rPr>
        <w:t>Validity Period:</w:t>
      </w:r>
      <w:r w:rsidRPr="00CD0692">
        <w:rPr>
          <w:rFonts w:ascii="Montserrat" w:hAnsi="Montserrat"/>
          <w:color w:val="auto"/>
        </w:rPr>
        <w:t xml:space="preserve"> [The MOSIP admissions committee may require providers to undergo re-certification processes every 2 or 3 years. This serves as a checkpoint for the provider to confirm that no changes have been made since their previous certification].</w:t>
      </w:r>
    </w:p>
    <w:p w14:paraId="1B334FB0" w14:textId="77777777" w:rsidR="00165C72" w:rsidRPr="00CD0692" w:rsidRDefault="00165C72" w:rsidP="00195F48">
      <w:pPr>
        <w:rPr>
          <w:rFonts w:ascii="Montserrat" w:hAnsi="Montserrat"/>
          <w:color w:val="auto"/>
        </w:rPr>
      </w:pPr>
    </w:p>
    <w:p w14:paraId="1A84C4D8" w14:textId="77777777" w:rsidR="00165C72" w:rsidRPr="00CD0692" w:rsidRDefault="00165C72" w:rsidP="00195F48">
      <w:pPr>
        <w:rPr>
          <w:rFonts w:ascii="Montserrat" w:hAnsi="Montserrat"/>
          <w:color w:val="auto"/>
        </w:rPr>
      </w:pPr>
      <w:r w:rsidRPr="00CD0692">
        <w:rPr>
          <w:rFonts w:ascii="Montserrat" w:hAnsi="Montserrat"/>
          <w:color w:val="auto"/>
        </w:rPr>
        <w:t xml:space="preserve">This certificate of conformity attests that a sample of the product in question has been evaluated and found to be in compliance with MOSIP biometric device quality requirements. Technical report and documentation supporting this determination are available from MOSIP. </w:t>
      </w:r>
    </w:p>
    <w:p w14:paraId="728044E5" w14:textId="77777777" w:rsidR="00165C72" w:rsidRPr="00CD0692" w:rsidRDefault="00165C72" w:rsidP="00195F48">
      <w:pPr>
        <w:rPr>
          <w:rFonts w:ascii="Montserrat" w:hAnsi="Montserrat"/>
          <w:color w:val="auto"/>
        </w:rPr>
      </w:pPr>
      <w:r w:rsidRPr="00CD0692">
        <w:rPr>
          <w:rFonts w:ascii="Montserrat" w:hAnsi="Montserrat"/>
          <w:color w:val="auto"/>
        </w:rPr>
        <w:t>[Placeholder: description for the number of samples testing, and other necessary technical information required to provide clear and concise overview of the testing performed, methodology used, device profile information, and outcomes achieved].</w:t>
      </w:r>
    </w:p>
    <w:p w14:paraId="3DDFE866" w14:textId="77777777" w:rsidR="00165C72" w:rsidRPr="00CD0692" w:rsidRDefault="00165C72" w:rsidP="00195F48">
      <w:pPr>
        <w:rPr>
          <w:rFonts w:ascii="Montserrat" w:hAnsi="Montserrat"/>
          <w:color w:val="auto"/>
        </w:rPr>
      </w:pPr>
      <w:r w:rsidRPr="00CD0692">
        <w:rPr>
          <w:rFonts w:ascii="Montserrat" w:hAnsi="Montserrat"/>
          <w:color w:val="auto"/>
        </w:rPr>
        <w:t xml:space="preserve">Note that this certificate Only covers the specific device and related version tested. The holder of this certificate may use this document to demonstrate conformity with MOSIP biometric compliance requirements. </w:t>
      </w:r>
    </w:p>
    <w:p w14:paraId="51E35769" w14:textId="77777777" w:rsidR="00165C72" w:rsidRPr="00CD0692" w:rsidRDefault="00165C72" w:rsidP="00195F48">
      <w:pPr>
        <w:rPr>
          <w:rFonts w:ascii="Montserrat" w:hAnsi="Montserrat"/>
          <w:color w:val="auto"/>
        </w:rPr>
      </w:pPr>
    </w:p>
    <w:p w14:paraId="199D467E" w14:textId="77777777" w:rsidR="00165C72" w:rsidRPr="00CD0692" w:rsidRDefault="00165C72" w:rsidP="00195F48">
      <w:pPr>
        <w:rPr>
          <w:rFonts w:ascii="Montserrat" w:hAnsi="Montserrat"/>
          <w:color w:val="auto"/>
        </w:rPr>
      </w:pPr>
    </w:p>
    <w:p w14:paraId="41A6001A" w14:textId="77777777" w:rsidR="00165C72" w:rsidRPr="00CD0692" w:rsidRDefault="00165C72" w:rsidP="00195F48">
      <w:pPr>
        <w:rPr>
          <w:rFonts w:ascii="Montserrat" w:hAnsi="Montserrat"/>
          <w:color w:val="auto"/>
        </w:rPr>
      </w:pPr>
      <w:r w:rsidRPr="00CD0692">
        <w:rPr>
          <w:rFonts w:ascii="Montserrat" w:hAnsi="Montserrat"/>
          <w:color w:val="auto"/>
        </w:rPr>
        <w:t>[Placeholder: general URL for evaluated products]</w:t>
      </w:r>
    </w:p>
    <w:p w14:paraId="559356A6" w14:textId="77777777" w:rsidR="00CD0692" w:rsidRDefault="00CD0692" w:rsidP="00195F48">
      <w:pPr>
        <w:rPr>
          <w:rFonts w:ascii="Montserrat" w:hAnsi="Montserrat"/>
          <w:color w:val="auto"/>
        </w:rPr>
      </w:pPr>
    </w:p>
    <w:p w14:paraId="74302355" w14:textId="106FF3BA" w:rsidR="00165C72" w:rsidRPr="00CD0692" w:rsidRDefault="00165C72" w:rsidP="00195F48">
      <w:pPr>
        <w:jc w:val="left"/>
        <w:rPr>
          <w:rFonts w:ascii="Montserrat" w:hAnsi="Montserrat"/>
          <w:color w:val="auto"/>
        </w:rPr>
      </w:pPr>
      <w:bookmarkStart w:id="0" w:name="_GoBack"/>
      <w:r w:rsidRPr="00CD0692">
        <w:rPr>
          <w:rFonts w:ascii="Montserrat" w:hAnsi="Montserrat"/>
          <w:color w:val="auto"/>
        </w:rPr>
        <w:t xml:space="preserve">Senior Responsible Officer                                                                                             </w:t>
      </w:r>
      <w:bookmarkEnd w:id="0"/>
      <w:r w:rsidRPr="00CD0692">
        <w:rPr>
          <w:rFonts w:ascii="Montserrat" w:hAnsi="Montserrat"/>
          <w:color w:val="auto"/>
        </w:rPr>
        <w:t>Date</w:t>
      </w:r>
    </w:p>
    <w:p w14:paraId="75C86072" w14:textId="77777777" w:rsidR="00165C72" w:rsidRPr="00CD0692" w:rsidRDefault="00165C72" w:rsidP="00165C72">
      <w:pPr>
        <w:jc w:val="center"/>
        <w:rPr>
          <w:rFonts w:ascii="Montserrat" w:hAnsi="Montserrat"/>
          <w:color w:val="auto"/>
        </w:rPr>
      </w:pPr>
    </w:p>
    <w:p w14:paraId="2328FD43" w14:textId="77777777" w:rsidR="00165C72" w:rsidRPr="00CD0692" w:rsidRDefault="00165C72" w:rsidP="00165C72">
      <w:pPr>
        <w:rPr>
          <w:rFonts w:ascii="Montserrat" w:hAnsi="Montserrat"/>
          <w:color w:val="auto"/>
        </w:rPr>
      </w:pPr>
    </w:p>
    <w:p w14:paraId="49F41C8E" w14:textId="77777777" w:rsidR="00165C72" w:rsidRPr="00CD0692" w:rsidRDefault="00165C72" w:rsidP="00821967">
      <w:pPr>
        <w:rPr>
          <w:rFonts w:ascii="Montserrat" w:hAnsi="Montserrat" w:cs="Times New Roman"/>
          <w:color w:val="auto"/>
          <w:sz w:val="20"/>
          <w:szCs w:val="20"/>
          <w:lang w:val="en-US"/>
        </w:rPr>
      </w:pPr>
    </w:p>
    <w:sectPr w:rsidR="00165C72" w:rsidRPr="00CD0692">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C5AA8C" w14:textId="77777777" w:rsidR="000C330B" w:rsidRDefault="000C330B" w:rsidP="00254135">
      <w:r>
        <w:separator/>
      </w:r>
    </w:p>
  </w:endnote>
  <w:endnote w:type="continuationSeparator" w:id="0">
    <w:p w14:paraId="1B698B7B" w14:textId="77777777" w:rsidR="000C330B" w:rsidRDefault="000C330B" w:rsidP="002541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Body CS)">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LT Pro 55 Roman">
    <w:altName w:val="Calibri"/>
    <w:panose1 w:val="00000000000000000000"/>
    <w:charset w:val="00"/>
    <w:family w:val="swiss"/>
    <w:notTrueType/>
    <w:pitch w:val="variable"/>
    <w:sig w:usb0="800000AF" w:usb1="0000004A"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Montserrat">
    <w:altName w:val="Courier New"/>
    <w:charset w:val="4D"/>
    <w:family w:val="auto"/>
    <w:pitch w:val="variable"/>
    <w:sig w:usb0="00000001" w:usb1="00000003" w:usb2="00000000" w:usb3="00000000" w:csb0="00000197" w:csb1="00000000"/>
  </w:font>
  <w:font w:name="Montserrat SemiBold">
    <w:altName w:val="Times New Roman"/>
    <w:charset w:val="4D"/>
    <w:family w:val="auto"/>
    <w:pitch w:val="variable"/>
    <w:sig w:usb0="00000001" w:usb1="4000207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Montserrat ExtraBold">
    <w:altName w:val="Times New Roman"/>
    <w:charset w:val="4D"/>
    <w:family w:val="auto"/>
    <w:pitch w:val="variable"/>
    <w:sig w:usb0="00000001" w:usb1="4000207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623CB" w14:textId="77777777" w:rsidR="00254135" w:rsidRDefault="00254135">
    <w:pPr>
      <w:pStyle w:val="Footer"/>
    </w:pPr>
    <w:r>
      <w:rPr>
        <w:noProof/>
        <w:lang w:eastAsia="en-IN"/>
      </w:rPr>
      <w:drawing>
        <wp:anchor distT="0" distB="0" distL="114300" distR="114300" simplePos="0" relativeHeight="251659264" behindDoc="1" locked="0" layoutInCell="1" allowOverlap="1" wp14:anchorId="5C3C2580" wp14:editId="7FA5D146">
          <wp:simplePos x="0" y="0"/>
          <wp:positionH relativeFrom="column">
            <wp:posOffset>3140075</wp:posOffset>
          </wp:positionH>
          <wp:positionV relativeFrom="paragraph">
            <wp:posOffset>-11950</wp:posOffset>
          </wp:positionV>
          <wp:extent cx="3024580" cy="340459"/>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3024580" cy="340459"/>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5943A6" w14:textId="77777777" w:rsidR="000C330B" w:rsidRDefault="000C330B" w:rsidP="00254135">
      <w:r>
        <w:separator/>
      </w:r>
    </w:p>
  </w:footnote>
  <w:footnote w:type="continuationSeparator" w:id="0">
    <w:p w14:paraId="081D311A" w14:textId="77777777" w:rsidR="000C330B" w:rsidRDefault="000C330B" w:rsidP="0025413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FE83F" w14:textId="77777777" w:rsidR="00254135" w:rsidRDefault="00254135">
    <w:pPr>
      <w:pStyle w:val="Header"/>
    </w:pPr>
    <w:r>
      <w:rPr>
        <w:noProof/>
        <w:lang w:eastAsia="en-IN"/>
      </w:rPr>
      <w:drawing>
        <wp:anchor distT="0" distB="0" distL="114300" distR="114300" simplePos="0" relativeHeight="251658240" behindDoc="1" locked="0" layoutInCell="1" allowOverlap="1" wp14:anchorId="5769F88B" wp14:editId="1770C4D7">
          <wp:simplePos x="0" y="0"/>
          <wp:positionH relativeFrom="margin">
            <wp:posOffset>-722169</wp:posOffset>
          </wp:positionH>
          <wp:positionV relativeFrom="margin">
            <wp:posOffset>-820420</wp:posOffset>
          </wp:positionV>
          <wp:extent cx="820615" cy="90781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820615" cy="907811"/>
                  </a:xfrm>
                  <a:prstGeom prst="rect">
                    <a:avLst/>
                  </a:prstGeom>
                </pic:spPr>
              </pic:pic>
            </a:graphicData>
          </a:graphic>
          <wp14:sizeRelH relativeFrom="page">
            <wp14:pctWidth>0</wp14:pctWidth>
          </wp14:sizeRelH>
          <wp14:sizeRelV relativeFrom="page">
            <wp14:pctHeight>0</wp14:pctHeight>
          </wp14:sizeRelV>
        </wp:anchor>
      </w:drawing>
    </w:r>
    <w:r w:rsidR="003D44A3">
      <w:rPr>
        <w:noProof/>
      </w:rPr>
      <w:softHyphen/>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33849"/>
    <w:multiLevelType w:val="hybridMultilevel"/>
    <w:tmpl w:val="2E5E4406"/>
    <w:lvl w:ilvl="0" w:tplc="419C4E72">
      <w:start w:val="5"/>
      <w:numFmt w:val="bullet"/>
      <w:lvlText w:val=""/>
      <w:lvlJc w:val="left"/>
      <w:pPr>
        <w:ind w:left="720" w:hanging="360"/>
      </w:pPr>
      <w:rPr>
        <w:rFonts w:ascii="Symbol" w:eastAsiaTheme="minorHAnsi" w:hAnsi="Symbol" w:cs="Mangal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C74DD"/>
    <w:multiLevelType w:val="hybridMultilevel"/>
    <w:tmpl w:val="20269A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5041443"/>
    <w:multiLevelType w:val="hybridMultilevel"/>
    <w:tmpl w:val="1046CA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4797E"/>
    <w:multiLevelType w:val="multilevel"/>
    <w:tmpl w:val="32EE2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884564"/>
    <w:multiLevelType w:val="multilevel"/>
    <w:tmpl w:val="5C34C95C"/>
    <w:lvl w:ilvl="0">
      <w:start w:val="1"/>
      <w:numFmt w:val="decimal"/>
      <w:pStyle w:val="Heading1"/>
      <w:lvlText w:val="%1.0"/>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9306CE3"/>
    <w:multiLevelType w:val="hybridMultilevel"/>
    <w:tmpl w:val="15ACC8EA"/>
    <w:lvl w:ilvl="0" w:tplc="419C4E72">
      <w:numFmt w:val="bullet"/>
      <w:lvlText w:val=""/>
      <w:lvlJc w:val="left"/>
      <w:pPr>
        <w:ind w:left="720" w:hanging="360"/>
      </w:pPr>
      <w:rPr>
        <w:rFonts w:ascii="Symbol" w:eastAsiaTheme="minorHAnsi" w:hAnsi="Symbol" w:cs="Mangal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D39BB"/>
    <w:multiLevelType w:val="hybridMultilevel"/>
    <w:tmpl w:val="06D4400E"/>
    <w:lvl w:ilvl="0" w:tplc="419C4E72">
      <w:start w:val="5"/>
      <w:numFmt w:val="bullet"/>
      <w:lvlText w:val=""/>
      <w:lvlJc w:val="left"/>
      <w:pPr>
        <w:ind w:left="720" w:hanging="360"/>
      </w:pPr>
      <w:rPr>
        <w:rFonts w:ascii="Symbol" w:eastAsiaTheme="minorHAnsi" w:hAnsi="Symbol" w:cs="Mangal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A6E70"/>
    <w:multiLevelType w:val="multilevel"/>
    <w:tmpl w:val="2234672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38D15CE"/>
    <w:multiLevelType w:val="hybridMultilevel"/>
    <w:tmpl w:val="5BCC33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3C03EF8"/>
    <w:multiLevelType w:val="hybridMultilevel"/>
    <w:tmpl w:val="04BABF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49F2B5C"/>
    <w:multiLevelType w:val="multilevel"/>
    <w:tmpl w:val="2234672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A8D21A5"/>
    <w:multiLevelType w:val="multilevel"/>
    <w:tmpl w:val="2234672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BED5304"/>
    <w:multiLevelType w:val="hybridMultilevel"/>
    <w:tmpl w:val="C5D29920"/>
    <w:lvl w:ilvl="0" w:tplc="620035F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8B2342"/>
    <w:multiLevelType w:val="hybridMultilevel"/>
    <w:tmpl w:val="AC5E3F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3672ECA"/>
    <w:multiLevelType w:val="hybridMultilevel"/>
    <w:tmpl w:val="85A474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3F4465C"/>
    <w:multiLevelType w:val="hybridMultilevel"/>
    <w:tmpl w:val="E6B66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C005B2E"/>
    <w:multiLevelType w:val="hybridMultilevel"/>
    <w:tmpl w:val="847C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A05958"/>
    <w:multiLevelType w:val="hybridMultilevel"/>
    <w:tmpl w:val="AC66543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B7435DF"/>
    <w:multiLevelType w:val="hybridMultilevel"/>
    <w:tmpl w:val="CC8C96E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1BC3B9C"/>
    <w:multiLevelType w:val="hybridMultilevel"/>
    <w:tmpl w:val="FF4E07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7296731"/>
    <w:multiLevelType w:val="hybridMultilevel"/>
    <w:tmpl w:val="C6B82B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8F30842"/>
    <w:multiLevelType w:val="hybridMultilevel"/>
    <w:tmpl w:val="EA289F5E"/>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22" w15:restartNumberingAfterBreak="0">
    <w:nsid w:val="6EB73B26"/>
    <w:multiLevelType w:val="hybridMultilevel"/>
    <w:tmpl w:val="D272F3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5"/>
  </w:num>
  <w:num w:numId="4">
    <w:abstractNumId w:val="6"/>
  </w:num>
  <w:num w:numId="5">
    <w:abstractNumId w:val="2"/>
  </w:num>
  <w:num w:numId="6">
    <w:abstractNumId w:val="9"/>
  </w:num>
  <w:num w:numId="7">
    <w:abstractNumId w:val="16"/>
  </w:num>
  <w:num w:numId="8">
    <w:abstractNumId w:val="3"/>
  </w:num>
  <w:num w:numId="9">
    <w:abstractNumId w:val="4"/>
  </w:num>
  <w:num w:numId="10">
    <w:abstractNumId w:val="18"/>
  </w:num>
  <w:num w:numId="11">
    <w:abstractNumId w:val="20"/>
  </w:num>
  <w:num w:numId="12">
    <w:abstractNumId w:val="7"/>
  </w:num>
  <w:num w:numId="13">
    <w:abstractNumId w:val="11"/>
  </w:num>
  <w:num w:numId="14">
    <w:abstractNumId w:val="10"/>
  </w:num>
  <w:num w:numId="15">
    <w:abstractNumId w:val="15"/>
  </w:num>
  <w:num w:numId="16">
    <w:abstractNumId w:val="8"/>
  </w:num>
  <w:num w:numId="17">
    <w:abstractNumId w:val="13"/>
  </w:num>
  <w:num w:numId="18">
    <w:abstractNumId w:val="14"/>
  </w:num>
  <w:num w:numId="19">
    <w:abstractNumId w:val="19"/>
  </w:num>
  <w:num w:numId="20">
    <w:abstractNumId w:val="17"/>
  </w:num>
  <w:num w:numId="21">
    <w:abstractNumId w:val="22"/>
  </w:num>
  <w:num w:numId="22">
    <w:abstractNumId w:val="1"/>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C72"/>
    <w:rsid w:val="000901AB"/>
    <w:rsid w:val="000C330B"/>
    <w:rsid w:val="00165C72"/>
    <w:rsid w:val="00195F48"/>
    <w:rsid w:val="00254135"/>
    <w:rsid w:val="003846F4"/>
    <w:rsid w:val="003D44A3"/>
    <w:rsid w:val="00437EFA"/>
    <w:rsid w:val="0049057D"/>
    <w:rsid w:val="00515F04"/>
    <w:rsid w:val="005432D1"/>
    <w:rsid w:val="005C5D94"/>
    <w:rsid w:val="00635CB6"/>
    <w:rsid w:val="00662821"/>
    <w:rsid w:val="00821967"/>
    <w:rsid w:val="008C2EC2"/>
    <w:rsid w:val="008E5FD5"/>
    <w:rsid w:val="00A12761"/>
    <w:rsid w:val="00A2523A"/>
    <w:rsid w:val="00AE09F5"/>
    <w:rsid w:val="00B44B23"/>
    <w:rsid w:val="00C17115"/>
    <w:rsid w:val="00CD0692"/>
    <w:rsid w:val="00E353BB"/>
    <w:rsid w:val="00E7041A"/>
    <w:rsid w:val="00EE10DE"/>
    <w:rsid w:val="00FB5A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20188"/>
  <w15:chartTrackingRefBased/>
  <w15:docId w15:val="{4359F0D9-5964-C546-8157-727A96A49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EFA"/>
    <w:pPr>
      <w:jc w:val="both"/>
    </w:pPr>
    <w:rPr>
      <w:rFonts w:ascii="Frutiger LT Pro 55 Roman" w:hAnsi="Frutiger LT Pro 55 Roman" w:cs="Mangal (Body CS)"/>
      <w:color w:val="595959" w:themeColor="text1" w:themeTint="A6"/>
      <w:sz w:val="22"/>
    </w:rPr>
  </w:style>
  <w:style w:type="paragraph" w:styleId="Heading1">
    <w:name w:val="heading 1"/>
    <w:basedOn w:val="ListParagraph"/>
    <w:next w:val="Normal"/>
    <w:link w:val="Heading1Char"/>
    <w:uiPriority w:val="9"/>
    <w:qFormat/>
    <w:rsid w:val="00165C72"/>
    <w:pPr>
      <w:keepNext/>
      <w:keepLines/>
      <w:numPr>
        <w:numId w:val="9"/>
      </w:numPr>
      <w:pBdr>
        <w:top w:val="single" w:sz="12" w:space="6" w:color="3E4880"/>
        <w:bottom w:val="single" w:sz="12" w:space="3" w:color="3E4880"/>
      </w:pBdr>
      <w:spacing w:before="120" w:after="120"/>
      <w:jc w:val="left"/>
      <w:outlineLvl w:val="0"/>
    </w:pPr>
    <w:rPr>
      <w:rFonts w:ascii="Arial Narrow" w:eastAsia="SimHei" w:hAnsi="Arial Narrow" w:cs="Times New Roman"/>
      <w:b/>
      <w:color w:val="3E4880"/>
      <w:sz w:val="52"/>
      <w:szCs w:val="40"/>
      <w:lang w:val="en-AU"/>
    </w:rPr>
  </w:style>
  <w:style w:type="paragraph" w:styleId="Heading2">
    <w:name w:val="heading 2"/>
    <w:basedOn w:val="Normal"/>
    <w:next w:val="Normal"/>
    <w:link w:val="Heading2Char"/>
    <w:uiPriority w:val="9"/>
    <w:unhideWhenUsed/>
    <w:qFormat/>
    <w:rsid w:val="00165C72"/>
    <w:pPr>
      <w:jc w:val="center"/>
      <w:outlineLvl w:val="1"/>
    </w:pPr>
    <w:rPr>
      <w:rFonts w:ascii="Montserrat" w:hAnsi="Montserrat"/>
      <w:b/>
      <w:bCs/>
      <w:color w:val="004DAF"/>
      <w:sz w:val="44"/>
      <w:szCs w:val="36"/>
    </w:rPr>
  </w:style>
  <w:style w:type="paragraph" w:styleId="Heading3">
    <w:name w:val="heading 3"/>
    <w:basedOn w:val="Normal"/>
    <w:next w:val="Normal"/>
    <w:link w:val="Heading3Char"/>
    <w:uiPriority w:val="9"/>
    <w:unhideWhenUsed/>
    <w:qFormat/>
    <w:rsid w:val="00165C72"/>
    <w:pPr>
      <w:spacing w:after="240"/>
      <w:jc w:val="left"/>
      <w:outlineLvl w:val="2"/>
    </w:pPr>
    <w:rPr>
      <w:rFonts w:ascii="Montserrat SemiBold" w:eastAsia="SimHei" w:hAnsi="Montserrat SemiBold"/>
      <w:b/>
      <w:bCs/>
      <w:color w:val="auto"/>
      <w:sz w:val="36"/>
      <w:szCs w:val="38"/>
    </w:rPr>
  </w:style>
  <w:style w:type="paragraph" w:styleId="Heading4">
    <w:name w:val="heading 4"/>
    <w:basedOn w:val="xmsonormal"/>
    <w:next w:val="Normal"/>
    <w:link w:val="Heading4Char"/>
    <w:uiPriority w:val="9"/>
    <w:unhideWhenUsed/>
    <w:qFormat/>
    <w:rsid w:val="00CD0692"/>
    <w:pPr>
      <w:spacing w:line="360" w:lineRule="auto"/>
      <w:outlineLvl w:val="3"/>
    </w:pPr>
    <w:rPr>
      <w:rFonts w:ascii="Montserrat SemiBold" w:hAnsi="Montserrat SemiBold"/>
      <w:b/>
      <w:bCs/>
      <w:sz w:val="24"/>
      <w:szCs w:val="24"/>
      <w:u w:val="single"/>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B23"/>
    <w:pPr>
      <w:ind w:left="720"/>
      <w:contextualSpacing/>
    </w:pPr>
  </w:style>
  <w:style w:type="paragraph" w:styleId="Header">
    <w:name w:val="header"/>
    <w:basedOn w:val="Normal"/>
    <w:link w:val="HeaderChar"/>
    <w:uiPriority w:val="99"/>
    <w:unhideWhenUsed/>
    <w:rsid w:val="00254135"/>
    <w:pPr>
      <w:tabs>
        <w:tab w:val="center" w:pos="4680"/>
        <w:tab w:val="right" w:pos="9360"/>
      </w:tabs>
    </w:pPr>
  </w:style>
  <w:style w:type="character" w:customStyle="1" w:styleId="HeaderChar">
    <w:name w:val="Header Char"/>
    <w:basedOn w:val="DefaultParagraphFont"/>
    <w:link w:val="Header"/>
    <w:uiPriority w:val="99"/>
    <w:rsid w:val="00254135"/>
  </w:style>
  <w:style w:type="paragraph" w:styleId="Footer">
    <w:name w:val="footer"/>
    <w:basedOn w:val="Normal"/>
    <w:link w:val="FooterChar"/>
    <w:uiPriority w:val="99"/>
    <w:unhideWhenUsed/>
    <w:rsid w:val="00254135"/>
    <w:pPr>
      <w:tabs>
        <w:tab w:val="center" w:pos="4680"/>
        <w:tab w:val="right" w:pos="9360"/>
      </w:tabs>
    </w:pPr>
  </w:style>
  <w:style w:type="character" w:customStyle="1" w:styleId="FooterChar">
    <w:name w:val="Footer Char"/>
    <w:basedOn w:val="DefaultParagraphFont"/>
    <w:link w:val="Footer"/>
    <w:uiPriority w:val="99"/>
    <w:rsid w:val="00254135"/>
  </w:style>
  <w:style w:type="character" w:customStyle="1" w:styleId="Heading1Char">
    <w:name w:val="Heading 1 Char"/>
    <w:basedOn w:val="DefaultParagraphFont"/>
    <w:link w:val="Heading1"/>
    <w:uiPriority w:val="9"/>
    <w:rsid w:val="00165C72"/>
    <w:rPr>
      <w:rFonts w:ascii="Arial Narrow" w:eastAsia="SimHei" w:hAnsi="Arial Narrow" w:cs="Times New Roman"/>
      <w:b/>
      <w:color w:val="3E4880"/>
      <w:sz w:val="52"/>
      <w:szCs w:val="40"/>
      <w:lang w:val="en-AU"/>
    </w:rPr>
  </w:style>
  <w:style w:type="character" w:customStyle="1" w:styleId="Heading2Char">
    <w:name w:val="Heading 2 Char"/>
    <w:basedOn w:val="DefaultParagraphFont"/>
    <w:link w:val="Heading2"/>
    <w:uiPriority w:val="9"/>
    <w:rsid w:val="00165C72"/>
    <w:rPr>
      <w:rFonts w:ascii="Montserrat" w:hAnsi="Montserrat" w:cs="Mangal (Body CS)"/>
      <w:b/>
      <w:bCs/>
      <w:color w:val="004DAF"/>
      <w:sz w:val="44"/>
      <w:szCs w:val="36"/>
    </w:rPr>
  </w:style>
  <w:style w:type="character" w:customStyle="1" w:styleId="Heading3Char">
    <w:name w:val="Heading 3 Char"/>
    <w:basedOn w:val="DefaultParagraphFont"/>
    <w:link w:val="Heading3"/>
    <w:uiPriority w:val="9"/>
    <w:rsid w:val="00165C72"/>
    <w:rPr>
      <w:rFonts w:ascii="Montserrat SemiBold" w:eastAsia="SimHei" w:hAnsi="Montserrat SemiBold" w:cs="Mangal (Body CS)"/>
      <w:b/>
      <w:bCs/>
      <w:sz w:val="36"/>
      <w:szCs w:val="38"/>
    </w:rPr>
  </w:style>
  <w:style w:type="paragraph" w:styleId="Caption">
    <w:name w:val="caption"/>
    <w:basedOn w:val="Normal"/>
    <w:next w:val="Normal"/>
    <w:uiPriority w:val="35"/>
    <w:unhideWhenUsed/>
    <w:qFormat/>
    <w:rsid w:val="00165C72"/>
    <w:pPr>
      <w:spacing w:after="200"/>
      <w:jc w:val="left"/>
    </w:pPr>
    <w:rPr>
      <w:rFonts w:ascii="Arial" w:eastAsia="Arial" w:hAnsi="Arial" w:cs="Times New Roman"/>
      <w:i/>
      <w:iCs/>
      <w:color w:val="44546A" w:themeColor="text2"/>
      <w:sz w:val="18"/>
      <w:szCs w:val="18"/>
      <w:lang w:val="en-AU"/>
    </w:rPr>
  </w:style>
  <w:style w:type="character" w:customStyle="1" w:styleId="cf01">
    <w:name w:val="cf01"/>
    <w:basedOn w:val="DefaultParagraphFont"/>
    <w:rsid w:val="00165C72"/>
    <w:rPr>
      <w:rFonts w:ascii="Segoe UI" w:hAnsi="Segoe UI" w:cs="Segoe UI" w:hint="default"/>
      <w:sz w:val="18"/>
      <w:szCs w:val="18"/>
    </w:rPr>
  </w:style>
  <w:style w:type="paragraph" w:customStyle="1" w:styleId="xmsonormal">
    <w:name w:val="x_msonormal"/>
    <w:basedOn w:val="Normal"/>
    <w:rsid w:val="00165C72"/>
    <w:pPr>
      <w:jc w:val="left"/>
    </w:pPr>
    <w:rPr>
      <w:rFonts w:ascii="Calibri" w:hAnsi="Calibri" w:cs="Calibri"/>
      <w:color w:val="auto"/>
      <w:szCs w:val="22"/>
      <w:lang w:val="en-AU" w:eastAsia="en-AU"/>
    </w:rPr>
  </w:style>
  <w:style w:type="character" w:customStyle="1" w:styleId="Heading4Char">
    <w:name w:val="Heading 4 Char"/>
    <w:basedOn w:val="DefaultParagraphFont"/>
    <w:link w:val="Heading4"/>
    <w:uiPriority w:val="9"/>
    <w:rsid w:val="00CD0692"/>
    <w:rPr>
      <w:rFonts w:ascii="Montserrat SemiBold" w:hAnsi="Montserrat SemiBold" w:cs="Calibri"/>
      <w:b/>
      <w:bCs/>
      <w:u w:val="single"/>
      <w:lang w:eastAsia="en-AU"/>
    </w:rPr>
  </w:style>
  <w:style w:type="character" w:styleId="Hyperlink">
    <w:name w:val="Hyperlink"/>
    <w:basedOn w:val="DefaultParagraphFont"/>
    <w:uiPriority w:val="99"/>
    <w:unhideWhenUsed/>
    <w:rsid w:val="008C2E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xelab.com/"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bixelab.com/"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10</Pages>
  <Words>1816</Words>
  <Characters>10355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Sanjith Sundaram</cp:lastModifiedBy>
  <cp:revision>4</cp:revision>
  <cp:lastPrinted>2023-03-03T14:52:00Z</cp:lastPrinted>
  <dcterms:created xsi:type="dcterms:W3CDTF">2023-04-03T16:53:00Z</dcterms:created>
  <dcterms:modified xsi:type="dcterms:W3CDTF">2023-04-24T13:42:00Z</dcterms:modified>
</cp:coreProperties>
</file>