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5D316" w14:textId="696F19A1" w:rsidR="00EC6DC1" w:rsidRPr="00DA631E" w:rsidRDefault="00684BFD" w:rsidP="002F200E">
      <w:pPr>
        <w:sectPr w:rsidR="00EC6DC1" w:rsidRPr="00DA631E" w:rsidSect="00A274D0">
          <w:headerReference w:type="default" r:id="rId12"/>
          <w:footerReference w:type="default" r:id="rId13"/>
          <w:pgSz w:w="11906" w:h="16838" w:code="9"/>
          <w:pgMar w:top="2977" w:right="1276" w:bottom="1474" w:left="1276" w:header="709" w:footer="624" w:gutter="0"/>
          <w:pgNumType w:start="0"/>
          <w:cols w:space="708"/>
          <w:titlePg/>
          <w:docGrid w:linePitch="360"/>
        </w:sectPr>
      </w:pPr>
      <w:r w:rsidRPr="00DA631E">
        <w:rPr>
          <w:noProof/>
        </w:rPr>
        <mc:AlternateContent>
          <mc:Choice Requires="wps">
            <w:drawing>
              <wp:anchor distT="0" distB="0" distL="114300" distR="114300" simplePos="0" relativeHeight="251659264" behindDoc="0" locked="0" layoutInCell="1" allowOverlap="1" wp14:anchorId="2E6EC224" wp14:editId="07A0284F">
                <wp:simplePos x="0" y="0"/>
                <wp:positionH relativeFrom="column">
                  <wp:posOffset>-114935</wp:posOffset>
                </wp:positionH>
                <wp:positionV relativeFrom="paragraph">
                  <wp:posOffset>-1099820</wp:posOffset>
                </wp:positionV>
                <wp:extent cx="6362700" cy="235267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352675"/>
                        </a:xfrm>
                        <a:prstGeom prst="rect">
                          <a:avLst/>
                        </a:prstGeom>
                        <a:noFill/>
                        <a:ln w="9525">
                          <a:noFill/>
                          <a:miter lim="800000"/>
                          <a:headEnd/>
                          <a:tailEnd/>
                        </a:ln>
                      </wps:spPr>
                      <wps:txbx>
                        <w:txbxContent>
                          <w:p w14:paraId="57464644" w14:textId="2C6929C5" w:rsidR="0008532E" w:rsidRDefault="0008532E" w:rsidP="008E7878">
                            <w:pPr>
                              <w:pStyle w:val="NoSpacing"/>
                              <w:jc w:val="center"/>
                              <w:rPr>
                                <w:rFonts w:eastAsia="Times New Roman" w:cs="Arial"/>
                                <w:b/>
                                <w:color w:val="FFFFFF" w:themeColor="background1"/>
                                <w:kern w:val="28"/>
                                <w:sz w:val="72"/>
                                <w:szCs w:val="72"/>
                                <w:lang w:val="en-GB"/>
                              </w:rPr>
                            </w:pPr>
                            <w:r>
                              <w:rPr>
                                <w:rFonts w:eastAsia="Times New Roman" w:cs="Arial"/>
                                <w:b/>
                                <w:color w:val="FFFFFF" w:themeColor="background1"/>
                                <w:kern w:val="28"/>
                                <w:sz w:val="72"/>
                                <w:szCs w:val="72"/>
                                <w:lang w:val="en-GB"/>
                              </w:rPr>
                              <w:t>Liberty Health</w:t>
                            </w:r>
                            <w:r w:rsidRPr="008E7878">
                              <w:rPr>
                                <w:rFonts w:eastAsia="Times New Roman" w:cs="Arial"/>
                                <w:b/>
                                <w:color w:val="FFFFFF" w:themeColor="background1"/>
                                <w:kern w:val="28"/>
                                <w:sz w:val="72"/>
                                <w:szCs w:val="72"/>
                                <w:lang w:val="en-GB"/>
                              </w:rPr>
                              <w:t xml:space="preserve"> </w:t>
                            </w:r>
                          </w:p>
                          <w:p w14:paraId="55963ED1" w14:textId="77777777" w:rsidR="0008532E" w:rsidRPr="008E7878" w:rsidRDefault="0008532E" w:rsidP="008E7878">
                            <w:pPr>
                              <w:pStyle w:val="NoSpacing"/>
                              <w:jc w:val="center"/>
                              <w:rPr>
                                <w:rFonts w:eastAsia="Times New Roman" w:cs="Arial"/>
                                <w:b/>
                                <w:color w:val="FFFFFF" w:themeColor="background1"/>
                                <w:kern w:val="28"/>
                                <w:sz w:val="72"/>
                                <w:szCs w:val="72"/>
                                <w:lang w:val="en-GB"/>
                              </w:rPr>
                            </w:pPr>
                          </w:p>
                          <w:p w14:paraId="2028DCC0" w14:textId="769E9BA7" w:rsidR="0008532E" w:rsidRPr="008E7878" w:rsidRDefault="007710B2" w:rsidP="008E7878">
                            <w:pPr>
                              <w:pStyle w:val="NoSpacing"/>
                              <w:jc w:val="center"/>
                              <w:rPr>
                                <w:rFonts w:eastAsia="Times New Roman" w:cs="Arial"/>
                                <w:b/>
                                <w:color w:val="FFFFFF" w:themeColor="background1"/>
                                <w:kern w:val="28"/>
                                <w:sz w:val="48"/>
                                <w:szCs w:val="48"/>
                                <w:u w:val="single"/>
                                <w:lang w:val="en-GB"/>
                              </w:rPr>
                            </w:pPr>
                            <w:r>
                              <w:rPr>
                                <w:rFonts w:eastAsia="Times New Roman" w:cs="Arial"/>
                                <w:b/>
                                <w:color w:val="FFFFFF" w:themeColor="background1"/>
                                <w:kern w:val="28"/>
                                <w:sz w:val="48"/>
                                <w:szCs w:val="48"/>
                                <w:u w:val="single"/>
                                <w:lang w:val="en-GB"/>
                              </w:rPr>
                              <w:t>Deployment Process for Changes</w:t>
                            </w:r>
                          </w:p>
                          <w:p w14:paraId="4CFDE8D2" w14:textId="77777777" w:rsidR="0008532E" w:rsidRDefault="0008532E" w:rsidP="002F200E">
                            <w:pPr>
                              <w:pStyle w:val="ReportAuthor"/>
                            </w:pPr>
                          </w:p>
                          <w:p w14:paraId="3A4E82AB" w14:textId="77777777" w:rsidR="0008532E" w:rsidRDefault="0008532E" w:rsidP="002F200E">
                            <w:pPr>
                              <w:pStyle w:val="ReportAuthor"/>
                            </w:pPr>
                          </w:p>
                          <w:p w14:paraId="2A10A0E6" w14:textId="50E42904" w:rsidR="0008532E" w:rsidRPr="008E7878" w:rsidRDefault="0008532E" w:rsidP="003730FC">
                            <w:pPr>
                              <w:pStyle w:val="NoSpacing"/>
                              <w:jc w:val="center"/>
                              <w:rPr>
                                <w:rFonts w:eastAsia="Times New Roman" w:cs="Arial"/>
                                <w:b/>
                                <w:color w:val="FFFFFF" w:themeColor="background1"/>
                                <w:kern w:val="28"/>
                                <w:sz w:val="48"/>
                                <w:szCs w:val="48"/>
                                <w:lang w:val="en-GB"/>
                              </w:rPr>
                            </w:pPr>
                            <w:r w:rsidRPr="008E7878">
                              <w:rPr>
                                <w:rFonts w:eastAsia="Times New Roman" w:cs="Arial"/>
                                <w:b/>
                                <w:color w:val="FFFFFF" w:themeColor="background1"/>
                                <w:kern w:val="28"/>
                                <w:sz w:val="48"/>
                                <w:szCs w:val="48"/>
                                <w:lang w:val="en-GB"/>
                              </w:rPr>
                              <w:t xml:space="preserve">Project: </w:t>
                            </w:r>
                            <w:r>
                              <w:rPr>
                                <w:rFonts w:eastAsia="Times New Roman" w:cs="Arial"/>
                                <w:b/>
                                <w:color w:val="FFFFFF" w:themeColor="background1"/>
                                <w:kern w:val="28"/>
                                <w:sz w:val="48"/>
                                <w:szCs w:val="48"/>
                                <w:lang w:val="en-GB"/>
                              </w:rPr>
                              <w:t>Commissions Self-Build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EC224" id="_x0000_t202" coordsize="21600,21600" o:spt="202" path="m,l,21600r21600,l21600,xe">
                <v:stroke joinstyle="miter"/>
                <v:path gradientshapeok="t" o:connecttype="rect"/>
              </v:shapetype>
              <v:shape id="Text Box 2" o:spid="_x0000_s1026" type="#_x0000_t202" style="position:absolute;left:0;text-align:left;margin-left:-9.05pt;margin-top:-86.6pt;width:501pt;height:1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" filled="f" stroked="f">
                <v:textbox>
                  <w:txbxContent>
                    <w:p w14:paraId="57464644" w14:textId="2C6929C5" w:rsidR="0008532E" w:rsidRDefault="0008532E" w:rsidP="008E7878">
                      <w:pPr>
                        <w:pStyle w:val="NoSpacing"/>
                        <w:jc w:val="center"/>
                        <w:rPr>
                          <w:rFonts w:eastAsia="Times New Roman" w:cs="Arial"/>
                          <w:b/>
                          <w:color w:val="FFFFFF" w:themeColor="background1"/>
                          <w:kern w:val="28"/>
                          <w:sz w:val="72"/>
                          <w:szCs w:val="72"/>
                          <w:lang w:val="en-GB"/>
                        </w:rPr>
                      </w:pPr>
                      <w:r>
                        <w:rPr>
                          <w:rFonts w:eastAsia="Times New Roman" w:cs="Arial"/>
                          <w:b/>
                          <w:color w:val="FFFFFF" w:themeColor="background1"/>
                          <w:kern w:val="28"/>
                          <w:sz w:val="72"/>
                          <w:szCs w:val="72"/>
                          <w:lang w:val="en-GB"/>
                        </w:rPr>
                        <w:t>Liberty Health</w:t>
                      </w:r>
                      <w:r w:rsidRPr="008E7878">
                        <w:rPr>
                          <w:rFonts w:eastAsia="Times New Roman" w:cs="Arial"/>
                          <w:b/>
                          <w:color w:val="FFFFFF" w:themeColor="background1"/>
                          <w:kern w:val="28"/>
                          <w:sz w:val="72"/>
                          <w:szCs w:val="72"/>
                          <w:lang w:val="en-GB"/>
                        </w:rPr>
                        <w:t xml:space="preserve"> </w:t>
                      </w:r>
                    </w:p>
                    <w:p w14:paraId="55963ED1" w14:textId="77777777" w:rsidR="0008532E" w:rsidRPr="008E7878" w:rsidRDefault="0008532E" w:rsidP="008E7878">
                      <w:pPr>
                        <w:pStyle w:val="NoSpacing"/>
                        <w:jc w:val="center"/>
                        <w:rPr>
                          <w:rFonts w:eastAsia="Times New Roman" w:cs="Arial"/>
                          <w:b/>
                          <w:color w:val="FFFFFF" w:themeColor="background1"/>
                          <w:kern w:val="28"/>
                          <w:sz w:val="72"/>
                          <w:szCs w:val="72"/>
                          <w:lang w:val="en-GB"/>
                        </w:rPr>
                      </w:pPr>
                    </w:p>
                    <w:p w14:paraId="2028DCC0" w14:textId="769E9BA7" w:rsidR="0008532E" w:rsidRPr="008E7878" w:rsidRDefault="007710B2" w:rsidP="008E7878">
                      <w:pPr>
                        <w:pStyle w:val="NoSpacing"/>
                        <w:jc w:val="center"/>
                        <w:rPr>
                          <w:rFonts w:eastAsia="Times New Roman" w:cs="Arial"/>
                          <w:b/>
                          <w:color w:val="FFFFFF" w:themeColor="background1"/>
                          <w:kern w:val="28"/>
                          <w:sz w:val="48"/>
                          <w:szCs w:val="48"/>
                          <w:u w:val="single"/>
                          <w:lang w:val="en-GB"/>
                        </w:rPr>
                      </w:pPr>
                      <w:r>
                        <w:rPr>
                          <w:rFonts w:eastAsia="Times New Roman" w:cs="Arial"/>
                          <w:b/>
                          <w:color w:val="FFFFFF" w:themeColor="background1"/>
                          <w:kern w:val="28"/>
                          <w:sz w:val="48"/>
                          <w:szCs w:val="48"/>
                          <w:u w:val="single"/>
                          <w:lang w:val="en-GB"/>
                        </w:rPr>
                        <w:t>Deployment Process for Changes</w:t>
                      </w:r>
                    </w:p>
                    <w:p w14:paraId="4CFDE8D2" w14:textId="77777777" w:rsidR="0008532E" w:rsidRDefault="0008532E" w:rsidP="002F200E">
                      <w:pPr>
                        <w:pStyle w:val="ReportAuthor"/>
                      </w:pPr>
                    </w:p>
                    <w:p w14:paraId="3A4E82AB" w14:textId="77777777" w:rsidR="0008532E" w:rsidRDefault="0008532E" w:rsidP="002F200E">
                      <w:pPr>
                        <w:pStyle w:val="ReportAuthor"/>
                      </w:pPr>
                    </w:p>
                    <w:p w14:paraId="2A10A0E6" w14:textId="50E42904" w:rsidR="0008532E" w:rsidRPr="008E7878" w:rsidRDefault="0008532E" w:rsidP="003730FC">
                      <w:pPr>
                        <w:pStyle w:val="NoSpacing"/>
                        <w:jc w:val="center"/>
                        <w:rPr>
                          <w:rFonts w:eastAsia="Times New Roman" w:cs="Arial"/>
                          <w:b/>
                          <w:color w:val="FFFFFF" w:themeColor="background1"/>
                          <w:kern w:val="28"/>
                          <w:sz w:val="48"/>
                          <w:szCs w:val="48"/>
                          <w:lang w:val="en-GB"/>
                        </w:rPr>
                      </w:pPr>
                      <w:r w:rsidRPr="008E7878">
                        <w:rPr>
                          <w:rFonts w:eastAsia="Times New Roman" w:cs="Arial"/>
                          <w:b/>
                          <w:color w:val="FFFFFF" w:themeColor="background1"/>
                          <w:kern w:val="28"/>
                          <w:sz w:val="48"/>
                          <w:szCs w:val="48"/>
                          <w:lang w:val="en-GB"/>
                        </w:rPr>
                        <w:t xml:space="preserve">Project: </w:t>
                      </w:r>
                      <w:r>
                        <w:rPr>
                          <w:rFonts w:eastAsia="Times New Roman" w:cs="Arial"/>
                          <w:b/>
                          <w:color w:val="FFFFFF" w:themeColor="background1"/>
                          <w:kern w:val="28"/>
                          <w:sz w:val="48"/>
                          <w:szCs w:val="48"/>
                          <w:lang w:val="en-GB"/>
                        </w:rPr>
                        <w:t>Commissions Self-Build</w:t>
                      </w:r>
                    </w:p>
                  </w:txbxContent>
                </v:textbox>
              </v:shape>
            </w:pict>
          </mc:Fallback>
        </mc:AlternateContent>
      </w:r>
      <w:r w:rsidR="008E7878" w:rsidRPr="00DA631E">
        <w:rPr>
          <w:noProof/>
        </w:rPr>
        <mc:AlternateContent>
          <mc:Choice Requires="wps">
            <w:drawing>
              <wp:anchor distT="0" distB="0" distL="114300" distR="114300" simplePos="0" relativeHeight="251603456" behindDoc="0" locked="0" layoutInCell="1" allowOverlap="1" wp14:anchorId="32B30C81" wp14:editId="0DF7ABEA">
                <wp:simplePos x="0" y="0"/>
                <wp:positionH relativeFrom="column">
                  <wp:posOffset>-10160</wp:posOffset>
                </wp:positionH>
                <wp:positionV relativeFrom="paragraph">
                  <wp:posOffset>2655570</wp:posOffset>
                </wp:positionV>
                <wp:extent cx="4229100" cy="20097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009775"/>
                        </a:xfrm>
                        <a:prstGeom prst="rect">
                          <a:avLst/>
                        </a:prstGeom>
                        <a:noFill/>
                        <a:ln w="9525">
                          <a:noFill/>
                          <a:miter lim="800000"/>
                          <a:headEnd/>
                          <a:tailEnd/>
                        </a:ln>
                      </wps:spPr>
                      <wps:txbx>
                        <w:txbxContent>
                          <w:p w14:paraId="1E594964" w14:textId="0892D7C4" w:rsidR="0008532E" w:rsidRDefault="0008532E" w:rsidP="002F200E">
                            <w:pPr>
                              <w:pStyle w:val="ReportAuthor"/>
                            </w:pPr>
                            <w:r>
                              <w:t>Prepared by:</w:t>
                            </w:r>
                            <w:r>
                              <w:tab/>
                              <w:t>Tanya Percy</w:t>
                            </w:r>
                          </w:p>
                          <w:p w14:paraId="731F3AB0" w14:textId="77777777" w:rsidR="0008532E" w:rsidRDefault="0008532E" w:rsidP="002F200E">
                            <w:pPr>
                              <w:pStyle w:val="ReportAuthor"/>
                            </w:pPr>
                          </w:p>
                          <w:p w14:paraId="62615073" w14:textId="610C9F08" w:rsidR="0008532E" w:rsidRPr="00F44A12" w:rsidRDefault="0008532E" w:rsidP="002F200E">
                            <w:pPr>
                              <w:pStyle w:val="ReportAutho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30C81" id="_x0000_s1027" type="#_x0000_t202" style="position:absolute;left:0;text-align:left;margin-left:-.8pt;margin-top:209.1pt;width:333pt;height:158.2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q2DQIAAPs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" filled="f" stroked="f">
                <v:textbox>
                  <w:txbxContent>
                    <w:p w14:paraId="1E594964" w14:textId="0892D7C4" w:rsidR="0008532E" w:rsidRDefault="0008532E" w:rsidP="002F200E">
                      <w:pPr>
                        <w:pStyle w:val="ReportAuthor"/>
                      </w:pPr>
                      <w:r>
                        <w:t>Prepared by:</w:t>
                      </w:r>
                      <w:r>
                        <w:tab/>
                        <w:t>Tanya Percy</w:t>
                      </w:r>
                    </w:p>
                    <w:p w14:paraId="731F3AB0" w14:textId="77777777" w:rsidR="0008532E" w:rsidRDefault="0008532E" w:rsidP="002F200E">
                      <w:pPr>
                        <w:pStyle w:val="ReportAuthor"/>
                      </w:pPr>
                    </w:p>
                    <w:p w14:paraId="62615073" w14:textId="610C9F08" w:rsidR="0008532E" w:rsidRPr="00F44A12" w:rsidRDefault="0008532E" w:rsidP="002F200E">
                      <w:pPr>
                        <w:pStyle w:val="ReportAuthor"/>
                      </w:pPr>
                    </w:p>
                  </w:txbxContent>
                </v:textbox>
              </v:shape>
            </w:pict>
          </mc:Fallback>
        </mc:AlternateContent>
      </w:r>
      <w:r w:rsidR="00F44A12" w:rsidRPr="00DA631E">
        <w:rPr>
          <w:noProof/>
        </w:rPr>
        <mc:AlternateContent>
          <mc:Choice Requires="wps">
            <w:drawing>
              <wp:anchor distT="0" distB="0" distL="114300" distR="114300" simplePos="0" relativeHeight="251602432" behindDoc="1" locked="0" layoutInCell="1" allowOverlap="1" wp14:anchorId="589FB9F1" wp14:editId="7779B738">
                <wp:simplePos x="0" y="0"/>
                <wp:positionH relativeFrom="column">
                  <wp:posOffset>-810260</wp:posOffset>
                </wp:positionH>
                <wp:positionV relativeFrom="paragraph">
                  <wp:posOffset>-1890395</wp:posOffset>
                </wp:positionV>
                <wp:extent cx="7559676" cy="10696575"/>
                <wp:effectExtent l="0" t="0" r="3175" b="9525"/>
                <wp:wrapNone/>
                <wp:docPr id="19" name="Rectangle 19"/>
                <wp:cNvGraphicFramePr/>
                <a:graphic xmlns:a="http://schemas.openxmlformats.org/drawingml/2006/main">
                  <a:graphicData uri="http://schemas.microsoft.com/office/word/2010/wordprocessingShape">
                    <wps:wsp>
                      <wps:cNvSpPr/>
                      <wps:spPr>
                        <a:xfrm>
                          <a:off x="0" y="0"/>
                          <a:ext cx="7559676" cy="106965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4519A" w14:textId="1320018A" w:rsidR="0008532E" w:rsidRDefault="0008532E" w:rsidP="002F20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FB9F1" id="Rectangle 19" o:spid="_x0000_s1028" style="position:absolute;left:0;text-align:left;margin-left:-63.8pt;margin-top:-148.85pt;width:595.25pt;height:842.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" fillcolor="#00164e [3215]" stroked="f" strokeweight="2pt">
                <v:textbox>
                  <w:txbxContent>
                    <w:p w14:paraId="7D44519A" w14:textId="1320018A" w:rsidR="0008532E" w:rsidRDefault="0008532E" w:rsidP="002F200E"/>
                  </w:txbxContent>
                </v:textbox>
              </v:rect>
            </w:pict>
          </mc:Fallback>
        </mc:AlternateContent>
      </w:r>
      <w:r w:rsidR="00226DF3" w:rsidRPr="00DA631E">
        <w:rPr>
          <w:noProof/>
        </w:rPr>
        <mc:AlternateContent>
          <mc:Choice Requires="wps">
            <w:drawing>
              <wp:anchor distT="0" distB="0" distL="114300" distR="114300" simplePos="0" relativeHeight="251605504" behindDoc="0" locked="0" layoutInCell="1" allowOverlap="1" wp14:anchorId="48534C96" wp14:editId="47433210">
                <wp:simplePos x="0" y="0"/>
                <wp:positionH relativeFrom="column">
                  <wp:posOffset>1847215</wp:posOffset>
                </wp:positionH>
                <wp:positionV relativeFrom="page">
                  <wp:posOffset>9953625</wp:posOffset>
                </wp:positionV>
                <wp:extent cx="4877435"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87743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96BF0" w14:textId="77777777" w:rsidR="0008532E" w:rsidRPr="0063506A" w:rsidRDefault="0008532E" w:rsidP="002121E3">
                            <w:pPr>
                              <w:pStyle w:val="BusinessUnitName"/>
                              <w:tabs>
                                <w:tab w:val="left" w:pos="567"/>
                                <w:tab w:val="left" w:pos="2070"/>
                                <w:tab w:val="left" w:pos="2977"/>
                                <w:tab w:val="left" w:pos="4253"/>
                                <w:tab w:val="left" w:pos="5642"/>
                              </w:tabs>
                              <w:rPr>
                                <w:sz w:val="18"/>
                              </w:rPr>
                            </w:pPr>
                            <w:r w:rsidRPr="0063506A">
                              <w:rPr>
                                <w:sz w:val="18"/>
                              </w:rPr>
                              <w:t>LIFE</w:t>
                            </w:r>
                            <w:r w:rsidRPr="0063506A">
                              <w:rPr>
                                <w:sz w:val="18"/>
                              </w:rPr>
                              <w:tab/>
                              <w:t>INVESTMENTS</w:t>
                            </w:r>
                            <w:r w:rsidRPr="0063506A">
                              <w:rPr>
                                <w:sz w:val="18"/>
                              </w:rPr>
                              <w:tab/>
                              <w:t>HEALTH</w:t>
                            </w:r>
                            <w:r w:rsidRPr="0063506A">
                              <w:rPr>
                                <w:sz w:val="18"/>
                              </w:rPr>
                              <w:tab/>
                              <w:t>CORPORATE</w:t>
                            </w:r>
                            <w:r w:rsidRPr="0063506A">
                              <w:rPr>
                                <w:sz w:val="18"/>
                              </w:rPr>
                              <w:tab/>
                              <w:t>PROPERTIES</w:t>
                            </w:r>
                            <w:r w:rsidRPr="0063506A">
                              <w:rPr>
                                <w:sz w:val="18"/>
                              </w:rPr>
                              <w:tab/>
                              <w:t>ADVICE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34C96" id="Text Box 14" o:spid="_x0000_s1029" type="#_x0000_t202" style="position:absolute;left:0;text-align:left;margin-left:145.45pt;margin-top:783.75pt;width:384.05pt;height:39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" filled="f" stroked="f" strokeweight=".5pt">
                <v:textbox>
                  <w:txbxContent>
                    <w:p w14:paraId="0A996BF0" w14:textId="77777777" w:rsidR="0008532E" w:rsidRPr="0063506A" w:rsidRDefault="0008532E" w:rsidP="002121E3">
                      <w:pPr>
                        <w:pStyle w:val="BusinessUnitName"/>
                        <w:tabs>
                          <w:tab w:val="left" w:pos="567"/>
                          <w:tab w:val="left" w:pos="2070"/>
                          <w:tab w:val="left" w:pos="2977"/>
                          <w:tab w:val="left" w:pos="4253"/>
                          <w:tab w:val="left" w:pos="5642"/>
                        </w:tabs>
                        <w:rPr>
                          <w:sz w:val="18"/>
                        </w:rPr>
                      </w:pPr>
                      <w:r w:rsidRPr="0063506A">
                        <w:rPr>
                          <w:sz w:val="18"/>
                        </w:rPr>
                        <w:t>LIFE</w:t>
                      </w:r>
                      <w:r w:rsidRPr="0063506A">
                        <w:rPr>
                          <w:sz w:val="18"/>
                        </w:rPr>
                        <w:tab/>
                        <w:t>INVESTMENTS</w:t>
                      </w:r>
                      <w:r w:rsidRPr="0063506A">
                        <w:rPr>
                          <w:sz w:val="18"/>
                        </w:rPr>
                        <w:tab/>
                        <w:t>HEALTH</w:t>
                      </w:r>
                      <w:r w:rsidRPr="0063506A">
                        <w:rPr>
                          <w:sz w:val="18"/>
                        </w:rPr>
                        <w:tab/>
                        <w:t>CORPORATE</w:t>
                      </w:r>
                      <w:r w:rsidRPr="0063506A">
                        <w:rPr>
                          <w:sz w:val="18"/>
                        </w:rPr>
                        <w:tab/>
                        <w:t>PROPERTIES</w:t>
                      </w:r>
                      <w:r w:rsidRPr="0063506A">
                        <w:rPr>
                          <w:sz w:val="18"/>
                        </w:rPr>
                        <w:tab/>
                        <w:t>ADVICE</w:t>
                      </w:r>
                    </w:p>
                  </w:txbxContent>
                </v:textbox>
                <w10:wrap anchory="page"/>
              </v:shape>
            </w:pict>
          </mc:Fallback>
        </mc:AlternateContent>
      </w:r>
      <w:r w:rsidR="00EB7999" w:rsidRPr="00DA631E">
        <w:rPr>
          <w:noProof/>
        </w:rPr>
        <mc:AlternateContent>
          <mc:Choice Requires="wps">
            <w:drawing>
              <wp:anchor distT="0" distB="0" distL="114300" distR="114300" simplePos="0" relativeHeight="251606528" behindDoc="1" locked="0" layoutInCell="1" allowOverlap="1" wp14:anchorId="2AB33FE4" wp14:editId="39A6C92C">
                <wp:simplePos x="0" y="0"/>
                <wp:positionH relativeFrom="column">
                  <wp:posOffset>2252980</wp:posOffset>
                </wp:positionH>
                <wp:positionV relativeFrom="page">
                  <wp:posOffset>4908550</wp:posOffset>
                </wp:positionV>
                <wp:extent cx="1439545" cy="7559675"/>
                <wp:effectExtent l="6985" t="0" r="0" b="0"/>
                <wp:wrapNone/>
                <wp:docPr id="10" name="Trapezoid 10"/>
                <wp:cNvGraphicFramePr/>
                <a:graphic xmlns:a="http://schemas.openxmlformats.org/drawingml/2006/main">
                  <a:graphicData uri="http://schemas.microsoft.com/office/word/2010/wordprocessingShape">
                    <wps:wsp>
                      <wps:cNvSpPr/>
                      <wps:spPr>
                        <a:xfrm rot="16200000">
                          <a:off x="0" y="0"/>
                          <a:ext cx="1439545" cy="7559675"/>
                        </a:xfrm>
                        <a:prstGeom prst="trapezoid">
                          <a:avLst>
                            <a:gd name="adj" fmla="val 36085"/>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53BA46" w14:textId="77777777" w:rsidR="0008532E" w:rsidRDefault="0008532E" w:rsidP="002F20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33FE4" id="Trapezoid 10" o:spid="_x0000_s1030" style="position:absolute;left:0;text-align:left;margin-left:177.4pt;margin-top:386.5pt;width:113.35pt;height:595.25pt;rotation:-9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439545,755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" adj="-11796480,,5400" path="m,7559675l519460,,920085,r519460,7559675l,7559675xe" fillcolor="white [3212]" stroked="f" strokeweight=".5pt">
                <v:stroke joinstyle="miter"/>
                <v:formulas/>
                <v:path arrowok="t" o:connecttype="custom" o:connectlocs="0,7559675;519460,0;920085,0;1439545,7559675;0,7559675" o:connectangles="0,0,0,0,0" textboxrect="0,0,1439545,7559675"/>
                <v:textbox>
                  <w:txbxContent>
                    <w:p w14:paraId="3753BA46" w14:textId="77777777" w:rsidR="0008532E" w:rsidRDefault="0008532E" w:rsidP="002F200E"/>
                  </w:txbxContent>
                </v:textbox>
                <w10:wrap anchory="page"/>
              </v:shape>
            </w:pict>
          </mc:Fallback>
        </mc:AlternateContent>
      </w:r>
      <w:r w:rsidR="00EB7999" w:rsidRPr="00DA631E">
        <w:rPr>
          <w:noProof/>
        </w:rPr>
        <w:drawing>
          <wp:anchor distT="0" distB="0" distL="114300" distR="114300" simplePos="0" relativeHeight="251607552" behindDoc="1" locked="0" layoutInCell="1" allowOverlap="1" wp14:anchorId="4E80716E" wp14:editId="308C57A3">
            <wp:simplePos x="0" y="0"/>
            <wp:positionH relativeFrom="column">
              <wp:posOffset>5240020</wp:posOffset>
            </wp:positionH>
            <wp:positionV relativeFrom="page">
              <wp:posOffset>8268970</wp:posOffset>
            </wp:positionV>
            <wp:extent cx="723265" cy="835025"/>
            <wp:effectExtent l="0" t="0" r="63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3265" cy="835025"/>
                    </a:xfrm>
                    <a:prstGeom prst="rect">
                      <a:avLst/>
                    </a:prstGeom>
                  </pic:spPr>
                </pic:pic>
              </a:graphicData>
            </a:graphic>
            <wp14:sizeRelH relativeFrom="page">
              <wp14:pctWidth>0</wp14:pctWidth>
            </wp14:sizeRelH>
            <wp14:sizeRelV relativeFrom="page">
              <wp14:pctHeight>0</wp14:pctHeight>
            </wp14:sizeRelV>
          </wp:anchor>
        </w:drawing>
      </w:r>
      <w:r w:rsidR="00327F98" w:rsidRPr="00DA631E">
        <w:tab/>
      </w:r>
      <w:r w:rsidR="00327F98" w:rsidRPr="00DA631E">
        <w:tab/>
      </w:r>
    </w:p>
    <w:p w14:paraId="11EBB689" w14:textId="68665AB1" w:rsidR="00F56503" w:rsidRPr="00DA631E" w:rsidRDefault="00F56503" w:rsidP="00303DAC">
      <w:pPr>
        <w:pStyle w:val="ContentsHeading"/>
        <w:pBdr>
          <w:bottom w:val="single" w:sz="8" w:space="10" w:color="262626" w:themeColor="text1" w:themeTint="D9"/>
        </w:pBdr>
        <w:rPr>
          <w:rFonts w:ascii="Cambria" w:hAnsi="Cambria"/>
          <w:color w:val="auto"/>
        </w:rPr>
      </w:pPr>
    </w:p>
    <w:p w14:paraId="2CF8F76D" w14:textId="6638D408" w:rsidR="0037166F" w:rsidRPr="00DA631E" w:rsidRDefault="0037166F" w:rsidP="002F200E">
      <w:pPr>
        <w:pStyle w:val="ListNumber1"/>
      </w:pPr>
      <w:bookmarkStart w:id="0" w:name="_Toc274058457"/>
      <w:bookmarkStart w:id="1" w:name="_Toc274074859"/>
      <w:bookmarkStart w:id="2" w:name="_Toc274075451"/>
      <w:r w:rsidRPr="00DA631E">
        <w:t>DOCUMENT HISTORY</w:t>
      </w:r>
    </w:p>
    <w:tbl>
      <w:tblPr>
        <w:tblW w:w="0" w:type="auto"/>
        <w:tblInd w:w="866" w:type="dxa"/>
        <w:tblLayout w:type="fixed"/>
        <w:tblCellMar>
          <w:left w:w="0" w:type="dxa"/>
          <w:right w:w="0" w:type="dxa"/>
        </w:tblCellMar>
        <w:tblLook w:val="01E0" w:firstRow="1" w:lastRow="1" w:firstColumn="1" w:lastColumn="1" w:noHBand="0" w:noVBand="0"/>
      </w:tblPr>
      <w:tblGrid>
        <w:gridCol w:w="905"/>
        <w:gridCol w:w="1208"/>
        <w:gridCol w:w="1100"/>
        <w:gridCol w:w="1606"/>
        <w:gridCol w:w="3119"/>
      </w:tblGrid>
      <w:tr w:rsidR="003F38B5" w:rsidRPr="00C7416F" w14:paraId="4801F3B6" w14:textId="77777777" w:rsidTr="00C7416F">
        <w:trPr>
          <w:trHeight w:hRule="exact" w:val="488"/>
        </w:trPr>
        <w:tc>
          <w:tcPr>
            <w:tcW w:w="905" w:type="dxa"/>
            <w:tcBorders>
              <w:top w:val="single" w:sz="13" w:space="0" w:color="000000"/>
              <w:left w:val="single" w:sz="12" w:space="0" w:color="000000"/>
              <w:bottom w:val="single" w:sz="6" w:space="0" w:color="000000"/>
              <w:right w:val="single" w:sz="6" w:space="0" w:color="000000"/>
            </w:tcBorders>
          </w:tcPr>
          <w:p w14:paraId="1BCDCBFF" w14:textId="77777777" w:rsidR="003F38B5" w:rsidRPr="00C7416F" w:rsidRDefault="003F38B5" w:rsidP="002F200E">
            <w:r w:rsidRPr="00C7416F">
              <w:rPr>
                <w:spacing w:val="-1"/>
              </w:rPr>
              <w:t>V</w:t>
            </w:r>
            <w:r w:rsidRPr="00C7416F">
              <w:t>er</w:t>
            </w:r>
            <w:r w:rsidRPr="00C7416F">
              <w:rPr>
                <w:spacing w:val="2"/>
              </w:rPr>
              <w:t>s</w:t>
            </w:r>
            <w:r w:rsidRPr="00C7416F">
              <w:rPr>
                <w:spacing w:val="-1"/>
              </w:rPr>
              <w:t>i</w:t>
            </w:r>
            <w:r w:rsidRPr="00C7416F">
              <w:rPr>
                <w:spacing w:val="2"/>
              </w:rPr>
              <w:t>o</w:t>
            </w:r>
            <w:r w:rsidRPr="00C7416F">
              <w:t>n</w:t>
            </w:r>
          </w:p>
        </w:tc>
        <w:tc>
          <w:tcPr>
            <w:tcW w:w="1208" w:type="dxa"/>
            <w:tcBorders>
              <w:top w:val="single" w:sz="13" w:space="0" w:color="000000"/>
              <w:left w:val="single" w:sz="6" w:space="0" w:color="000000"/>
              <w:bottom w:val="single" w:sz="6" w:space="0" w:color="000000"/>
              <w:right w:val="single" w:sz="6" w:space="0" w:color="000000"/>
            </w:tcBorders>
          </w:tcPr>
          <w:p w14:paraId="4117B494" w14:textId="77777777" w:rsidR="003F38B5" w:rsidRPr="00C7416F" w:rsidRDefault="003F38B5" w:rsidP="002F200E">
            <w:r w:rsidRPr="00C7416F">
              <w:t>Date</w:t>
            </w:r>
          </w:p>
        </w:tc>
        <w:tc>
          <w:tcPr>
            <w:tcW w:w="1100" w:type="dxa"/>
            <w:tcBorders>
              <w:top w:val="single" w:sz="13" w:space="0" w:color="000000"/>
              <w:left w:val="single" w:sz="6" w:space="0" w:color="000000"/>
              <w:bottom w:val="single" w:sz="6" w:space="0" w:color="000000"/>
              <w:right w:val="single" w:sz="6" w:space="0" w:color="000000"/>
            </w:tcBorders>
          </w:tcPr>
          <w:p w14:paraId="45775B6C" w14:textId="77777777" w:rsidR="003F38B5" w:rsidRPr="00C7416F" w:rsidRDefault="003F38B5" w:rsidP="002F200E">
            <w:r w:rsidRPr="00C7416F">
              <w:rPr>
                <w:spacing w:val="-1"/>
              </w:rPr>
              <w:t>S</w:t>
            </w:r>
            <w:r w:rsidRPr="00C7416F">
              <w:t>ta</w:t>
            </w:r>
            <w:r w:rsidRPr="00C7416F">
              <w:rPr>
                <w:spacing w:val="1"/>
              </w:rPr>
              <w:t>t</w:t>
            </w:r>
            <w:r w:rsidRPr="00C7416F">
              <w:t>us</w:t>
            </w:r>
          </w:p>
        </w:tc>
        <w:tc>
          <w:tcPr>
            <w:tcW w:w="1606" w:type="dxa"/>
            <w:tcBorders>
              <w:top w:val="single" w:sz="13" w:space="0" w:color="000000"/>
              <w:left w:val="single" w:sz="6" w:space="0" w:color="000000"/>
              <w:bottom w:val="single" w:sz="6" w:space="0" w:color="000000"/>
              <w:right w:val="single" w:sz="6" w:space="0" w:color="000000"/>
            </w:tcBorders>
          </w:tcPr>
          <w:p w14:paraId="0EFB06EB" w14:textId="77777777" w:rsidR="003F38B5" w:rsidRPr="00C7416F" w:rsidRDefault="003F38B5" w:rsidP="002F200E">
            <w:r w:rsidRPr="00C7416F">
              <w:rPr>
                <w:spacing w:val="-1"/>
              </w:rPr>
              <w:t>A</w:t>
            </w:r>
            <w:r w:rsidRPr="00C7416F">
              <w:rPr>
                <w:spacing w:val="4"/>
              </w:rPr>
              <w:t>m</w:t>
            </w:r>
            <w:r w:rsidRPr="00C7416F">
              <w:t>e</w:t>
            </w:r>
            <w:r w:rsidRPr="00C7416F">
              <w:rPr>
                <w:spacing w:val="-1"/>
              </w:rPr>
              <w:t>n</w:t>
            </w:r>
            <w:r w:rsidRPr="00C7416F">
              <w:t>d</w:t>
            </w:r>
            <w:r w:rsidRPr="00C7416F">
              <w:rPr>
                <w:spacing w:val="-1"/>
              </w:rPr>
              <w:t>e</w:t>
            </w:r>
            <w:r w:rsidRPr="00C7416F">
              <w:t>d</w:t>
            </w:r>
            <w:r w:rsidRPr="00C7416F">
              <w:rPr>
                <w:spacing w:val="-9"/>
              </w:rPr>
              <w:t xml:space="preserve"> </w:t>
            </w:r>
            <w:r w:rsidRPr="00C7416F">
              <w:rPr>
                <w:spacing w:val="4"/>
              </w:rPr>
              <w:t>b</w:t>
            </w:r>
            <w:r w:rsidRPr="00C7416F">
              <w:t>y</w:t>
            </w:r>
          </w:p>
        </w:tc>
        <w:tc>
          <w:tcPr>
            <w:tcW w:w="3119" w:type="dxa"/>
            <w:tcBorders>
              <w:top w:val="single" w:sz="13" w:space="0" w:color="000000"/>
              <w:left w:val="single" w:sz="6" w:space="0" w:color="000000"/>
              <w:bottom w:val="single" w:sz="6" w:space="0" w:color="000000"/>
              <w:right w:val="single" w:sz="12" w:space="0" w:color="000000"/>
            </w:tcBorders>
          </w:tcPr>
          <w:p w14:paraId="1448CD8A" w14:textId="4DEB42ED" w:rsidR="003F38B5" w:rsidRPr="00C7416F" w:rsidRDefault="003F38B5" w:rsidP="002F200E">
            <w:r w:rsidRPr="00C7416F">
              <w:t>Cha</w:t>
            </w:r>
            <w:r w:rsidRPr="00C7416F">
              <w:rPr>
                <w:spacing w:val="1"/>
              </w:rPr>
              <w:t>n</w:t>
            </w:r>
            <w:r w:rsidRPr="00C7416F">
              <w:t>g</w:t>
            </w:r>
            <w:r w:rsidRPr="00C7416F">
              <w:rPr>
                <w:spacing w:val="-1"/>
              </w:rPr>
              <w:t>e</w:t>
            </w:r>
            <w:r w:rsidRPr="00C7416F">
              <w:t>s</w:t>
            </w:r>
          </w:p>
        </w:tc>
      </w:tr>
      <w:tr w:rsidR="00C7416F" w:rsidRPr="00DA631E" w14:paraId="4577F5F9" w14:textId="77777777" w:rsidTr="00C7416F">
        <w:trPr>
          <w:trHeight w:hRule="exact" w:val="407"/>
        </w:trPr>
        <w:tc>
          <w:tcPr>
            <w:tcW w:w="905" w:type="dxa"/>
            <w:tcBorders>
              <w:top w:val="single" w:sz="6" w:space="0" w:color="000000"/>
              <w:left w:val="single" w:sz="12" w:space="0" w:color="000000"/>
              <w:bottom w:val="single" w:sz="6" w:space="0" w:color="000000"/>
              <w:right w:val="single" w:sz="6" w:space="0" w:color="000000"/>
            </w:tcBorders>
          </w:tcPr>
          <w:p w14:paraId="508640F5" w14:textId="77777777" w:rsidR="00C7416F" w:rsidRPr="00DA631E" w:rsidRDefault="00C7416F" w:rsidP="002F200E">
            <w:r w:rsidRPr="00DA631E">
              <w:t>1.0</w:t>
            </w:r>
          </w:p>
        </w:tc>
        <w:tc>
          <w:tcPr>
            <w:tcW w:w="1208" w:type="dxa"/>
            <w:tcBorders>
              <w:top w:val="single" w:sz="6" w:space="0" w:color="000000"/>
              <w:left w:val="single" w:sz="6" w:space="0" w:color="000000"/>
              <w:bottom w:val="single" w:sz="6" w:space="0" w:color="000000"/>
              <w:right w:val="single" w:sz="6" w:space="0" w:color="000000"/>
            </w:tcBorders>
          </w:tcPr>
          <w:p w14:paraId="4976E6CC" w14:textId="04F68E70" w:rsidR="00C7416F" w:rsidRPr="00DA631E" w:rsidRDefault="007710B2" w:rsidP="00C01841">
            <w:r>
              <w:t>20-09</w:t>
            </w:r>
            <w:r w:rsidR="002D71FA">
              <w:t>-2018</w:t>
            </w:r>
          </w:p>
        </w:tc>
        <w:tc>
          <w:tcPr>
            <w:tcW w:w="1100" w:type="dxa"/>
            <w:tcBorders>
              <w:top w:val="single" w:sz="6" w:space="0" w:color="000000"/>
              <w:left w:val="single" w:sz="6" w:space="0" w:color="000000"/>
              <w:bottom w:val="single" w:sz="6" w:space="0" w:color="000000"/>
              <w:right w:val="single" w:sz="6" w:space="0" w:color="000000"/>
            </w:tcBorders>
          </w:tcPr>
          <w:p w14:paraId="7180FA3F" w14:textId="77777777" w:rsidR="00C7416F" w:rsidRPr="00DA631E" w:rsidRDefault="00C7416F" w:rsidP="002F200E">
            <w:r w:rsidRPr="00DA631E">
              <w:t>D</w:t>
            </w:r>
            <w:r w:rsidRPr="00DA631E">
              <w:rPr>
                <w:spacing w:val="1"/>
              </w:rPr>
              <w:t>r</w:t>
            </w:r>
            <w:r w:rsidRPr="00DA631E">
              <w:t>a</w:t>
            </w:r>
            <w:r w:rsidRPr="00DA631E">
              <w:rPr>
                <w:spacing w:val="2"/>
              </w:rPr>
              <w:t>f</w:t>
            </w:r>
            <w:r w:rsidRPr="00DA631E">
              <w:t>t</w:t>
            </w:r>
          </w:p>
        </w:tc>
        <w:tc>
          <w:tcPr>
            <w:tcW w:w="1606" w:type="dxa"/>
            <w:tcBorders>
              <w:top w:val="single" w:sz="6" w:space="0" w:color="000000"/>
              <w:left w:val="single" w:sz="6" w:space="0" w:color="000000"/>
              <w:bottom w:val="single" w:sz="6" w:space="0" w:color="000000"/>
              <w:right w:val="single" w:sz="6" w:space="0" w:color="000000"/>
            </w:tcBorders>
          </w:tcPr>
          <w:p w14:paraId="7C0D306E" w14:textId="753F91B8" w:rsidR="00C7416F" w:rsidRPr="00DA631E" w:rsidRDefault="002D71FA" w:rsidP="002F200E">
            <w:r>
              <w:t>Tanya Percy</w:t>
            </w:r>
          </w:p>
        </w:tc>
        <w:tc>
          <w:tcPr>
            <w:tcW w:w="3119" w:type="dxa"/>
            <w:tcBorders>
              <w:top w:val="single" w:sz="6" w:space="0" w:color="000000"/>
              <w:left w:val="single" w:sz="6" w:space="0" w:color="000000"/>
              <w:bottom w:val="single" w:sz="6" w:space="0" w:color="000000"/>
              <w:right w:val="single" w:sz="12" w:space="0" w:color="000000"/>
            </w:tcBorders>
          </w:tcPr>
          <w:p w14:paraId="2107DB62" w14:textId="36A0A962" w:rsidR="00C7416F" w:rsidRPr="00DA631E" w:rsidRDefault="000746F7" w:rsidP="002F200E">
            <w:r>
              <w:t>Initial Version</w:t>
            </w:r>
          </w:p>
        </w:tc>
      </w:tr>
      <w:tr w:rsidR="000746F7" w:rsidRPr="00DA631E" w14:paraId="2383AA8F" w14:textId="77777777" w:rsidTr="00DE110D">
        <w:trPr>
          <w:trHeight w:hRule="exact" w:val="375"/>
        </w:trPr>
        <w:tc>
          <w:tcPr>
            <w:tcW w:w="905" w:type="dxa"/>
            <w:tcBorders>
              <w:top w:val="single" w:sz="6" w:space="0" w:color="000000"/>
              <w:left w:val="single" w:sz="12" w:space="0" w:color="000000"/>
              <w:bottom w:val="single" w:sz="6" w:space="0" w:color="000000"/>
              <w:right w:val="single" w:sz="6" w:space="0" w:color="000000"/>
            </w:tcBorders>
          </w:tcPr>
          <w:p w14:paraId="2C1BB42B" w14:textId="77777777" w:rsidR="000746F7" w:rsidRPr="00DA631E" w:rsidRDefault="000746F7" w:rsidP="00DE110D">
            <w:r>
              <w:t>1.1</w:t>
            </w:r>
          </w:p>
        </w:tc>
        <w:tc>
          <w:tcPr>
            <w:tcW w:w="1208" w:type="dxa"/>
            <w:tcBorders>
              <w:top w:val="single" w:sz="6" w:space="0" w:color="000000"/>
              <w:left w:val="single" w:sz="6" w:space="0" w:color="000000"/>
              <w:bottom w:val="single" w:sz="6" w:space="0" w:color="000000"/>
              <w:right w:val="single" w:sz="6" w:space="0" w:color="000000"/>
            </w:tcBorders>
          </w:tcPr>
          <w:p w14:paraId="3DDBAF29" w14:textId="77777777" w:rsidR="000746F7" w:rsidRPr="00DA631E" w:rsidRDefault="000746F7" w:rsidP="00DE110D">
            <w:r>
              <w:t>04-10-2018</w:t>
            </w:r>
          </w:p>
        </w:tc>
        <w:tc>
          <w:tcPr>
            <w:tcW w:w="1100" w:type="dxa"/>
            <w:tcBorders>
              <w:top w:val="single" w:sz="6" w:space="0" w:color="000000"/>
              <w:left w:val="single" w:sz="6" w:space="0" w:color="000000"/>
              <w:bottom w:val="single" w:sz="6" w:space="0" w:color="000000"/>
              <w:right w:val="single" w:sz="6" w:space="0" w:color="000000"/>
            </w:tcBorders>
          </w:tcPr>
          <w:p w14:paraId="2FDB940F" w14:textId="77777777" w:rsidR="000746F7" w:rsidRPr="00DA631E" w:rsidRDefault="000746F7" w:rsidP="00DE110D">
            <w:r>
              <w:t>Updated</w:t>
            </w:r>
          </w:p>
        </w:tc>
        <w:tc>
          <w:tcPr>
            <w:tcW w:w="1606" w:type="dxa"/>
            <w:tcBorders>
              <w:top w:val="single" w:sz="6" w:space="0" w:color="000000"/>
              <w:left w:val="single" w:sz="6" w:space="0" w:color="000000"/>
              <w:bottom w:val="single" w:sz="6" w:space="0" w:color="000000"/>
              <w:right w:val="single" w:sz="6" w:space="0" w:color="000000"/>
            </w:tcBorders>
          </w:tcPr>
          <w:p w14:paraId="15CBC6F6" w14:textId="77777777" w:rsidR="000746F7" w:rsidRPr="00DA631E" w:rsidRDefault="000746F7" w:rsidP="00DE110D">
            <w:r>
              <w:t>Tanya Percy</w:t>
            </w:r>
          </w:p>
        </w:tc>
        <w:tc>
          <w:tcPr>
            <w:tcW w:w="3119" w:type="dxa"/>
            <w:tcBorders>
              <w:top w:val="single" w:sz="6" w:space="0" w:color="000000"/>
              <w:left w:val="single" w:sz="6" w:space="0" w:color="000000"/>
              <w:bottom w:val="single" w:sz="6" w:space="0" w:color="000000"/>
              <w:right w:val="single" w:sz="12" w:space="0" w:color="000000"/>
            </w:tcBorders>
          </w:tcPr>
          <w:p w14:paraId="459C9818" w14:textId="77777777" w:rsidR="000746F7" w:rsidRPr="00DA631E" w:rsidRDefault="000746F7" w:rsidP="00DE110D">
            <w:r>
              <w:t>New changes for CAB 04-Oct-2018</w:t>
            </w:r>
          </w:p>
        </w:tc>
      </w:tr>
      <w:tr w:rsidR="000746F7" w:rsidRPr="00DA631E" w14:paraId="2E8DE036" w14:textId="77777777" w:rsidTr="00DE110D">
        <w:trPr>
          <w:trHeight w:hRule="exact" w:val="375"/>
        </w:trPr>
        <w:tc>
          <w:tcPr>
            <w:tcW w:w="905" w:type="dxa"/>
            <w:tcBorders>
              <w:top w:val="single" w:sz="6" w:space="0" w:color="000000"/>
              <w:left w:val="single" w:sz="12" w:space="0" w:color="000000"/>
              <w:bottom w:val="single" w:sz="6" w:space="0" w:color="000000"/>
              <w:right w:val="single" w:sz="6" w:space="0" w:color="000000"/>
            </w:tcBorders>
          </w:tcPr>
          <w:p w14:paraId="0D3301A0" w14:textId="5B99A53D" w:rsidR="000746F7" w:rsidRPr="00DA631E" w:rsidRDefault="000D5B1E" w:rsidP="00DE110D">
            <w:r>
              <w:t>1.2</w:t>
            </w:r>
          </w:p>
        </w:tc>
        <w:tc>
          <w:tcPr>
            <w:tcW w:w="1208" w:type="dxa"/>
            <w:tcBorders>
              <w:top w:val="single" w:sz="6" w:space="0" w:color="000000"/>
              <w:left w:val="single" w:sz="6" w:space="0" w:color="000000"/>
              <w:bottom w:val="single" w:sz="6" w:space="0" w:color="000000"/>
              <w:right w:val="single" w:sz="6" w:space="0" w:color="000000"/>
            </w:tcBorders>
          </w:tcPr>
          <w:p w14:paraId="78D20A26" w14:textId="3064EE67" w:rsidR="000746F7" w:rsidRPr="00DA631E" w:rsidRDefault="000D5B1E" w:rsidP="00DE110D">
            <w:r>
              <w:t>4 Oct 2018</w:t>
            </w:r>
          </w:p>
        </w:tc>
        <w:tc>
          <w:tcPr>
            <w:tcW w:w="1100" w:type="dxa"/>
            <w:tcBorders>
              <w:top w:val="single" w:sz="6" w:space="0" w:color="000000"/>
              <w:left w:val="single" w:sz="6" w:space="0" w:color="000000"/>
              <w:bottom w:val="single" w:sz="6" w:space="0" w:color="000000"/>
              <w:right w:val="single" w:sz="6" w:space="0" w:color="000000"/>
            </w:tcBorders>
          </w:tcPr>
          <w:p w14:paraId="2CDC4865" w14:textId="2B1AA5B5" w:rsidR="000746F7" w:rsidRPr="00DA631E" w:rsidRDefault="000D5B1E" w:rsidP="00DE110D">
            <w:r>
              <w:t>Additions</w:t>
            </w:r>
          </w:p>
        </w:tc>
        <w:tc>
          <w:tcPr>
            <w:tcW w:w="1606" w:type="dxa"/>
            <w:tcBorders>
              <w:top w:val="single" w:sz="6" w:space="0" w:color="000000"/>
              <w:left w:val="single" w:sz="6" w:space="0" w:color="000000"/>
              <w:bottom w:val="single" w:sz="6" w:space="0" w:color="000000"/>
              <w:right w:val="single" w:sz="6" w:space="0" w:color="000000"/>
            </w:tcBorders>
          </w:tcPr>
          <w:p w14:paraId="19D21672" w14:textId="3853E4C0" w:rsidR="000746F7" w:rsidRPr="00DA631E" w:rsidRDefault="000D5B1E" w:rsidP="00DE110D">
            <w:r>
              <w:t xml:space="preserve">Sarel </w:t>
            </w:r>
            <w:proofErr w:type="spellStart"/>
            <w:r>
              <w:t>Eybers</w:t>
            </w:r>
            <w:proofErr w:type="spellEnd"/>
          </w:p>
        </w:tc>
        <w:tc>
          <w:tcPr>
            <w:tcW w:w="3119" w:type="dxa"/>
            <w:tcBorders>
              <w:top w:val="single" w:sz="6" w:space="0" w:color="000000"/>
              <w:left w:val="single" w:sz="6" w:space="0" w:color="000000"/>
              <w:bottom w:val="single" w:sz="6" w:space="0" w:color="000000"/>
              <w:right w:val="single" w:sz="12" w:space="0" w:color="000000"/>
            </w:tcBorders>
          </w:tcPr>
          <w:p w14:paraId="2BB3DF65" w14:textId="057B64FB" w:rsidR="000746F7" w:rsidRPr="00DA631E" w:rsidRDefault="000D5B1E" w:rsidP="00DE110D">
            <w:r>
              <w:t>PL/SQL changes added</w:t>
            </w:r>
          </w:p>
        </w:tc>
      </w:tr>
      <w:tr w:rsidR="003F38B5" w:rsidRPr="00DA631E" w14:paraId="2CAF84F6" w14:textId="77777777" w:rsidTr="00C7416F">
        <w:trPr>
          <w:trHeight w:hRule="exact" w:val="375"/>
        </w:trPr>
        <w:tc>
          <w:tcPr>
            <w:tcW w:w="905" w:type="dxa"/>
            <w:tcBorders>
              <w:top w:val="single" w:sz="6" w:space="0" w:color="000000"/>
              <w:left w:val="single" w:sz="12" w:space="0" w:color="000000"/>
              <w:bottom w:val="single" w:sz="6" w:space="0" w:color="000000"/>
              <w:right w:val="single" w:sz="6" w:space="0" w:color="000000"/>
            </w:tcBorders>
          </w:tcPr>
          <w:p w14:paraId="0DEF5906" w14:textId="238168DD" w:rsidR="003F38B5" w:rsidRPr="00DA631E" w:rsidRDefault="003F38B5" w:rsidP="002F200E"/>
        </w:tc>
        <w:tc>
          <w:tcPr>
            <w:tcW w:w="1208" w:type="dxa"/>
            <w:tcBorders>
              <w:top w:val="single" w:sz="6" w:space="0" w:color="000000"/>
              <w:left w:val="single" w:sz="6" w:space="0" w:color="000000"/>
              <w:bottom w:val="single" w:sz="6" w:space="0" w:color="000000"/>
              <w:right w:val="single" w:sz="6" w:space="0" w:color="000000"/>
            </w:tcBorders>
          </w:tcPr>
          <w:p w14:paraId="3236EEBB" w14:textId="25ED812D" w:rsidR="003F38B5" w:rsidRPr="00DA631E" w:rsidRDefault="003F38B5" w:rsidP="002F200E"/>
        </w:tc>
        <w:tc>
          <w:tcPr>
            <w:tcW w:w="1100" w:type="dxa"/>
            <w:tcBorders>
              <w:top w:val="single" w:sz="6" w:space="0" w:color="000000"/>
              <w:left w:val="single" w:sz="6" w:space="0" w:color="000000"/>
              <w:bottom w:val="single" w:sz="6" w:space="0" w:color="000000"/>
              <w:right w:val="single" w:sz="6" w:space="0" w:color="000000"/>
            </w:tcBorders>
          </w:tcPr>
          <w:p w14:paraId="00715494" w14:textId="18CDB034" w:rsidR="003F38B5" w:rsidRPr="00DA631E" w:rsidRDefault="003F38B5" w:rsidP="002F200E"/>
        </w:tc>
        <w:tc>
          <w:tcPr>
            <w:tcW w:w="1606" w:type="dxa"/>
            <w:tcBorders>
              <w:top w:val="single" w:sz="6" w:space="0" w:color="000000"/>
              <w:left w:val="single" w:sz="6" w:space="0" w:color="000000"/>
              <w:bottom w:val="single" w:sz="6" w:space="0" w:color="000000"/>
              <w:right w:val="single" w:sz="6" w:space="0" w:color="000000"/>
            </w:tcBorders>
          </w:tcPr>
          <w:p w14:paraId="16C660AC" w14:textId="0071621D" w:rsidR="003F38B5" w:rsidRPr="00DA631E" w:rsidRDefault="003F38B5" w:rsidP="002F200E"/>
        </w:tc>
        <w:tc>
          <w:tcPr>
            <w:tcW w:w="3119" w:type="dxa"/>
            <w:tcBorders>
              <w:top w:val="single" w:sz="6" w:space="0" w:color="000000"/>
              <w:left w:val="single" w:sz="6" w:space="0" w:color="000000"/>
              <w:bottom w:val="single" w:sz="6" w:space="0" w:color="000000"/>
              <w:right w:val="single" w:sz="12" w:space="0" w:color="000000"/>
            </w:tcBorders>
          </w:tcPr>
          <w:p w14:paraId="59C9C5A1" w14:textId="1DA28FBF" w:rsidR="003F38B5" w:rsidRPr="00DA631E" w:rsidRDefault="003F38B5" w:rsidP="002F200E"/>
        </w:tc>
      </w:tr>
    </w:tbl>
    <w:p w14:paraId="16AADFC1" w14:textId="77777777" w:rsidR="00BC57B5" w:rsidRDefault="00BC57B5" w:rsidP="002F200E">
      <w:pPr>
        <w:pStyle w:val="ListNumber1"/>
      </w:pPr>
    </w:p>
    <w:p w14:paraId="1F975AEE" w14:textId="77777777" w:rsidR="00A11383" w:rsidRDefault="00A11383" w:rsidP="002F200E">
      <w:pPr>
        <w:pStyle w:val="NoSpacing1"/>
      </w:pPr>
    </w:p>
    <w:p w14:paraId="5C08EE26" w14:textId="77777777" w:rsidR="00A11383" w:rsidRDefault="00A11383" w:rsidP="002F200E">
      <w:pPr>
        <w:rPr>
          <w:rFonts w:eastAsia="Times New Roman"/>
          <w:sz w:val="28"/>
          <w:lang w:val="en-US" w:eastAsia="en-US"/>
        </w:rPr>
      </w:pPr>
      <w:r>
        <w:br w:type="page"/>
      </w:r>
    </w:p>
    <w:p w14:paraId="036B496D" w14:textId="0C8817E2" w:rsidR="00303DAC" w:rsidRPr="00DA631E" w:rsidRDefault="00303DAC" w:rsidP="002F200E">
      <w:pPr>
        <w:pStyle w:val="NoSpacing1"/>
      </w:pPr>
      <w:r w:rsidRPr="00DA631E">
        <w:lastRenderedPageBreak/>
        <w:t>TABLE OF CONTENTS</w:t>
      </w:r>
    </w:p>
    <w:sdt>
      <w:sdtPr>
        <w:rPr>
          <w:rFonts w:ascii="Arial" w:eastAsia="Calibri" w:hAnsi="Arial" w:cs="Times New Roman"/>
          <w:b w:val="0"/>
          <w:bCs w:val="0"/>
          <w:color w:val="404040" w:themeColor="text1" w:themeTint="BF"/>
          <w:sz w:val="22"/>
          <w:szCs w:val="22"/>
          <w:lang w:val="en-ZA" w:eastAsia="en-ZA"/>
        </w:rPr>
        <w:id w:val="1893228532"/>
        <w:docPartObj>
          <w:docPartGallery w:val="Table of Contents"/>
          <w:docPartUnique/>
        </w:docPartObj>
      </w:sdtPr>
      <w:sdtEndPr>
        <w:rPr>
          <w:noProof/>
          <w:sz w:val="20"/>
          <w:szCs w:val="20"/>
        </w:rPr>
      </w:sdtEndPr>
      <w:sdtContent>
        <w:p w14:paraId="3E7DA511" w14:textId="7E17DAEE" w:rsidR="009518BD" w:rsidRPr="00DA631E" w:rsidRDefault="009518BD" w:rsidP="002F200E">
          <w:pPr>
            <w:pStyle w:val="TOCHeading"/>
          </w:pPr>
          <w:r w:rsidRPr="00DA631E">
            <w:t>Contents</w:t>
          </w:r>
        </w:p>
        <w:p w14:paraId="78E8E44C" w14:textId="77777777" w:rsidR="000746F7" w:rsidRDefault="009518BD">
          <w:pPr>
            <w:pStyle w:val="TOC1"/>
            <w:rPr>
              <w:rFonts w:asciiTheme="minorHAnsi" w:eastAsiaTheme="minorEastAsia" w:hAnsiTheme="minorHAnsi" w:cstheme="minorBidi"/>
              <w:sz w:val="22"/>
              <w:szCs w:val="22"/>
            </w:rPr>
          </w:pPr>
          <w:r w:rsidRPr="00DA631E">
            <w:fldChar w:fldCharType="begin"/>
          </w:r>
          <w:r w:rsidRPr="00DA631E">
            <w:instrText xml:space="preserve"> TOC \o "1-3" \h \z \u </w:instrText>
          </w:r>
          <w:r w:rsidRPr="00DA631E">
            <w:fldChar w:fldCharType="separate"/>
          </w:r>
          <w:hyperlink w:anchor="_Toc526409972" w:history="1">
            <w:r w:rsidR="000746F7" w:rsidRPr="00D15651">
              <w:rPr>
                <w:rStyle w:val="Hyperlink"/>
                <w:rFonts w:ascii="Century Gothic" w:hAnsi="Century Gothic"/>
              </w:rPr>
              <w:t>1</w:t>
            </w:r>
            <w:r w:rsidR="000746F7">
              <w:rPr>
                <w:rFonts w:asciiTheme="minorHAnsi" w:eastAsiaTheme="minorEastAsia" w:hAnsiTheme="minorHAnsi" w:cstheme="minorBidi"/>
                <w:sz w:val="22"/>
                <w:szCs w:val="22"/>
              </w:rPr>
              <w:tab/>
            </w:r>
            <w:r w:rsidR="000746F7" w:rsidRPr="00D15651">
              <w:rPr>
                <w:rStyle w:val="Hyperlink"/>
                <w:rFonts w:ascii="Century Gothic" w:hAnsi="Century Gothic"/>
              </w:rPr>
              <w:t>Overview</w:t>
            </w:r>
            <w:r w:rsidR="000746F7">
              <w:rPr>
                <w:webHidden/>
              </w:rPr>
              <w:tab/>
            </w:r>
            <w:r w:rsidR="000746F7">
              <w:rPr>
                <w:webHidden/>
              </w:rPr>
              <w:fldChar w:fldCharType="begin"/>
            </w:r>
            <w:r w:rsidR="000746F7">
              <w:rPr>
                <w:webHidden/>
              </w:rPr>
              <w:instrText xml:space="preserve"> PAGEREF _Toc526409972 \h </w:instrText>
            </w:r>
            <w:r w:rsidR="000746F7">
              <w:rPr>
                <w:webHidden/>
              </w:rPr>
            </w:r>
            <w:r w:rsidR="000746F7">
              <w:rPr>
                <w:webHidden/>
              </w:rPr>
              <w:fldChar w:fldCharType="separate"/>
            </w:r>
            <w:r w:rsidR="000746F7">
              <w:rPr>
                <w:webHidden/>
              </w:rPr>
              <w:t>2</w:t>
            </w:r>
            <w:r w:rsidR="000746F7">
              <w:rPr>
                <w:webHidden/>
              </w:rPr>
              <w:fldChar w:fldCharType="end"/>
            </w:r>
          </w:hyperlink>
        </w:p>
        <w:p w14:paraId="198B36B1" w14:textId="77777777" w:rsidR="000746F7" w:rsidRDefault="00C013B4">
          <w:pPr>
            <w:pStyle w:val="TOC1"/>
            <w:rPr>
              <w:rFonts w:asciiTheme="minorHAnsi" w:eastAsiaTheme="minorEastAsia" w:hAnsiTheme="minorHAnsi" w:cstheme="minorBidi"/>
              <w:sz w:val="22"/>
              <w:szCs w:val="22"/>
            </w:rPr>
          </w:pPr>
          <w:hyperlink w:anchor="_Toc526409973" w:history="1">
            <w:r w:rsidR="000746F7" w:rsidRPr="00D15651">
              <w:rPr>
                <w:rStyle w:val="Hyperlink"/>
                <w:rFonts w:ascii="Century Gothic" w:hAnsi="Century Gothic"/>
              </w:rPr>
              <w:t>2</w:t>
            </w:r>
            <w:r w:rsidR="000746F7">
              <w:rPr>
                <w:rFonts w:asciiTheme="minorHAnsi" w:eastAsiaTheme="minorEastAsia" w:hAnsiTheme="minorHAnsi" w:cstheme="minorBidi"/>
                <w:sz w:val="22"/>
                <w:szCs w:val="22"/>
              </w:rPr>
              <w:tab/>
            </w:r>
            <w:r w:rsidR="000746F7" w:rsidRPr="00D15651">
              <w:rPr>
                <w:rStyle w:val="Hyperlink"/>
                <w:rFonts w:ascii="Century Gothic" w:hAnsi="Century Gothic"/>
              </w:rPr>
              <w:t>Build Components</w:t>
            </w:r>
            <w:r w:rsidR="000746F7">
              <w:rPr>
                <w:webHidden/>
              </w:rPr>
              <w:tab/>
            </w:r>
            <w:r w:rsidR="000746F7">
              <w:rPr>
                <w:webHidden/>
              </w:rPr>
              <w:fldChar w:fldCharType="begin"/>
            </w:r>
            <w:r w:rsidR="000746F7">
              <w:rPr>
                <w:webHidden/>
              </w:rPr>
              <w:instrText xml:space="preserve"> PAGEREF _Toc526409973 \h </w:instrText>
            </w:r>
            <w:r w:rsidR="000746F7">
              <w:rPr>
                <w:webHidden/>
              </w:rPr>
            </w:r>
            <w:r w:rsidR="000746F7">
              <w:rPr>
                <w:webHidden/>
              </w:rPr>
              <w:fldChar w:fldCharType="separate"/>
            </w:r>
            <w:r w:rsidR="000746F7">
              <w:rPr>
                <w:webHidden/>
              </w:rPr>
              <w:t>3</w:t>
            </w:r>
            <w:r w:rsidR="000746F7">
              <w:rPr>
                <w:webHidden/>
              </w:rPr>
              <w:fldChar w:fldCharType="end"/>
            </w:r>
          </w:hyperlink>
        </w:p>
        <w:p w14:paraId="0CBDDA2D" w14:textId="77777777" w:rsidR="000746F7" w:rsidRDefault="00C013B4">
          <w:pPr>
            <w:pStyle w:val="TOC1"/>
            <w:rPr>
              <w:rFonts w:asciiTheme="minorHAnsi" w:eastAsiaTheme="minorEastAsia" w:hAnsiTheme="minorHAnsi" w:cstheme="minorBidi"/>
              <w:sz w:val="22"/>
              <w:szCs w:val="22"/>
            </w:rPr>
          </w:pPr>
          <w:hyperlink w:anchor="_Toc526409974" w:history="1">
            <w:r w:rsidR="000746F7" w:rsidRPr="00D15651">
              <w:rPr>
                <w:rStyle w:val="Hyperlink"/>
                <w:rFonts w:ascii="Century Gothic" w:hAnsi="Century Gothic"/>
              </w:rPr>
              <w:t>3</w:t>
            </w:r>
            <w:r w:rsidR="000746F7">
              <w:rPr>
                <w:rFonts w:asciiTheme="minorHAnsi" w:eastAsiaTheme="minorEastAsia" w:hAnsiTheme="minorHAnsi" w:cstheme="minorBidi"/>
                <w:sz w:val="22"/>
                <w:szCs w:val="22"/>
              </w:rPr>
              <w:tab/>
            </w:r>
            <w:r w:rsidR="000746F7" w:rsidRPr="00D15651">
              <w:rPr>
                <w:rStyle w:val="Hyperlink"/>
                <w:rFonts w:ascii="Century Gothic" w:hAnsi="Century Gothic"/>
              </w:rPr>
              <w:t>ADF Self Build Application Change</w:t>
            </w:r>
            <w:r w:rsidR="000746F7">
              <w:rPr>
                <w:webHidden/>
              </w:rPr>
              <w:tab/>
            </w:r>
            <w:r w:rsidR="000746F7">
              <w:rPr>
                <w:webHidden/>
              </w:rPr>
              <w:fldChar w:fldCharType="begin"/>
            </w:r>
            <w:r w:rsidR="000746F7">
              <w:rPr>
                <w:webHidden/>
              </w:rPr>
              <w:instrText xml:space="preserve"> PAGEREF _Toc526409974 \h </w:instrText>
            </w:r>
            <w:r w:rsidR="000746F7">
              <w:rPr>
                <w:webHidden/>
              </w:rPr>
            </w:r>
            <w:r w:rsidR="000746F7">
              <w:rPr>
                <w:webHidden/>
              </w:rPr>
              <w:fldChar w:fldCharType="separate"/>
            </w:r>
            <w:r w:rsidR="000746F7">
              <w:rPr>
                <w:webHidden/>
              </w:rPr>
              <w:t>4</w:t>
            </w:r>
            <w:r w:rsidR="000746F7">
              <w:rPr>
                <w:webHidden/>
              </w:rPr>
              <w:fldChar w:fldCharType="end"/>
            </w:r>
          </w:hyperlink>
        </w:p>
        <w:p w14:paraId="6A67BAD3" w14:textId="77777777" w:rsidR="000746F7" w:rsidRDefault="00C013B4">
          <w:pPr>
            <w:pStyle w:val="TOC1"/>
            <w:rPr>
              <w:rFonts w:asciiTheme="minorHAnsi" w:eastAsiaTheme="minorEastAsia" w:hAnsiTheme="minorHAnsi" w:cstheme="minorBidi"/>
              <w:sz w:val="22"/>
              <w:szCs w:val="22"/>
            </w:rPr>
          </w:pPr>
          <w:hyperlink w:anchor="_Toc526409975" w:history="1">
            <w:r w:rsidR="000746F7" w:rsidRPr="00D15651">
              <w:rPr>
                <w:rStyle w:val="Hyperlink"/>
                <w:rFonts w:ascii="Century Gothic" w:hAnsi="Century Gothic"/>
              </w:rPr>
              <w:t>4</w:t>
            </w:r>
            <w:r w:rsidR="000746F7">
              <w:rPr>
                <w:rFonts w:asciiTheme="minorHAnsi" w:eastAsiaTheme="minorEastAsia" w:hAnsiTheme="minorHAnsi" w:cstheme="minorBidi"/>
                <w:sz w:val="22"/>
                <w:szCs w:val="22"/>
              </w:rPr>
              <w:tab/>
            </w:r>
            <w:r w:rsidR="000746F7" w:rsidRPr="00D15651">
              <w:rPr>
                <w:rStyle w:val="Hyperlink"/>
                <w:rFonts w:ascii="Century Gothic" w:hAnsi="Century Gothic"/>
              </w:rPr>
              <w:t>Data fixes</w:t>
            </w:r>
            <w:r w:rsidR="000746F7">
              <w:rPr>
                <w:webHidden/>
              </w:rPr>
              <w:tab/>
            </w:r>
            <w:r w:rsidR="000746F7">
              <w:rPr>
                <w:webHidden/>
              </w:rPr>
              <w:fldChar w:fldCharType="begin"/>
            </w:r>
            <w:r w:rsidR="000746F7">
              <w:rPr>
                <w:webHidden/>
              </w:rPr>
              <w:instrText xml:space="preserve"> PAGEREF _Toc526409975 \h </w:instrText>
            </w:r>
            <w:r w:rsidR="000746F7">
              <w:rPr>
                <w:webHidden/>
              </w:rPr>
            </w:r>
            <w:r w:rsidR="000746F7">
              <w:rPr>
                <w:webHidden/>
              </w:rPr>
              <w:fldChar w:fldCharType="separate"/>
            </w:r>
            <w:r w:rsidR="000746F7">
              <w:rPr>
                <w:webHidden/>
              </w:rPr>
              <w:t>7</w:t>
            </w:r>
            <w:r w:rsidR="000746F7">
              <w:rPr>
                <w:webHidden/>
              </w:rPr>
              <w:fldChar w:fldCharType="end"/>
            </w:r>
          </w:hyperlink>
        </w:p>
        <w:p w14:paraId="28771F9F" w14:textId="77777777" w:rsidR="000746F7" w:rsidRDefault="00C013B4">
          <w:pPr>
            <w:pStyle w:val="TOC1"/>
            <w:rPr>
              <w:rFonts w:asciiTheme="minorHAnsi" w:eastAsiaTheme="minorEastAsia" w:hAnsiTheme="minorHAnsi" w:cstheme="minorBidi"/>
              <w:sz w:val="22"/>
              <w:szCs w:val="22"/>
            </w:rPr>
          </w:pPr>
          <w:hyperlink w:anchor="_Toc526409976" w:history="1">
            <w:r w:rsidR="000746F7" w:rsidRPr="00D15651">
              <w:rPr>
                <w:rStyle w:val="Hyperlink"/>
                <w:rFonts w:ascii="Century Gothic" w:hAnsi="Century Gothic"/>
              </w:rPr>
              <w:t>5</w:t>
            </w:r>
            <w:r w:rsidR="000746F7">
              <w:rPr>
                <w:rFonts w:asciiTheme="minorHAnsi" w:eastAsiaTheme="minorEastAsia" w:hAnsiTheme="minorHAnsi" w:cstheme="minorBidi"/>
                <w:sz w:val="22"/>
                <w:szCs w:val="22"/>
              </w:rPr>
              <w:tab/>
            </w:r>
            <w:r w:rsidR="000746F7" w:rsidRPr="00D15651">
              <w:rPr>
                <w:rStyle w:val="Hyperlink"/>
                <w:rFonts w:ascii="Century Gothic" w:hAnsi="Century Gothic"/>
              </w:rPr>
              <w:t>Database Objects</w:t>
            </w:r>
            <w:r w:rsidR="000746F7">
              <w:rPr>
                <w:webHidden/>
              </w:rPr>
              <w:tab/>
            </w:r>
            <w:r w:rsidR="000746F7">
              <w:rPr>
                <w:webHidden/>
              </w:rPr>
              <w:fldChar w:fldCharType="begin"/>
            </w:r>
            <w:r w:rsidR="000746F7">
              <w:rPr>
                <w:webHidden/>
              </w:rPr>
              <w:instrText xml:space="preserve"> PAGEREF _Toc526409976 \h </w:instrText>
            </w:r>
            <w:r w:rsidR="000746F7">
              <w:rPr>
                <w:webHidden/>
              </w:rPr>
            </w:r>
            <w:r w:rsidR="000746F7">
              <w:rPr>
                <w:webHidden/>
              </w:rPr>
              <w:fldChar w:fldCharType="separate"/>
            </w:r>
            <w:r w:rsidR="000746F7">
              <w:rPr>
                <w:webHidden/>
              </w:rPr>
              <w:t>8</w:t>
            </w:r>
            <w:r w:rsidR="000746F7">
              <w:rPr>
                <w:webHidden/>
              </w:rPr>
              <w:fldChar w:fldCharType="end"/>
            </w:r>
          </w:hyperlink>
        </w:p>
        <w:p w14:paraId="7D04F0F9" w14:textId="77777777" w:rsidR="000746F7" w:rsidRDefault="00C013B4">
          <w:pPr>
            <w:pStyle w:val="TOC1"/>
            <w:rPr>
              <w:rFonts w:asciiTheme="minorHAnsi" w:eastAsiaTheme="minorEastAsia" w:hAnsiTheme="minorHAnsi" w:cstheme="minorBidi"/>
              <w:sz w:val="22"/>
              <w:szCs w:val="22"/>
            </w:rPr>
          </w:pPr>
          <w:hyperlink w:anchor="_Toc526409977" w:history="1">
            <w:r w:rsidR="000746F7" w:rsidRPr="00D15651">
              <w:rPr>
                <w:rStyle w:val="Hyperlink"/>
                <w:rFonts w:ascii="Century Gothic" w:hAnsi="Century Gothic"/>
              </w:rPr>
              <w:t>6</w:t>
            </w:r>
            <w:r w:rsidR="000746F7">
              <w:rPr>
                <w:rFonts w:asciiTheme="minorHAnsi" w:eastAsiaTheme="minorEastAsia" w:hAnsiTheme="minorHAnsi" w:cstheme="minorBidi"/>
                <w:sz w:val="22"/>
                <w:szCs w:val="22"/>
              </w:rPr>
              <w:tab/>
            </w:r>
            <w:r w:rsidR="000746F7" w:rsidRPr="00D15651">
              <w:rPr>
                <w:rStyle w:val="Hyperlink"/>
                <w:rFonts w:ascii="Century Gothic" w:hAnsi="Century Gothic"/>
              </w:rPr>
              <w:t>Rollback or Regression Processes</w:t>
            </w:r>
            <w:r w:rsidR="000746F7">
              <w:rPr>
                <w:webHidden/>
              </w:rPr>
              <w:tab/>
            </w:r>
            <w:r w:rsidR="000746F7">
              <w:rPr>
                <w:webHidden/>
              </w:rPr>
              <w:fldChar w:fldCharType="begin"/>
            </w:r>
            <w:r w:rsidR="000746F7">
              <w:rPr>
                <w:webHidden/>
              </w:rPr>
              <w:instrText xml:space="preserve"> PAGEREF _Toc526409977 \h </w:instrText>
            </w:r>
            <w:r w:rsidR="000746F7">
              <w:rPr>
                <w:webHidden/>
              </w:rPr>
            </w:r>
            <w:r w:rsidR="000746F7">
              <w:rPr>
                <w:webHidden/>
              </w:rPr>
              <w:fldChar w:fldCharType="separate"/>
            </w:r>
            <w:r w:rsidR="000746F7">
              <w:rPr>
                <w:webHidden/>
              </w:rPr>
              <w:t>9</w:t>
            </w:r>
            <w:r w:rsidR="000746F7">
              <w:rPr>
                <w:webHidden/>
              </w:rPr>
              <w:fldChar w:fldCharType="end"/>
            </w:r>
          </w:hyperlink>
        </w:p>
        <w:p w14:paraId="419D74F9" w14:textId="77777777" w:rsidR="000746F7" w:rsidRDefault="00C013B4">
          <w:pPr>
            <w:pStyle w:val="TOC1"/>
            <w:rPr>
              <w:rFonts w:asciiTheme="minorHAnsi" w:eastAsiaTheme="minorEastAsia" w:hAnsiTheme="minorHAnsi" w:cstheme="minorBidi"/>
              <w:sz w:val="22"/>
              <w:szCs w:val="22"/>
            </w:rPr>
          </w:pPr>
          <w:hyperlink w:anchor="_Toc526409978" w:history="1">
            <w:r w:rsidR="000746F7" w:rsidRPr="00D15651">
              <w:rPr>
                <w:rStyle w:val="Hyperlink"/>
              </w:rPr>
              <w:t>7.</w:t>
            </w:r>
            <w:r w:rsidR="000746F7">
              <w:rPr>
                <w:rFonts w:asciiTheme="minorHAnsi" w:eastAsiaTheme="minorEastAsia" w:hAnsiTheme="minorHAnsi" w:cstheme="minorBidi"/>
                <w:sz w:val="22"/>
                <w:szCs w:val="22"/>
              </w:rPr>
              <w:tab/>
            </w:r>
            <w:r w:rsidR="000746F7" w:rsidRPr="00D15651">
              <w:rPr>
                <w:rStyle w:val="Hyperlink"/>
              </w:rPr>
              <w:t>Open and Closed Issues</w:t>
            </w:r>
            <w:r w:rsidR="000746F7">
              <w:rPr>
                <w:webHidden/>
              </w:rPr>
              <w:tab/>
            </w:r>
            <w:r w:rsidR="000746F7">
              <w:rPr>
                <w:webHidden/>
              </w:rPr>
              <w:fldChar w:fldCharType="begin"/>
            </w:r>
            <w:r w:rsidR="000746F7">
              <w:rPr>
                <w:webHidden/>
              </w:rPr>
              <w:instrText xml:space="preserve"> PAGEREF _Toc526409978 \h </w:instrText>
            </w:r>
            <w:r w:rsidR="000746F7">
              <w:rPr>
                <w:webHidden/>
              </w:rPr>
            </w:r>
            <w:r w:rsidR="000746F7">
              <w:rPr>
                <w:webHidden/>
              </w:rPr>
              <w:fldChar w:fldCharType="separate"/>
            </w:r>
            <w:r w:rsidR="000746F7">
              <w:rPr>
                <w:webHidden/>
              </w:rPr>
              <w:t>9</w:t>
            </w:r>
            <w:r w:rsidR="000746F7">
              <w:rPr>
                <w:webHidden/>
              </w:rPr>
              <w:fldChar w:fldCharType="end"/>
            </w:r>
          </w:hyperlink>
        </w:p>
        <w:p w14:paraId="753257E9" w14:textId="4F58007F" w:rsidR="009518BD" w:rsidRPr="00DA631E" w:rsidRDefault="009518BD" w:rsidP="002F200E">
          <w:r w:rsidRPr="00DA631E">
            <w:rPr>
              <w:b/>
              <w:bCs/>
              <w:noProof/>
            </w:rPr>
            <w:fldChar w:fldCharType="end"/>
          </w:r>
        </w:p>
      </w:sdtContent>
    </w:sdt>
    <w:p w14:paraId="45EC9A83" w14:textId="77777777" w:rsidR="00303DAC" w:rsidRPr="00DA631E" w:rsidRDefault="00303DAC" w:rsidP="002F200E">
      <w:pPr>
        <w:rPr>
          <w:lang w:val="en-US"/>
        </w:rPr>
      </w:pPr>
    </w:p>
    <w:p w14:paraId="42FE0FE5" w14:textId="0809F33D" w:rsidR="002F200E" w:rsidRDefault="002F200E" w:rsidP="007710B2"/>
    <w:p w14:paraId="7E4EC5BE" w14:textId="605FD8CD" w:rsidR="007710B2" w:rsidRPr="00A843AC" w:rsidRDefault="007710B2" w:rsidP="00AD1CE0">
      <w:pPr>
        <w:pStyle w:val="Heading1"/>
        <w:keepNext/>
        <w:keepLines/>
        <w:pageBreakBefore/>
        <w:numPr>
          <w:ilvl w:val="0"/>
          <w:numId w:val="8"/>
        </w:numPr>
        <w:pBdr>
          <w:top w:val="single" w:sz="48" w:space="1" w:color="auto"/>
        </w:pBdr>
        <w:tabs>
          <w:tab w:val="clear" w:pos="567"/>
          <w:tab w:val="left" w:pos="2520"/>
        </w:tabs>
        <w:autoSpaceDE/>
        <w:autoSpaceDN/>
        <w:adjustRightInd/>
        <w:spacing w:before="120" w:line="240" w:lineRule="auto"/>
        <w:ind w:right="720"/>
        <w:jc w:val="left"/>
        <w:rPr>
          <w:rFonts w:ascii="Century Gothic" w:hAnsi="Century Gothic"/>
        </w:rPr>
      </w:pPr>
      <w:bookmarkStart w:id="3" w:name="_Toc447788859"/>
      <w:bookmarkStart w:id="4" w:name="_Toc526409972"/>
      <w:r w:rsidRPr="00A843AC">
        <w:rPr>
          <w:rFonts w:ascii="Century Gothic" w:hAnsi="Century Gothic"/>
        </w:rPr>
        <w:lastRenderedPageBreak/>
        <w:t>Overview</w:t>
      </w:r>
      <w:bookmarkEnd w:id="3"/>
      <w:bookmarkEnd w:id="4"/>
    </w:p>
    <w:p w14:paraId="2F050A27" w14:textId="77777777" w:rsidR="007710B2" w:rsidRPr="00A843AC" w:rsidRDefault="007710B2" w:rsidP="00AD1CE0">
      <w:pPr>
        <w:pStyle w:val="Note"/>
        <w:numPr>
          <w:ilvl w:val="0"/>
          <w:numId w:val="7"/>
        </w:numPr>
        <w:rPr>
          <w:rFonts w:ascii="Century Gothic" w:hAnsi="Century Gothic"/>
        </w:rPr>
      </w:pPr>
      <w:r w:rsidRPr="00A843AC">
        <w:rPr>
          <w:rFonts w:ascii="Century Gothic" w:hAnsi="Century Gothic" w:cs="Arial"/>
          <w:color w:val="000000"/>
        </w:rPr>
        <w:t>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w:t>
      </w:r>
      <w:r w:rsidRPr="00A843AC">
        <w:rPr>
          <w:rFonts w:ascii="Century Gothic" w:hAnsi="Century Gothic"/>
        </w:rPr>
        <w:t xml:space="preserve"> </w:t>
      </w:r>
      <w:r w:rsidRPr="00A843AC">
        <w:rPr>
          <w:rFonts w:ascii="Century Gothic" w:hAnsi="Century Gothic" w:cs="Arial"/>
          <w:color w:val="000000"/>
        </w:rPr>
        <w:br/>
        <w:t>-  DS.040 Develop Design Architecture Description</w:t>
      </w:r>
      <w:r w:rsidRPr="00A843AC">
        <w:rPr>
          <w:rFonts w:ascii="Century Gothic" w:hAnsi="Century Gothic" w:cs="Arial"/>
          <w:color w:val="000000"/>
        </w:rPr>
        <w:br/>
        <w:t>-  DS.080 Design Software Components</w:t>
      </w:r>
      <w:r w:rsidRPr="00A843AC">
        <w:rPr>
          <w:rFonts w:ascii="Century Gothic" w:hAnsi="Century Gothic" w:cs="Arial"/>
          <w:color w:val="000000"/>
        </w:rPr>
        <w:br/>
        <w:t>-  DS.090 Design Data</w:t>
      </w:r>
      <w:r w:rsidRPr="00A843AC">
        <w:rPr>
          <w:rFonts w:ascii="Century Gothic" w:hAnsi="Century Gothic" w:cs="Arial"/>
          <w:color w:val="000000"/>
        </w:rPr>
        <w:br/>
        <w:t>-  DS.100 Design Behavior</w:t>
      </w:r>
      <w:r w:rsidRPr="00A843AC">
        <w:rPr>
          <w:rFonts w:ascii="Century Gothic" w:hAnsi="Century Gothic" w:cs="Arial"/>
          <w:color w:val="000000"/>
        </w:rPr>
        <w:br/>
        <w:t>-  DS.130 Design User Interface</w:t>
      </w:r>
    </w:p>
    <w:p w14:paraId="62DD6C49" w14:textId="06F47EAC" w:rsidR="007710B2" w:rsidRDefault="007710B2" w:rsidP="007710B2">
      <w:pPr>
        <w:rPr>
          <w:rFonts w:ascii="Century Gothic" w:hAnsi="Century Gothic"/>
        </w:rPr>
      </w:pPr>
      <w:r>
        <w:rPr>
          <w:rFonts w:ascii="Century Gothic" w:hAnsi="Century Gothic"/>
        </w:rPr>
        <w:t>As part of the commission's self-build project various tickets and issues have been raised through the UAT testing carried out by the business.</w:t>
      </w:r>
    </w:p>
    <w:p w14:paraId="1CC5A9C2" w14:textId="32A7F331" w:rsidR="007710B2" w:rsidRDefault="007710B2" w:rsidP="007710B2">
      <w:pPr>
        <w:rPr>
          <w:rFonts w:ascii="Century Gothic" w:hAnsi="Century Gothic"/>
        </w:rPr>
      </w:pPr>
      <w:r>
        <w:rPr>
          <w:rFonts w:ascii="Century Gothic" w:hAnsi="Century Gothic"/>
        </w:rPr>
        <w:t>These changes include "House Keeping" changes where the changes were more cosmetic and to improve upon data integrity and validation processes on the self-build application.</w:t>
      </w:r>
    </w:p>
    <w:p w14:paraId="49D605C3" w14:textId="1F7B6119" w:rsidR="007710B2" w:rsidRDefault="007710B2" w:rsidP="007710B2">
      <w:pPr>
        <w:rPr>
          <w:rFonts w:ascii="Century Gothic" w:hAnsi="Century Gothic"/>
        </w:rPr>
      </w:pPr>
      <w:r>
        <w:rPr>
          <w:rFonts w:ascii="Century Gothic" w:hAnsi="Century Gothic"/>
        </w:rPr>
        <w:t>The majority of the changes are com</w:t>
      </w:r>
      <w:r w:rsidR="000D5B1E">
        <w:rPr>
          <w:rFonts w:ascii="Century Gothic" w:hAnsi="Century Gothic"/>
        </w:rPr>
        <w:t>pleted within the ADF framework, but there are various PL/SQL dependencies.</w:t>
      </w:r>
    </w:p>
    <w:p w14:paraId="2ECC5A07" w14:textId="70A681D3" w:rsidR="00F130CA" w:rsidRPr="00A843AC" w:rsidRDefault="00F130CA" w:rsidP="007710B2">
      <w:pPr>
        <w:rPr>
          <w:rFonts w:ascii="Century Gothic" w:hAnsi="Century Gothic"/>
        </w:rPr>
      </w:pPr>
      <w:r>
        <w:rPr>
          <w:rFonts w:ascii="Century Gothic" w:hAnsi="Century Gothic"/>
        </w:rPr>
        <w:t>Additional changes to be completed for the Database changes, have been documented with the ticket references.</w:t>
      </w:r>
    </w:p>
    <w:p w14:paraId="2F884CE1" w14:textId="77777777" w:rsidR="007710B2" w:rsidRDefault="007710B2" w:rsidP="00AD1CE0">
      <w:pPr>
        <w:pStyle w:val="Heading1"/>
        <w:keepNext/>
        <w:keepLines/>
        <w:pageBreakBefore/>
        <w:numPr>
          <w:ilvl w:val="0"/>
          <w:numId w:val="8"/>
        </w:numPr>
        <w:pBdr>
          <w:top w:val="single" w:sz="48" w:space="1" w:color="auto"/>
        </w:pBdr>
        <w:tabs>
          <w:tab w:val="clear" w:pos="567"/>
          <w:tab w:val="left" w:pos="2520"/>
        </w:tabs>
        <w:autoSpaceDE/>
        <w:autoSpaceDN/>
        <w:adjustRightInd/>
        <w:spacing w:before="120" w:line="240" w:lineRule="auto"/>
        <w:ind w:right="720"/>
        <w:jc w:val="left"/>
        <w:rPr>
          <w:rFonts w:ascii="Century Gothic" w:hAnsi="Century Gothic"/>
        </w:rPr>
      </w:pPr>
      <w:bookmarkStart w:id="5" w:name="_Toc447788860"/>
      <w:bookmarkStart w:id="6" w:name="_Toc526409973"/>
      <w:r w:rsidRPr="00A843AC">
        <w:rPr>
          <w:rFonts w:ascii="Century Gothic" w:hAnsi="Century Gothic"/>
        </w:rPr>
        <w:lastRenderedPageBreak/>
        <w:t>Build Components</w:t>
      </w:r>
      <w:bookmarkEnd w:id="5"/>
      <w:bookmarkEnd w:id="6"/>
    </w:p>
    <w:p w14:paraId="7B04F856" w14:textId="2938255C" w:rsidR="007710B2" w:rsidRDefault="007710B2" w:rsidP="007710B2">
      <w:r>
        <w:t>The build components are broken down into the following:</w:t>
      </w:r>
    </w:p>
    <w:p w14:paraId="29A6FF98" w14:textId="3CDD38B2" w:rsidR="00F762F6" w:rsidRPr="00F762F6" w:rsidRDefault="00F762F6" w:rsidP="00AD1CE0">
      <w:pPr>
        <w:pStyle w:val="ListBullet2"/>
        <w:numPr>
          <w:ilvl w:val="0"/>
          <w:numId w:val="9"/>
        </w:numPr>
        <w:rPr>
          <w:lang w:val="en-ZA"/>
        </w:rPr>
      </w:pPr>
      <w:r>
        <w:rPr>
          <w:lang w:val="en-ZA"/>
        </w:rPr>
        <w:t>ADF Application Update - deployment of the EAR (Enterprise Archive) file.</w:t>
      </w:r>
    </w:p>
    <w:p w14:paraId="21DD490F" w14:textId="57E5950D" w:rsidR="007710B2" w:rsidRDefault="007710B2" w:rsidP="00AD1CE0">
      <w:pPr>
        <w:pStyle w:val="ListParagraph"/>
        <w:numPr>
          <w:ilvl w:val="0"/>
          <w:numId w:val="9"/>
        </w:numPr>
      </w:pPr>
      <w:r>
        <w:t>Data fixes</w:t>
      </w:r>
    </w:p>
    <w:p w14:paraId="671DCD91" w14:textId="22ADD4F3" w:rsidR="007710B2" w:rsidRDefault="007710B2" w:rsidP="00AD1CE0">
      <w:pPr>
        <w:pStyle w:val="ListBullet2"/>
        <w:numPr>
          <w:ilvl w:val="0"/>
          <w:numId w:val="9"/>
        </w:numPr>
        <w:rPr>
          <w:lang w:val="en-ZA"/>
        </w:rPr>
      </w:pPr>
      <w:r>
        <w:rPr>
          <w:lang w:val="en-ZA"/>
        </w:rPr>
        <w:t>Database Objects</w:t>
      </w:r>
    </w:p>
    <w:p w14:paraId="11B70DC4" w14:textId="04073860" w:rsidR="000D5B1E" w:rsidRDefault="000D5B1E" w:rsidP="000D5B1E">
      <w:pPr>
        <w:pStyle w:val="ListBullet2"/>
        <w:numPr>
          <w:ilvl w:val="0"/>
          <w:numId w:val="0"/>
        </w:numPr>
        <w:rPr>
          <w:lang w:val="en-ZA"/>
        </w:rPr>
      </w:pPr>
      <w:r>
        <w:rPr>
          <w:lang w:val="en-ZA"/>
        </w:rPr>
        <w:t>Deployment will start with the DB objects and data fixes and thereafter the EAR file deployment to the WebLogic Server.</w:t>
      </w:r>
    </w:p>
    <w:p w14:paraId="71B03060" w14:textId="77777777" w:rsidR="00C40953" w:rsidRDefault="00FE19BB" w:rsidP="000D5B1E">
      <w:pPr>
        <w:pStyle w:val="ListBullet2"/>
        <w:numPr>
          <w:ilvl w:val="0"/>
          <w:numId w:val="0"/>
        </w:numPr>
        <w:rPr>
          <w:lang w:val="en-ZA"/>
        </w:rPr>
      </w:pPr>
      <w:r>
        <w:rPr>
          <w:lang w:val="en-ZA"/>
        </w:rPr>
        <w:t>PL/SQL changes are placed in order in the change request document inside CSB repository</w:t>
      </w:r>
      <w:r w:rsidR="00C40953">
        <w:rPr>
          <w:lang w:val="en-ZA"/>
        </w:rPr>
        <w:t>:</w:t>
      </w:r>
    </w:p>
    <w:p w14:paraId="63BFC20F" w14:textId="77777777" w:rsidR="00C40953" w:rsidRPr="00C40953" w:rsidRDefault="00C40953" w:rsidP="00C40953">
      <w:pPr>
        <w:ind w:left="720"/>
        <w:rPr>
          <w:rFonts w:ascii="Courier New" w:hAnsi="Courier New" w:cs="Courier New"/>
        </w:rPr>
      </w:pPr>
      <w:r w:rsidRPr="00C40953">
        <w:rPr>
          <w:rFonts w:ascii="Courier New" w:hAnsi="Courier New" w:cs="Courier New"/>
        </w:rPr>
        <w:t xml:space="preserve">C:\JDeveloper\mywork\repo\Liberty\scripts\Change Requests\To Do\LS-1654 - </w:t>
      </w:r>
      <w:proofErr w:type="spellStart"/>
      <w:r w:rsidRPr="00C40953">
        <w:rPr>
          <w:rFonts w:ascii="Courier New" w:hAnsi="Courier New" w:cs="Courier New"/>
        </w:rPr>
        <w:t>Draaiboek</w:t>
      </w:r>
      <w:proofErr w:type="spellEnd"/>
      <w:r w:rsidRPr="00C40953">
        <w:rPr>
          <w:rFonts w:ascii="Courier New" w:hAnsi="Courier New" w:cs="Courier New"/>
        </w:rPr>
        <w:t xml:space="preserve"> - Deploy Application Code\</w:t>
      </w:r>
      <w:proofErr w:type="spellStart"/>
      <w:r w:rsidRPr="00C40953">
        <w:rPr>
          <w:rFonts w:ascii="Courier New" w:hAnsi="Courier New" w:cs="Courier New"/>
        </w:rPr>
        <w:t>change_request.sql</w:t>
      </w:r>
      <w:proofErr w:type="spellEnd"/>
    </w:p>
    <w:p w14:paraId="367D49CC" w14:textId="77777777" w:rsidR="00C40953" w:rsidRDefault="00C40953" w:rsidP="000D5B1E">
      <w:pPr>
        <w:pStyle w:val="ListBullet2"/>
        <w:numPr>
          <w:ilvl w:val="0"/>
          <w:numId w:val="0"/>
        </w:numPr>
        <w:rPr>
          <w:lang w:val="en-ZA"/>
        </w:rPr>
      </w:pPr>
      <w:r>
        <w:rPr>
          <w:lang w:val="en-ZA"/>
        </w:rPr>
        <w:t>It</w:t>
      </w:r>
      <w:r w:rsidR="00FE19BB">
        <w:rPr>
          <w:lang w:val="en-ZA"/>
        </w:rPr>
        <w:t xml:space="preserve"> will be compiled line by line (Ctrl-Enter) a</w:t>
      </w:r>
      <w:r>
        <w:rPr>
          <w:lang w:val="en-ZA"/>
        </w:rPr>
        <w:t>s opposed to full compile (F5).</w:t>
      </w:r>
    </w:p>
    <w:p w14:paraId="55B80426" w14:textId="2BDAA8F9" w:rsidR="00FE19BB" w:rsidRDefault="00FE19BB" w:rsidP="00C40953">
      <w:pPr>
        <w:pStyle w:val="ListBullet2"/>
        <w:numPr>
          <w:ilvl w:val="0"/>
          <w:numId w:val="0"/>
        </w:numPr>
        <w:rPr>
          <w:lang w:val="en-ZA"/>
        </w:rPr>
      </w:pPr>
      <w:r>
        <w:rPr>
          <w:lang w:val="en-ZA"/>
        </w:rPr>
        <w:t>The reasoning behind this is to be able to stop and roll-back if needed earlier, rather than later and with less impact caused.</w:t>
      </w:r>
      <w:r w:rsidR="00C40953">
        <w:rPr>
          <w:lang w:val="en-ZA"/>
        </w:rPr>
        <w:t xml:space="preserve"> File has been ordered specifically with higher dependencies in mind.</w:t>
      </w:r>
    </w:p>
    <w:p w14:paraId="7E912EFF" w14:textId="77777777" w:rsidR="00C40953" w:rsidRDefault="00C40953" w:rsidP="000D5B1E">
      <w:pPr>
        <w:pStyle w:val="ListBullet2"/>
        <w:numPr>
          <w:ilvl w:val="0"/>
          <w:numId w:val="0"/>
        </w:numPr>
        <w:rPr>
          <w:u w:val="single"/>
          <w:lang w:val="en-ZA"/>
        </w:rPr>
      </w:pPr>
    </w:p>
    <w:p w14:paraId="0D122F3F" w14:textId="77777777" w:rsidR="00C40953" w:rsidRDefault="00C40953" w:rsidP="000D5B1E">
      <w:pPr>
        <w:pStyle w:val="ListBullet2"/>
        <w:numPr>
          <w:ilvl w:val="0"/>
          <w:numId w:val="0"/>
        </w:numPr>
        <w:rPr>
          <w:u w:val="single"/>
          <w:lang w:val="en-ZA"/>
        </w:rPr>
      </w:pPr>
    </w:p>
    <w:p w14:paraId="22C4E4F9" w14:textId="77777777" w:rsidR="00C40953" w:rsidRDefault="00FE19BB" w:rsidP="00C40953">
      <w:pPr>
        <w:pStyle w:val="ListBullet2"/>
        <w:numPr>
          <w:ilvl w:val="0"/>
          <w:numId w:val="0"/>
        </w:numPr>
        <w:jc w:val="center"/>
        <w:rPr>
          <w:lang w:val="en-ZA"/>
        </w:rPr>
      </w:pPr>
      <w:r w:rsidRPr="00C40953">
        <w:rPr>
          <w:u w:val="single"/>
          <w:lang w:val="en-ZA"/>
        </w:rPr>
        <w:t>Only once it has been confirmed that PL/SQL changes have succeeded</w:t>
      </w:r>
      <w:r>
        <w:rPr>
          <w:lang w:val="en-ZA"/>
        </w:rPr>
        <w:t xml:space="preserve">, </w:t>
      </w:r>
    </w:p>
    <w:p w14:paraId="31DA8DE8" w14:textId="77777777" w:rsidR="00C40953" w:rsidRDefault="00FE19BB" w:rsidP="00C40953">
      <w:pPr>
        <w:pStyle w:val="ListBullet2"/>
        <w:numPr>
          <w:ilvl w:val="0"/>
          <w:numId w:val="0"/>
        </w:numPr>
        <w:jc w:val="center"/>
        <w:rPr>
          <w:lang w:val="en-ZA"/>
        </w:rPr>
      </w:pPr>
      <w:r>
        <w:rPr>
          <w:lang w:val="en-ZA"/>
        </w:rPr>
        <w:t xml:space="preserve">will the instruction be given to </w:t>
      </w:r>
    </w:p>
    <w:p w14:paraId="54A5BD9D" w14:textId="74982D63" w:rsidR="00FE19BB" w:rsidRDefault="00C40953" w:rsidP="00C40953">
      <w:pPr>
        <w:pStyle w:val="ListBullet2"/>
        <w:numPr>
          <w:ilvl w:val="0"/>
          <w:numId w:val="0"/>
        </w:numPr>
        <w:jc w:val="center"/>
        <w:rPr>
          <w:lang w:val="en-ZA"/>
        </w:rPr>
      </w:pPr>
      <w:r w:rsidRPr="00C40953">
        <w:rPr>
          <w:u w:val="single"/>
          <w:lang w:val="en-ZA"/>
        </w:rPr>
        <w:t>D</w:t>
      </w:r>
      <w:r w:rsidR="00FE19BB" w:rsidRPr="00C40953">
        <w:rPr>
          <w:u w:val="single"/>
          <w:lang w:val="en-ZA"/>
        </w:rPr>
        <w:t>eploy the EAR file to production</w:t>
      </w:r>
      <w:r w:rsidR="00FE19BB">
        <w:rPr>
          <w:lang w:val="en-ZA"/>
        </w:rPr>
        <w:t>.</w:t>
      </w:r>
    </w:p>
    <w:p w14:paraId="146AAAAD" w14:textId="3EFBCD17" w:rsidR="00031095" w:rsidRDefault="00031095" w:rsidP="00AD1CE0">
      <w:pPr>
        <w:pStyle w:val="Heading1"/>
        <w:keepNext/>
        <w:keepLines/>
        <w:pageBreakBefore/>
        <w:numPr>
          <w:ilvl w:val="0"/>
          <w:numId w:val="8"/>
        </w:numPr>
        <w:pBdr>
          <w:top w:val="single" w:sz="48" w:space="1" w:color="auto"/>
        </w:pBdr>
        <w:tabs>
          <w:tab w:val="clear" w:pos="567"/>
          <w:tab w:val="left" w:pos="2520"/>
        </w:tabs>
        <w:autoSpaceDE/>
        <w:autoSpaceDN/>
        <w:adjustRightInd/>
        <w:spacing w:before="120" w:line="240" w:lineRule="auto"/>
        <w:ind w:right="720"/>
        <w:jc w:val="left"/>
        <w:rPr>
          <w:rFonts w:ascii="Century Gothic" w:hAnsi="Century Gothic"/>
        </w:rPr>
      </w:pPr>
      <w:bookmarkStart w:id="7" w:name="_Toc526409974"/>
      <w:bookmarkStart w:id="8" w:name="_Toc447788869"/>
      <w:r>
        <w:rPr>
          <w:rFonts w:ascii="Century Gothic" w:hAnsi="Century Gothic"/>
        </w:rPr>
        <w:lastRenderedPageBreak/>
        <w:t>ADF Self Build Application Change</w:t>
      </w:r>
      <w:bookmarkEnd w:id="7"/>
    </w:p>
    <w:p w14:paraId="5CF7B828" w14:textId="77777777" w:rsidR="00031095" w:rsidRDefault="00031095" w:rsidP="00031095">
      <w:pPr>
        <w:pStyle w:val="ListBullet2"/>
        <w:numPr>
          <w:ilvl w:val="0"/>
          <w:numId w:val="0"/>
        </w:numPr>
        <w:rPr>
          <w:lang w:val="en-ZA"/>
        </w:rPr>
      </w:pPr>
      <w:r>
        <w:rPr>
          <w:lang w:val="en-ZA"/>
        </w:rPr>
        <w:t>Breakdown of the various changes:</w:t>
      </w:r>
    </w:p>
    <w:p w14:paraId="2660B757" w14:textId="77777777" w:rsidR="00031095" w:rsidRPr="00031095" w:rsidRDefault="00031095" w:rsidP="00031095">
      <w:pPr>
        <w:rPr>
          <w:b/>
        </w:rPr>
      </w:pPr>
      <w:r w:rsidRPr="00031095">
        <w:rPr>
          <w:b/>
        </w:rPr>
        <w:t>LS-1373: Correspondence Contact and Address information</w:t>
      </w:r>
    </w:p>
    <w:p w14:paraId="67665227" w14:textId="77777777" w:rsidR="00031095" w:rsidRDefault="00031095" w:rsidP="00AD1CE0">
      <w:pPr>
        <w:pStyle w:val="ListParagraph"/>
        <w:numPr>
          <w:ilvl w:val="0"/>
          <w:numId w:val="10"/>
        </w:numPr>
      </w:pPr>
      <w:r>
        <w:t xml:space="preserve">Address type validation on the Administration screen. </w:t>
      </w:r>
    </w:p>
    <w:p w14:paraId="5B6AA24B" w14:textId="77777777" w:rsidR="00031095" w:rsidRDefault="00031095" w:rsidP="00AD1CE0">
      <w:pPr>
        <w:pStyle w:val="ListBullet2"/>
        <w:numPr>
          <w:ilvl w:val="0"/>
          <w:numId w:val="10"/>
        </w:numPr>
        <w:rPr>
          <w:lang w:val="en-ZA"/>
        </w:rPr>
      </w:pPr>
      <w:r>
        <w:rPr>
          <w:lang w:val="en-ZA"/>
        </w:rPr>
        <w:t>Add a separate tab for the correspondence Address and Correspondence Contact</w:t>
      </w:r>
    </w:p>
    <w:p w14:paraId="24E10851" w14:textId="77777777" w:rsidR="00031095" w:rsidRDefault="00031095" w:rsidP="00AD1CE0">
      <w:pPr>
        <w:pStyle w:val="ListBullet2"/>
        <w:numPr>
          <w:ilvl w:val="0"/>
          <w:numId w:val="10"/>
        </w:numPr>
        <w:rPr>
          <w:lang w:val="en-ZA"/>
        </w:rPr>
      </w:pPr>
      <w:r>
        <w:rPr>
          <w:lang w:val="en-ZA"/>
        </w:rPr>
        <w:t>Put validation in around the updating of the effective start and end dates</w:t>
      </w:r>
    </w:p>
    <w:p w14:paraId="6808C292" w14:textId="77777777" w:rsidR="00031095" w:rsidRDefault="00031095" w:rsidP="00AD1CE0">
      <w:pPr>
        <w:pStyle w:val="ListBullet2"/>
        <w:numPr>
          <w:ilvl w:val="0"/>
          <w:numId w:val="10"/>
        </w:numPr>
        <w:rPr>
          <w:lang w:val="en-ZA"/>
        </w:rPr>
      </w:pPr>
      <w:r>
        <w:rPr>
          <w:lang w:val="en-ZA"/>
        </w:rPr>
        <w:t>Only allow for one correspondence address and correspondence contact to exist for a broker at any point in time.</w:t>
      </w:r>
    </w:p>
    <w:p w14:paraId="331D4F41" w14:textId="047041B2" w:rsidR="00031095" w:rsidRPr="007710B2" w:rsidRDefault="00031095" w:rsidP="00031095">
      <w:pPr>
        <w:pStyle w:val="ListBullet2"/>
        <w:numPr>
          <w:ilvl w:val="0"/>
          <w:numId w:val="0"/>
        </w:numPr>
        <w:rPr>
          <w:b/>
          <w:lang w:val="en-ZA"/>
        </w:rPr>
      </w:pPr>
      <w:r w:rsidRPr="007710B2">
        <w:rPr>
          <w:b/>
          <w:lang w:val="en-ZA"/>
        </w:rPr>
        <w:t>LS-1372: Watch list</w:t>
      </w:r>
    </w:p>
    <w:p w14:paraId="06763FE4" w14:textId="77777777" w:rsidR="00031095" w:rsidRDefault="00031095" w:rsidP="00031095">
      <w:pPr>
        <w:pStyle w:val="ListBullet2"/>
        <w:numPr>
          <w:ilvl w:val="0"/>
          <w:numId w:val="0"/>
        </w:numPr>
        <w:rPr>
          <w:lang w:val="en-ZA"/>
        </w:rPr>
      </w:pPr>
      <w:r>
        <w:rPr>
          <w:lang w:val="en-ZA"/>
        </w:rPr>
        <w:t>The commission test runs were displaying incorrectly, however a test case could not be identified.</w:t>
      </w:r>
    </w:p>
    <w:p w14:paraId="017DC80D" w14:textId="418B9E4A" w:rsidR="00031095" w:rsidRDefault="00031095" w:rsidP="00031095">
      <w:pPr>
        <w:pStyle w:val="ListBullet2"/>
        <w:numPr>
          <w:ilvl w:val="0"/>
          <w:numId w:val="0"/>
        </w:numPr>
        <w:rPr>
          <w:lang w:val="en-ZA"/>
        </w:rPr>
      </w:pPr>
      <w:r>
        <w:rPr>
          <w:lang w:val="en-ZA"/>
        </w:rPr>
        <w:t>The changes included in this ticket is an improvement to the performance of the Watch list, as it was taking a long time to render. Improvement made to the commissions run view object.</w:t>
      </w:r>
    </w:p>
    <w:p w14:paraId="5170535E" w14:textId="77777777" w:rsidR="00031095" w:rsidRPr="00031095" w:rsidRDefault="00031095" w:rsidP="00031095">
      <w:pPr>
        <w:pStyle w:val="ListBullet2"/>
        <w:numPr>
          <w:ilvl w:val="0"/>
          <w:numId w:val="0"/>
        </w:numPr>
        <w:rPr>
          <w:b/>
          <w:lang w:val="en-ZA"/>
        </w:rPr>
      </w:pPr>
      <w:r w:rsidRPr="00031095">
        <w:rPr>
          <w:b/>
          <w:lang w:val="en-ZA"/>
        </w:rPr>
        <w:t xml:space="preserve">LS-1367: Display WHT codes </w:t>
      </w:r>
    </w:p>
    <w:p w14:paraId="5D3B2347" w14:textId="77777777" w:rsidR="00031095" w:rsidRDefault="00031095" w:rsidP="00031095">
      <w:pPr>
        <w:pStyle w:val="ListBullet2"/>
        <w:numPr>
          <w:ilvl w:val="0"/>
          <w:numId w:val="0"/>
        </w:numPr>
        <w:rPr>
          <w:lang w:val="en-ZA"/>
        </w:rPr>
      </w:pPr>
      <w:r>
        <w:rPr>
          <w:lang w:val="en-ZA"/>
        </w:rPr>
        <w:t>Request to display the Withholding tax codes on the payments screen.</w:t>
      </w:r>
    </w:p>
    <w:p w14:paraId="40C52FD6" w14:textId="468B9D57" w:rsidR="00031095" w:rsidRDefault="00031095" w:rsidP="00031095">
      <w:pPr>
        <w:pStyle w:val="ListBullet2"/>
        <w:numPr>
          <w:ilvl w:val="0"/>
          <w:numId w:val="0"/>
        </w:numPr>
        <w:rPr>
          <w:b/>
          <w:lang w:val="en-ZA"/>
        </w:rPr>
      </w:pPr>
      <w:r w:rsidRPr="00031095">
        <w:rPr>
          <w:b/>
          <w:lang w:val="en-ZA"/>
        </w:rPr>
        <w:t>LS-1358</w:t>
      </w:r>
      <w:r>
        <w:rPr>
          <w:b/>
          <w:lang w:val="en-ZA"/>
        </w:rPr>
        <w:t>: Allow for search ability on Country for the Broker</w:t>
      </w:r>
    </w:p>
    <w:p w14:paraId="67C904CC" w14:textId="77777777" w:rsidR="00031095" w:rsidRPr="00031095" w:rsidRDefault="00031095" w:rsidP="00031095">
      <w:pPr>
        <w:pStyle w:val="ListBullet2"/>
        <w:numPr>
          <w:ilvl w:val="0"/>
          <w:numId w:val="0"/>
        </w:numPr>
        <w:rPr>
          <w:lang w:val="en-ZA"/>
        </w:rPr>
      </w:pPr>
      <w:r w:rsidRPr="00031095">
        <w:rPr>
          <w:lang w:val="en-ZA"/>
        </w:rPr>
        <w:t>Added search criteria to the screen</w:t>
      </w:r>
    </w:p>
    <w:p w14:paraId="5B22688B" w14:textId="2B72833E" w:rsidR="00031095" w:rsidRDefault="00031095" w:rsidP="00031095">
      <w:r w:rsidRPr="00031095">
        <w:rPr>
          <w:b/>
        </w:rPr>
        <w:t>LS-1345: Change the Commission Run History page and the Commission Run Pages</w:t>
      </w:r>
    </w:p>
    <w:p w14:paraId="6194FB1D" w14:textId="2DDFB0DC" w:rsidR="00031095" w:rsidRDefault="00031095" w:rsidP="00031095">
      <w:r>
        <w:t xml:space="preserve">The search ability, general navigation and performance of the pages were not user friendly and or performant. </w:t>
      </w:r>
    </w:p>
    <w:p w14:paraId="2059BE21" w14:textId="7990BC96" w:rsidR="00031095" w:rsidRDefault="00031095" w:rsidP="00031095">
      <w:r>
        <w:t>The pages have been amended to assist the business with search ability, performance is improved upon and the export of information enable the business to perform their reconciliation functions.</w:t>
      </w:r>
    </w:p>
    <w:p w14:paraId="3C234921" w14:textId="386304F6" w:rsidR="00F762F6" w:rsidRPr="00F762F6" w:rsidRDefault="00F762F6" w:rsidP="00031095">
      <w:pPr>
        <w:rPr>
          <w:b/>
        </w:rPr>
      </w:pPr>
      <w:r w:rsidRPr="00F762F6">
        <w:rPr>
          <w:b/>
        </w:rPr>
        <w:t>LS-1816: Housekeeping</w:t>
      </w:r>
    </w:p>
    <w:p w14:paraId="524190F6" w14:textId="3531EDC5" w:rsidR="00F762F6" w:rsidRDefault="00F762F6" w:rsidP="00031095">
      <w:r>
        <w:t>For general issues raised in testing this ticket was created, to assist with look and feel and or validation changes which have no major impact on the functioning of the application.</w:t>
      </w:r>
    </w:p>
    <w:p w14:paraId="21630FA1" w14:textId="79175F64" w:rsidR="00F762F6" w:rsidRDefault="00F762F6" w:rsidP="00AD1CE0">
      <w:pPr>
        <w:pStyle w:val="ListParagraph"/>
        <w:numPr>
          <w:ilvl w:val="0"/>
          <w:numId w:val="12"/>
        </w:numPr>
      </w:pPr>
      <w:r>
        <w:t>Prevent additional countries from being added to local brokerages.</w:t>
      </w:r>
    </w:p>
    <w:p w14:paraId="705B4949" w14:textId="12D0DFDE" w:rsidR="00F762F6" w:rsidRDefault="00F762F6" w:rsidP="00AD1CE0">
      <w:pPr>
        <w:pStyle w:val="ListParagraph"/>
        <w:numPr>
          <w:ilvl w:val="0"/>
          <w:numId w:val="12"/>
        </w:numPr>
      </w:pPr>
      <w:r>
        <w:t>General - adding filters and or sort ability on screens to assist the users with their navigation.</w:t>
      </w:r>
    </w:p>
    <w:p w14:paraId="09BBE336" w14:textId="378D61B4" w:rsidR="00F130CA" w:rsidRDefault="00F130CA" w:rsidP="00F130CA">
      <w:pPr>
        <w:pStyle w:val="ListBullet2"/>
        <w:numPr>
          <w:ilvl w:val="0"/>
          <w:numId w:val="12"/>
        </w:numPr>
        <w:rPr>
          <w:lang w:val="en-ZA"/>
        </w:rPr>
      </w:pPr>
      <w:r>
        <w:rPr>
          <w:lang w:val="en-ZA"/>
        </w:rPr>
        <w:t xml:space="preserve">Add last update date for changes on </w:t>
      </w:r>
      <w:proofErr w:type="spellStart"/>
      <w:r>
        <w:rPr>
          <w:lang w:val="en-ZA"/>
        </w:rPr>
        <w:t>comm</w:t>
      </w:r>
      <w:proofErr w:type="spellEnd"/>
      <w:r>
        <w:rPr>
          <w:lang w:val="en-ZA"/>
        </w:rPr>
        <w:t xml:space="preserve"> % screen</w:t>
      </w:r>
    </w:p>
    <w:p w14:paraId="20F6CFC4" w14:textId="3DE26B99" w:rsidR="00F130CA" w:rsidRDefault="00F130CA" w:rsidP="00F130CA">
      <w:pPr>
        <w:pStyle w:val="ListBullet2"/>
        <w:numPr>
          <w:ilvl w:val="0"/>
          <w:numId w:val="12"/>
        </w:numPr>
        <w:rPr>
          <w:lang w:val="en-ZA"/>
        </w:rPr>
      </w:pPr>
      <w:r>
        <w:rPr>
          <w:lang w:val="en-ZA"/>
        </w:rPr>
        <w:t xml:space="preserve">Ensure that the created by and </w:t>
      </w:r>
      <w:proofErr w:type="spellStart"/>
      <w:r>
        <w:rPr>
          <w:lang w:val="en-ZA"/>
        </w:rPr>
        <w:t>auth</w:t>
      </w:r>
      <w:proofErr w:type="spellEnd"/>
      <w:r>
        <w:rPr>
          <w:lang w:val="en-ZA"/>
        </w:rPr>
        <w:t xml:space="preserve"> user information is different for the </w:t>
      </w:r>
      <w:proofErr w:type="spellStart"/>
      <w:r>
        <w:rPr>
          <w:lang w:val="en-ZA"/>
        </w:rPr>
        <w:t>comms</w:t>
      </w:r>
      <w:proofErr w:type="spellEnd"/>
      <w:r>
        <w:rPr>
          <w:lang w:val="en-ZA"/>
        </w:rPr>
        <w:t xml:space="preserve"> % approvals</w:t>
      </w:r>
    </w:p>
    <w:p w14:paraId="45EA0584" w14:textId="3246B3D6" w:rsidR="00F130CA" w:rsidRPr="00F130CA" w:rsidRDefault="00F130CA" w:rsidP="00F130CA">
      <w:pPr>
        <w:pStyle w:val="ListBullet2"/>
        <w:numPr>
          <w:ilvl w:val="0"/>
          <w:numId w:val="12"/>
        </w:numPr>
        <w:rPr>
          <w:lang w:val="en-ZA"/>
        </w:rPr>
      </w:pPr>
      <w:r>
        <w:rPr>
          <w:lang w:val="en-ZA"/>
        </w:rPr>
        <w:t>Add the Number of lives to the Employer Group screen to fix number of policies, and reflect number of lives for the businesses use.</w:t>
      </w:r>
    </w:p>
    <w:p w14:paraId="0C8E001A" w14:textId="77777777" w:rsidR="00FE19BB" w:rsidRDefault="00FE19BB">
      <w:pPr>
        <w:spacing w:line="240" w:lineRule="auto"/>
        <w:jc w:val="left"/>
        <w:rPr>
          <w:b/>
        </w:rPr>
      </w:pPr>
      <w:r>
        <w:rPr>
          <w:b/>
        </w:rPr>
        <w:br w:type="page"/>
      </w:r>
    </w:p>
    <w:p w14:paraId="49C211CE" w14:textId="6C68D3B0" w:rsidR="00F762F6" w:rsidRPr="00F762F6" w:rsidRDefault="00F762F6" w:rsidP="00031095">
      <w:pPr>
        <w:rPr>
          <w:b/>
        </w:rPr>
      </w:pPr>
      <w:r w:rsidRPr="00F762F6">
        <w:rPr>
          <w:b/>
        </w:rPr>
        <w:lastRenderedPageBreak/>
        <w:t>LS-1997: Broker Statement</w:t>
      </w:r>
    </w:p>
    <w:p w14:paraId="577B618D" w14:textId="5C5B27F1" w:rsidR="00F762F6" w:rsidRDefault="00F762F6" w:rsidP="00031095">
      <w:r>
        <w:t>It was raised that the effective start and end dates should not be mandatory for all correspondence bar the broker statement.</w:t>
      </w:r>
    </w:p>
    <w:p w14:paraId="12B8F351" w14:textId="30182743" w:rsidR="00F762F6" w:rsidRDefault="00F762F6" w:rsidP="00031095">
      <w:r>
        <w:t>Changes were made to enforce the mandatory nature of the dates based on the template selected.</w:t>
      </w:r>
    </w:p>
    <w:p w14:paraId="295EB5E1" w14:textId="54F2DC0F" w:rsidR="00F762F6" w:rsidRPr="00F762F6" w:rsidRDefault="00F762F6" w:rsidP="00031095">
      <w:pPr>
        <w:rPr>
          <w:b/>
        </w:rPr>
      </w:pPr>
      <w:r w:rsidRPr="00F762F6">
        <w:rPr>
          <w:b/>
        </w:rPr>
        <w:t>LS-1996: Accreditation</w:t>
      </w:r>
    </w:p>
    <w:p w14:paraId="317447CA" w14:textId="0F8C2065" w:rsidR="00F762F6" w:rsidRDefault="00F762F6" w:rsidP="00031095">
      <w:r>
        <w:t>An error was raised for issues end dating the accreditation. This however proved not to be an issue, as the end date must be on or after the effective start date.</w:t>
      </w:r>
    </w:p>
    <w:p w14:paraId="1E7F4276" w14:textId="1B73FEB5" w:rsidR="00F762F6" w:rsidRDefault="00F762F6" w:rsidP="00031095">
      <w:r>
        <w:t>On review however it was identified that there could be a</w:t>
      </w:r>
      <w:r w:rsidR="000D5B1E">
        <w:t>n</w:t>
      </w:r>
      <w:r>
        <w:t xml:space="preserve"> issue with end dating of an accreditation type if the accreditation information has already been captured for a broker and or brokerage. Therefore validation was put in to ensure that the accreditation type cannot be end dated if it exists on the system.</w:t>
      </w:r>
    </w:p>
    <w:p w14:paraId="6C7D1989" w14:textId="56853E24" w:rsidR="00177424" w:rsidRDefault="00177424" w:rsidP="00177424">
      <w:pPr>
        <w:rPr>
          <w:b/>
        </w:rPr>
      </w:pPr>
      <w:r>
        <w:rPr>
          <w:b/>
        </w:rPr>
        <w:t>LS-1827</w:t>
      </w:r>
      <w:r w:rsidRPr="00F762F6">
        <w:rPr>
          <w:b/>
        </w:rPr>
        <w:t xml:space="preserve">: </w:t>
      </w:r>
      <w:r>
        <w:rPr>
          <w:b/>
        </w:rPr>
        <w:t>Create Country Taxes table and supporting structures</w:t>
      </w:r>
    </w:p>
    <w:p w14:paraId="6B3B219C" w14:textId="1A23980D" w:rsidR="00177424" w:rsidRDefault="00177424" w:rsidP="00177424">
      <w:r>
        <w:t>The requirement is to allow the business user to capture the withholding tax percentages per country, and to not allow for overlapping date ranges.</w:t>
      </w:r>
    </w:p>
    <w:p w14:paraId="377EE4FD" w14:textId="54291A30" w:rsidR="00177424" w:rsidRDefault="00177424" w:rsidP="00177424">
      <w:r>
        <w:t>The additional menu has been added to the administration portion and is implemented via the database script in the deployment process:</w:t>
      </w:r>
    </w:p>
    <w:p w14:paraId="628CF1E7" w14:textId="377A64B1" w:rsidR="00177424" w:rsidRPr="00177424" w:rsidRDefault="00177424" w:rsidP="000D5B1E">
      <w:pPr>
        <w:ind w:firstLine="720"/>
      </w:pPr>
      <w:proofErr w:type="spellStart"/>
      <w:r>
        <w:t>Insert_into_menu_tables.sql</w:t>
      </w:r>
      <w:proofErr w:type="spellEnd"/>
    </w:p>
    <w:p w14:paraId="67B54160" w14:textId="7ADC01C6" w:rsidR="00963C99" w:rsidRDefault="00963C99" w:rsidP="00963C99">
      <w:pPr>
        <w:rPr>
          <w:b/>
        </w:rPr>
      </w:pPr>
      <w:r>
        <w:rPr>
          <w:b/>
        </w:rPr>
        <w:t>LS-1342</w:t>
      </w:r>
      <w:r w:rsidRPr="00F762F6">
        <w:rPr>
          <w:b/>
        </w:rPr>
        <w:t xml:space="preserve">: </w:t>
      </w:r>
      <w:r>
        <w:rPr>
          <w:b/>
        </w:rPr>
        <w:t>Enable Capturing Company Country Correspondence</w:t>
      </w:r>
    </w:p>
    <w:p w14:paraId="1A9C57AB" w14:textId="733ABC29" w:rsidR="00963C99" w:rsidRDefault="00963C99" w:rsidP="00963C99">
      <w:r>
        <w:t>In the ADF self-build application two extra fragments were exposed on both the Address and contact levels for the brokerage.</w:t>
      </w:r>
    </w:p>
    <w:p w14:paraId="653D1425" w14:textId="072B0F5D" w:rsidR="00963C99" w:rsidRDefault="00963C99" w:rsidP="00963C99">
      <w:r>
        <w:t xml:space="preserve">The correspondence information is critical for any communication to the relevant brokers and the </w:t>
      </w:r>
      <w:proofErr w:type="spellStart"/>
      <w:r>
        <w:t>Documaker</w:t>
      </w:r>
      <w:proofErr w:type="spellEnd"/>
      <w:r>
        <w:t xml:space="preserve"> system has a major dependency on this information.</w:t>
      </w:r>
    </w:p>
    <w:p w14:paraId="3D354F3F" w14:textId="5BC5D38C" w:rsidR="00963C99" w:rsidRDefault="00963C99" w:rsidP="00963C99">
      <w:r>
        <w:t>The screens were built to ensure that only one correspondence address and contact can exist for a multinational broker and one per country for the local brokers.</w:t>
      </w:r>
    </w:p>
    <w:p w14:paraId="10677A84" w14:textId="54F59EB3" w:rsidR="00963C99" w:rsidRDefault="00963C99" w:rsidP="00963C99">
      <w:r>
        <w:t>The information is governed by the relevant effective start and end dates, and on capturing the information any prior records which follow the logic as above are end dated accordingly.</w:t>
      </w:r>
    </w:p>
    <w:p w14:paraId="13A25077" w14:textId="2735E4AB" w:rsidR="00963C99" w:rsidRDefault="00963C99" w:rsidP="00963C99">
      <w:r>
        <w:t>The requirement also existed that the business must be able to update the contact and or address information in the event that the information was captured incorrectly. The business user now has the ability to update only the currently active record, so that new records do not need to be added each and every time an amendment to the data needs to be completed.</w:t>
      </w:r>
    </w:p>
    <w:p w14:paraId="11CCA9AD" w14:textId="77777777" w:rsidR="00963C99" w:rsidRDefault="00963C99" w:rsidP="00963C99"/>
    <w:p w14:paraId="73960B3D" w14:textId="77777777" w:rsidR="00963C99" w:rsidRDefault="00963C99" w:rsidP="00963C99"/>
    <w:p w14:paraId="5E3A289B" w14:textId="77777777" w:rsidR="00963C99" w:rsidRDefault="00963C99" w:rsidP="00963C99"/>
    <w:p w14:paraId="4D529ABB" w14:textId="3679CF3C" w:rsidR="00177424" w:rsidRDefault="00963C99" w:rsidP="00031095">
      <w:pPr>
        <w:rPr>
          <w:b/>
        </w:rPr>
      </w:pPr>
      <w:r>
        <w:rPr>
          <w:b/>
        </w:rPr>
        <w:lastRenderedPageBreak/>
        <w:t xml:space="preserve">LS-1998: </w:t>
      </w:r>
      <w:proofErr w:type="spellStart"/>
      <w:r>
        <w:rPr>
          <w:b/>
        </w:rPr>
        <w:t>comms</w:t>
      </w:r>
      <w:proofErr w:type="spellEnd"/>
      <w:r>
        <w:rPr>
          <w:b/>
        </w:rPr>
        <w:t xml:space="preserve"> payments received error</w:t>
      </w:r>
    </w:p>
    <w:p w14:paraId="7A0FFE32" w14:textId="47FEB759" w:rsidR="00963C99" w:rsidRDefault="00963C99" w:rsidP="00031095">
      <w:r>
        <w:t>The underlying entity object was synchronised to the database table columns to ensure that the payment type column was added as it is part of the PK. The attribute was then added to the view object to match the underlying EO which handles the database DML operations.</w:t>
      </w:r>
    </w:p>
    <w:p w14:paraId="797D533A" w14:textId="77777777" w:rsidR="00DB0327" w:rsidRDefault="00DB0327" w:rsidP="00DB0327">
      <w:r>
        <w:t>Pick up the new Payment type from the AR report and interpret it in the commissions run to only calculate commission on certain types and not on others.</w:t>
      </w:r>
    </w:p>
    <w:p w14:paraId="303C2167" w14:textId="77777777" w:rsidR="00DB0327" w:rsidRDefault="00DB0327" w:rsidP="00DB0327">
      <w:pPr>
        <w:spacing w:after="0"/>
      </w:pPr>
      <w:r>
        <w:tab/>
      </w:r>
      <w:r>
        <w:t xml:space="preserve">ALTER TABLE "LHHCOM"."COMMS_PAYMENTS_RECEIVED" </w:t>
      </w:r>
    </w:p>
    <w:p w14:paraId="0DDA37E0" w14:textId="32314A12" w:rsidR="00DB0327" w:rsidRDefault="00DB0327" w:rsidP="00DB0327">
      <w:pPr>
        <w:spacing w:after="0"/>
        <w:ind w:firstLine="720"/>
      </w:pPr>
      <w:r>
        <w:t xml:space="preserve">        ADD "PAYMENT_TYPE"</w:t>
      </w:r>
    </w:p>
    <w:p w14:paraId="5C8305AF" w14:textId="3FC49D96" w:rsidR="00DB0327" w:rsidRDefault="00DB0327" w:rsidP="00DB0327">
      <w:pPr>
        <w:spacing w:after="0"/>
        <w:ind w:firstLine="720"/>
      </w:pPr>
      <w:r>
        <w:t>UPDATE "LHHCOM"."COMMS_PAYMENTS_RECEIVED"</w:t>
      </w:r>
      <w:r>
        <w:t xml:space="preserve"> </w:t>
      </w:r>
      <w:r>
        <w:t xml:space="preserve">   SET PAYMENT_TYPE = ' ';</w:t>
      </w:r>
    </w:p>
    <w:p w14:paraId="297E03F6" w14:textId="77777777" w:rsidR="00DB0327" w:rsidRDefault="00DB0327" w:rsidP="00DB0327">
      <w:pPr>
        <w:spacing w:after="0"/>
        <w:ind w:firstLine="720"/>
      </w:pPr>
      <w:r>
        <w:t xml:space="preserve">ALTER TABLE "LHHCOM"."COMMS_PAYMENTS_RECEIVED" </w:t>
      </w:r>
    </w:p>
    <w:p w14:paraId="16273733" w14:textId="626AB1BB" w:rsidR="00DB0327" w:rsidRDefault="00DB0327" w:rsidP="00DB0327">
      <w:pPr>
        <w:spacing w:after="0"/>
        <w:ind w:firstLine="720"/>
      </w:pPr>
      <w:r>
        <w:t xml:space="preserve">        ADD CONSTRAINT "COMMS_PAYMENTS_RECEIVED_PK" PRIMARY KEY</w:t>
      </w:r>
    </w:p>
    <w:p w14:paraId="5CC09459" w14:textId="0C5EDD85" w:rsidR="00DB0327" w:rsidRDefault="00DB0327" w:rsidP="00DB0327">
      <w:pPr>
        <w:ind w:firstLine="720"/>
      </w:pPr>
      <w:proofErr w:type="spellStart"/>
      <w:r w:rsidRPr="00DB0327">
        <w:t>comms_calc_pkg.sql</w:t>
      </w:r>
      <w:proofErr w:type="spellEnd"/>
      <w:r w:rsidRPr="00DB0327">
        <w:t>;</w:t>
      </w:r>
    </w:p>
    <w:p w14:paraId="2BB25AD9" w14:textId="77777777" w:rsidR="00FE19BB" w:rsidRDefault="00FE19BB" w:rsidP="00FE19BB">
      <w:pPr>
        <w:rPr>
          <w:b/>
        </w:rPr>
      </w:pPr>
      <w:r w:rsidRPr="00FE19BB">
        <w:rPr>
          <w:b/>
        </w:rPr>
        <w:t>LHSD-37934: Broker Auto Feed to Fusion</w:t>
      </w:r>
    </w:p>
    <w:p w14:paraId="4658CBB6" w14:textId="1FDBC0E3" w:rsidR="00FE19BB" w:rsidRDefault="00C40953" w:rsidP="00FE19BB">
      <w:r>
        <w:t>Company and Company Country triggers had to be amended to be able to ensure that the company id is placed in the DNLD table for Fusion to pick it up.</w:t>
      </w:r>
    </w:p>
    <w:p w14:paraId="77A6E9A7" w14:textId="1C5105AA" w:rsidR="00B626EC" w:rsidRDefault="00B626EC" w:rsidP="00B626EC">
      <w:pPr>
        <w:spacing w:after="0"/>
        <w:ind w:firstLine="720"/>
      </w:pPr>
      <w:proofErr w:type="spellStart"/>
      <w:r>
        <w:t>COMPANY_COUNTRY_AUDIT_TRG.sql</w:t>
      </w:r>
      <w:proofErr w:type="spellEnd"/>
      <w:r>
        <w:t>;</w:t>
      </w:r>
    </w:p>
    <w:p w14:paraId="63A99B05" w14:textId="6B52FD42" w:rsidR="00B626EC" w:rsidRPr="00963C99" w:rsidRDefault="00B626EC" w:rsidP="00B626EC">
      <w:pPr>
        <w:ind w:firstLine="720"/>
      </w:pPr>
      <w:proofErr w:type="spellStart"/>
      <w:r>
        <w:t>COMPANY_AUDIT_BEFORE_TRG.sql</w:t>
      </w:r>
      <w:proofErr w:type="spellEnd"/>
    </w:p>
    <w:p w14:paraId="6F3398C3" w14:textId="77777777" w:rsidR="00C40953" w:rsidRPr="00C40953" w:rsidRDefault="00C40953" w:rsidP="00C40953">
      <w:pPr>
        <w:rPr>
          <w:b/>
        </w:rPr>
      </w:pPr>
      <w:r w:rsidRPr="00C40953">
        <w:rPr>
          <w:b/>
        </w:rPr>
        <w:t>LS-1361: Interfaces from Self Build to Fusion - Uganda</w:t>
      </w:r>
    </w:p>
    <w:p w14:paraId="430081C0" w14:textId="5C44AD25" w:rsidR="00C40953" w:rsidRDefault="00C40953" w:rsidP="00C40953">
      <w:r>
        <w:t>Fields added to invoice and calculated in the commission approvals procedure indicate to Fusion which WHT to apply</w:t>
      </w:r>
      <w:r w:rsidR="00B626EC">
        <w:t>.</w:t>
      </w:r>
    </w:p>
    <w:p w14:paraId="20D9ED84" w14:textId="77777777" w:rsidR="00B626EC" w:rsidRDefault="00B626EC" w:rsidP="00B626EC">
      <w:pPr>
        <w:spacing w:after="0"/>
        <w:ind w:firstLine="720"/>
      </w:pPr>
      <w:r>
        <w:t xml:space="preserve">ALTER TABLE "LHHCOM"."INVOICE" </w:t>
      </w:r>
    </w:p>
    <w:p w14:paraId="6514711F" w14:textId="4AC72B8E" w:rsidR="00B626EC" w:rsidRDefault="00B626EC" w:rsidP="00B626EC">
      <w:pPr>
        <w:spacing w:after="0"/>
        <w:ind w:firstLine="720"/>
      </w:pPr>
      <w:r>
        <w:t>ALTER TABLE "LHHCOM"."INVOICE_AUDIT"</w:t>
      </w:r>
    </w:p>
    <w:p w14:paraId="55DEBE1A" w14:textId="79C51FE0" w:rsidR="00B626EC" w:rsidRDefault="00B626EC" w:rsidP="00B626EC">
      <w:pPr>
        <w:spacing w:after="0"/>
        <w:ind w:firstLine="720"/>
      </w:pPr>
      <w:proofErr w:type="spellStart"/>
      <w:r>
        <w:t>I</w:t>
      </w:r>
      <w:r w:rsidRPr="00B626EC">
        <w:t>NVOICE_AUDIT_BEFORE_TRG.sql</w:t>
      </w:r>
      <w:proofErr w:type="spellEnd"/>
      <w:r w:rsidRPr="00B626EC">
        <w:t>;</w:t>
      </w:r>
    </w:p>
    <w:p w14:paraId="1A64D5DB" w14:textId="23173194" w:rsidR="00B626EC" w:rsidRPr="00963C99" w:rsidRDefault="00B626EC" w:rsidP="00B626EC">
      <w:pPr>
        <w:ind w:firstLine="720"/>
      </w:pPr>
      <w:proofErr w:type="spellStart"/>
      <w:r w:rsidRPr="00B626EC">
        <w:t>comms_calc_pkg.sql</w:t>
      </w:r>
      <w:proofErr w:type="spellEnd"/>
      <w:r w:rsidRPr="00B626EC">
        <w:t>;</w:t>
      </w:r>
    </w:p>
    <w:p w14:paraId="29785A1E" w14:textId="6F2BE672" w:rsidR="00C40953" w:rsidRPr="00C40953" w:rsidRDefault="00C40953" w:rsidP="00C40953">
      <w:pPr>
        <w:rPr>
          <w:b/>
        </w:rPr>
      </w:pPr>
      <w:r w:rsidRPr="00C40953">
        <w:rPr>
          <w:b/>
        </w:rPr>
        <w:t xml:space="preserve">LS-1362: Interfaces from Fusion to </w:t>
      </w:r>
      <w:r w:rsidR="00DB0327" w:rsidRPr="00C40953">
        <w:rPr>
          <w:b/>
        </w:rPr>
        <w:t>Self-Build</w:t>
      </w:r>
      <w:r w:rsidRPr="00C40953">
        <w:rPr>
          <w:b/>
        </w:rPr>
        <w:t xml:space="preserve"> - Uganda </w:t>
      </w:r>
    </w:p>
    <w:p w14:paraId="3F1E2DC3" w14:textId="77777777" w:rsidR="00B626EC" w:rsidRDefault="00B626EC" w:rsidP="00C40953">
      <w:r>
        <w:t xml:space="preserve">Getting the Invoice Payment back from Fusion and updating payment info. Also storing the extra data for </w:t>
      </w:r>
      <w:proofErr w:type="spellStart"/>
      <w:r>
        <w:t>Documaker</w:t>
      </w:r>
      <w:proofErr w:type="spellEnd"/>
      <w:r>
        <w:t xml:space="preserve"> and </w:t>
      </w:r>
      <w:proofErr w:type="spellStart"/>
      <w:r>
        <w:t>Cognos</w:t>
      </w:r>
      <w:proofErr w:type="spellEnd"/>
      <w:r>
        <w:t xml:space="preserve"> to pick up.</w:t>
      </w:r>
    </w:p>
    <w:p w14:paraId="3ACF0825" w14:textId="26E0CFDC" w:rsidR="00B626EC" w:rsidRDefault="00B626EC" w:rsidP="00B626EC">
      <w:pPr>
        <w:spacing w:after="0"/>
      </w:pPr>
      <w:r>
        <w:tab/>
      </w:r>
      <w:proofErr w:type="spellStart"/>
      <w:r>
        <w:t>invoice_payments.sql</w:t>
      </w:r>
      <w:proofErr w:type="spellEnd"/>
      <w:r>
        <w:t>;</w:t>
      </w:r>
    </w:p>
    <w:p w14:paraId="1FB57304" w14:textId="34F183A1" w:rsidR="00B626EC" w:rsidRDefault="00B626EC" w:rsidP="00B626EC">
      <w:pPr>
        <w:spacing w:after="0"/>
        <w:ind w:firstLine="720"/>
      </w:pPr>
      <w:proofErr w:type="spellStart"/>
      <w:r>
        <w:t>i</w:t>
      </w:r>
      <w:r>
        <w:t>nvoice_payments_audit.sql</w:t>
      </w:r>
      <w:proofErr w:type="spellEnd"/>
      <w:r>
        <w:t>;</w:t>
      </w:r>
    </w:p>
    <w:p w14:paraId="256B51E8" w14:textId="75AEFB47" w:rsidR="00B626EC" w:rsidRDefault="00B626EC" w:rsidP="00B626EC">
      <w:pPr>
        <w:spacing w:after="0"/>
        <w:ind w:firstLine="720"/>
      </w:pPr>
      <w:proofErr w:type="spellStart"/>
      <w:r>
        <w:t>invoice_payments_idx.sql</w:t>
      </w:r>
      <w:proofErr w:type="spellEnd"/>
      <w:r>
        <w:t>;</w:t>
      </w:r>
    </w:p>
    <w:p w14:paraId="2131F219" w14:textId="410C95C6" w:rsidR="00B626EC" w:rsidRDefault="00B626EC" w:rsidP="00B626EC">
      <w:pPr>
        <w:spacing w:after="0"/>
        <w:ind w:firstLine="720"/>
      </w:pPr>
      <w:proofErr w:type="spellStart"/>
      <w:r>
        <w:t>invoice_payments_aud_idx.sql</w:t>
      </w:r>
      <w:proofErr w:type="spellEnd"/>
      <w:r>
        <w:t>;</w:t>
      </w:r>
    </w:p>
    <w:p w14:paraId="30538A5C" w14:textId="7F74E61D" w:rsidR="00B626EC" w:rsidRDefault="00B626EC" w:rsidP="00B626EC">
      <w:pPr>
        <w:spacing w:after="0"/>
        <w:ind w:firstLine="720"/>
      </w:pPr>
      <w:proofErr w:type="spellStart"/>
      <w:r>
        <w:t>INVOICE_PAYMENTS_AUDIT_BEF_TRG.sql</w:t>
      </w:r>
      <w:proofErr w:type="spellEnd"/>
      <w:r>
        <w:t>;</w:t>
      </w:r>
    </w:p>
    <w:p w14:paraId="60604AEF" w14:textId="46B051D6" w:rsidR="00B626EC" w:rsidRDefault="00B626EC" w:rsidP="00B626EC">
      <w:pPr>
        <w:spacing w:after="0"/>
        <w:ind w:firstLine="720"/>
      </w:pPr>
      <w:proofErr w:type="spellStart"/>
      <w:r>
        <w:t>commissions_pkg.sql</w:t>
      </w:r>
      <w:proofErr w:type="spellEnd"/>
      <w:r>
        <w:t>;</w:t>
      </w:r>
    </w:p>
    <w:p w14:paraId="42ACEA42" w14:textId="234C0509" w:rsidR="00B626EC" w:rsidRDefault="00B626EC" w:rsidP="00B626EC">
      <w:pPr>
        <w:ind w:firstLine="720"/>
      </w:pPr>
      <w:proofErr w:type="spellStart"/>
      <w:r>
        <w:t>comms_calc_pkg.sql</w:t>
      </w:r>
      <w:proofErr w:type="spellEnd"/>
      <w:r>
        <w:t>;</w:t>
      </w:r>
    </w:p>
    <w:p w14:paraId="36971BB7" w14:textId="77777777" w:rsidR="00DB0327" w:rsidRDefault="00DB0327">
      <w:pPr>
        <w:spacing w:line="240" w:lineRule="auto"/>
        <w:jc w:val="left"/>
        <w:rPr>
          <w:b/>
        </w:rPr>
      </w:pPr>
      <w:r>
        <w:rPr>
          <w:b/>
        </w:rPr>
        <w:br w:type="page"/>
      </w:r>
    </w:p>
    <w:p w14:paraId="0925EC52" w14:textId="02349725" w:rsidR="00C40953" w:rsidRPr="00C40953" w:rsidRDefault="00C40953" w:rsidP="00C40953">
      <w:pPr>
        <w:rPr>
          <w:b/>
        </w:rPr>
      </w:pPr>
      <w:r w:rsidRPr="00C40953">
        <w:rPr>
          <w:b/>
        </w:rPr>
        <w:lastRenderedPageBreak/>
        <w:t>LS-1366: OHI Policy Broker Load - Broker on Group</w:t>
      </w:r>
    </w:p>
    <w:p w14:paraId="5F480C7E" w14:textId="158331D8" w:rsidR="00C40953" w:rsidRPr="00963C99" w:rsidRDefault="00DB0327" w:rsidP="00C40953">
      <w:r>
        <w:t>Enable Brokers to also be loaded on Group level and not only at Policy level. This is a duplicate of LS-1860 (which has been deployed a week ago already).</w:t>
      </w:r>
    </w:p>
    <w:p w14:paraId="51BF8E56" w14:textId="77777777" w:rsidR="00C40953" w:rsidRPr="00C40953" w:rsidRDefault="00C40953" w:rsidP="00C40953">
      <w:pPr>
        <w:rPr>
          <w:b/>
        </w:rPr>
      </w:pPr>
      <w:r w:rsidRPr="00C40953">
        <w:rPr>
          <w:b/>
        </w:rPr>
        <w:t>LS-1513: Data Migration to Commissions</w:t>
      </w:r>
    </w:p>
    <w:p w14:paraId="5171F6E7" w14:textId="675723AC" w:rsidR="00C40953" w:rsidRPr="00963C99" w:rsidRDefault="00B626EC" w:rsidP="00C40953">
      <w:proofErr w:type="spellStart"/>
      <w:r>
        <w:t>Draaiboek</w:t>
      </w:r>
      <w:proofErr w:type="spellEnd"/>
      <w:r>
        <w:t xml:space="preserve"> Step. Header record. No code deployment </w:t>
      </w:r>
      <w:proofErr w:type="spellStart"/>
      <w:r>
        <w:t>neccesary</w:t>
      </w:r>
      <w:proofErr w:type="spellEnd"/>
      <w:r>
        <w:t>.</w:t>
      </w:r>
    </w:p>
    <w:p w14:paraId="5318B9C6" w14:textId="77777777" w:rsidR="00C40953" w:rsidRPr="00C40953" w:rsidRDefault="00C40953" w:rsidP="00C40953">
      <w:pPr>
        <w:rPr>
          <w:b/>
        </w:rPr>
      </w:pPr>
      <w:r w:rsidRPr="00C40953">
        <w:rPr>
          <w:b/>
        </w:rPr>
        <w:t>LS-1520: Uganda: Data Migration - Commission rates upload</w:t>
      </w:r>
    </w:p>
    <w:p w14:paraId="09D219B1" w14:textId="77777777" w:rsidR="00C47D29" w:rsidRDefault="00C47D29" w:rsidP="00C47D29">
      <w:proofErr w:type="spellStart"/>
      <w:r>
        <w:t>Draaiboek</w:t>
      </w:r>
      <w:proofErr w:type="spellEnd"/>
      <w:r>
        <w:t xml:space="preserve"> Execute Step. This has already been done as part of </w:t>
      </w:r>
      <w:proofErr w:type="spellStart"/>
      <w:r>
        <w:t>Draaiboek</w:t>
      </w:r>
      <w:proofErr w:type="spellEnd"/>
      <w:r>
        <w:t>. 30 September 2018.</w:t>
      </w:r>
    </w:p>
    <w:p w14:paraId="5C30627B" w14:textId="473EF7F4" w:rsidR="00C47D29" w:rsidRPr="00963C99" w:rsidRDefault="00C47D29" w:rsidP="00C47D29">
      <w:r>
        <w:t>Sign-off received from Louise W</w:t>
      </w:r>
    </w:p>
    <w:p w14:paraId="769BC388" w14:textId="77777777" w:rsidR="00C40953" w:rsidRPr="00C40953" w:rsidRDefault="00C40953" w:rsidP="00C40953">
      <w:pPr>
        <w:rPr>
          <w:b/>
        </w:rPr>
      </w:pPr>
      <w:r w:rsidRPr="00C40953">
        <w:rPr>
          <w:b/>
        </w:rPr>
        <w:t xml:space="preserve">LS-1602: </w:t>
      </w:r>
      <w:proofErr w:type="spellStart"/>
      <w:r w:rsidRPr="00C40953">
        <w:rPr>
          <w:b/>
        </w:rPr>
        <w:t>Draaiboek</w:t>
      </w:r>
      <w:proofErr w:type="spellEnd"/>
      <w:r w:rsidRPr="00C40953">
        <w:rPr>
          <w:b/>
        </w:rPr>
        <w:t xml:space="preserve"> - Create Tables in LHHCOM schema</w:t>
      </w:r>
    </w:p>
    <w:p w14:paraId="7D8ECA2E" w14:textId="1B3B53DC" w:rsidR="00DB0327" w:rsidRPr="00963C99" w:rsidRDefault="00DB0327" w:rsidP="00DB0327">
      <w:proofErr w:type="spellStart"/>
      <w:r>
        <w:t>Draaiboek</w:t>
      </w:r>
      <w:proofErr w:type="spellEnd"/>
      <w:r>
        <w:t xml:space="preserve"> </w:t>
      </w:r>
      <w:r>
        <w:t xml:space="preserve">Check </w:t>
      </w:r>
      <w:r>
        <w:t xml:space="preserve">Step. No code deployment </w:t>
      </w:r>
      <w:proofErr w:type="spellStart"/>
      <w:r>
        <w:t>neccesary</w:t>
      </w:r>
      <w:proofErr w:type="spellEnd"/>
      <w:r>
        <w:t>.</w:t>
      </w:r>
    </w:p>
    <w:p w14:paraId="50A93A1B" w14:textId="77777777" w:rsidR="00C40953" w:rsidRPr="00C40953" w:rsidRDefault="00C40953" w:rsidP="00C40953">
      <w:pPr>
        <w:rPr>
          <w:b/>
        </w:rPr>
      </w:pPr>
      <w:r w:rsidRPr="00C40953">
        <w:rPr>
          <w:b/>
        </w:rPr>
        <w:t xml:space="preserve">LS-1606: </w:t>
      </w:r>
      <w:proofErr w:type="spellStart"/>
      <w:r w:rsidRPr="00C40953">
        <w:rPr>
          <w:b/>
        </w:rPr>
        <w:t>Draaiboek</w:t>
      </w:r>
      <w:proofErr w:type="spellEnd"/>
      <w:r w:rsidRPr="00C40953">
        <w:rPr>
          <w:b/>
        </w:rPr>
        <w:t xml:space="preserve"> - Create Triggers in UTIL schema</w:t>
      </w:r>
    </w:p>
    <w:p w14:paraId="40DD8F10" w14:textId="613D5331" w:rsidR="00C40953" w:rsidRPr="00963C99" w:rsidRDefault="00DB0327" w:rsidP="00C40953">
      <w:proofErr w:type="spellStart"/>
      <w:r>
        <w:t>Draaiboek</w:t>
      </w:r>
      <w:proofErr w:type="spellEnd"/>
      <w:r>
        <w:t xml:space="preserve"> Check Step. No code deployment </w:t>
      </w:r>
      <w:proofErr w:type="spellStart"/>
      <w:r>
        <w:t>neccesary</w:t>
      </w:r>
      <w:proofErr w:type="spellEnd"/>
      <w:r>
        <w:t>.</w:t>
      </w:r>
    </w:p>
    <w:p w14:paraId="072707D6" w14:textId="77777777" w:rsidR="00C40953" w:rsidRPr="00C40953" w:rsidRDefault="00C40953" w:rsidP="00C40953">
      <w:pPr>
        <w:rPr>
          <w:b/>
        </w:rPr>
      </w:pPr>
      <w:r w:rsidRPr="00C40953">
        <w:rPr>
          <w:b/>
        </w:rPr>
        <w:t xml:space="preserve">LS-1614: </w:t>
      </w:r>
      <w:proofErr w:type="spellStart"/>
      <w:r w:rsidRPr="00C40953">
        <w:rPr>
          <w:b/>
        </w:rPr>
        <w:t>Draaiboek</w:t>
      </w:r>
      <w:proofErr w:type="spellEnd"/>
      <w:r w:rsidRPr="00C40953">
        <w:rPr>
          <w:b/>
        </w:rPr>
        <w:t xml:space="preserve"> - Create Triggers in LHHCOM schema</w:t>
      </w:r>
    </w:p>
    <w:p w14:paraId="0EC62D43" w14:textId="08AD7916" w:rsidR="00C40953" w:rsidRPr="00963C99" w:rsidRDefault="00DB0327" w:rsidP="00C40953">
      <w:proofErr w:type="spellStart"/>
      <w:r>
        <w:t>Draaiboek</w:t>
      </w:r>
      <w:proofErr w:type="spellEnd"/>
      <w:r>
        <w:t xml:space="preserve"> Check Step. No code deployment </w:t>
      </w:r>
      <w:proofErr w:type="spellStart"/>
      <w:r>
        <w:t>neccesary</w:t>
      </w:r>
      <w:proofErr w:type="spellEnd"/>
      <w:r>
        <w:t>.</w:t>
      </w:r>
    </w:p>
    <w:p w14:paraId="7F64510A" w14:textId="77777777" w:rsidR="00C40953" w:rsidRPr="00C40953" w:rsidRDefault="00C40953" w:rsidP="00C40953">
      <w:pPr>
        <w:rPr>
          <w:b/>
        </w:rPr>
      </w:pPr>
      <w:r w:rsidRPr="00C40953">
        <w:rPr>
          <w:b/>
        </w:rPr>
        <w:t xml:space="preserve">LS-1617: </w:t>
      </w:r>
      <w:proofErr w:type="spellStart"/>
      <w:r w:rsidRPr="00C40953">
        <w:rPr>
          <w:b/>
        </w:rPr>
        <w:t>Draaiboek</w:t>
      </w:r>
      <w:proofErr w:type="spellEnd"/>
      <w:r w:rsidRPr="00C40953">
        <w:rPr>
          <w:b/>
        </w:rPr>
        <w:t xml:space="preserve"> - Create Sequences in UTIL schema</w:t>
      </w:r>
    </w:p>
    <w:p w14:paraId="63C30BA6" w14:textId="020B0542" w:rsidR="00C40953" w:rsidRPr="00963C99" w:rsidRDefault="00DB0327" w:rsidP="00C40953">
      <w:proofErr w:type="spellStart"/>
      <w:r>
        <w:t>Draaiboek</w:t>
      </w:r>
      <w:proofErr w:type="spellEnd"/>
      <w:r>
        <w:t xml:space="preserve"> Check Step. No code deployment </w:t>
      </w:r>
      <w:proofErr w:type="spellStart"/>
      <w:r>
        <w:t>neccesary</w:t>
      </w:r>
      <w:proofErr w:type="spellEnd"/>
      <w:r>
        <w:t>.</w:t>
      </w:r>
    </w:p>
    <w:p w14:paraId="4685E498" w14:textId="77777777" w:rsidR="00C40953" w:rsidRPr="00C40953" w:rsidRDefault="00C40953" w:rsidP="00C40953">
      <w:pPr>
        <w:rPr>
          <w:b/>
        </w:rPr>
      </w:pPr>
      <w:r w:rsidRPr="00C40953">
        <w:rPr>
          <w:b/>
        </w:rPr>
        <w:t xml:space="preserve">LS-1625: </w:t>
      </w:r>
      <w:proofErr w:type="spellStart"/>
      <w:r w:rsidRPr="00C40953">
        <w:rPr>
          <w:b/>
        </w:rPr>
        <w:t>Draaiboek</w:t>
      </w:r>
      <w:proofErr w:type="spellEnd"/>
      <w:r w:rsidRPr="00C40953">
        <w:rPr>
          <w:b/>
        </w:rPr>
        <w:t xml:space="preserve"> - Create Sequences in LHHCOM schema</w:t>
      </w:r>
    </w:p>
    <w:p w14:paraId="4CA2D4DE" w14:textId="7BD5544B" w:rsidR="00C40953" w:rsidRPr="00963C99" w:rsidRDefault="00DB0327" w:rsidP="00C40953">
      <w:proofErr w:type="spellStart"/>
      <w:r>
        <w:t>Draaiboek</w:t>
      </w:r>
      <w:proofErr w:type="spellEnd"/>
      <w:r>
        <w:t xml:space="preserve"> Check Step. No code deployment </w:t>
      </w:r>
      <w:proofErr w:type="spellStart"/>
      <w:r>
        <w:t>neccesary</w:t>
      </w:r>
      <w:proofErr w:type="spellEnd"/>
      <w:r>
        <w:t>.</w:t>
      </w:r>
    </w:p>
    <w:p w14:paraId="199F6DB8" w14:textId="77777777" w:rsidR="00C40953" w:rsidRPr="00C40953" w:rsidRDefault="00C40953" w:rsidP="00C40953">
      <w:pPr>
        <w:rPr>
          <w:b/>
        </w:rPr>
      </w:pPr>
      <w:r w:rsidRPr="00C40953">
        <w:rPr>
          <w:b/>
        </w:rPr>
        <w:t xml:space="preserve">LS-1645: </w:t>
      </w:r>
      <w:proofErr w:type="spellStart"/>
      <w:r w:rsidRPr="00C40953">
        <w:rPr>
          <w:b/>
        </w:rPr>
        <w:t>Draaiboek</w:t>
      </w:r>
      <w:proofErr w:type="spellEnd"/>
      <w:r w:rsidRPr="00C40953">
        <w:rPr>
          <w:b/>
        </w:rPr>
        <w:t xml:space="preserve"> - Compile Packages and Functions in UTIL schema</w:t>
      </w:r>
    </w:p>
    <w:p w14:paraId="1DCD2244" w14:textId="420FBE9B" w:rsidR="00C40953" w:rsidRPr="00963C99" w:rsidRDefault="00DB0327" w:rsidP="00C40953">
      <w:proofErr w:type="spellStart"/>
      <w:r>
        <w:t>Draaiboek</w:t>
      </w:r>
      <w:proofErr w:type="spellEnd"/>
      <w:r>
        <w:t xml:space="preserve"> Check Step. No code deployment </w:t>
      </w:r>
      <w:proofErr w:type="spellStart"/>
      <w:r>
        <w:t>neccesary</w:t>
      </w:r>
      <w:proofErr w:type="spellEnd"/>
      <w:r>
        <w:t>.</w:t>
      </w:r>
    </w:p>
    <w:p w14:paraId="1440DECC" w14:textId="77777777" w:rsidR="00C40953" w:rsidRPr="00C40953" w:rsidRDefault="00C40953" w:rsidP="00C40953">
      <w:pPr>
        <w:rPr>
          <w:b/>
        </w:rPr>
      </w:pPr>
      <w:r w:rsidRPr="00C40953">
        <w:rPr>
          <w:b/>
        </w:rPr>
        <w:t xml:space="preserve">LS-1646: </w:t>
      </w:r>
      <w:proofErr w:type="spellStart"/>
      <w:r w:rsidRPr="00C40953">
        <w:rPr>
          <w:b/>
        </w:rPr>
        <w:t>Draaiboek</w:t>
      </w:r>
      <w:proofErr w:type="spellEnd"/>
      <w:r w:rsidRPr="00C40953">
        <w:rPr>
          <w:b/>
        </w:rPr>
        <w:t xml:space="preserve"> - Compile Packages and Functions in LHHCOM schema</w:t>
      </w:r>
    </w:p>
    <w:p w14:paraId="61A84778" w14:textId="7110065D" w:rsidR="00C40953" w:rsidRPr="00963C99" w:rsidRDefault="00DB0327" w:rsidP="00C40953">
      <w:proofErr w:type="spellStart"/>
      <w:r>
        <w:t>Draaiboek</w:t>
      </w:r>
      <w:proofErr w:type="spellEnd"/>
      <w:r>
        <w:t xml:space="preserve"> Check Step. No code deployment </w:t>
      </w:r>
      <w:proofErr w:type="spellStart"/>
      <w:r>
        <w:t>neccesary</w:t>
      </w:r>
      <w:proofErr w:type="spellEnd"/>
      <w:r>
        <w:t>.</w:t>
      </w:r>
    </w:p>
    <w:p w14:paraId="17AFFF5E" w14:textId="77777777" w:rsidR="00C40953" w:rsidRPr="00C40953" w:rsidRDefault="00C40953" w:rsidP="00C40953">
      <w:pPr>
        <w:rPr>
          <w:b/>
        </w:rPr>
      </w:pPr>
      <w:r w:rsidRPr="00C40953">
        <w:rPr>
          <w:b/>
        </w:rPr>
        <w:t xml:space="preserve">LS-1649: </w:t>
      </w:r>
      <w:proofErr w:type="spellStart"/>
      <w:r w:rsidRPr="00C40953">
        <w:rPr>
          <w:b/>
        </w:rPr>
        <w:t>Draaiboek</w:t>
      </w:r>
      <w:proofErr w:type="spellEnd"/>
      <w:r w:rsidRPr="00C40953">
        <w:rPr>
          <w:b/>
        </w:rPr>
        <w:t xml:space="preserve"> - </w:t>
      </w:r>
      <w:proofErr w:type="spellStart"/>
      <w:r w:rsidRPr="00C40953">
        <w:rPr>
          <w:b/>
        </w:rPr>
        <w:t>prePopulate</w:t>
      </w:r>
      <w:proofErr w:type="spellEnd"/>
      <w:r w:rsidRPr="00C40953">
        <w:rPr>
          <w:b/>
        </w:rPr>
        <w:t xml:space="preserve"> Configuration tables with Defaults</w:t>
      </w:r>
    </w:p>
    <w:p w14:paraId="0FCAAC5A" w14:textId="0ED1179F" w:rsidR="00C40953" w:rsidRPr="00963C99" w:rsidRDefault="00DB0327" w:rsidP="00C40953">
      <w:proofErr w:type="spellStart"/>
      <w:r>
        <w:t>Draaiboek</w:t>
      </w:r>
      <w:proofErr w:type="spellEnd"/>
      <w:r>
        <w:t xml:space="preserve"> Check Step. No code deployment </w:t>
      </w:r>
      <w:proofErr w:type="spellStart"/>
      <w:r>
        <w:t>neccesary</w:t>
      </w:r>
      <w:proofErr w:type="spellEnd"/>
      <w:r>
        <w:t>.</w:t>
      </w:r>
    </w:p>
    <w:p w14:paraId="55E48905" w14:textId="77777777" w:rsidR="00C40953" w:rsidRPr="00C40953" w:rsidRDefault="00C40953" w:rsidP="00C40953">
      <w:pPr>
        <w:rPr>
          <w:b/>
        </w:rPr>
      </w:pPr>
      <w:r w:rsidRPr="00C40953">
        <w:rPr>
          <w:b/>
        </w:rPr>
        <w:t xml:space="preserve">LS-1651: </w:t>
      </w:r>
      <w:proofErr w:type="spellStart"/>
      <w:r w:rsidRPr="00C40953">
        <w:rPr>
          <w:b/>
        </w:rPr>
        <w:t>Draaiboek</w:t>
      </w:r>
      <w:proofErr w:type="spellEnd"/>
      <w:r w:rsidRPr="00C40953">
        <w:rPr>
          <w:b/>
        </w:rPr>
        <w:t xml:space="preserve"> - Check Application Access to DB</w:t>
      </w:r>
    </w:p>
    <w:p w14:paraId="6D429F6E" w14:textId="0683EFBA" w:rsidR="00C40953" w:rsidRPr="00963C99" w:rsidRDefault="00DB0327" w:rsidP="00C40953">
      <w:proofErr w:type="spellStart"/>
      <w:r>
        <w:t>Draaiboek</w:t>
      </w:r>
      <w:proofErr w:type="spellEnd"/>
      <w:r>
        <w:t xml:space="preserve"> Check Step. No code deployment </w:t>
      </w:r>
      <w:proofErr w:type="spellStart"/>
      <w:r>
        <w:t>neccesary</w:t>
      </w:r>
      <w:proofErr w:type="spellEnd"/>
      <w:r>
        <w:t>.</w:t>
      </w:r>
    </w:p>
    <w:p w14:paraId="3CFF3B20" w14:textId="77777777" w:rsidR="00C47D29" w:rsidRDefault="00C47D29">
      <w:pPr>
        <w:spacing w:line="240" w:lineRule="auto"/>
        <w:jc w:val="left"/>
        <w:rPr>
          <w:b/>
        </w:rPr>
      </w:pPr>
      <w:r>
        <w:rPr>
          <w:b/>
        </w:rPr>
        <w:br w:type="page"/>
      </w:r>
    </w:p>
    <w:p w14:paraId="3B6976C8" w14:textId="46EE3F4D" w:rsidR="00C40953" w:rsidRPr="00C40953" w:rsidRDefault="00C40953" w:rsidP="00C40953">
      <w:pPr>
        <w:rPr>
          <w:b/>
        </w:rPr>
      </w:pPr>
      <w:r w:rsidRPr="00C40953">
        <w:rPr>
          <w:b/>
        </w:rPr>
        <w:lastRenderedPageBreak/>
        <w:t xml:space="preserve">LS-1653: </w:t>
      </w:r>
      <w:proofErr w:type="spellStart"/>
      <w:r w:rsidRPr="00C40953">
        <w:rPr>
          <w:b/>
        </w:rPr>
        <w:t>Draaiboek</w:t>
      </w:r>
      <w:proofErr w:type="spellEnd"/>
      <w:r w:rsidRPr="00C40953">
        <w:rPr>
          <w:b/>
        </w:rPr>
        <w:t xml:space="preserve"> - </w:t>
      </w:r>
      <w:proofErr w:type="spellStart"/>
      <w:r w:rsidRPr="00C40953">
        <w:rPr>
          <w:b/>
        </w:rPr>
        <w:t>prePopulate</w:t>
      </w:r>
      <w:proofErr w:type="spellEnd"/>
      <w:r w:rsidRPr="00C40953">
        <w:rPr>
          <w:b/>
        </w:rPr>
        <w:t xml:space="preserve"> Static Data tables</w:t>
      </w:r>
    </w:p>
    <w:p w14:paraId="2FEB3BA5" w14:textId="0E90788F" w:rsidR="00C40953" w:rsidRPr="00963C99" w:rsidRDefault="00DB0327" w:rsidP="00C40953">
      <w:proofErr w:type="spellStart"/>
      <w:r>
        <w:t>Draaiboek</w:t>
      </w:r>
      <w:proofErr w:type="spellEnd"/>
      <w:r>
        <w:t xml:space="preserve"> Check Step. No code deployment </w:t>
      </w:r>
      <w:proofErr w:type="spellStart"/>
      <w:r>
        <w:t>neccesary</w:t>
      </w:r>
      <w:proofErr w:type="spellEnd"/>
      <w:r>
        <w:t>.</w:t>
      </w:r>
    </w:p>
    <w:p w14:paraId="57FEBB0F" w14:textId="77777777" w:rsidR="00C40953" w:rsidRPr="00C40953" w:rsidRDefault="00C40953" w:rsidP="00C40953">
      <w:pPr>
        <w:rPr>
          <w:b/>
        </w:rPr>
      </w:pPr>
      <w:r w:rsidRPr="00C40953">
        <w:rPr>
          <w:b/>
        </w:rPr>
        <w:t xml:space="preserve">LS-1654: </w:t>
      </w:r>
      <w:proofErr w:type="spellStart"/>
      <w:r w:rsidRPr="00C40953">
        <w:rPr>
          <w:b/>
        </w:rPr>
        <w:t>Draaiboek</w:t>
      </w:r>
      <w:proofErr w:type="spellEnd"/>
      <w:r w:rsidRPr="00C40953">
        <w:rPr>
          <w:b/>
        </w:rPr>
        <w:t xml:space="preserve"> - Deploy Application Code</w:t>
      </w:r>
    </w:p>
    <w:p w14:paraId="6E5BE601" w14:textId="79661865" w:rsidR="00C40953" w:rsidRPr="00963C99" w:rsidRDefault="00DB0327" w:rsidP="00C40953">
      <w:proofErr w:type="spellStart"/>
      <w:r>
        <w:t>Draaiboek</w:t>
      </w:r>
      <w:proofErr w:type="spellEnd"/>
      <w:r>
        <w:t xml:space="preserve"> Check Step. </w:t>
      </w:r>
      <w:r>
        <w:t>This is the request that all this Jira request folder that is being used to deploy all of this code in one go.</w:t>
      </w:r>
    </w:p>
    <w:p w14:paraId="646B2A04" w14:textId="77777777" w:rsidR="00DB0327" w:rsidRPr="00C40953" w:rsidRDefault="00DB0327" w:rsidP="00DB0327">
      <w:pPr>
        <w:ind w:left="720"/>
        <w:rPr>
          <w:rFonts w:ascii="Courier New" w:hAnsi="Courier New" w:cs="Courier New"/>
        </w:rPr>
      </w:pPr>
      <w:r w:rsidRPr="00C40953">
        <w:rPr>
          <w:rFonts w:ascii="Courier New" w:hAnsi="Courier New" w:cs="Courier New"/>
        </w:rPr>
        <w:t xml:space="preserve">C:\JDeveloper\mywork\repo\Liberty\scripts\Change Requests\To Do\LS-1654 - </w:t>
      </w:r>
      <w:proofErr w:type="spellStart"/>
      <w:r w:rsidRPr="00C40953">
        <w:rPr>
          <w:rFonts w:ascii="Courier New" w:hAnsi="Courier New" w:cs="Courier New"/>
        </w:rPr>
        <w:t>Draaiboek</w:t>
      </w:r>
      <w:proofErr w:type="spellEnd"/>
      <w:r w:rsidRPr="00C40953">
        <w:rPr>
          <w:rFonts w:ascii="Courier New" w:hAnsi="Courier New" w:cs="Courier New"/>
        </w:rPr>
        <w:t xml:space="preserve"> - Deploy Application Code\</w:t>
      </w:r>
      <w:proofErr w:type="spellStart"/>
      <w:r w:rsidRPr="00C40953">
        <w:rPr>
          <w:rFonts w:ascii="Courier New" w:hAnsi="Courier New" w:cs="Courier New"/>
        </w:rPr>
        <w:t>change_request.sql</w:t>
      </w:r>
      <w:proofErr w:type="spellEnd"/>
    </w:p>
    <w:p w14:paraId="45BF12AC" w14:textId="77777777" w:rsidR="00C40953" w:rsidRPr="00C40953" w:rsidRDefault="00C40953" w:rsidP="00C40953">
      <w:pPr>
        <w:rPr>
          <w:b/>
        </w:rPr>
      </w:pPr>
      <w:r w:rsidRPr="00C40953">
        <w:rPr>
          <w:b/>
        </w:rPr>
        <w:t xml:space="preserve">LS-1857: </w:t>
      </w:r>
      <w:proofErr w:type="spellStart"/>
      <w:r w:rsidRPr="00C40953">
        <w:rPr>
          <w:b/>
        </w:rPr>
        <w:t>Draaiboek</w:t>
      </w:r>
      <w:proofErr w:type="spellEnd"/>
      <w:r w:rsidRPr="00C40953">
        <w:rPr>
          <w:b/>
        </w:rPr>
        <w:t xml:space="preserve"> - Run script to sync brokers from Commissions to Policies</w:t>
      </w:r>
    </w:p>
    <w:p w14:paraId="3BD67D09" w14:textId="2E5E07C8" w:rsidR="00DB0327" w:rsidRPr="00963C99" w:rsidRDefault="00DB0327" w:rsidP="00DB0327">
      <w:proofErr w:type="spellStart"/>
      <w:r>
        <w:t>Draaiboek</w:t>
      </w:r>
      <w:proofErr w:type="spellEnd"/>
      <w:r>
        <w:t xml:space="preserve"> </w:t>
      </w:r>
      <w:r>
        <w:t>Execute</w:t>
      </w:r>
      <w:r>
        <w:t xml:space="preserve"> Step. </w:t>
      </w:r>
      <w:r>
        <w:t xml:space="preserve">This has already been done as part of </w:t>
      </w:r>
      <w:proofErr w:type="spellStart"/>
      <w:r>
        <w:t>Draaiboek</w:t>
      </w:r>
      <w:proofErr w:type="spellEnd"/>
      <w:r>
        <w:t>. 30 September 2018.</w:t>
      </w:r>
    </w:p>
    <w:p w14:paraId="7506D2F8" w14:textId="36975D81" w:rsidR="00177424" w:rsidRDefault="00C40953" w:rsidP="00C40953">
      <w:pPr>
        <w:rPr>
          <w:b/>
        </w:rPr>
      </w:pPr>
      <w:r w:rsidRPr="00C40953">
        <w:rPr>
          <w:b/>
        </w:rPr>
        <w:t>LS-2011: Individual member sent to Commission with no Group details</w:t>
      </w:r>
    </w:p>
    <w:p w14:paraId="55BB1B5D" w14:textId="2CED7B75" w:rsidR="00C47D29" w:rsidRDefault="00C47D29" w:rsidP="00C40953">
      <w:r w:rsidRPr="00C47D29">
        <w:t xml:space="preserve">OHI sends Individual members to Fusion with the </w:t>
      </w:r>
      <w:r>
        <w:t>policy code in the group code field. This caused the commission calculation to fail as it was not a valid group code. The exception to the rule was made that if the group code contains the policy code, we must treat it as if the correct group code was sent.</w:t>
      </w:r>
    </w:p>
    <w:p w14:paraId="5B60D58D" w14:textId="0D4FBC0F" w:rsidR="00C47D29" w:rsidRPr="00C47D29" w:rsidRDefault="00C47D29" w:rsidP="00C47D29">
      <w:pPr>
        <w:ind w:firstLine="720"/>
      </w:pPr>
      <w:proofErr w:type="spellStart"/>
      <w:r w:rsidRPr="00C47D29">
        <w:t>comms_calc_pkg.sql</w:t>
      </w:r>
      <w:proofErr w:type="spellEnd"/>
      <w:r w:rsidRPr="00C47D29">
        <w:t>;</w:t>
      </w:r>
    </w:p>
    <w:p w14:paraId="6BA0850F" w14:textId="77E43B17" w:rsidR="007710B2" w:rsidRDefault="007710B2" w:rsidP="00AD1CE0">
      <w:pPr>
        <w:pStyle w:val="Heading1"/>
        <w:keepNext/>
        <w:keepLines/>
        <w:pageBreakBefore/>
        <w:numPr>
          <w:ilvl w:val="0"/>
          <w:numId w:val="8"/>
        </w:numPr>
        <w:pBdr>
          <w:top w:val="single" w:sz="48" w:space="1" w:color="auto"/>
        </w:pBdr>
        <w:tabs>
          <w:tab w:val="clear" w:pos="567"/>
          <w:tab w:val="left" w:pos="2520"/>
        </w:tabs>
        <w:autoSpaceDE/>
        <w:autoSpaceDN/>
        <w:adjustRightInd/>
        <w:spacing w:before="120" w:line="240" w:lineRule="auto"/>
        <w:ind w:right="720"/>
        <w:jc w:val="left"/>
        <w:rPr>
          <w:rFonts w:ascii="Century Gothic" w:hAnsi="Century Gothic"/>
        </w:rPr>
      </w:pPr>
      <w:bookmarkStart w:id="9" w:name="_Toc526409975"/>
      <w:r>
        <w:rPr>
          <w:rFonts w:ascii="Century Gothic" w:hAnsi="Century Gothic"/>
        </w:rPr>
        <w:lastRenderedPageBreak/>
        <w:t>Data fixes</w:t>
      </w:r>
      <w:bookmarkEnd w:id="9"/>
      <w:r>
        <w:rPr>
          <w:rFonts w:ascii="Century Gothic" w:hAnsi="Century Gothic"/>
        </w:rPr>
        <w:t xml:space="preserve"> </w:t>
      </w:r>
    </w:p>
    <w:p w14:paraId="309249B3" w14:textId="256788D0" w:rsidR="00031095" w:rsidRDefault="00177424" w:rsidP="00031095">
      <w:r>
        <w:t>Insert the menu structures into the relevant tables to expose the country taxes menu for the Administration portion on the ADF self-build application</w:t>
      </w:r>
      <w:proofErr w:type="gramStart"/>
      <w:r>
        <w:t>.*</w:t>
      </w:r>
      <w:proofErr w:type="gramEnd"/>
      <w:r>
        <w:t>*Note no material impact therefore no regression plan required.</w:t>
      </w:r>
    </w:p>
    <w:p w14:paraId="5ED17AF9" w14:textId="77777777" w:rsidR="00177424" w:rsidRPr="00177424" w:rsidRDefault="00177424" w:rsidP="00177424">
      <w:r>
        <w:t xml:space="preserve">Script: </w:t>
      </w:r>
      <w:proofErr w:type="spellStart"/>
      <w:r>
        <w:t>Insert_into_menu_tables.sql</w:t>
      </w:r>
      <w:proofErr w:type="spellEnd"/>
    </w:p>
    <w:p w14:paraId="499A460C" w14:textId="77777777" w:rsidR="00B0309B" w:rsidRDefault="00B0309B" w:rsidP="00B0309B">
      <w:r>
        <w:t xml:space="preserve">Insert </w:t>
      </w:r>
      <w:r>
        <w:t>a space into the new PAYMENT_TYPE on COMMS_PAYMENTS_RECEIVED</w:t>
      </w:r>
    </w:p>
    <w:p w14:paraId="4692272E" w14:textId="2D7EC9A1" w:rsidR="00B0309B" w:rsidRDefault="00B0309B" w:rsidP="00B0309B">
      <w:r>
        <w:t>This is to be able to use the payment type as part of the PK. No existing data fields are modified, so simply dropping the column will suffice as a rollback plan.</w:t>
      </w:r>
    </w:p>
    <w:p w14:paraId="280B0F94" w14:textId="77777777" w:rsidR="00B0309B" w:rsidRDefault="00B0309B" w:rsidP="00B0309B">
      <w:r>
        <w:t xml:space="preserve">Script: </w:t>
      </w:r>
    </w:p>
    <w:p w14:paraId="615ED7F2" w14:textId="4B617429" w:rsidR="00B0309B" w:rsidRDefault="00B0309B" w:rsidP="00FE19BB">
      <w:pPr>
        <w:spacing w:after="0"/>
        <w:ind w:firstLine="720"/>
      </w:pPr>
      <w:r>
        <w:t>UPDATE "LHHCOM"."COMMS_PAYMENTS_RECEIVED"</w:t>
      </w:r>
    </w:p>
    <w:p w14:paraId="6D75B483" w14:textId="0E8F3C5A" w:rsidR="00177424" w:rsidRDefault="00B0309B" w:rsidP="00B0309B">
      <w:pPr>
        <w:ind w:firstLine="720"/>
      </w:pPr>
      <w:r>
        <w:t xml:space="preserve">   SET PAYMENT_TYPE = ' ';</w:t>
      </w:r>
    </w:p>
    <w:p w14:paraId="2F68BBAD" w14:textId="2489C738" w:rsidR="00F34984" w:rsidRPr="00A067F2" w:rsidRDefault="00F34984" w:rsidP="00031095">
      <w:pPr>
        <w:rPr>
          <w:b/>
        </w:rPr>
      </w:pPr>
    </w:p>
    <w:tbl>
      <w:tblPr>
        <w:tblW w:w="9356" w:type="dxa"/>
        <w:tblLook w:val="04A0" w:firstRow="1" w:lastRow="0" w:firstColumn="1" w:lastColumn="0" w:noHBand="0" w:noVBand="1"/>
      </w:tblPr>
      <w:tblGrid>
        <w:gridCol w:w="9356"/>
      </w:tblGrid>
      <w:tr w:rsidR="00031095" w:rsidRPr="00031095" w14:paraId="2E9E865F" w14:textId="77777777" w:rsidTr="00F130CA">
        <w:trPr>
          <w:trHeight w:val="300"/>
        </w:trPr>
        <w:tc>
          <w:tcPr>
            <w:tcW w:w="9356" w:type="dxa"/>
            <w:tcBorders>
              <w:top w:val="nil"/>
              <w:left w:val="nil"/>
              <w:bottom w:val="nil"/>
              <w:right w:val="nil"/>
            </w:tcBorders>
            <w:shd w:val="clear" w:color="auto" w:fill="auto"/>
            <w:noWrap/>
            <w:vAlign w:val="bottom"/>
          </w:tcPr>
          <w:p w14:paraId="6EC24A05" w14:textId="3ECF8033" w:rsidR="00031095" w:rsidRPr="00031095" w:rsidRDefault="00031095" w:rsidP="00F130CA">
            <w:pPr>
              <w:spacing w:after="0" w:line="240" w:lineRule="auto"/>
              <w:jc w:val="left"/>
            </w:pPr>
          </w:p>
        </w:tc>
      </w:tr>
      <w:tr w:rsidR="00031095" w:rsidRPr="00031095" w14:paraId="7631A076" w14:textId="77777777" w:rsidTr="00031095">
        <w:trPr>
          <w:trHeight w:val="300"/>
        </w:trPr>
        <w:tc>
          <w:tcPr>
            <w:tcW w:w="9356" w:type="dxa"/>
            <w:tcBorders>
              <w:top w:val="nil"/>
              <w:left w:val="nil"/>
              <w:bottom w:val="nil"/>
              <w:right w:val="nil"/>
            </w:tcBorders>
            <w:shd w:val="clear" w:color="auto" w:fill="auto"/>
            <w:noWrap/>
            <w:vAlign w:val="bottom"/>
          </w:tcPr>
          <w:p w14:paraId="3C612768" w14:textId="39760ACE" w:rsidR="00031095" w:rsidRPr="00031095" w:rsidRDefault="00031095" w:rsidP="00031095">
            <w:pPr>
              <w:pStyle w:val="ListBullet2"/>
              <w:numPr>
                <w:ilvl w:val="0"/>
                <w:numId w:val="0"/>
              </w:numPr>
              <w:ind w:left="720"/>
              <w:rPr>
                <w:lang w:val="en-ZA"/>
              </w:rPr>
            </w:pPr>
          </w:p>
        </w:tc>
      </w:tr>
      <w:tr w:rsidR="00031095" w:rsidRPr="00031095" w14:paraId="44BA1343" w14:textId="77777777" w:rsidTr="00031095">
        <w:trPr>
          <w:trHeight w:val="300"/>
        </w:trPr>
        <w:tc>
          <w:tcPr>
            <w:tcW w:w="9356" w:type="dxa"/>
            <w:tcBorders>
              <w:top w:val="nil"/>
              <w:left w:val="nil"/>
              <w:bottom w:val="nil"/>
              <w:right w:val="nil"/>
            </w:tcBorders>
            <w:shd w:val="clear" w:color="auto" w:fill="auto"/>
            <w:noWrap/>
            <w:vAlign w:val="bottom"/>
          </w:tcPr>
          <w:p w14:paraId="392E6A8A" w14:textId="77777777" w:rsidR="00031095" w:rsidRPr="00031095" w:rsidRDefault="00031095" w:rsidP="00031095">
            <w:pPr>
              <w:spacing w:after="0" w:line="240" w:lineRule="auto"/>
              <w:ind w:left="720"/>
              <w:jc w:val="left"/>
            </w:pPr>
          </w:p>
        </w:tc>
      </w:tr>
      <w:tr w:rsidR="00031095" w:rsidRPr="00031095" w14:paraId="5E352EA4" w14:textId="77777777" w:rsidTr="00031095">
        <w:trPr>
          <w:trHeight w:val="300"/>
        </w:trPr>
        <w:tc>
          <w:tcPr>
            <w:tcW w:w="9356" w:type="dxa"/>
            <w:tcBorders>
              <w:top w:val="nil"/>
              <w:left w:val="nil"/>
              <w:bottom w:val="nil"/>
              <w:right w:val="nil"/>
            </w:tcBorders>
            <w:shd w:val="clear" w:color="auto" w:fill="auto"/>
            <w:noWrap/>
            <w:vAlign w:val="bottom"/>
          </w:tcPr>
          <w:p w14:paraId="4F788939" w14:textId="77777777" w:rsidR="00031095" w:rsidRDefault="00031095" w:rsidP="00031095">
            <w:pPr>
              <w:spacing w:after="0" w:line="240" w:lineRule="auto"/>
              <w:jc w:val="left"/>
              <w:rPr>
                <w:rFonts w:ascii="Calibri" w:eastAsia="Times New Roman" w:hAnsi="Calibri" w:cs="Calibri"/>
                <w:color w:val="000000"/>
                <w:sz w:val="22"/>
                <w:szCs w:val="22"/>
              </w:rPr>
            </w:pPr>
          </w:p>
        </w:tc>
      </w:tr>
    </w:tbl>
    <w:p w14:paraId="4477BB79" w14:textId="405FE9BF" w:rsidR="007710B2" w:rsidRDefault="007710B2" w:rsidP="00AD1CE0">
      <w:pPr>
        <w:pStyle w:val="Heading1"/>
        <w:keepNext/>
        <w:keepLines/>
        <w:pageBreakBefore/>
        <w:numPr>
          <w:ilvl w:val="0"/>
          <w:numId w:val="8"/>
        </w:numPr>
        <w:pBdr>
          <w:top w:val="single" w:sz="48" w:space="1" w:color="auto"/>
        </w:pBdr>
        <w:tabs>
          <w:tab w:val="clear" w:pos="567"/>
          <w:tab w:val="left" w:pos="2520"/>
        </w:tabs>
        <w:autoSpaceDE/>
        <w:autoSpaceDN/>
        <w:adjustRightInd/>
        <w:spacing w:before="120" w:line="240" w:lineRule="auto"/>
        <w:ind w:right="720"/>
        <w:jc w:val="left"/>
        <w:rPr>
          <w:rFonts w:ascii="Century Gothic" w:hAnsi="Century Gothic"/>
        </w:rPr>
      </w:pPr>
      <w:bookmarkStart w:id="10" w:name="_Toc526409976"/>
      <w:r>
        <w:rPr>
          <w:rFonts w:ascii="Century Gothic" w:hAnsi="Century Gothic"/>
        </w:rPr>
        <w:lastRenderedPageBreak/>
        <w:t>Database Objects</w:t>
      </w:r>
      <w:bookmarkEnd w:id="10"/>
    </w:p>
    <w:p w14:paraId="6A2625CB" w14:textId="6F5F1F8A" w:rsidR="00F762F6" w:rsidRDefault="00F762F6" w:rsidP="00F762F6">
      <w:r>
        <w:t>To enforce the check that additional countries (as per ADF detail section) cannot be added for a local brokerage, and procedure was created which is used by the application:</w:t>
      </w:r>
    </w:p>
    <w:p w14:paraId="0F9C6804" w14:textId="3EE8A006" w:rsidR="00F762F6" w:rsidRPr="00F762F6" w:rsidRDefault="00F762F6" w:rsidP="00F762F6">
      <w:pPr>
        <w:rPr>
          <w:b/>
        </w:rPr>
      </w:pPr>
      <w:r w:rsidRPr="00F762F6">
        <w:rPr>
          <w:b/>
        </w:rPr>
        <w:t>New Procedure</w:t>
      </w:r>
      <w:r w:rsidR="00910DBA">
        <w:rPr>
          <w:b/>
        </w:rPr>
        <w:t>s</w:t>
      </w:r>
      <w:r w:rsidR="008907A5">
        <w:rPr>
          <w:b/>
        </w:rPr>
        <w:t xml:space="preserve"> and Functions</w:t>
      </w:r>
      <w:r w:rsidRPr="00F762F6">
        <w:rPr>
          <w:b/>
        </w:rPr>
        <w:t>:</w:t>
      </w:r>
    </w:p>
    <w:p w14:paraId="080628FD" w14:textId="408BBB22" w:rsidR="00F762F6" w:rsidRDefault="00F762F6" w:rsidP="00910DBA">
      <w:pPr>
        <w:spacing w:after="0"/>
        <w:ind w:left="720"/>
      </w:pPr>
      <w:proofErr w:type="spellStart"/>
      <w:r w:rsidRPr="00F762F6">
        <w:t>iscompany_multinational.prc</w:t>
      </w:r>
      <w:proofErr w:type="spellEnd"/>
    </w:p>
    <w:p w14:paraId="46F34E29" w14:textId="77777777" w:rsidR="00910DBA" w:rsidRDefault="00910DBA" w:rsidP="00910DBA">
      <w:pPr>
        <w:spacing w:after="0"/>
        <w:ind w:left="720"/>
      </w:pPr>
    </w:p>
    <w:p w14:paraId="7F0A64EA" w14:textId="1A66240C" w:rsidR="00910DBA" w:rsidRDefault="008907A5" w:rsidP="00910DBA">
      <w:pPr>
        <w:spacing w:after="0"/>
      </w:pPr>
      <w:r>
        <w:t xml:space="preserve">Provide procedure calls to the </w:t>
      </w:r>
      <w:proofErr w:type="spellStart"/>
      <w:r>
        <w:t>D</w:t>
      </w:r>
      <w:r w:rsidR="00910DBA">
        <w:t>ocumaker</w:t>
      </w:r>
      <w:proofErr w:type="spellEnd"/>
      <w:r w:rsidR="00910DBA">
        <w:t xml:space="preserve"> team to expose correspondence information, to ensure accuracy of information when extracting the information from Self-Build and to allow for ease of maintenance going forward. If any of the DB structures change then only the procedures need to be amended accordingly.</w:t>
      </w:r>
    </w:p>
    <w:p w14:paraId="4CCE6609" w14:textId="77777777" w:rsidR="00910DBA" w:rsidRDefault="00910DBA" w:rsidP="00910DBA">
      <w:pPr>
        <w:spacing w:after="0"/>
      </w:pPr>
    </w:p>
    <w:p w14:paraId="5F60D4EB" w14:textId="77777777" w:rsidR="00910DBA" w:rsidRDefault="00910DBA" w:rsidP="00910DBA">
      <w:pPr>
        <w:spacing w:after="0"/>
        <w:ind w:left="720"/>
      </w:pPr>
      <w:proofErr w:type="spellStart"/>
      <w:r>
        <w:t>get_corr_address_prc.sql</w:t>
      </w:r>
      <w:proofErr w:type="spellEnd"/>
      <w:r>
        <w:t>;</w:t>
      </w:r>
    </w:p>
    <w:p w14:paraId="20D530DC" w14:textId="77777777" w:rsidR="00910DBA" w:rsidRDefault="00910DBA" w:rsidP="00910DBA">
      <w:pPr>
        <w:spacing w:after="0"/>
        <w:ind w:left="720"/>
      </w:pPr>
      <w:proofErr w:type="spellStart"/>
      <w:r>
        <w:t>get_corr_contact_prc.sql</w:t>
      </w:r>
      <w:proofErr w:type="spellEnd"/>
      <w:r>
        <w:t>;</w:t>
      </w:r>
    </w:p>
    <w:p w14:paraId="4B67B652" w14:textId="77777777" w:rsidR="008907A5" w:rsidRDefault="00910DBA" w:rsidP="008907A5">
      <w:pPr>
        <w:spacing w:after="0"/>
        <w:ind w:left="720"/>
      </w:pPr>
      <w:proofErr w:type="spellStart"/>
      <w:r>
        <w:t>get_comp_template.sql;</w:t>
      </w:r>
      <w:proofErr w:type="spellEnd"/>
    </w:p>
    <w:p w14:paraId="3F64023A" w14:textId="77777777" w:rsidR="008907A5" w:rsidRDefault="008907A5" w:rsidP="008907A5">
      <w:pPr>
        <w:spacing w:after="0"/>
      </w:pPr>
    </w:p>
    <w:p w14:paraId="4293B3ED" w14:textId="64CA491E" w:rsidR="00910DBA" w:rsidRDefault="00910DBA" w:rsidP="008907A5">
      <w:pPr>
        <w:spacing w:after="0"/>
      </w:pPr>
      <w:r>
        <w:t xml:space="preserve">With relevant </w:t>
      </w:r>
      <w:r w:rsidRPr="00910DBA">
        <w:rPr>
          <w:b/>
        </w:rPr>
        <w:t>Grants</w:t>
      </w:r>
      <w:r>
        <w:t>:</w:t>
      </w:r>
    </w:p>
    <w:p w14:paraId="376A707A" w14:textId="77777777" w:rsidR="00910DBA" w:rsidRPr="00910DBA" w:rsidRDefault="00910DBA" w:rsidP="00910DBA">
      <w:pPr>
        <w:spacing w:after="0"/>
        <w:ind w:left="720"/>
      </w:pPr>
      <w:r w:rsidRPr="00910DBA">
        <w:t xml:space="preserve">GRANT EXECUTE ON </w:t>
      </w:r>
      <w:proofErr w:type="spellStart"/>
      <w:r w:rsidRPr="00910DBA">
        <w:t>LHHCOM.get_comp_template</w:t>
      </w:r>
      <w:proofErr w:type="spellEnd"/>
      <w:r w:rsidRPr="00910DBA">
        <w:t xml:space="preserve"> TO LHHCORR;</w:t>
      </w:r>
    </w:p>
    <w:p w14:paraId="0969C8F2" w14:textId="77777777" w:rsidR="00910DBA" w:rsidRPr="00910DBA" w:rsidRDefault="00910DBA" w:rsidP="00910DBA">
      <w:pPr>
        <w:spacing w:after="0"/>
        <w:ind w:left="720"/>
      </w:pPr>
      <w:r w:rsidRPr="00910DBA">
        <w:t xml:space="preserve">GRANT EXECUTE ON </w:t>
      </w:r>
      <w:proofErr w:type="spellStart"/>
      <w:r w:rsidRPr="00910DBA">
        <w:t>LHHCOM.get_corr_address</w:t>
      </w:r>
      <w:proofErr w:type="spellEnd"/>
      <w:r w:rsidRPr="00910DBA">
        <w:t xml:space="preserve"> TO LHHCORR;</w:t>
      </w:r>
    </w:p>
    <w:p w14:paraId="3A4EB079" w14:textId="77777777" w:rsidR="00910DBA" w:rsidRPr="00910DBA" w:rsidRDefault="00910DBA" w:rsidP="00910DBA">
      <w:pPr>
        <w:spacing w:after="0"/>
        <w:ind w:left="720"/>
      </w:pPr>
      <w:r w:rsidRPr="00910DBA">
        <w:t xml:space="preserve">GRANT EXECUTE ON </w:t>
      </w:r>
      <w:proofErr w:type="spellStart"/>
      <w:r w:rsidRPr="00910DBA">
        <w:t>LHHCOM.get_corr_contact</w:t>
      </w:r>
      <w:proofErr w:type="spellEnd"/>
      <w:r w:rsidRPr="00910DBA">
        <w:t xml:space="preserve"> TO LHHCORR;</w:t>
      </w:r>
    </w:p>
    <w:p w14:paraId="7AB64E59" w14:textId="77777777" w:rsidR="008907A5" w:rsidRDefault="008907A5" w:rsidP="00F762F6">
      <w:pPr>
        <w:rPr>
          <w:b/>
        </w:rPr>
      </w:pPr>
    </w:p>
    <w:p w14:paraId="4B96DEB8" w14:textId="61497AF6" w:rsidR="00F762F6" w:rsidRPr="00F762F6" w:rsidRDefault="00F762F6" w:rsidP="00F762F6">
      <w:pPr>
        <w:rPr>
          <w:b/>
        </w:rPr>
      </w:pPr>
      <w:r w:rsidRPr="00F762F6">
        <w:rPr>
          <w:b/>
        </w:rPr>
        <w:t>Trigger changes:</w:t>
      </w:r>
    </w:p>
    <w:p w14:paraId="514F10EF" w14:textId="6BEE6A3A" w:rsidR="00F762F6" w:rsidRDefault="00F762F6" w:rsidP="00F762F6">
      <w:r>
        <w:t xml:space="preserve">Errors were being raised when users tried to update two or more </w:t>
      </w:r>
      <w:r w:rsidR="00A524C7">
        <w:t>fields are the brokerage screen, the error was due to a local variable defined as varchar2(1), was being updated by the trigger to contain more than 1 char, and there was a size error.</w:t>
      </w:r>
    </w:p>
    <w:p w14:paraId="346E1F91" w14:textId="1BAE86CB" w:rsidR="00A524C7" w:rsidRDefault="00A524C7" w:rsidP="002B34B4">
      <w:pPr>
        <w:spacing w:after="0"/>
        <w:ind w:left="720"/>
      </w:pPr>
      <w:proofErr w:type="spellStart"/>
      <w:r w:rsidRPr="00A524C7">
        <w:t>COMPANY_AUDIT_BEFORE_TRG.sql</w:t>
      </w:r>
      <w:proofErr w:type="spellEnd"/>
    </w:p>
    <w:p w14:paraId="1175D28B" w14:textId="71F4041B" w:rsidR="00A524C7" w:rsidRDefault="00A524C7" w:rsidP="002B34B4">
      <w:pPr>
        <w:spacing w:after="0"/>
        <w:ind w:left="720"/>
      </w:pPr>
      <w:proofErr w:type="spellStart"/>
      <w:r w:rsidRPr="00A524C7">
        <w:t>COMPANY_COUNTRY_AUDIT_TRG.sql</w:t>
      </w:r>
      <w:proofErr w:type="spellEnd"/>
    </w:p>
    <w:p w14:paraId="054FF206" w14:textId="77777777" w:rsidR="002B34B4" w:rsidRDefault="002B34B4" w:rsidP="002B34B4">
      <w:pPr>
        <w:spacing w:after="0"/>
        <w:ind w:firstLine="720"/>
      </w:pPr>
      <w:proofErr w:type="spellStart"/>
      <w:r w:rsidRPr="00910DBA">
        <w:t>INVOICE_AUDIT_BEFORE_TRG.sql</w:t>
      </w:r>
      <w:proofErr w:type="spellEnd"/>
      <w:r w:rsidRPr="00910DBA">
        <w:t>;</w:t>
      </w:r>
    </w:p>
    <w:p w14:paraId="780F7D89" w14:textId="77777777" w:rsidR="002B34B4" w:rsidRDefault="002B34B4" w:rsidP="002B34B4">
      <w:pPr>
        <w:spacing w:after="0"/>
      </w:pPr>
    </w:p>
    <w:p w14:paraId="394E846F" w14:textId="143B5D49" w:rsidR="00A524C7" w:rsidRDefault="00A524C7" w:rsidP="00F762F6">
      <w:r>
        <w:t>DBA to compile the above under the LHHCOM schema.</w:t>
      </w:r>
    </w:p>
    <w:p w14:paraId="25B308D4" w14:textId="77777777" w:rsidR="00910DBA" w:rsidRDefault="00910DBA" w:rsidP="00910DBA">
      <w:proofErr w:type="spellStart"/>
      <w:r>
        <w:t>commissions_pkg.sql</w:t>
      </w:r>
      <w:proofErr w:type="spellEnd"/>
      <w:r>
        <w:t>;</w:t>
      </w:r>
    </w:p>
    <w:p w14:paraId="0E6AD447" w14:textId="7C29F671" w:rsidR="00910DBA" w:rsidRPr="00910DBA" w:rsidRDefault="00910DBA" w:rsidP="00910DBA">
      <w:pPr>
        <w:rPr>
          <w:b/>
        </w:rPr>
      </w:pPr>
      <w:r w:rsidRPr="00910DBA">
        <w:rPr>
          <w:b/>
        </w:rPr>
        <w:t>Table Changes</w:t>
      </w:r>
    </w:p>
    <w:p w14:paraId="5FBD4C6E" w14:textId="7D4FCB09" w:rsidR="00910DBA" w:rsidRDefault="00910DBA" w:rsidP="00910DBA">
      <w:r>
        <w:t xml:space="preserve">Addition of a new column </w:t>
      </w:r>
      <w:r w:rsidR="008907A5">
        <w:t xml:space="preserve">added to INVOICE </w:t>
      </w:r>
      <w:r>
        <w:t>to allow for withholding tax information:</w:t>
      </w:r>
    </w:p>
    <w:p w14:paraId="307FF81A" w14:textId="77777777" w:rsidR="00910DBA" w:rsidRPr="00910DBA" w:rsidRDefault="00910DBA" w:rsidP="00910DBA">
      <w:pPr>
        <w:spacing w:after="0"/>
        <w:ind w:left="720"/>
      </w:pPr>
      <w:r w:rsidRPr="00910DBA">
        <w:t xml:space="preserve">ALTER TABLE "LHHCOM"."INVOICE" </w:t>
      </w:r>
    </w:p>
    <w:p w14:paraId="385DC873" w14:textId="77777777" w:rsidR="00910DBA" w:rsidRPr="00910DBA" w:rsidRDefault="00910DBA" w:rsidP="00910DBA">
      <w:pPr>
        <w:spacing w:after="0"/>
        <w:ind w:left="720"/>
      </w:pPr>
      <w:r w:rsidRPr="00910DBA">
        <w:t xml:space="preserve">ADD "INVOICE_TAX_CODES" </w:t>
      </w:r>
      <w:proofErr w:type="gramStart"/>
      <w:r w:rsidRPr="00910DBA">
        <w:t>VARCHAR2(</w:t>
      </w:r>
      <w:proofErr w:type="gramEnd"/>
      <w:r w:rsidRPr="00910DBA">
        <w:t>50 BYTE);</w:t>
      </w:r>
    </w:p>
    <w:p w14:paraId="00DFC24E" w14:textId="77777777" w:rsidR="00910DBA" w:rsidRPr="00910DBA" w:rsidRDefault="00910DBA" w:rsidP="00910DBA">
      <w:pPr>
        <w:spacing w:after="0"/>
        <w:ind w:left="720"/>
      </w:pPr>
      <w:r w:rsidRPr="00910DBA">
        <w:t xml:space="preserve">ALTER TABLE "LHHCOM"."INVOICE_AUDIT" </w:t>
      </w:r>
    </w:p>
    <w:p w14:paraId="232DCFF4" w14:textId="77777777" w:rsidR="00910DBA" w:rsidRPr="00910DBA" w:rsidRDefault="00910DBA" w:rsidP="00910DBA">
      <w:pPr>
        <w:spacing w:after="0"/>
        <w:ind w:left="720"/>
      </w:pPr>
      <w:r w:rsidRPr="00910DBA">
        <w:t xml:space="preserve">ADD "INVOICE_TAX_CODES" </w:t>
      </w:r>
      <w:proofErr w:type="gramStart"/>
      <w:r w:rsidRPr="00910DBA">
        <w:t>VARCHAR2(</w:t>
      </w:r>
      <w:proofErr w:type="gramEnd"/>
      <w:r w:rsidRPr="00910DBA">
        <w:t>50 BYTE);</w:t>
      </w:r>
    </w:p>
    <w:p w14:paraId="70E04F20" w14:textId="746D8ABD" w:rsidR="00910DBA" w:rsidRDefault="00910DBA" w:rsidP="00910DBA">
      <w:r>
        <w:t>Amend the trigger:</w:t>
      </w:r>
      <w:r w:rsidR="008907A5">
        <w:t xml:space="preserve"> </w:t>
      </w:r>
      <w:proofErr w:type="spellStart"/>
      <w:r w:rsidR="008907A5" w:rsidRPr="008907A5">
        <w:t>INVOICE_AUDIT_BEFORE_TRG.sql</w:t>
      </w:r>
      <w:proofErr w:type="spellEnd"/>
    </w:p>
    <w:p w14:paraId="52817287" w14:textId="77777777" w:rsidR="007710B2" w:rsidRPr="00A843AC" w:rsidRDefault="007710B2" w:rsidP="00AD1CE0">
      <w:pPr>
        <w:pStyle w:val="Heading1"/>
        <w:keepNext/>
        <w:keepLines/>
        <w:pageBreakBefore/>
        <w:numPr>
          <w:ilvl w:val="0"/>
          <w:numId w:val="8"/>
        </w:numPr>
        <w:pBdr>
          <w:top w:val="single" w:sz="48" w:space="1" w:color="auto"/>
        </w:pBdr>
        <w:tabs>
          <w:tab w:val="clear" w:pos="567"/>
          <w:tab w:val="left" w:pos="2520"/>
        </w:tabs>
        <w:autoSpaceDE/>
        <w:autoSpaceDN/>
        <w:adjustRightInd/>
        <w:spacing w:before="120" w:line="240" w:lineRule="auto"/>
        <w:ind w:right="720"/>
        <w:jc w:val="left"/>
        <w:rPr>
          <w:rFonts w:ascii="Century Gothic" w:hAnsi="Century Gothic"/>
        </w:rPr>
      </w:pPr>
      <w:bookmarkStart w:id="11" w:name="_Toc526409977"/>
      <w:r w:rsidRPr="00A843AC">
        <w:rPr>
          <w:rFonts w:ascii="Century Gothic" w:hAnsi="Century Gothic"/>
        </w:rPr>
        <w:lastRenderedPageBreak/>
        <w:t>Rollback or Regression Processes</w:t>
      </w:r>
      <w:bookmarkEnd w:id="8"/>
      <w:bookmarkEnd w:id="11"/>
    </w:p>
    <w:p w14:paraId="7CA0D3A0" w14:textId="6BF0D230" w:rsidR="007710B2" w:rsidRPr="00031095" w:rsidRDefault="00031095" w:rsidP="007710B2">
      <w:pPr>
        <w:rPr>
          <w:b/>
        </w:rPr>
      </w:pPr>
      <w:r w:rsidRPr="00031095">
        <w:rPr>
          <w:b/>
        </w:rPr>
        <w:t>For the ADF changes:</w:t>
      </w:r>
    </w:p>
    <w:p w14:paraId="24445154" w14:textId="2847E6B1" w:rsidR="00031095" w:rsidRDefault="00031095" w:rsidP="007710B2">
      <w:r>
        <w:t>Take a copy of the EAR file prior to updating of the new EAR file. Copies of the EAR files are stored on server side.</w:t>
      </w:r>
    </w:p>
    <w:p w14:paraId="10BC7101" w14:textId="1C91B2E7" w:rsidR="00031095" w:rsidRDefault="00031095" w:rsidP="007710B2">
      <w:r>
        <w:t>If there are issues the prior EAR file must be loaded onto the WLS server for the Commission Home application.</w:t>
      </w:r>
    </w:p>
    <w:p w14:paraId="0F9220BC" w14:textId="77777777" w:rsidR="00B0309B" w:rsidRDefault="00B0309B" w:rsidP="007710B2"/>
    <w:p w14:paraId="6AC043D2" w14:textId="6CF6CDB1" w:rsidR="00B0309B" w:rsidRDefault="00031095" w:rsidP="007710B2">
      <w:pPr>
        <w:rPr>
          <w:b/>
        </w:rPr>
      </w:pPr>
      <w:r w:rsidRPr="00F762F6">
        <w:rPr>
          <w:b/>
        </w:rPr>
        <w:t>For data fixes:</w:t>
      </w:r>
    </w:p>
    <w:p w14:paraId="533DE98C" w14:textId="09358F95" w:rsidR="00B0309B" w:rsidRDefault="00B0309B" w:rsidP="007710B2">
      <w:r>
        <w:t>Remove the line that was added</w:t>
      </w:r>
    </w:p>
    <w:p w14:paraId="248B503E" w14:textId="77777777" w:rsidR="00B0309B" w:rsidRPr="00B0309B" w:rsidRDefault="00B0309B" w:rsidP="007710B2"/>
    <w:p w14:paraId="28F68237" w14:textId="77777777" w:rsidR="00B0309B" w:rsidRPr="00CE18DA" w:rsidRDefault="00CE18DA" w:rsidP="00B0309B">
      <w:pPr>
        <w:rPr>
          <w:b/>
        </w:rPr>
      </w:pPr>
      <w:r w:rsidRPr="00CE18DA">
        <w:rPr>
          <w:b/>
        </w:rPr>
        <w:t>Table changes and triggers</w:t>
      </w:r>
    </w:p>
    <w:p w14:paraId="1FCE3D98" w14:textId="77777777" w:rsidR="00CE18DA" w:rsidRPr="00CE18DA" w:rsidRDefault="00CE18DA" w:rsidP="00CE18DA">
      <w:pPr>
        <w:ind w:left="720"/>
      </w:pPr>
      <w:proofErr w:type="gramStart"/>
      <w:r>
        <w:t xml:space="preserve">ALTER </w:t>
      </w:r>
      <w:r w:rsidRPr="00CE18DA">
        <w:t xml:space="preserve"> TABLE</w:t>
      </w:r>
      <w:proofErr w:type="gramEnd"/>
      <w:r w:rsidRPr="00CE18DA">
        <w:t xml:space="preserve"> LHHCOM.INVOICE DROP INVOICE_TAX_CODES;</w:t>
      </w:r>
    </w:p>
    <w:p w14:paraId="7E0EA7F0" w14:textId="54181E49" w:rsidR="00CE18DA" w:rsidRDefault="00CE18DA" w:rsidP="00CE18DA">
      <w:pPr>
        <w:ind w:left="720"/>
      </w:pPr>
      <w:proofErr w:type="gramStart"/>
      <w:r>
        <w:t xml:space="preserve">ALTER </w:t>
      </w:r>
      <w:r w:rsidRPr="00CE18DA">
        <w:t xml:space="preserve"> TABLE</w:t>
      </w:r>
      <w:proofErr w:type="gramEnd"/>
      <w:r w:rsidRPr="00CE18DA">
        <w:t xml:space="preserve"> LHHCOM.INVOICE DROP INVOICE_TAX_CODES;</w:t>
      </w:r>
    </w:p>
    <w:p w14:paraId="6A9B0E35" w14:textId="77777777" w:rsidR="00B0309B" w:rsidRDefault="00B0309B" w:rsidP="00CE18DA">
      <w:pPr>
        <w:ind w:left="720"/>
      </w:pPr>
    </w:p>
    <w:p w14:paraId="469787D4" w14:textId="1D8C72F8" w:rsidR="00B0309B" w:rsidRDefault="00B0309B" w:rsidP="00B0309B">
      <w:pPr>
        <w:ind w:left="720"/>
      </w:pPr>
      <w:r>
        <w:t xml:space="preserve">INVOICE_PAYMENTS and INVOICE_PAYMENTS_AUDIT have no </w:t>
      </w:r>
      <w:proofErr w:type="spellStart"/>
      <w:r>
        <w:t>dependancies</w:t>
      </w:r>
      <w:proofErr w:type="spellEnd"/>
      <w:r>
        <w:t>, so they can be dropped or just left (zero impact if they are not dropped)</w:t>
      </w:r>
    </w:p>
    <w:p w14:paraId="597CFFD0" w14:textId="77777777" w:rsidR="00B0309B" w:rsidRDefault="00B0309B" w:rsidP="00B0309B">
      <w:pPr>
        <w:ind w:left="720"/>
      </w:pPr>
    </w:p>
    <w:p w14:paraId="760C6DE1" w14:textId="77777777" w:rsidR="00B0309B" w:rsidRDefault="00B0309B" w:rsidP="00B0309B">
      <w:pPr>
        <w:spacing w:after="0"/>
        <w:ind w:left="720"/>
      </w:pPr>
      <w:r>
        <w:t xml:space="preserve">ALTER TABLE "LHHCOM"."COMMS_PAYMENTS_RECEIVED" </w:t>
      </w:r>
    </w:p>
    <w:p w14:paraId="55E05450" w14:textId="77777777" w:rsidR="00B0309B" w:rsidRDefault="00B0309B" w:rsidP="00B0309B">
      <w:pPr>
        <w:ind w:left="720"/>
      </w:pPr>
      <w:r>
        <w:t xml:space="preserve">       DROP CONSTRAINT "COMMS_PAYMENTS_RECEIVED_PK";</w:t>
      </w:r>
    </w:p>
    <w:p w14:paraId="59E5A42D" w14:textId="1478D435" w:rsidR="00B0309B" w:rsidRDefault="00B0309B" w:rsidP="00B0309B">
      <w:pPr>
        <w:ind w:left="720"/>
      </w:pPr>
      <w:r>
        <w:t xml:space="preserve">ALTER TABLE "LHHCOM"."COMMS_PAYMENTS_RECEIVED" </w:t>
      </w:r>
      <w:r>
        <w:t xml:space="preserve">DROP </w:t>
      </w:r>
      <w:r>
        <w:t>PAYMENT_TYPE;</w:t>
      </w:r>
    </w:p>
    <w:p w14:paraId="083FA2E9" w14:textId="77777777" w:rsidR="00B0309B" w:rsidRDefault="00B0309B" w:rsidP="00B0309B">
      <w:pPr>
        <w:spacing w:after="0"/>
        <w:ind w:left="720"/>
      </w:pPr>
      <w:r>
        <w:t xml:space="preserve">ALTER TABLE "LHHCOM"."COMMS_PAYMENTS_RECEIVED" </w:t>
      </w:r>
    </w:p>
    <w:p w14:paraId="0C5986BC" w14:textId="77777777" w:rsidR="00B0309B" w:rsidRDefault="00B0309B" w:rsidP="00B0309B">
      <w:pPr>
        <w:spacing w:after="0"/>
        <w:ind w:left="720"/>
      </w:pPr>
      <w:r>
        <w:t xml:space="preserve">        ADD CONSTRAINT "COMMS_PAYMENTS_RECEIVED_PK" PRIMARY KEY</w:t>
      </w:r>
    </w:p>
    <w:p w14:paraId="619295B7" w14:textId="77777777" w:rsidR="00B0309B" w:rsidRDefault="00B0309B" w:rsidP="00B0309B">
      <w:pPr>
        <w:spacing w:after="0"/>
        <w:ind w:left="720"/>
      </w:pPr>
      <w:r>
        <w:t xml:space="preserve">                      ("APPLICATION_ID",</w:t>
      </w:r>
    </w:p>
    <w:p w14:paraId="4F8668E4" w14:textId="77777777" w:rsidR="00B0309B" w:rsidRDefault="00B0309B" w:rsidP="00B0309B">
      <w:pPr>
        <w:spacing w:after="0"/>
        <w:ind w:left="720"/>
      </w:pPr>
      <w:r>
        <w:t xml:space="preserve">                       "GROUP_CODE", </w:t>
      </w:r>
    </w:p>
    <w:p w14:paraId="7272E3BE" w14:textId="77777777" w:rsidR="00B0309B" w:rsidRDefault="00B0309B" w:rsidP="00B0309B">
      <w:pPr>
        <w:spacing w:after="0"/>
        <w:ind w:left="720"/>
      </w:pPr>
      <w:r>
        <w:t xml:space="preserve">                       "PRODUCT_CODE", </w:t>
      </w:r>
    </w:p>
    <w:p w14:paraId="3C97E5F6" w14:textId="77777777" w:rsidR="00B0309B" w:rsidRDefault="00B0309B" w:rsidP="00B0309B">
      <w:pPr>
        <w:spacing w:after="0"/>
        <w:ind w:left="720"/>
      </w:pPr>
      <w:r>
        <w:t xml:space="preserve">                       "COUNTRY_CODE", </w:t>
      </w:r>
    </w:p>
    <w:p w14:paraId="2A5DE49C" w14:textId="77777777" w:rsidR="00B0309B" w:rsidRDefault="00B0309B" w:rsidP="00B0309B">
      <w:pPr>
        <w:spacing w:after="0"/>
        <w:ind w:left="720"/>
      </w:pPr>
      <w:r>
        <w:t xml:space="preserve">                       "POLICY_CODE", </w:t>
      </w:r>
    </w:p>
    <w:p w14:paraId="6F181121" w14:textId="77777777" w:rsidR="00B0309B" w:rsidRDefault="00B0309B" w:rsidP="00B0309B">
      <w:pPr>
        <w:spacing w:after="0"/>
        <w:ind w:left="720"/>
      </w:pPr>
      <w:r>
        <w:t xml:space="preserve">                       "PERSON_CODE", </w:t>
      </w:r>
    </w:p>
    <w:p w14:paraId="095624BD" w14:textId="77777777" w:rsidR="00B0309B" w:rsidRDefault="00B0309B" w:rsidP="00B0309B">
      <w:pPr>
        <w:spacing w:after="0"/>
        <w:ind w:left="720"/>
      </w:pPr>
      <w:r>
        <w:t xml:space="preserve">                       "CONTRIBUTION_DATE", </w:t>
      </w:r>
    </w:p>
    <w:p w14:paraId="48CC22FA" w14:textId="77777777" w:rsidR="00B0309B" w:rsidRDefault="00B0309B" w:rsidP="00B0309B">
      <w:pPr>
        <w:spacing w:after="0"/>
        <w:ind w:left="720"/>
      </w:pPr>
      <w:r>
        <w:t xml:space="preserve">                       "FINANCE_RECEIPT_NO", </w:t>
      </w:r>
    </w:p>
    <w:p w14:paraId="302343E6" w14:textId="55BFFEEC" w:rsidR="00B0309B" w:rsidRPr="00CE18DA" w:rsidRDefault="00B0309B" w:rsidP="00B0309B">
      <w:pPr>
        <w:ind w:left="720"/>
      </w:pPr>
      <w:r>
        <w:t xml:space="preserve">                       "FINANCE_RECEIPT_DATE");</w:t>
      </w:r>
    </w:p>
    <w:p w14:paraId="1F88097E" w14:textId="40E0EF4E" w:rsidR="00B0309B" w:rsidRPr="00CE18DA" w:rsidRDefault="00B0309B" w:rsidP="00CE18DA">
      <w:pPr>
        <w:ind w:left="720"/>
      </w:pPr>
    </w:p>
    <w:p w14:paraId="55747622" w14:textId="77777777" w:rsidR="00FE19BB" w:rsidRPr="00CE18DA" w:rsidRDefault="00FE19BB" w:rsidP="00FE19BB">
      <w:pPr>
        <w:rPr>
          <w:b/>
        </w:rPr>
      </w:pPr>
      <w:r w:rsidRPr="00CE18DA">
        <w:rPr>
          <w:b/>
        </w:rPr>
        <w:lastRenderedPageBreak/>
        <w:t>Procedures</w:t>
      </w:r>
      <w:r>
        <w:rPr>
          <w:b/>
        </w:rPr>
        <w:t xml:space="preserve"> and Functions</w:t>
      </w:r>
    </w:p>
    <w:p w14:paraId="6FE4DA9A" w14:textId="77777777" w:rsidR="00FE19BB" w:rsidRDefault="00FE19BB" w:rsidP="00FE19BB">
      <w:r>
        <w:t>These are new and will only get called when required, so no major impact. If the code is incorrect and / or not supplying the correct information the fix can be provided through a script. Otherwise they could just as easily be dropped.</w:t>
      </w:r>
    </w:p>
    <w:p w14:paraId="7721009C" w14:textId="77777777" w:rsidR="00FE19BB" w:rsidRDefault="00FE19BB" w:rsidP="00FE19BB"/>
    <w:p w14:paraId="39A3477F" w14:textId="423552A4" w:rsidR="00FE19BB" w:rsidRPr="00CE18DA" w:rsidRDefault="00FE19BB" w:rsidP="00FE19BB">
      <w:pPr>
        <w:rPr>
          <w:b/>
        </w:rPr>
      </w:pPr>
      <w:r w:rsidRPr="00CE18DA">
        <w:rPr>
          <w:b/>
        </w:rPr>
        <w:t>P</w:t>
      </w:r>
      <w:r>
        <w:rPr>
          <w:b/>
        </w:rPr>
        <w:t>ackages</w:t>
      </w:r>
    </w:p>
    <w:p w14:paraId="10AB5ADC" w14:textId="77777777" w:rsidR="00FE19BB" w:rsidRDefault="00FE19BB" w:rsidP="00FE19BB">
      <w:r>
        <w:t>Any DB changes that need to be rolled back will mean that the current version of the affected package will need to be recompiled again.</w:t>
      </w:r>
    </w:p>
    <w:p w14:paraId="6575E17F" w14:textId="6625BE97" w:rsidR="00FE19BB" w:rsidRDefault="00FE19BB" w:rsidP="00FE19BB">
      <w:r>
        <w:t>If the change request is compiled line for line (Ctrl-Enter in SQL Developer) package lines will not be compiled if an error is picked up earlier.</w:t>
      </w:r>
    </w:p>
    <w:p w14:paraId="690C3DD7" w14:textId="77777777" w:rsidR="00CE18DA" w:rsidRDefault="00CE18DA" w:rsidP="00980C7C"/>
    <w:p w14:paraId="1150D49B" w14:textId="77777777" w:rsidR="00CE18DA" w:rsidRDefault="00CE18DA" w:rsidP="00980C7C"/>
    <w:p w14:paraId="5B10D6A1" w14:textId="77777777" w:rsidR="00CE18DA" w:rsidRPr="00980C7C" w:rsidRDefault="00CE18DA" w:rsidP="00980C7C"/>
    <w:p w14:paraId="0DA3F18A" w14:textId="77777777" w:rsidR="00FE19BB" w:rsidRDefault="00FE19BB">
      <w:pPr>
        <w:spacing w:line="240" w:lineRule="auto"/>
        <w:jc w:val="left"/>
        <w:rPr>
          <w:rFonts w:asciiTheme="majorHAnsi" w:hAnsiTheme="majorHAnsi" w:cstheme="minorHAnsi"/>
          <w:b/>
          <w:color w:val="547A91" w:themeColor="accent2"/>
          <w:sz w:val="24"/>
          <w:szCs w:val="24"/>
        </w:rPr>
      </w:pPr>
      <w:bookmarkStart w:id="12" w:name="_Toc526409978"/>
      <w:r>
        <w:br w:type="page"/>
      </w:r>
    </w:p>
    <w:p w14:paraId="2B78F9E3" w14:textId="12B039BE" w:rsidR="00E21D7B" w:rsidRDefault="00E21D7B" w:rsidP="008E4BA5">
      <w:pPr>
        <w:pStyle w:val="Heading1"/>
        <w:numPr>
          <w:ilvl w:val="0"/>
          <w:numId w:val="15"/>
        </w:numPr>
        <w:ind w:hanging="720"/>
      </w:pPr>
      <w:r>
        <w:lastRenderedPageBreak/>
        <w:t>Open and Closed Issues</w:t>
      </w:r>
      <w:bookmarkEnd w:id="12"/>
    </w:p>
    <w:tbl>
      <w:tblPr>
        <w:tblStyle w:val="TableGrid"/>
        <w:tblW w:w="10060" w:type="dxa"/>
        <w:tblLook w:val="04A0" w:firstRow="1" w:lastRow="0" w:firstColumn="1" w:lastColumn="0" w:noHBand="0" w:noVBand="1"/>
      </w:tblPr>
      <w:tblGrid>
        <w:gridCol w:w="2387"/>
        <w:gridCol w:w="2711"/>
        <w:gridCol w:w="2268"/>
        <w:gridCol w:w="1418"/>
        <w:gridCol w:w="1276"/>
      </w:tblGrid>
      <w:tr w:rsidR="00963C99" w14:paraId="0C467176" w14:textId="77777777" w:rsidTr="00963C99">
        <w:tc>
          <w:tcPr>
            <w:tcW w:w="2387" w:type="dxa"/>
            <w:shd w:val="clear" w:color="auto" w:fill="D9D9D9" w:themeFill="background1" w:themeFillShade="D9"/>
          </w:tcPr>
          <w:p w14:paraId="31A99BF4" w14:textId="1EB69806" w:rsidR="0089541E" w:rsidRDefault="0089541E" w:rsidP="0089541E">
            <w:r>
              <w:t>Issue</w:t>
            </w:r>
          </w:p>
        </w:tc>
        <w:tc>
          <w:tcPr>
            <w:tcW w:w="2711" w:type="dxa"/>
            <w:shd w:val="clear" w:color="auto" w:fill="D9D9D9" w:themeFill="background1" w:themeFillShade="D9"/>
          </w:tcPr>
          <w:p w14:paraId="52D0AEFD" w14:textId="5DF2CFC8" w:rsidR="0089541E" w:rsidRDefault="0089541E" w:rsidP="0089541E">
            <w:r>
              <w:t>Risk</w:t>
            </w:r>
          </w:p>
        </w:tc>
        <w:tc>
          <w:tcPr>
            <w:tcW w:w="2268" w:type="dxa"/>
            <w:shd w:val="clear" w:color="auto" w:fill="D9D9D9" w:themeFill="background1" w:themeFillShade="D9"/>
          </w:tcPr>
          <w:p w14:paraId="2AD60776" w14:textId="471A0EF0" w:rsidR="0089541E" w:rsidRDefault="0089541E" w:rsidP="0089541E">
            <w:r>
              <w:t>Mitigating factors</w:t>
            </w:r>
          </w:p>
        </w:tc>
        <w:tc>
          <w:tcPr>
            <w:tcW w:w="1418" w:type="dxa"/>
            <w:shd w:val="clear" w:color="auto" w:fill="D9D9D9" w:themeFill="background1" w:themeFillShade="D9"/>
          </w:tcPr>
          <w:p w14:paraId="6FE914C1" w14:textId="4DBBDA83" w:rsidR="0089541E" w:rsidRDefault="0089541E" w:rsidP="0089541E">
            <w:r>
              <w:t>Raised By</w:t>
            </w:r>
          </w:p>
        </w:tc>
        <w:tc>
          <w:tcPr>
            <w:tcW w:w="1276" w:type="dxa"/>
            <w:shd w:val="clear" w:color="auto" w:fill="D9D9D9" w:themeFill="background1" w:themeFillShade="D9"/>
          </w:tcPr>
          <w:p w14:paraId="5BCE169D" w14:textId="3ABABED0" w:rsidR="0089541E" w:rsidRDefault="0089541E" w:rsidP="0089541E">
            <w:r>
              <w:t>Raised on</w:t>
            </w:r>
          </w:p>
        </w:tc>
      </w:tr>
      <w:tr w:rsidR="00963C99" w14:paraId="1245524D" w14:textId="77777777" w:rsidTr="00963C99">
        <w:tc>
          <w:tcPr>
            <w:tcW w:w="2387" w:type="dxa"/>
          </w:tcPr>
          <w:p w14:paraId="057B68FA" w14:textId="7D0647D2" w:rsidR="0089541E" w:rsidRDefault="0089541E" w:rsidP="0089541E"/>
        </w:tc>
        <w:tc>
          <w:tcPr>
            <w:tcW w:w="2711" w:type="dxa"/>
          </w:tcPr>
          <w:p w14:paraId="6A76FFA2" w14:textId="74E1299C" w:rsidR="0089541E" w:rsidRDefault="0089541E" w:rsidP="0089541E"/>
        </w:tc>
        <w:tc>
          <w:tcPr>
            <w:tcW w:w="2268" w:type="dxa"/>
          </w:tcPr>
          <w:p w14:paraId="7239C842" w14:textId="78086394" w:rsidR="009B3D43" w:rsidRDefault="009B3D43" w:rsidP="0089541E"/>
        </w:tc>
        <w:tc>
          <w:tcPr>
            <w:tcW w:w="1418" w:type="dxa"/>
          </w:tcPr>
          <w:p w14:paraId="2DC48716" w14:textId="49A5C877" w:rsidR="0089541E" w:rsidRDefault="0089541E" w:rsidP="0089541E"/>
        </w:tc>
        <w:tc>
          <w:tcPr>
            <w:tcW w:w="1276" w:type="dxa"/>
          </w:tcPr>
          <w:p w14:paraId="677F1B40" w14:textId="223440C7" w:rsidR="0089541E" w:rsidRDefault="0089541E" w:rsidP="0089541E"/>
        </w:tc>
      </w:tr>
      <w:tr w:rsidR="00963C99" w14:paraId="2D4E6007" w14:textId="77777777" w:rsidTr="00963C99">
        <w:tc>
          <w:tcPr>
            <w:tcW w:w="2387" w:type="dxa"/>
          </w:tcPr>
          <w:p w14:paraId="0873049B" w14:textId="68518268" w:rsidR="00963C99" w:rsidRDefault="00963C99" w:rsidP="00963C99"/>
        </w:tc>
        <w:tc>
          <w:tcPr>
            <w:tcW w:w="2711" w:type="dxa"/>
          </w:tcPr>
          <w:p w14:paraId="3F845D5D" w14:textId="027BF423" w:rsidR="00963C99" w:rsidRDefault="00963C99" w:rsidP="00963C99"/>
        </w:tc>
        <w:tc>
          <w:tcPr>
            <w:tcW w:w="2268" w:type="dxa"/>
          </w:tcPr>
          <w:p w14:paraId="53FE9552" w14:textId="098D0816" w:rsidR="00963C99" w:rsidRDefault="00963C99" w:rsidP="00963C99"/>
        </w:tc>
        <w:tc>
          <w:tcPr>
            <w:tcW w:w="1418" w:type="dxa"/>
          </w:tcPr>
          <w:p w14:paraId="68B35124" w14:textId="56A16ADA" w:rsidR="00963C99" w:rsidRDefault="00963C99" w:rsidP="00963C99"/>
        </w:tc>
        <w:tc>
          <w:tcPr>
            <w:tcW w:w="1276" w:type="dxa"/>
          </w:tcPr>
          <w:p w14:paraId="423CB090" w14:textId="74FE30C2" w:rsidR="00963C99" w:rsidRDefault="00963C99" w:rsidP="00963C99"/>
        </w:tc>
      </w:tr>
      <w:tr w:rsidR="00963C99" w14:paraId="4843ADEA" w14:textId="77777777" w:rsidTr="00963C99">
        <w:tc>
          <w:tcPr>
            <w:tcW w:w="2387" w:type="dxa"/>
          </w:tcPr>
          <w:p w14:paraId="32C6AC9C" w14:textId="2C8D2B52" w:rsidR="00963C99" w:rsidRDefault="00963C99" w:rsidP="00963C99"/>
        </w:tc>
        <w:tc>
          <w:tcPr>
            <w:tcW w:w="2711" w:type="dxa"/>
          </w:tcPr>
          <w:p w14:paraId="0AD89BC4" w14:textId="7D9086B8" w:rsidR="00963C99" w:rsidRDefault="00963C99" w:rsidP="00963C99"/>
        </w:tc>
        <w:tc>
          <w:tcPr>
            <w:tcW w:w="2268" w:type="dxa"/>
          </w:tcPr>
          <w:p w14:paraId="32DC5F6F" w14:textId="503E3553" w:rsidR="00963C99" w:rsidRDefault="00963C99" w:rsidP="00963C99"/>
        </w:tc>
        <w:tc>
          <w:tcPr>
            <w:tcW w:w="1418" w:type="dxa"/>
          </w:tcPr>
          <w:p w14:paraId="4B45E5C3" w14:textId="44B78A37" w:rsidR="00963C99" w:rsidRDefault="00963C99" w:rsidP="00963C99"/>
        </w:tc>
        <w:tc>
          <w:tcPr>
            <w:tcW w:w="1276" w:type="dxa"/>
          </w:tcPr>
          <w:p w14:paraId="538C4BC5" w14:textId="1A04C99F" w:rsidR="00963C99" w:rsidRDefault="00963C99" w:rsidP="00963C99"/>
        </w:tc>
      </w:tr>
      <w:tr w:rsidR="00963C99" w14:paraId="5CF16073" w14:textId="77777777" w:rsidTr="00963C99">
        <w:tc>
          <w:tcPr>
            <w:tcW w:w="2387" w:type="dxa"/>
          </w:tcPr>
          <w:p w14:paraId="6773D2AE" w14:textId="1CD9E990" w:rsidR="00963C99" w:rsidRDefault="00963C99" w:rsidP="00963C99"/>
        </w:tc>
        <w:tc>
          <w:tcPr>
            <w:tcW w:w="2711" w:type="dxa"/>
          </w:tcPr>
          <w:p w14:paraId="616653E5" w14:textId="1D6A94C4" w:rsidR="00963C99" w:rsidRDefault="00963C99" w:rsidP="00963C99"/>
        </w:tc>
        <w:tc>
          <w:tcPr>
            <w:tcW w:w="2268" w:type="dxa"/>
          </w:tcPr>
          <w:p w14:paraId="2DAD6D9B" w14:textId="6E786FEC" w:rsidR="00963C99" w:rsidRDefault="00963C99" w:rsidP="00963C99"/>
        </w:tc>
        <w:tc>
          <w:tcPr>
            <w:tcW w:w="1418" w:type="dxa"/>
          </w:tcPr>
          <w:p w14:paraId="71529EFC" w14:textId="71F566DF" w:rsidR="00963C99" w:rsidRDefault="00963C99" w:rsidP="00963C99"/>
        </w:tc>
        <w:tc>
          <w:tcPr>
            <w:tcW w:w="1276" w:type="dxa"/>
          </w:tcPr>
          <w:p w14:paraId="09AA14EC" w14:textId="3EC3A09C" w:rsidR="00963C99" w:rsidRDefault="00963C99" w:rsidP="00963C99"/>
        </w:tc>
      </w:tr>
      <w:tr w:rsidR="00963C99" w14:paraId="3FD6D1B0" w14:textId="77777777" w:rsidTr="00963C99">
        <w:tc>
          <w:tcPr>
            <w:tcW w:w="2387" w:type="dxa"/>
          </w:tcPr>
          <w:p w14:paraId="330DF6E4" w14:textId="77777777" w:rsidR="00963C99" w:rsidRDefault="00963C99" w:rsidP="00963C99"/>
        </w:tc>
        <w:tc>
          <w:tcPr>
            <w:tcW w:w="2711" w:type="dxa"/>
          </w:tcPr>
          <w:p w14:paraId="39C55DDF" w14:textId="77777777" w:rsidR="00963C99" w:rsidRDefault="00963C99" w:rsidP="00963C99"/>
        </w:tc>
        <w:tc>
          <w:tcPr>
            <w:tcW w:w="2268" w:type="dxa"/>
          </w:tcPr>
          <w:p w14:paraId="63AF1411" w14:textId="77777777" w:rsidR="00963C99" w:rsidRDefault="00963C99" w:rsidP="00963C99"/>
        </w:tc>
        <w:tc>
          <w:tcPr>
            <w:tcW w:w="1418" w:type="dxa"/>
          </w:tcPr>
          <w:p w14:paraId="4EA1CB22" w14:textId="77777777" w:rsidR="00963C99" w:rsidRDefault="00963C99" w:rsidP="00963C99"/>
        </w:tc>
        <w:tc>
          <w:tcPr>
            <w:tcW w:w="1276" w:type="dxa"/>
          </w:tcPr>
          <w:p w14:paraId="2FFAB3F7" w14:textId="77777777" w:rsidR="00963C99" w:rsidRDefault="00963C99" w:rsidP="00963C99"/>
        </w:tc>
      </w:tr>
      <w:tr w:rsidR="00963C99" w14:paraId="70F5B373" w14:textId="77777777" w:rsidTr="00963C99">
        <w:tc>
          <w:tcPr>
            <w:tcW w:w="2387" w:type="dxa"/>
          </w:tcPr>
          <w:p w14:paraId="2F37274D" w14:textId="77777777" w:rsidR="00963C99" w:rsidRDefault="00963C99" w:rsidP="00963C99"/>
        </w:tc>
        <w:tc>
          <w:tcPr>
            <w:tcW w:w="2711" w:type="dxa"/>
          </w:tcPr>
          <w:p w14:paraId="71EB910F" w14:textId="77777777" w:rsidR="00963C99" w:rsidRDefault="00963C99" w:rsidP="00963C99"/>
        </w:tc>
        <w:tc>
          <w:tcPr>
            <w:tcW w:w="2268" w:type="dxa"/>
          </w:tcPr>
          <w:p w14:paraId="7528CF5A" w14:textId="77777777" w:rsidR="00963C99" w:rsidRDefault="00963C99" w:rsidP="00963C99"/>
        </w:tc>
        <w:tc>
          <w:tcPr>
            <w:tcW w:w="1418" w:type="dxa"/>
          </w:tcPr>
          <w:p w14:paraId="39A7A6E8" w14:textId="77777777" w:rsidR="00963C99" w:rsidRDefault="00963C99" w:rsidP="00963C99"/>
        </w:tc>
        <w:tc>
          <w:tcPr>
            <w:tcW w:w="1276" w:type="dxa"/>
          </w:tcPr>
          <w:p w14:paraId="6FBAEBD1" w14:textId="77777777" w:rsidR="00963C99" w:rsidRDefault="00963C99" w:rsidP="00963C99"/>
        </w:tc>
      </w:tr>
      <w:tr w:rsidR="00963C99" w14:paraId="24D1C671" w14:textId="77777777" w:rsidTr="00963C99">
        <w:tc>
          <w:tcPr>
            <w:tcW w:w="2387" w:type="dxa"/>
          </w:tcPr>
          <w:p w14:paraId="1CF22CCE" w14:textId="77777777" w:rsidR="00963C99" w:rsidRDefault="00963C99" w:rsidP="00963C99"/>
        </w:tc>
        <w:tc>
          <w:tcPr>
            <w:tcW w:w="2711" w:type="dxa"/>
          </w:tcPr>
          <w:p w14:paraId="11AD8F37" w14:textId="77777777" w:rsidR="00963C99" w:rsidRDefault="00963C99" w:rsidP="00963C99"/>
        </w:tc>
        <w:tc>
          <w:tcPr>
            <w:tcW w:w="2268" w:type="dxa"/>
          </w:tcPr>
          <w:p w14:paraId="4A5BE32F" w14:textId="77777777" w:rsidR="00963C99" w:rsidRDefault="00963C99" w:rsidP="00963C99"/>
        </w:tc>
        <w:tc>
          <w:tcPr>
            <w:tcW w:w="1418" w:type="dxa"/>
          </w:tcPr>
          <w:p w14:paraId="42275060" w14:textId="77777777" w:rsidR="00963C99" w:rsidRDefault="00963C99" w:rsidP="00963C99"/>
        </w:tc>
        <w:tc>
          <w:tcPr>
            <w:tcW w:w="1276" w:type="dxa"/>
          </w:tcPr>
          <w:p w14:paraId="79434598" w14:textId="77777777" w:rsidR="00963C99" w:rsidRDefault="00963C99" w:rsidP="00963C99"/>
        </w:tc>
      </w:tr>
    </w:tbl>
    <w:p w14:paraId="04B21C53" w14:textId="77777777" w:rsidR="0089541E" w:rsidRPr="0089541E" w:rsidRDefault="0089541E" w:rsidP="0089541E">
      <w:bookmarkStart w:id="13" w:name="_GoBack"/>
      <w:bookmarkEnd w:id="0"/>
      <w:bookmarkEnd w:id="1"/>
      <w:bookmarkEnd w:id="2"/>
      <w:bookmarkEnd w:id="13"/>
    </w:p>
    <w:sectPr w:rsidR="0089541E" w:rsidRPr="0089541E" w:rsidSect="00B0309B">
      <w:headerReference w:type="default" r:id="rId15"/>
      <w:footerReference w:type="default" r:id="rId16"/>
      <w:headerReference w:type="first" r:id="rId17"/>
      <w:footerReference w:type="first" r:id="rId18"/>
      <w:pgSz w:w="11906" w:h="16838" w:code="9"/>
      <w:pgMar w:top="2552" w:right="1276" w:bottom="993" w:left="1276" w:header="709" w:footer="341"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FF1EB" w14:textId="77777777" w:rsidR="00C013B4" w:rsidRDefault="00C013B4" w:rsidP="002F200E">
      <w:r>
        <w:separator/>
      </w:r>
    </w:p>
  </w:endnote>
  <w:endnote w:type="continuationSeparator" w:id="0">
    <w:p w14:paraId="423C3887" w14:textId="77777777" w:rsidR="00C013B4" w:rsidRDefault="00C013B4" w:rsidP="002F2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ill Sans MT">
    <w:altName w:val="Microsoft YaHei Ligh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E5EC" w14:textId="77777777" w:rsidR="0008532E" w:rsidRPr="00BD695E" w:rsidRDefault="0008532E" w:rsidP="00C87D9E">
    <w:pPr>
      <w:pStyle w:val="Footer"/>
    </w:pPr>
    <w:r w:rsidRPr="00BD695E">
      <w:rPr>
        <w:noProof/>
      </w:rPr>
      <mc:AlternateContent>
        <mc:Choice Requires="wps">
          <w:drawing>
            <wp:anchor distT="0" distB="0" distL="114300" distR="114300" simplePos="0" relativeHeight="251616768" behindDoc="0" locked="0" layoutInCell="1" allowOverlap="1" wp14:anchorId="47108E6E" wp14:editId="6134DC10">
              <wp:simplePos x="0" y="0"/>
              <wp:positionH relativeFrom="column">
                <wp:posOffset>-5080</wp:posOffset>
              </wp:positionH>
              <wp:positionV relativeFrom="page">
                <wp:posOffset>9756458</wp:posOffset>
              </wp:positionV>
              <wp:extent cx="5958000" cy="0"/>
              <wp:effectExtent l="0" t="0" r="24130" b="19050"/>
              <wp:wrapNone/>
              <wp:docPr id="9" name="Straight Connector 9"/>
              <wp:cNvGraphicFramePr/>
              <a:graphic xmlns:a="http://schemas.openxmlformats.org/drawingml/2006/main">
                <a:graphicData uri="http://schemas.microsoft.com/office/word/2010/wordprocessingShape">
                  <wps:wsp>
                    <wps:cNvCnPr/>
                    <wps:spPr>
                      <a:xfrm flipV="1">
                        <a:off x="0" y="0"/>
                        <a:ext cx="59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08A3FC" id="Straight Connector 9" o:spid="_x0000_s1026" style="position:absolute;flip:y;z-index:2516167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pt,768.25pt" to="468.7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" strokecolor="#68b5c4 [3044]">
              <w10:wrap anchory="page"/>
            </v:line>
          </w:pict>
        </mc:Fallback>
      </mc:AlternateContent>
    </w:r>
    <w:r w:rsidRPr="00BD695E">
      <w:t xml:space="preserve">Document Title </w:t>
    </w:r>
    <w:r>
      <w:tab/>
    </w:r>
    <w:r>
      <w:tab/>
    </w:r>
    <w:r w:rsidRPr="00BD695E">
      <w:t xml:space="preserve">Page </w:t>
    </w:r>
    <w:r w:rsidRPr="00BD695E">
      <w:fldChar w:fldCharType="begin"/>
    </w:r>
    <w:r w:rsidRPr="00BD695E">
      <w:instrText xml:space="preserve"> PAGE   \* MERGEFORMAT </w:instrText>
    </w:r>
    <w:r w:rsidRPr="00BD695E">
      <w:fldChar w:fldCharType="separate"/>
    </w:r>
    <w:r>
      <w:rPr>
        <w:noProof/>
      </w:rPr>
      <w:t>20</w:t>
    </w:r>
    <w:r w:rsidRPr="00BD695E">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Pr>
        <w:noProof/>
      </w:rPr>
      <w:t>28</w:t>
    </w:r>
    <w:r>
      <w:rPr>
        <w:noProof/>
      </w:rPr>
      <w:fldChar w:fldCharType="end"/>
    </w:r>
  </w:p>
  <w:p w14:paraId="5697334C" w14:textId="77777777" w:rsidR="0008532E" w:rsidRPr="00D874AD" w:rsidRDefault="0008532E" w:rsidP="00C87D9E">
    <w:pPr>
      <w:pStyle w:val="Footer"/>
    </w:pPr>
    <w:r w:rsidRPr="00BD695E">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CFFEB" w14:textId="76111149" w:rsidR="0008532E" w:rsidRPr="0094445C" w:rsidRDefault="0008532E" w:rsidP="002B4340">
    <w:pPr>
      <w:pStyle w:val="Footer"/>
      <w:spacing w:line="280" w:lineRule="exact"/>
    </w:pPr>
    <w:r w:rsidRPr="009C3529">
      <w:rPr>
        <w:noProof/>
      </w:rPr>
      <mc:AlternateContent>
        <mc:Choice Requires="wps">
          <w:drawing>
            <wp:anchor distT="0" distB="0" distL="114300" distR="114300" simplePos="0" relativeHeight="251674624" behindDoc="0" locked="0" layoutInCell="1" allowOverlap="1" wp14:anchorId="26F7EB70" wp14:editId="586FC233">
              <wp:simplePos x="0" y="0"/>
              <wp:positionH relativeFrom="column">
                <wp:posOffset>42545</wp:posOffset>
              </wp:positionH>
              <wp:positionV relativeFrom="page">
                <wp:posOffset>9644380</wp:posOffset>
              </wp:positionV>
              <wp:extent cx="5958000" cy="0"/>
              <wp:effectExtent l="0" t="0" r="24130" b="19050"/>
              <wp:wrapNone/>
              <wp:docPr id="25" name="Straight Connector 25"/>
              <wp:cNvGraphicFramePr/>
              <a:graphic xmlns:a="http://schemas.openxmlformats.org/drawingml/2006/main">
                <a:graphicData uri="http://schemas.microsoft.com/office/word/2010/wordprocessingShape">
                  <wps:wsp>
                    <wps:cNvCnPr/>
                    <wps:spPr>
                      <a:xfrm flipV="1">
                        <a:off x="0" y="0"/>
                        <a:ext cx="595800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BE9F2D" id="Straight Connector 25"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35pt,759.4pt" to="472.5pt,7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" strokecolor="#272727 [2749]">
              <w10:wrap anchory="page"/>
            </v:line>
          </w:pict>
        </mc:Fallback>
      </mc:AlternateContent>
    </w:r>
    <w:r>
      <w:tab/>
    </w:r>
    <w:r>
      <w:tab/>
    </w:r>
    <w:r w:rsidRPr="009C3529">
      <w:t xml:space="preserve">Page </w:t>
    </w:r>
    <w:r w:rsidRPr="009C3529">
      <w:fldChar w:fldCharType="begin"/>
    </w:r>
    <w:r w:rsidRPr="009C3529">
      <w:instrText xml:space="preserve"> PAGE   \* MERGEFORMAT </w:instrText>
    </w:r>
    <w:r w:rsidRPr="009C3529">
      <w:fldChar w:fldCharType="separate"/>
    </w:r>
    <w:r w:rsidR="00C47D29">
      <w:rPr>
        <w:noProof/>
      </w:rPr>
      <w:t>12</w:t>
    </w:r>
    <w:r w:rsidRPr="009C3529">
      <w:rPr>
        <w:noProof/>
      </w:rPr>
      <w:fldChar w:fldCharType="end"/>
    </w:r>
    <w:r>
      <w:br/>
    </w:r>
  </w:p>
  <w:p w14:paraId="0CBE345E" w14:textId="77777777" w:rsidR="0008532E" w:rsidRDefault="0008532E" w:rsidP="002F200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9AA30" w14:textId="2723533C" w:rsidR="0008532E" w:rsidRPr="006673F1" w:rsidRDefault="0008532E" w:rsidP="00667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DCC77" w14:textId="77777777" w:rsidR="00C013B4" w:rsidRDefault="00C013B4" w:rsidP="002F200E">
      <w:r>
        <w:separator/>
      </w:r>
    </w:p>
  </w:footnote>
  <w:footnote w:type="continuationSeparator" w:id="0">
    <w:p w14:paraId="25CECE14" w14:textId="77777777" w:rsidR="00C013B4" w:rsidRDefault="00C013B4" w:rsidP="002F2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FFB49" w14:textId="77777777" w:rsidR="0008532E" w:rsidRDefault="0008532E" w:rsidP="002F200E">
    <w:pPr>
      <w:pStyle w:val="Header"/>
    </w:pPr>
    <w:r>
      <w:rPr>
        <w:noProof/>
      </w:rPr>
      <w:drawing>
        <wp:anchor distT="0" distB="0" distL="114300" distR="114300" simplePos="0" relativeHeight="251665408" behindDoc="1" locked="0" layoutInCell="1" allowOverlap="1" wp14:anchorId="6F5632AB" wp14:editId="58E2AF6C">
          <wp:simplePos x="0" y="0"/>
          <wp:positionH relativeFrom="column">
            <wp:posOffset>-810260</wp:posOffset>
          </wp:positionH>
          <wp:positionV relativeFrom="paragraph">
            <wp:posOffset>-445770</wp:posOffset>
          </wp:positionV>
          <wp:extent cx="7562850" cy="106972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 GROUP Board pack2-3 copy.jpg"/>
                  <pic:cNvPicPr/>
                </pic:nvPicPr>
                <pic:blipFill>
                  <a:blip r:embed="rId1">
                    <a:extLst>
                      <a:ext uri="{28A0092B-C50C-407E-A947-70E740481C1C}">
                        <a14:useLocalDpi xmlns:a14="http://schemas.microsoft.com/office/drawing/2010/main" val="0"/>
                      </a:ext>
                    </a:extLst>
                  </a:blip>
                  <a:stretch>
                    <a:fillRect/>
                  </a:stretch>
                </pic:blipFill>
                <pic:spPr>
                  <a:xfrm>
                    <a:off x="0" y="0"/>
                    <a:ext cx="7562850" cy="106972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0B70B241" wp14:editId="7D73304A">
          <wp:simplePos x="0" y="0"/>
          <wp:positionH relativeFrom="column">
            <wp:posOffset>-22225</wp:posOffset>
          </wp:positionH>
          <wp:positionV relativeFrom="paragraph">
            <wp:posOffset>74295</wp:posOffset>
          </wp:positionV>
          <wp:extent cx="725170" cy="8350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5170" cy="8350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724AB" w14:textId="3EE4EEAF" w:rsidR="0008532E" w:rsidRDefault="0008532E" w:rsidP="002F200E">
    <w:pPr>
      <w:pStyle w:val="Header"/>
    </w:pPr>
    <w:r>
      <w:rPr>
        <w:noProof/>
      </w:rPr>
      <w:drawing>
        <wp:anchor distT="0" distB="0" distL="114300" distR="114300" simplePos="0" relativeHeight="251672576" behindDoc="1" locked="0" layoutInCell="1" allowOverlap="1" wp14:anchorId="55CB3406" wp14:editId="3967FDC8">
          <wp:simplePos x="0" y="0"/>
          <wp:positionH relativeFrom="column">
            <wp:posOffset>-22225</wp:posOffset>
          </wp:positionH>
          <wp:positionV relativeFrom="paragraph">
            <wp:posOffset>74295</wp:posOffset>
          </wp:positionV>
          <wp:extent cx="725170" cy="8350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5170" cy="835025"/>
                  </a:xfrm>
                  <a:prstGeom prst="rect">
                    <a:avLst/>
                  </a:prstGeom>
                </pic:spPr>
              </pic:pic>
            </a:graphicData>
          </a:graphic>
          <wp14:sizeRelH relativeFrom="page">
            <wp14:pctWidth>0</wp14:pctWidth>
          </wp14:sizeRelH>
          <wp14:sizeRelV relativeFrom="page">
            <wp14:pctHeight>0</wp14:pctHeight>
          </wp14:sizeRelV>
        </wp:anchor>
      </w:drawing>
    </w:r>
  </w:p>
  <w:p w14:paraId="13712E02" w14:textId="6FA57435" w:rsidR="0008532E" w:rsidRDefault="00B0309B" w:rsidP="002F200E">
    <w:r>
      <w:rPr>
        <w:noProof/>
      </w:rPr>
      <mc:AlternateContent>
        <mc:Choice Requires="wps">
          <w:drawing>
            <wp:anchor distT="0" distB="0" distL="114300" distR="114300" simplePos="0" relativeHeight="251675648" behindDoc="0" locked="0" layoutInCell="1" allowOverlap="1" wp14:anchorId="43EB444E" wp14:editId="25D33A9A">
              <wp:simplePos x="0" y="0"/>
              <wp:positionH relativeFrom="column">
                <wp:posOffset>-635</wp:posOffset>
              </wp:positionH>
              <wp:positionV relativeFrom="paragraph">
                <wp:posOffset>810260</wp:posOffset>
              </wp:positionV>
              <wp:extent cx="5957570" cy="1"/>
              <wp:effectExtent l="0" t="0" r="24130" b="19050"/>
              <wp:wrapNone/>
              <wp:docPr id="29" name="Straight Connector 29"/>
              <wp:cNvGraphicFramePr/>
              <a:graphic xmlns:a="http://schemas.openxmlformats.org/drawingml/2006/main">
                <a:graphicData uri="http://schemas.microsoft.com/office/word/2010/wordprocessingShape">
                  <wps:wsp>
                    <wps:cNvCnPr/>
                    <wps:spPr>
                      <a:xfrm flipV="1">
                        <a:off x="0" y="0"/>
                        <a:ext cx="5957570" cy="1"/>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33CDBE" id="Straight Connector 29"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63.8pt" to="469.0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" strokecolor="#272727 [2749]"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6735" w14:textId="77777777" w:rsidR="0008532E" w:rsidRDefault="0008532E" w:rsidP="002F200E">
    <w:pPr>
      <w:pStyle w:val="Header"/>
    </w:pPr>
    <w:r>
      <w:rPr>
        <w:noProof/>
      </w:rPr>
      <w:drawing>
        <wp:anchor distT="0" distB="0" distL="114300" distR="114300" simplePos="0" relativeHeight="251677696" behindDoc="1" locked="0" layoutInCell="1" allowOverlap="1" wp14:anchorId="50AFEE5F" wp14:editId="085886CF">
          <wp:simplePos x="0" y="0"/>
          <wp:positionH relativeFrom="column">
            <wp:posOffset>-22225</wp:posOffset>
          </wp:positionH>
          <wp:positionV relativeFrom="paragraph">
            <wp:posOffset>64770</wp:posOffset>
          </wp:positionV>
          <wp:extent cx="725170" cy="835025"/>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ERTY_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5170" cy="835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A8ACA8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672E1A"/>
    <w:multiLevelType w:val="multilevel"/>
    <w:tmpl w:val="DF5A06E2"/>
    <w:lvl w:ilvl="0">
      <w:start w:val="1"/>
      <w:numFmt w:val="decimal"/>
      <w:pStyle w:val="ListNumber"/>
      <w:lvlText w:val="%1."/>
      <w:lvlJc w:val="left"/>
      <w:pPr>
        <w:tabs>
          <w:tab w:val="num" w:pos="851"/>
        </w:tabs>
        <w:ind w:left="851" w:hanging="284"/>
      </w:pPr>
      <w:rPr>
        <w:rFonts w:hint="default"/>
      </w:rPr>
    </w:lvl>
    <w:lvl w:ilvl="1">
      <w:start w:val="1"/>
      <w:numFmt w:val="lowerLetter"/>
      <w:pStyle w:val="ListNumber2"/>
      <w:lvlText w:val="%2."/>
      <w:lvlJc w:val="left"/>
      <w:pPr>
        <w:tabs>
          <w:tab w:val="num" w:pos="1134"/>
        </w:tabs>
        <w:ind w:left="1134" w:hanging="283"/>
      </w:pPr>
      <w:rPr>
        <w:rFonts w:hint="default"/>
      </w:rPr>
    </w:lvl>
    <w:lvl w:ilvl="2">
      <w:start w:val="1"/>
      <w:numFmt w:val="lowerRoman"/>
      <w:pStyle w:val="ListNumber3"/>
      <w:lvlText w:val="%3."/>
      <w:lvlJc w:val="left"/>
      <w:pPr>
        <w:tabs>
          <w:tab w:val="num" w:pos="1418"/>
        </w:tabs>
        <w:ind w:left="1418" w:hanging="284"/>
      </w:pPr>
      <w:rPr>
        <w:rFonts w:hint="default"/>
      </w:rPr>
    </w:lvl>
    <w:lvl w:ilvl="3">
      <w:start w:val="1"/>
      <w:numFmt w:val="bullet"/>
      <w:pStyle w:val="ListNumber4"/>
      <w:lvlText w:val=""/>
      <w:lvlJc w:val="left"/>
      <w:pPr>
        <w:tabs>
          <w:tab w:val="num" w:pos="1701"/>
        </w:tabs>
        <w:ind w:left="1701" w:hanging="283"/>
      </w:pPr>
      <w:rPr>
        <w:rFonts w:ascii="Symbol" w:hAnsi="Symbol" w:hint="default"/>
      </w:rPr>
    </w:lvl>
    <w:lvl w:ilvl="4">
      <w:start w:val="1"/>
      <w:numFmt w:val="bullet"/>
      <w:pStyle w:val="ListNumber5"/>
      <w:lvlText w:val="-"/>
      <w:lvlJc w:val="left"/>
      <w:pPr>
        <w:tabs>
          <w:tab w:val="num" w:pos="2268"/>
        </w:tabs>
        <w:ind w:left="2268" w:hanging="283"/>
      </w:pPr>
      <w:rPr>
        <w:rFonts w:ascii="Arial" w:hAnsi="Arial"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 w15:restartNumberingAfterBreak="0">
    <w:nsid w:val="0C542317"/>
    <w:multiLevelType w:val="hybridMultilevel"/>
    <w:tmpl w:val="2A881DC6"/>
    <w:lvl w:ilvl="0" w:tplc="1C09000F">
      <w:start w:val="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5503506"/>
    <w:multiLevelType w:val="multilevel"/>
    <w:tmpl w:val="6E0AE79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1"/>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4" w15:restartNumberingAfterBreak="0">
    <w:nsid w:val="300B5E30"/>
    <w:multiLevelType w:val="hybridMultilevel"/>
    <w:tmpl w:val="EA1A67CA"/>
    <w:lvl w:ilvl="0" w:tplc="880497AA">
      <w:start w:val="1"/>
      <w:numFmt w:val="bullet"/>
      <w:pStyle w:val="TableText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5037F77"/>
    <w:multiLevelType w:val="hybridMultilevel"/>
    <w:tmpl w:val="6838A3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2352238"/>
    <w:multiLevelType w:val="hybridMultilevel"/>
    <w:tmpl w:val="1B446F6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750643F"/>
    <w:multiLevelType w:val="multilevel"/>
    <w:tmpl w:val="6A10666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b/>
      </w:rPr>
    </w:lvl>
    <w:lvl w:ilvl="2">
      <w:start w:val="1"/>
      <w:numFmt w:val="decimal"/>
      <w:pStyle w:val="Heading3"/>
      <w:lvlText w:val="%1.%2.%3."/>
      <w:lvlJc w:val="left"/>
      <w:pPr>
        <w:ind w:left="1214" w:hanging="504"/>
      </w:pPr>
      <w:rPr>
        <w:rFonts w:hint="default"/>
        <w:b/>
        <w:color w:val="auto"/>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B644DBA"/>
    <w:multiLevelType w:val="multilevel"/>
    <w:tmpl w:val="D3F878FC"/>
    <w:lvl w:ilvl="0">
      <w:start w:val="1"/>
      <w:numFmt w:val="bullet"/>
      <w:pStyle w:val="ListBullet"/>
      <w:lvlText w:val=""/>
      <w:lvlJc w:val="left"/>
      <w:pPr>
        <w:ind w:left="1211" w:hanging="360"/>
      </w:pPr>
      <w:rPr>
        <w:rFonts w:ascii="Symbol" w:hAnsi="Symbol" w:hint="default"/>
        <w:color w:val="595959" w:themeColor="text1" w:themeTint="A6"/>
        <w:sz w:val="20"/>
      </w:rPr>
    </w:lvl>
    <w:lvl w:ilvl="1">
      <w:start w:val="1"/>
      <w:numFmt w:val="bullet"/>
      <w:lvlText w:val=""/>
      <w:lvlJc w:val="left"/>
      <w:pPr>
        <w:tabs>
          <w:tab w:val="num" w:pos="993"/>
        </w:tabs>
        <w:ind w:left="993" w:hanging="284"/>
      </w:pPr>
      <w:rPr>
        <w:rFonts w:ascii="Symbol" w:hAnsi="Symbol" w:hint="default"/>
        <w:color w:val="404040" w:themeColor="text1" w:themeTint="BF"/>
      </w:rPr>
    </w:lvl>
    <w:lvl w:ilvl="2">
      <w:start w:val="1"/>
      <w:numFmt w:val="bullet"/>
      <w:lvlText w:val=""/>
      <w:lvlJc w:val="left"/>
      <w:pPr>
        <w:tabs>
          <w:tab w:val="num" w:pos="1277"/>
        </w:tabs>
        <w:ind w:left="1277" w:hanging="284"/>
      </w:pPr>
      <w:rPr>
        <w:rFonts w:ascii="Symbol" w:hAnsi="Symbol" w:hint="default"/>
        <w:color w:val="404040" w:themeColor="text1" w:themeTint="BF"/>
        <w:sz w:val="16"/>
      </w:rPr>
    </w:lvl>
    <w:lvl w:ilvl="3">
      <w:start w:val="1"/>
      <w:numFmt w:val="bullet"/>
      <w:lvlText w:val=""/>
      <w:lvlJc w:val="left"/>
      <w:pPr>
        <w:tabs>
          <w:tab w:val="num" w:pos="1561"/>
        </w:tabs>
        <w:ind w:left="1561" w:hanging="284"/>
      </w:pPr>
      <w:rPr>
        <w:rFonts w:ascii="Symbol" w:hAnsi="Symbol" w:hint="default"/>
        <w:color w:val="404040" w:themeColor="text1" w:themeTint="BF"/>
      </w:rPr>
    </w:lvl>
    <w:lvl w:ilvl="4">
      <w:start w:val="1"/>
      <w:numFmt w:val="bullet"/>
      <w:lvlText w:val="o"/>
      <w:lvlJc w:val="left"/>
      <w:pPr>
        <w:tabs>
          <w:tab w:val="num" w:pos="1845"/>
        </w:tabs>
        <w:ind w:left="1845" w:hanging="284"/>
      </w:pPr>
      <w:rPr>
        <w:rFonts w:ascii="Courier New" w:hAnsi="Courier New" w:hint="default"/>
        <w:color w:val="262626" w:themeColor="text1" w:themeTint="D9"/>
        <w:sz w:val="16"/>
      </w:rPr>
    </w:lvl>
    <w:lvl w:ilvl="5">
      <w:start w:val="1"/>
      <w:numFmt w:val="none"/>
      <w:lvlText w:val=""/>
      <w:lvlJc w:val="left"/>
      <w:pPr>
        <w:tabs>
          <w:tab w:val="num" w:pos="2129"/>
        </w:tabs>
        <w:ind w:left="2129" w:hanging="284"/>
      </w:pPr>
      <w:rPr>
        <w:rFonts w:hint="default"/>
      </w:rPr>
    </w:lvl>
    <w:lvl w:ilvl="6">
      <w:start w:val="1"/>
      <w:numFmt w:val="none"/>
      <w:lvlText w:val="%7"/>
      <w:lvlJc w:val="left"/>
      <w:pPr>
        <w:tabs>
          <w:tab w:val="num" w:pos="2413"/>
        </w:tabs>
        <w:ind w:left="2413" w:hanging="284"/>
      </w:pPr>
      <w:rPr>
        <w:rFonts w:hint="default"/>
      </w:rPr>
    </w:lvl>
    <w:lvl w:ilvl="7">
      <w:start w:val="1"/>
      <w:numFmt w:val="none"/>
      <w:lvlText w:val="%8"/>
      <w:lvlJc w:val="left"/>
      <w:pPr>
        <w:tabs>
          <w:tab w:val="num" w:pos="2697"/>
        </w:tabs>
        <w:ind w:left="2697" w:hanging="284"/>
      </w:pPr>
      <w:rPr>
        <w:rFonts w:hint="default"/>
      </w:rPr>
    </w:lvl>
    <w:lvl w:ilvl="8">
      <w:start w:val="1"/>
      <w:numFmt w:val="none"/>
      <w:lvlText w:val="%9"/>
      <w:lvlJc w:val="left"/>
      <w:pPr>
        <w:tabs>
          <w:tab w:val="num" w:pos="2981"/>
        </w:tabs>
        <w:ind w:left="2981" w:hanging="284"/>
      </w:pPr>
      <w:rPr>
        <w:rFonts w:hint="default"/>
      </w:rPr>
    </w:lvl>
  </w:abstractNum>
  <w:abstractNum w:abstractNumId="9" w15:restartNumberingAfterBreak="0">
    <w:nsid w:val="65455B7A"/>
    <w:multiLevelType w:val="hybridMultilevel"/>
    <w:tmpl w:val="DD9E84B4"/>
    <w:lvl w:ilvl="0" w:tplc="87F8AE4A">
      <w:start w:val="2"/>
      <w:numFmt w:val="decimal"/>
      <w:pStyle w:val="SectionNumbering"/>
      <w:lvlText w:val="0%1"/>
      <w:lvlJc w:val="left"/>
      <w:pPr>
        <w:ind w:left="7874" w:hanging="360"/>
      </w:pPr>
      <w:rPr>
        <w:rFonts w:cs="Times New Roman"/>
        <w:b w:val="0"/>
        <w:bCs w:val="0"/>
        <w:i w:val="0"/>
        <w:iCs w:val="0"/>
        <w:caps w:val="0"/>
        <w:smallCaps w:val="0"/>
        <w:strike w:val="0"/>
        <w:dstrike w:val="0"/>
        <w:noProof w:val="0"/>
        <w:vanish w:val="0"/>
        <w:color w:val="547A91" w:themeColor="accen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7980816"/>
    <w:multiLevelType w:val="hybridMultilevel"/>
    <w:tmpl w:val="D278003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FD05B70"/>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15:restartNumberingAfterBreak="0">
    <w:nsid w:val="6FD22729"/>
    <w:multiLevelType w:val="multilevel"/>
    <w:tmpl w:val="FDE6ED42"/>
    <w:lvl w:ilvl="0">
      <w:start w:val="1"/>
      <w:numFmt w:val="bullet"/>
      <w:lvlText w:val=""/>
      <w:lvlJc w:val="left"/>
      <w:pPr>
        <w:tabs>
          <w:tab w:val="num" w:pos="709"/>
        </w:tabs>
        <w:ind w:left="709" w:hanging="284"/>
      </w:pPr>
      <w:rPr>
        <w:rFonts w:ascii="Symbol" w:hAnsi="Symbol" w:hint="default"/>
        <w:color w:val="000000" w:themeColor="text1"/>
      </w:rPr>
    </w:lvl>
    <w:lvl w:ilvl="1">
      <w:start w:val="1"/>
      <w:numFmt w:val="bullet"/>
      <w:pStyle w:val="ListBullet2"/>
      <w:lvlText w:val=""/>
      <w:lvlJc w:val="left"/>
      <w:pPr>
        <w:tabs>
          <w:tab w:val="num" w:pos="993"/>
        </w:tabs>
        <w:ind w:left="993" w:hanging="284"/>
      </w:pPr>
      <w:rPr>
        <w:rFonts w:ascii="Symbol" w:hAnsi="Symbol" w:hint="default"/>
        <w:color w:val="404040" w:themeColor="text1" w:themeTint="BF"/>
      </w:rPr>
    </w:lvl>
    <w:lvl w:ilvl="2">
      <w:start w:val="1"/>
      <w:numFmt w:val="bullet"/>
      <w:pStyle w:val="ListBullet3"/>
      <w:lvlText w:val=""/>
      <w:lvlJc w:val="left"/>
      <w:pPr>
        <w:tabs>
          <w:tab w:val="num" w:pos="1277"/>
        </w:tabs>
        <w:ind w:left="1277" w:hanging="284"/>
      </w:pPr>
      <w:rPr>
        <w:rFonts w:ascii="Symbol" w:hAnsi="Symbol" w:hint="default"/>
        <w:color w:val="404040" w:themeColor="text1" w:themeTint="BF"/>
        <w:sz w:val="16"/>
      </w:rPr>
    </w:lvl>
    <w:lvl w:ilvl="3">
      <w:start w:val="1"/>
      <w:numFmt w:val="bullet"/>
      <w:pStyle w:val="ListBullet4"/>
      <w:lvlText w:val=""/>
      <w:lvlJc w:val="left"/>
      <w:pPr>
        <w:tabs>
          <w:tab w:val="num" w:pos="1561"/>
        </w:tabs>
        <w:ind w:left="1561" w:hanging="284"/>
      </w:pPr>
      <w:rPr>
        <w:rFonts w:ascii="Symbol" w:hAnsi="Symbol" w:hint="default"/>
        <w:color w:val="404040" w:themeColor="text1" w:themeTint="BF"/>
      </w:rPr>
    </w:lvl>
    <w:lvl w:ilvl="4">
      <w:start w:val="1"/>
      <w:numFmt w:val="lowerRoman"/>
      <w:pStyle w:val="ListBullet5"/>
      <w:lvlText w:val="%5)"/>
      <w:lvlJc w:val="left"/>
      <w:pPr>
        <w:ind w:left="2281" w:hanging="720"/>
      </w:pPr>
      <w:rPr>
        <w:rFonts w:hint="default"/>
      </w:rPr>
    </w:lvl>
    <w:lvl w:ilvl="5">
      <w:start w:val="1"/>
      <w:numFmt w:val="none"/>
      <w:lvlText w:val=""/>
      <w:lvlJc w:val="left"/>
      <w:pPr>
        <w:tabs>
          <w:tab w:val="num" w:pos="2129"/>
        </w:tabs>
        <w:ind w:left="2129" w:hanging="284"/>
      </w:pPr>
      <w:rPr>
        <w:rFonts w:hint="default"/>
      </w:rPr>
    </w:lvl>
    <w:lvl w:ilvl="6">
      <w:start w:val="1"/>
      <w:numFmt w:val="none"/>
      <w:lvlText w:val="%7"/>
      <w:lvlJc w:val="left"/>
      <w:pPr>
        <w:tabs>
          <w:tab w:val="num" w:pos="2413"/>
        </w:tabs>
        <w:ind w:left="2413" w:hanging="284"/>
      </w:pPr>
      <w:rPr>
        <w:rFonts w:hint="default"/>
      </w:rPr>
    </w:lvl>
    <w:lvl w:ilvl="7">
      <w:start w:val="1"/>
      <w:numFmt w:val="none"/>
      <w:lvlText w:val="%8"/>
      <w:lvlJc w:val="left"/>
      <w:pPr>
        <w:tabs>
          <w:tab w:val="num" w:pos="2697"/>
        </w:tabs>
        <w:ind w:left="2697" w:hanging="284"/>
      </w:pPr>
      <w:rPr>
        <w:rFonts w:hint="default"/>
      </w:rPr>
    </w:lvl>
    <w:lvl w:ilvl="8">
      <w:start w:val="1"/>
      <w:numFmt w:val="none"/>
      <w:lvlText w:val="%9"/>
      <w:lvlJc w:val="left"/>
      <w:pPr>
        <w:tabs>
          <w:tab w:val="num" w:pos="2981"/>
        </w:tabs>
        <w:ind w:left="2981" w:hanging="284"/>
      </w:pPr>
      <w:rPr>
        <w:rFonts w:hint="default"/>
      </w:rPr>
    </w:lvl>
  </w:abstractNum>
  <w:abstractNum w:abstractNumId="13" w15:restartNumberingAfterBreak="0">
    <w:nsid w:val="72835FBA"/>
    <w:multiLevelType w:val="hybridMultilevel"/>
    <w:tmpl w:val="10107D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29055D7"/>
    <w:multiLevelType w:val="hybridMultilevel"/>
    <w:tmpl w:val="ABF2F5F2"/>
    <w:lvl w:ilvl="0" w:tplc="1C09000F">
      <w:start w:val="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8"/>
  </w:num>
  <w:num w:numId="3">
    <w:abstractNumId w:val="12"/>
    <w:lvlOverride w:ilvl="0">
      <w:lvl w:ilvl="0">
        <w:start w:val="1"/>
        <w:numFmt w:val="decimal"/>
        <w:lvlText w:val="%1)"/>
        <w:lvlJc w:val="left"/>
        <w:pPr>
          <w:ind w:left="2160" w:hanging="360"/>
        </w:pPr>
      </w:lvl>
    </w:lvlOverride>
    <w:lvlOverride w:ilvl="1">
      <w:lvl w:ilvl="1">
        <w:start w:val="1"/>
        <w:numFmt w:val="lowerLetter"/>
        <w:pStyle w:val="ListBullet2"/>
        <w:lvlText w:val="%2."/>
        <w:lvlJc w:val="left"/>
        <w:pPr>
          <w:ind w:left="2880" w:hanging="360"/>
        </w:pPr>
      </w:lvl>
    </w:lvlOverride>
    <w:lvlOverride w:ilvl="2">
      <w:lvl w:ilvl="2" w:tentative="1">
        <w:start w:val="1"/>
        <w:numFmt w:val="lowerRoman"/>
        <w:pStyle w:val="ListBullet3"/>
        <w:lvlText w:val="%3."/>
        <w:lvlJc w:val="right"/>
        <w:pPr>
          <w:ind w:left="3600" w:hanging="180"/>
        </w:pPr>
      </w:lvl>
    </w:lvlOverride>
    <w:lvlOverride w:ilvl="3">
      <w:lvl w:ilvl="3" w:tentative="1">
        <w:start w:val="1"/>
        <w:numFmt w:val="decimal"/>
        <w:pStyle w:val="ListBullet4"/>
        <w:lvlText w:val="%4."/>
        <w:lvlJc w:val="left"/>
        <w:pPr>
          <w:ind w:left="4320" w:hanging="360"/>
        </w:pPr>
      </w:lvl>
    </w:lvlOverride>
    <w:lvlOverride w:ilvl="4">
      <w:lvl w:ilvl="4" w:tentative="1">
        <w:start w:val="1"/>
        <w:numFmt w:val="lowerLetter"/>
        <w:pStyle w:val="ListBullet5"/>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4">
    <w:abstractNumId w:val="1"/>
  </w:num>
  <w:num w:numId="5">
    <w:abstractNumId w:val="4"/>
  </w:num>
  <w:num w:numId="6">
    <w:abstractNumId w:val="7"/>
  </w:num>
  <w:num w:numId="7">
    <w:abstractNumId w:val="11"/>
  </w:num>
  <w:num w:numId="8">
    <w:abstractNumId w:val="3"/>
  </w:num>
  <w:num w:numId="9">
    <w:abstractNumId w:val="10"/>
  </w:num>
  <w:num w:numId="10">
    <w:abstractNumId w:val="6"/>
  </w:num>
  <w:num w:numId="11">
    <w:abstractNumId w:val="5"/>
  </w:num>
  <w:num w:numId="12">
    <w:abstractNumId w:val="13"/>
  </w:num>
  <w:num w:numId="13">
    <w:abstractNumId w:val="0"/>
  </w:num>
  <w:num w:numId="14">
    <w:abstractNumId w:val="14"/>
  </w:num>
  <w:num w:numId="1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V_HIDDEN_GRID_QUERY_LIST_4F35BF76-6C0D-4D9B-82B2-816C12CF3733" w:val="&lt;compressed size=&quot;84&quot;&gt;eJwdijEKgDAQBOdDgSiSw/I0vsMqpWBh4+8dZIubud3Bxc3Dy8lCmM5EpZEUdqnLxa7JISUHm9/inV2s/6JqqYf+Ae3nCpA=&lt;/compressed&gt;_x000d__x000a_"/>
    <w:docVar w:name="SV_QUERY_LIST_4F35BF76-6C0D-4D9B-82B2-816C12CF3733" w:val="&lt;compressed size=&quot;84&quot;&gt;eJwdijEKgDAQBOdDgSiSw/I0vsMqpWBh4+8dZIubud3Bxc3Dy8lCmM5EpZEUdqnLxa7JISUHm9/inV2s/6JqqYf+Ae3nCpA=&lt;/compressed&gt;_x000d__x000a_"/>
  </w:docVars>
  <w:rsids>
    <w:rsidRoot w:val="00796F80"/>
    <w:rsid w:val="00000130"/>
    <w:rsid w:val="0000044C"/>
    <w:rsid w:val="00000683"/>
    <w:rsid w:val="00001136"/>
    <w:rsid w:val="000018CA"/>
    <w:rsid w:val="0000223F"/>
    <w:rsid w:val="000026F3"/>
    <w:rsid w:val="000030A3"/>
    <w:rsid w:val="00003CDA"/>
    <w:rsid w:val="00003E4D"/>
    <w:rsid w:val="00003FD0"/>
    <w:rsid w:val="00004F10"/>
    <w:rsid w:val="000050B3"/>
    <w:rsid w:val="00005242"/>
    <w:rsid w:val="000053A9"/>
    <w:rsid w:val="00005E71"/>
    <w:rsid w:val="00006461"/>
    <w:rsid w:val="00006614"/>
    <w:rsid w:val="00006B1A"/>
    <w:rsid w:val="00006C98"/>
    <w:rsid w:val="0001037F"/>
    <w:rsid w:val="0001042E"/>
    <w:rsid w:val="00011D0D"/>
    <w:rsid w:val="000121DA"/>
    <w:rsid w:val="00012607"/>
    <w:rsid w:val="00012A29"/>
    <w:rsid w:val="00013B26"/>
    <w:rsid w:val="00013F4F"/>
    <w:rsid w:val="0001407F"/>
    <w:rsid w:val="000143C8"/>
    <w:rsid w:val="00014512"/>
    <w:rsid w:val="00014522"/>
    <w:rsid w:val="00014615"/>
    <w:rsid w:val="000152A3"/>
    <w:rsid w:val="0001552F"/>
    <w:rsid w:val="0001574A"/>
    <w:rsid w:val="00015A9C"/>
    <w:rsid w:val="00015D4D"/>
    <w:rsid w:val="000164DE"/>
    <w:rsid w:val="00016F0E"/>
    <w:rsid w:val="0001763C"/>
    <w:rsid w:val="000211FE"/>
    <w:rsid w:val="00021443"/>
    <w:rsid w:val="0002195B"/>
    <w:rsid w:val="0002239E"/>
    <w:rsid w:val="00022763"/>
    <w:rsid w:val="000229EF"/>
    <w:rsid w:val="0002399C"/>
    <w:rsid w:val="00023C11"/>
    <w:rsid w:val="000241C7"/>
    <w:rsid w:val="00024FD7"/>
    <w:rsid w:val="00025102"/>
    <w:rsid w:val="00025123"/>
    <w:rsid w:val="00025375"/>
    <w:rsid w:val="0002540E"/>
    <w:rsid w:val="0002674A"/>
    <w:rsid w:val="00026F14"/>
    <w:rsid w:val="000278FD"/>
    <w:rsid w:val="00030929"/>
    <w:rsid w:val="00031095"/>
    <w:rsid w:val="00031663"/>
    <w:rsid w:val="0003210A"/>
    <w:rsid w:val="00032C38"/>
    <w:rsid w:val="000331F4"/>
    <w:rsid w:val="0003333C"/>
    <w:rsid w:val="00033377"/>
    <w:rsid w:val="00034591"/>
    <w:rsid w:val="000352D3"/>
    <w:rsid w:val="000358DD"/>
    <w:rsid w:val="00036430"/>
    <w:rsid w:val="00036E58"/>
    <w:rsid w:val="00037311"/>
    <w:rsid w:val="00037DDB"/>
    <w:rsid w:val="0004001E"/>
    <w:rsid w:val="00040435"/>
    <w:rsid w:val="0004194E"/>
    <w:rsid w:val="00041950"/>
    <w:rsid w:val="00042F1A"/>
    <w:rsid w:val="00043181"/>
    <w:rsid w:val="0004335B"/>
    <w:rsid w:val="000434A6"/>
    <w:rsid w:val="000435AC"/>
    <w:rsid w:val="00043C20"/>
    <w:rsid w:val="00043F52"/>
    <w:rsid w:val="000446AE"/>
    <w:rsid w:val="00044A2C"/>
    <w:rsid w:val="000458C4"/>
    <w:rsid w:val="00045D88"/>
    <w:rsid w:val="00046398"/>
    <w:rsid w:val="000465C6"/>
    <w:rsid w:val="00046811"/>
    <w:rsid w:val="00046B0B"/>
    <w:rsid w:val="0004760E"/>
    <w:rsid w:val="00047ACA"/>
    <w:rsid w:val="00050B33"/>
    <w:rsid w:val="00050F2C"/>
    <w:rsid w:val="000512C1"/>
    <w:rsid w:val="0005148A"/>
    <w:rsid w:val="00051708"/>
    <w:rsid w:val="00052D2C"/>
    <w:rsid w:val="000534E0"/>
    <w:rsid w:val="000534FF"/>
    <w:rsid w:val="0005393C"/>
    <w:rsid w:val="000541A3"/>
    <w:rsid w:val="000547EA"/>
    <w:rsid w:val="000552CA"/>
    <w:rsid w:val="000553AE"/>
    <w:rsid w:val="00055722"/>
    <w:rsid w:val="0005699F"/>
    <w:rsid w:val="00056D78"/>
    <w:rsid w:val="00057367"/>
    <w:rsid w:val="0005742B"/>
    <w:rsid w:val="000577D8"/>
    <w:rsid w:val="0005799F"/>
    <w:rsid w:val="00060126"/>
    <w:rsid w:val="000607AF"/>
    <w:rsid w:val="00060EA9"/>
    <w:rsid w:val="00061A8F"/>
    <w:rsid w:val="00061AC5"/>
    <w:rsid w:val="00062193"/>
    <w:rsid w:val="00062453"/>
    <w:rsid w:val="00062502"/>
    <w:rsid w:val="000625D4"/>
    <w:rsid w:val="00062B55"/>
    <w:rsid w:val="000631E7"/>
    <w:rsid w:val="00063E54"/>
    <w:rsid w:val="000640AF"/>
    <w:rsid w:val="0006525E"/>
    <w:rsid w:val="000652F0"/>
    <w:rsid w:val="00065C9F"/>
    <w:rsid w:val="00065CCD"/>
    <w:rsid w:val="00065E2F"/>
    <w:rsid w:val="000663FA"/>
    <w:rsid w:val="000664C9"/>
    <w:rsid w:val="00066AF7"/>
    <w:rsid w:val="00066D32"/>
    <w:rsid w:val="00066E30"/>
    <w:rsid w:val="00067E9A"/>
    <w:rsid w:val="000701EF"/>
    <w:rsid w:val="0007062D"/>
    <w:rsid w:val="00071034"/>
    <w:rsid w:val="00071777"/>
    <w:rsid w:val="00072D4D"/>
    <w:rsid w:val="000733C8"/>
    <w:rsid w:val="000734E2"/>
    <w:rsid w:val="000745FF"/>
    <w:rsid w:val="000746E4"/>
    <w:rsid w:val="000746F7"/>
    <w:rsid w:val="00074A4D"/>
    <w:rsid w:val="00074DB6"/>
    <w:rsid w:val="00075C85"/>
    <w:rsid w:val="00076630"/>
    <w:rsid w:val="000766F4"/>
    <w:rsid w:val="000767DE"/>
    <w:rsid w:val="000768FB"/>
    <w:rsid w:val="000776A3"/>
    <w:rsid w:val="00080825"/>
    <w:rsid w:val="00080EC2"/>
    <w:rsid w:val="0008186F"/>
    <w:rsid w:val="00081C08"/>
    <w:rsid w:val="0008220D"/>
    <w:rsid w:val="00082C67"/>
    <w:rsid w:val="00083FA7"/>
    <w:rsid w:val="000843F8"/>
    <w:rsid w:val="000845C4"/>
    <w:rsid w:val="0008491A"/>
    <w:rsid w:val="00084954"/>
    <w:rsid w:val="00084F8B"/>
    <w:rsid w:val="0008532E"/>
    <w:rsid w:val="00085827"/>
    <w:rsid w:val="00085CB6"/>
    <w:rsid w:val="00085E28"/>
    <w:rsid w:val="000871B9"/>
    <w:rsid w:val="0008771C"/>
    <w:rsid w:val="00087ADD"/>
    <w:rsid w:val="00090118"/>
    <w:rsid w:val="00090969"/>
    <w:rsid w:val="00091334"/>
    <w:rsid w:val="00091792"/>
    <w:rsid w:val="00091B77"/>
    <w:rsid w:val="00091CB2"/>
    <w:rsid w:val="00092726"/>
    <w:rsid w:val="0009283A"/>
    <w:rsid w:val="00092FF5"/>
    <w:rsid w:val="000938F2"/>
    <w:rsid w:val="00093B10"/>
    <w:rsid w:val="00093BD5"/>
    <w:rsid w:val="00093FCE"/>
    <w:rsid w:val="00093FE2"/>
    <w:rsid w:val="00093FFE"/>
    <w:rsid w:val="00095A1B"/>
    <w:rsid w:val="00095B5A"/>
    <w:rsid w:val="00096528"/>
    <w:rsid w:val="000970A2"/>
    <w:rsid w:val="00097414"/>
    <w:rsid w:val="00097E0A"/>
    <w:rsid w:val="000A0441"/>
    <w:rsid w:val="000A0C81"/>
    <w:rsid w:val="000A10B8"/>
    <w:rsid w:val="000A11D4"/>
    <w:rsid w:val="000A15CC"/>
    <w:rsid w:val="000A1E05"/>
    <w:rsid w:val="000A2268"/>
    <w:rsid w:val="000A2A05"/>
    <w:rsid w:val="000A2F3A"/>
    <w:rsid w:val="000A3548"/>
    <w:rsid w:val="000A3682"/>
    <w:rsid w:val="000A3D82"/>
    <w:rsid w:val="000A446A"/>
    <w:rsid w:val="000A4BB9"/>
    <w:rsid w:val="000A4EC2"/>
    <w:rsid w:val="000A51D6"/>
    <w:rsid w:val="000A55E7"/>
    <w:rsid w:val="000A5745"/>
    <w:rsid w:val="000A5A98"/>
    <w:rsid w:val="000A5C95"/>
    <w:rsid w:val="000A6B3A"/>
    <w:rsid w:val="000A78E8"/>
    <w:rsid w:val="000A7DB9"/>
    <w:rsid w:val="000B1FCC"/>
    <w:rsid w:val="000B3810"/>
    <w:rsid w:val="000B3ABC"/>
    <w:rsid w:val="000B4311"/>
    <w:rsid w:val="000B445B"/>
    <w:rsid w:val="000B486B"/>
    <w:rsid w:val="000B4CE6"/>
    <w:rsid w:val="000B4D96"/>
    <w:rsid w:val="000B50B1"/>
    <w:rsid w:val="000B53F5"/>
    <w:rsid w:val="000B585F"/>
    <w:rsid w:val="000B5C0C"/>
    <w:rsid w:val="000B6058"/>
    <w:rsid w:val="000B6D66"/>
    <w:rsid w:val="000B6FA0"/>
    <w:rsid w:val="000B7AB2"/>
    <w:rsid w:val="000B7CBB"/>
    <w:rsid w:val="000B7D24"/>
    <w:rsid w:val="000C02DD"/>
    <w:rsid w:val="000C0C19"/>
    <w:rsid w:val="000C1006"/>
    <w:rsid w:val="000C178F"/>
    <w:rsid w:val="000C3544"/>
    <w:rsid w:val="000C3655"/>
    <w:rsid w:val="000C3894"/>
    <w:rsid w:val="000C473F"/>
    <w:rsid w:val="000C4CDF"/>
    <w:rsid w:val="000C5333"/>
    <w:rsid w:val="000C59BC"/>
    <w:rsid w:val="000C5C2D"/>
    <w:rsid w:val="000C5FE7"/>
    <w:rsid w:val="000C6040"/>
    <w:rsid w:val="000C6BA2"/>
    <w:rsid w:val="000C7651"/>
    <w:rsid w:val="000C7E19"/>
    <w:rsid w:val="000D094B"/>
    <w:rsid w:val="000D16AA"/>
    <w:rsid w:val="000D433A"/>
    <w:rsid w:val="000D4646"/>
    <w:rsid w:val="000D4DEA"/>
    <w:rsid w:val="000D5935"/>
    <w:rsid w:val="000D5B1E"/>
    <w:rsid w:val="000D5BA0"/>
    <w:rsid w:val="000D62A9"/>
    <w:rsid w:val="000D67DB"/>
    <w:rsid w:val="000D68DD"/>
    <w:rsid w:val="000D6F8A"/>
    <w:rsid w:val="000D712F"/>
    <w:rsid w:val="000D74A4"/>
    <w:rsid w:val="000D74AB"/>
    <w:rsid w:val="000D7DC7"/>
    <w:rsid w:val="000E030A"/>
    <w:rsid w:val="000E0A6B"/>
    <w:rsid w:val="000E0A90"/>
    <w:rsid w:val="000E0BB8"/>
    <w:rsid w:val="000E1271"/>
    <w:rsid w:val="000E14E7"/>
    <w:rsid w:val="000E1942"/>
    <w:rsid w:val="000E2368"/>
    <w:rsid w:val="000E2D78"/>
    <w:rsid w:val="000E2F50"/>
    <w:rsid w:val="000E3435"/>
    <w:rsid w:val="000E3C81"/>
    <w:rsid w:val="000E3D62"/>
    <w:rsid w:val="000E5072"/>
    <w:rsid w:val="000E5436"/>
    <w:rsid w:val="000E5D53"/>
    <w:rsid w:val="000E6BFB"/>
    <w:rsid w:val="000E71BA"/>
    <w:rsid w:val="000E7992"/>
    <w:rsid w:val="000E79AC"/>
    <w:rsid w:val="000E7B0E"/>
    <w:rsid w:val="000F009E"/>
    <w:rsid w:val="000F02F8"/>
    <w:rsid w:val="000F05A7"/>
    <w:rsid w:val="000F0785"/>
    <w:rsid w:val="000F07E1"/>
    <w:rsid w:val="000F14C5"/>
    <w:rsid w:val="000F261C"/>
    <w:rsid w:val="000F2C42"/>
    <w:rsid w:val="000F323F"/>
    <w:rsid w:val="000F3B57"/>
    <w:rsid w:val="000F3BB4"/>
    <w:rsid w:val="000F4A7A"/>
    <w:rsid w:val="000F4D91"/>
    <w:rsid w:val="000F4DCB"/>
    <w:rsid w:val="000F515C"/>
    <w:rsid w:val="000F5565"/>
    <w:rsid w:val="000F6292"/>
    <w:rsid w:val="000F788B"/>
    <w:rsid w:val="00100224"/>
    <w:rsid w:val="00100DC1"/>
    <w:rsid w:val="00102050"/>
    <w:rsid w:val="001026AE"/>
    <w:rsid w:val="00103C4A"/>
    <w:rsid w:val="00103C60"/>
    <w:rsid w:val="00103E26"/>
    <w:rsid w:val="0010424E"/>
    <w:rsid w:val="0010478B"/>
    <w:rsid w:val="0010479F"/>
    <w:rsid w:val="00104A50"/>
    <w:rsid w:val="00104CFD"/>
    <w:rsid w:val="00106696"/>
    <w:rsid w:val="001070E8"/>
    <w:rsid w:val="001075E3"/>
    <w:rsid w:val="00107822"/>
    <w:rsid w:val="001105D8"/>
    <w:rsid w:val="00110C95"/>
    <w:rsid w:val="00110E70"/>
    <w:rsid w:val="00111278"/>
    <w:rsid w:val="001116B1"/>
    <w:rsid w:val="0011187F"/>
    <w:rsid w:val="00111AD1"/>
    <w:rsid w:val="00112297"/>
    <w:rsid w:val="0011249E"/>
    <w:rsid w:val="00112DE4"/>
    <w:rsid w:val="001136E8"/>
    <w:rsid w:val="00114073"/>
    <w:rsid w:val="001142F7"/>
    <w:rsid w:val="00116D4A"/>
    <w:rsid w:val="00116EAB"/>
    <w:rsid w:val="00117752"/>
    <w:rsid w:val="00117872"/>
    <w:rsid w:val="00120AB1"/>
    <w:rsid w:val="00123227"/>
    <w:rsid w:val="001236C7"/>
    <w:rsid w:val="001241F6"/>
    <w:rsid w:val="00124556"/>
    <w:rsid w:val="00126585"/>
    <w:rsid w:val="00126A41"/>
    <w:rsid w:val="00127868"/>
    <w:rsid w:val="0012799A"/>
    <w:rsid w:val="00127EA0"/>
    <w:rsid w:val="00130B08"/>
    <w:rsid w:val="00130CC9"/>
    <w:rsid w:val="001311D5"/>
    <w:rsid w:val="00131379"/>
    <w:rsid w:val="0013158C"/>
    <w:rsid w:val="001320F5"/>
    <w:rsid w:val="001324D0"/>
    <w:rsid w:val="0013276F"/>
    <w:rsid w:val="00132BCD"/>
    <w:rsid w:val="00133089"/>
    <w:rsid w:val="00133658"/>
    <w:rsid w:val="001342CA"/>
    <w:rsid w:val="001354C5"/>
    <w:rsid w:val="00135509"/>
    <w:rsid w:val="001357CB"/>
    <w:rsid w:val="00136E54"/>
    <w:rsid w:val="00137724"/>
    <w:rsid w:val="00137C13"/>
    <w:rsid w:val="00137CFE"/>
    <w:rsid w:val="001414AF"/>
    <w:rsid w:val="0014175A"/>
    <w:rsid w:val="00141935"/>
    <w:rsid w:val="00141FE6"/>
    <w:rsid w:val="001429BE"/>
    <w:rsid w:val="00142A77"/>
    <w:rsid w:val="00143A58"/>
    <w:rsid w:val="00143F9E"/>
    <w:rsid w:val="001440D3"/>
    <w:rsid w:val="00144FB7"/>
    <w:rsid w:val="001464D8"/>
    <w:rsid w:val="00146AD3"/>
    <w:rsid w:val="001470F1"/>
    <w:rsid w:val="00147558"/>
    <w:rsid w:val="00147900"/>
    <w:rsid w:val="001501FF"/>
    <w:rsid w:val="001517C9"/>
    <w:rsid w:val="0015271B"/>
    <w:rsid w:val="00152AE3"/>
    <w:rsid w:val="00152D92"/>
    <w:rsid w:val="001532D1"/>
    <w:rsid w:val="00153E78"/>
    <w:rsid w:val="00153FE1"/>
    <w:rsid w:val="00154161"/>
    <w:rsid w:val="00154A15"/>
    <w:rsid w:val="00154CE9"/>
    <w:rsid w:val="00154D80"/>
    <w:rsid w:val="00154F6E"/>
    <w:rsid w:val="001551BB"/>
    <w:rsid w:val="00155568"/>
    <w:rsid w:val="00155BCE"/>
    <w:rsid w:val="00155C44"/>
    <w:rsid w:val="00156602"/>
    <w:rsid w:val="00156732"/>
    <w:rsid w:val="001578CD"/>
    <w:rsid w:val="00157E0B"/>
    <w:rsid w:val="001604A4"/>
    <w:rsid w:val="00160A5D"/>
    <w:rsid w:val="0016113A"/>
    <w:rsid w:val="00161261"/>
    <w:rsid w:val="00161337"/>
    <w:rsid w:val="00161960"/>
    <w:rsid w:val="00161E2D"/>
    <w:rsid w:val="0016317F"/>
    <w:rsid w:val="00163B3A"/>
    <w:rsid w:val="001642FD"/>
    <w:rsid w:val="0016446D"/>
    <w:rsid w:val="00165027"/>
    <w:rsid w:val="00166D4B"/>
    <w:rsid w:val="00166D50"/>
    <w:rsid w:val="00167752"/>
    <w:rsid w:val="001700D1"/>
    <w:rsid w:val="0017026A"/>
    <w:rsid w:val="00170D0C"/>
    <w:rsid w:val="001710E2"/>
    <w:rsid w:val="00171211"/>
    <w:rsid w:val="001727AA"/>
    <w:rsid w:val="001735B7"/>
    <w:rsid w:val="001736B8"/>
    <w:rsid w:val="00173992"/>
    <w:rsid w:val="00173CAF"/>
    <w:rsid w:val="00174073"/>
    <w:rsid w:val="001749FD"/>
    <w:rsid w:val="00174B27"/>
    <w:rsid w:val="00175185"/>
    <w:rsid w:val="0017549B"/>
    <w:rsid w:val="001755C5"/>
    <w:rsid w:val="00175B3A"/>
    <w:rsid w:val="00175F64"/>
    <w:rsid w:val="0017604C"/>
    <w:rsid w:val="00177424"/>
    <w:rsid w:val="00177571"/>
    <w:rsid w:val="0018077A"/>
    <w:rsid w:val="0018097F"/>
    <w:rsid w:val="00181155"/>
    <w:rsid w:val="00181B1F"/>
    <w:rsid w:val="00182238"/>
    <w:rsid w:val="00182272"/>
    <w:rsid w:val="00182433"/>
    <w:rsid w:val="00182541"/>
    <w:rsid w:val="00183038"/>
    <w:rsid w:val="00183979"/>
    <w:rsid w:val="00183E49"/>
    <w:rsid w:val="00184A53"/>
    <w:rsid w:val="00184FEB"/>
    <w:rsid w:val="0018594F"/>
    <w:rsid w:val="00185CC8"/>
    <w:rsid w:val="00185E59"/>
    <w:rsid w:val="001877F1"/>
    <w:rsid w:val="00187D2E"/>
    <w:rsid w:val="00190319"/>
    <w:rsid w:val="001908DF"/>
    <w:rsid w:val="00190C69"/>
    <w:rsid w:val="00191A20"/>
    <w:rsid w:val="00191B49"/>
    <w:rsid w:val="00191E01"/>
    <w:rsid w:val="0019202C"/>
    <w:rsid w:val="0019283D"/>
    <w:rsid w:val="00192885"/>
    <w:rsid w:val="00192F33"/>
    <w:rsid w:val="00193397"/>
    <w:rsid w:val="00193462"/>
    <w:rsid w:val="001939AD"/>
    <w:rsid w:val="00193D7D"/>
    <w:rsid w:val="00195007"/>
    <w:rsid w:val="001954BA"/>
    <w:rsid w:val="001954F7"/>
    <w:rsid w:val="001958C1"/>
    <w:rsid w:val="00195DBA"/>
    <w:rsid w:val="00195F92"/>
    <w:rsid w:val="00196133"/>
    <w:rsid w:val="001A0897"/>
    <w:rsid w:val="001A09BC"/>
    <w:rsid w:val="001A111A"/>
    <w:rsid w:val="001A1CB6"/>
    <w:rsid w:val="001A1D10"/>
    <w:rsid w:val="001A1E2A"/>
    <w:rsid w:val="001A27D5"/>
    <w:rsid w:val="001A287C"/>
    <w:rsid w:val="001A2AA1"/>
    <w:rsid w:val="001A31EE"/>
    <w:rsid w:val="001A358C"/>
    <w:rsid w:val="001A4267"/>
    <w:rsid w:val="001A42C7"/>
    <w:rsid w:val="001A4FCB"/>
    <w:rsid w:val="001A5101"/>
    <w:rsid w:val="001A57FD"/>
    <w:rsid w:val="001A5E2C"/>
    <w:rsid w:val="001A63BF"/>
    <w:rsid w:val="001A6BC9"/>
    <w:rsid w:val="001A6E76"/>
    <w:rsid w:val="001A7241"/>
    <w:rsid w:val="001A7434"/>
    <w:rsid w:val="001A7473"/>
    <w:rsid w:val="001A772D"/>
    <w:rsid w:val="001B0ECB"/>
    <w:rsid w:val="001B10BF"/>
    <w:rsid w:val="001B2802"/>
    <w:rsid w:val="001B2BD1"/>
    <w:rsid w:val="001B2E18"/>
    <w:rsid w:val="001B324D"/>
    <w:rsid w:val="001B350C"/>
    <w:rsid w:val="001B40D9"/>
    <w:rsid w:val="001B49B9"/>
    <w:rsid w:val="001B4DF5"/>
    <w:rsid w:val="001B590F"/>
    <w:rsid w:val="001B6273"/>
    <w:rsid w:val="001B66B8"/>
    <w:rsid w:val="001B6ED3"/>
    <w:rsid w:val="001B6F9E"/>
    <w:rsid w:val="001C004F"/>
    <w:rsid w:val="001C03FD"/>
    <w:rsid w:val="001C1021"/>
    <w:rsid w:val="001C1BAF"/>
    <w:rsid w:val="001C1C02"/>
    <w:rsid w:val="001C3831"/>
    <w:rsid w:val="001C3A33"/>
    <w:rsid w:val="001C42F6"/>
    <w:rsid w:val="001C48EC"/>
    <w:rsid w:val="001C4ED7"/>
    <w:rsid w:val="001C6499"/>
    <w:rsid w:val="001C65FA"/>
    <w:rsid w:val="001C67AE"/>
    <w:rsid w:val="001C74A1"/>
    <w:rsid w:val="001C7C80"/>
    <w:rsid w:val="001C7E28"/>
    <w:rsid w:val="001D00D3"/>
    <w:rsid w:val="001D0198"/>
    <w:rsid w:val="001D09CC"/>
    <w:rsid w:val="001D136A"/>
    <w:rsid w:val="001D1634"/>
    <w:rsid w:val="001D16E1"/>
    <w:rsid w:val="001D18A3"/>
    <w:rsid w:val="001D1FCA"/>
    <w:rsid w:val="001D2E46"/>
    <w:rsid w:val="001D3190"/>
    <w:rsid w:val="001D4063"/>
    <w:rsid w:val="001D4B1D"/>
    <w:rsid w:val="001D50BB"/>
    <w:rsid w:val="001D5575"/>
    <w:rsid w:val="001D5C51"/>
    <w:rsid w:val="001D6873"/>
    <w:rsid w:val="001D687A"/>
    <w:rsid w:val="001D6EB2"/>
    <w:rsid w:val="001E086D"/>
    <w:rsid w:val="001E0A17"/>
    <w:rsid w:val="001E1631"/>
    <w:rsid w:val="001E1E48"/>
    <w:rsid w:val="001E2676"/>
    <w:rsid w:val="001E2B51"/>
    <w:rsid w:val="001E3711"/>
    <w:rsid w:val="001E3DD5"/>
    <w:rsid w:val="001E4C98"/>
    <w:rsid w:val="001E4D4E"/>
    <w:rsid w:val="001E5582"/>
    <w:rsid w:val="001E62FB"/>
    <w:rsid w:val="001E6E37"/>
    <w:rsid w:val="001E723D"/>
    <w:rsid w:val="001E7B0E"/>
    <w:rsid w:val="001E7CE1"/>
    <w:rsid w:val="001E7E39"/>
    <w:rsid w:val="001F0075"/>
    <w:rsid w:val="001F0751"/>
    <w:rsid w:val="001F0A1A"/>
    <w:rsid w:val="001F1029"/>
    <w:rsid w:val="001F1BF5"/>
    <w:rsid w:val="001F1D4A"/>
    <w:rsid w:val="001F346B"/>
    <w:rsid w:val="001F3851"/>
    <w:rsid w:val="001F3A5B"/>
    <w:rsid w:val="001F4A38"/>
    <w:rsid w:val="001F4C3F"/>
    <w:rsid w:val="001F4F45"/>
    <w:rsid w:val="001F58C8"/>
    <w:rsid w:val="001F5F58"/>
    <w:rsid w:val="001F689E"/>
    <w:rsid w:val="001F73FE"/>
    <w:rsid w:val="001F79EC"/>
    <w:rsid w:val="001F7C67"/>
    <w:rsid w:val="00200D3C"/>
    <w:rsid w:val="002014E2"/>
    <w:rsid w:val="00201D3A"/>
    <w:rsid w:val="00202270"/>
    <w:rsid w:val="00202C01"/>
    <w:rsid w:val="00202EB3"/>
    <w:rsid w:val="00203C1D"/>
    <w:rsid w:val="00204323"/>
    <w:rsid w:val="00204AE9"/>
    <w:rsid w:val="00206556"/>
    <w:rsid w:val="0020676D"/>
    <w:rsid w:val="00206D53"/>
    <w:rsid w:val="00206E04"/>
    <w:rsid w:val="00207EEB"/>
    <w:rsid w:val="00210252"/>
    <w:rsid w:val="0021037A"/>
    <w:rsid w:val="00210421"/>
    <w:rsid w:val="002107E4"/>
    <w:rsid w:val="00211EB7"/>
    <w:rsid w:val="002121E3"/>
    <w:rsid w:val="00213336"/>
    <w:rsid w:val="00213B98"/>
    <w:rsid w:val="0021509C"/>
    <w:rsid w:val="002157F1"/>
    <w:rsid w:val="00216B24"/>
    <w:rsid w:val="00216DCE"/>
    <w:rsid w:val="00216E0C"/>
    <w:rsid w:val="00217676"/>
    <w:rsid w:val="00217AA6"/>
    <w:rsid w:val="00217B11"/>
    <w:rsid w:val="00217E6A"/>
    <w:rsid w:val="00217EFC"/>
    <w:rsid w:val="00220054"/>
    <w:rsid w:val="00220FD3"/>
    <w:rsid w:val="00221A53"/>
    <w:rsid w:val="002226B5"/>
    <w:rsid w:val="00222D96"/>
    <w:rsid w:val="0022404E"/>
    <w:rsid w:val="00224264"/>
    <w:rsid w:val="002257CE"/>
    <w:rsid w:val="002257DB"/>
    <w:rsid w:val="002257DF"/>
    <w:rsid w:val="00226145"/>
    <w:rsid w:val="00226DF3"/>
    <w:rsid w:val="00227F68"/>
    <w:rsid w:val="002306F8"/>
    <w:rsid w:val="002307E8"/>
    <w:rsid w:val="00230918"/>
    <w:rsid w:val="00230EDB"/>
    <w:rsid w:val="00231180"/>
    <w:rsid w:val="002314E8"/>
    <w:rsid w:val="002317A8"/>
    <w:rsid w:val="0023189D"/>
    <w:rsid w:val="00231A48"/>
    <w:rsid w:val="00232956"/>
    <w:rsid w:val="002330DD"/>
    <w:rsid w:val="002331A9"/>
    <w:rsid w:val="00233A12"/>
    <w:rsid w:val="002340EC"/>
    <w:rsid w:val="00234220"/>
    <w:rsid w:val="00234912"/>
    <w:rsid w:val="00234994"/>
    <w:rsid w:val="00234BBC"/>
    <w:rsid w:val="00234D08"/>
    <w:rsid w:val="0023528E"/>
    <w:rsid w:val="00235B03"/>
    <w:rsid w:val="00235DCC"/>
    <w:rsid w:val="002360DE"/>
    <w:rsid w:val="00236294"/>
    <w:rsid w:val="00236B14"/>
    <w:rsid w:val="0023720F"/>
    <w:rsid w:val="00237A8D"/>
    <w:rsid w:val="00237D67"/>
    <w:rsid w:val="0024009E"/>
    <w:rsid w:val="002412B3"/>
    <w:rsid w:val="00241D78"/>
    <w:rsid w:val="002420E6"/>
    <w:rsid w:val="002420F0"/>
    <w:rsid w:val="00242574"/>
    <w:rsid w:val="00242E5B"/>
    <w:rsid w:val="0024312F"/>
    <w:rsid w:val="0024465C"/>
    <w:rsid w:val="00245137"/>
    <w:rsid w:val="002452A3"/>
    <w:rsid w:val="00246587"/>
    <w:rsid w:val="00246797"/>
    <w:rsid w:val="00246AC9"/>
    <w:rsid w:val="002471F7"/>
    <w:rsid w:val="00247263"/>
    <w:rsid w:val="00247342"/>
    <w:rsid w:val="00247FA8"/>
    <w:rsid w:val="002503AF"/>
    <w:rsid w:val="002508F2"/>
    <w:rsid w:val="00250EB2"/>
    <w:rsid w:val="002510B5"/>
    <w:rsid w:val="002514A2"/>
    <w:rsid w:val="00251F6F"/>
    <w:rsid w:val="002529F9"/>
    <w:rsid w:val="0025314F"/>
    <w:rsid w:val="002537C5"/>
    <w:rsid w:val="00254495"/>
    <w:rsid w:val="00254808"/>
    <w:rsid w:val="00254ECD"/>
    <w:rsid w:val="00255AB4"/>
    <w:rsid w:val="00255DA5"/>
    <w:rsid w:val="00256168"/>
    <w:rsid w:val="002568EA"/>
    <w:rsid w:val="00256E53"/>
    <w:rsid w:val="00256F7C"/>
    <w:rsid w:val="002570F4"/>
    <w:rsid w:val="002574F9"/>
    <w:rsid w:val="00257A5B"/>
    <w:rsid w:val="00257AD4"/>
    <w:rsid w:val="00260E1E"/>
    <w:rsid w:val="00261098"/>
    <w:rsid w:val="002615A0"/>
    <w:rsid w:val="002616EB"/>
    <w:rsid w:val="00263B89"/>
    <w:rsid w:val="00263CB6"/>
    <w:rsid w:val="00264D11"/>
    <w:rsid w:val="0026538E"/>
    <w:rsid w:val="002654DA"/>
    <w:rsid w:val="00265503"/>
    <w:rsid w:val="00265789"/>
    <w:rsid w:val="00266D00"/>
    <w:rsid w:val="00267E95"/>
    <w:rsid w:val="0027088A"/>
    <w:rsid w:val="002709B7"/>
    <w:rsid w:val="00270A2E"/>
    <w:rsid w:val="002713BE"/>
    <w:rsid w:val="002718CD"/>
    <w:rsid w:val="00271D90"/>
    <w:rsid w:val="00271FBA"/>
    <w:rsid w:val="002724DE"/>
    <w:rsid w:val="0027286E"/>
    <w:rsid w:val="00272DC1"/>
    <w:rsid w:val="0027305D"/>
    <w:rsid w:val="00273229"/>
    <w:rsid w:val="00273239"/>
    <w:rsid w:val="00273305"/>
    <w:rsid w:val="00273C01"/>
    <w:rsid w:val="00274447"/>
    <w:rsid w:val="002745A9"/>
    <w:rsid w:val="00275005"/>
    <w:rsid w:val="00276778"/>
    <w:rsid w:val="00276E37"/>
    <w:rsid w:val="00277306"/>
    <w:rsid w:val="00277EC7"/>
    <w:rsid w:val="00280F4D"/>
    <w:rsid w:val="0028270A"/>
    <w:rsid w:val="00283C58"/>
    <w:rsid w:val="00283DF3"/>
    <w:rsid w:val="002840D7"/>
    <w:rsid w:val="00284439"/>
    <w:rsid w:val="00284546"/>
    <w:rsid w:val="00284BA0"/>
    <w:rsid w:val="00284BAD"/>
    <w:rsid w:val="00284C75"/>
    <w:rsid w:val="0028508C"/>
    <w:rsid w:val="00285612"/>
    <w:rsid w:val="00285735"/>
    <w:rsid w:val="002857AC"/>
    <w:rsid w:val="00285ABB"/>
    <w:rsid w:val="002862F3"/>
    <w:rsid w:val="002865C2"/>
    <w:rsid w:val="0028698C"/>
    <w:rsid w:val="00286F0F"/>
    <w:rsid w:val="002877CA"/>
    <w:rsid w:val="002879DF"/>
    <w:rsid w:val="00287EE2"/>
    <w:rsid w:val="00290290"/>
    <w:rsid w:val="00290496"/>
    <w:rsid w:val="002906EE"/>
    <w:rsid w:val="00290734"/>
    <w:rsid w:val="00290A92"/>
    <w:rsid w:val="002916FE"/>
    <w:rsid w:val="002917EF"/>
    <w:rsid w:val="002920BD"/>
    <w:rsid w:val="00292FA3"/>
    <w:rsid w:val="00294007"/>
    <w:rsid w:val="0029420E"/>
    <w:rsid w:val="0029437A"/>
    <w:rsid w:val="00294842"/>
    <w:rsid w:val="00294DCB"/>
    <w:rsid w:val="00295264"/>
    <w:rsid w:val="00295778"/>
    <w:rsid w:val="002969DA"/>
    <w:rsid w:val="00296B76"/>
    <w:rsid w:val="00296C1D"/>
    <w:rsid w:val="0029729D"/>
    <w:rsid w:val="00297F94"/>
    <w:rsid w:val="002A0669"/>
    <w:rsid w:val="002A0BE8"/>
    <w:rsid w:val="002A16F5"/>
    <w:rsid w:val="002A200E"/>
    <w:rsid w:val="002A2808"/>
    <w:rsid w:val="002A2F6B"/>
    <w:rsid w:val="002A32D0"/>
    <w:rsid w:val="002A3B20"/>
    <w:rsid w:val="002A3FBE"/>
    <w:rsid w:val="002A3FE0"/>
    <w:rsid w:val="002A4227"/>
    <w:rsid w:val="002A4A07"/>
    <w:rsid w:val="002A58E8"/>
    <w:rsid w:val="002A59D5"/>
    <w:rsid w:val="002A5FF9"/>
    <w:rsid w:val="002A66D7"/>
    <w:rsid w:val="002A68E3"/>
    <w:rsid w:val="002A75FA"/>
    <w:rsid w:val="002A7CA4"/>
    <w:rsid w:val="002B0DF7"/>
    <w:rsid w:val="002B151E"/>
    <w:rsid w:val="002B1809"/>
    <w:rsid w:val="002B1FC7"/>
    <w:rsid w:val="002B29A5"/>
    <w:rsid w:val="002B2D03"/>
    <w:rsid w:val="002B34B4"/>
    <w:rsid w:val="002B3717"/>
    <w:rsid w:val="002B3DA4"/>
    <w:rsid w:val="002B3FFA"/>
    <w:rsid w:val="002B4340"/>
    <w:rsid w:val="002B4817"/>
    <w:rsid w:val="002B4A91"/>
    <w:rsid w:val="002B4EB2"/>
    <w:rsid w:val="002B5828"/>
    <w:rsid w:val="002B5875"/>
    <w:rsid w:val="002B6336"/>
    <w:rsid w:val="002B691F"/>
    <w:rsid w:val="002B724D"/>
    <w:rsid w:val="002C02DD"/>
    <w:rsid w:val="002C05B0"/>
    <w:rsid w:val="002C120D"/>
    <w:rsid w:val="002C134C"/>
    <w:rsid w:val="002C1894"/>
    <w:rsid w:val="002C1EA4"/>
    <w:rsid w:val="002C1EC9"/>
    <w:rsid w:val="002C1F5B"/>
    <w:rsid w:val="002C1FB3"/>
    <w:rsid w:val="002C201D"/>
    <w:rsid w:val="002C2874"/>
    <w:rsid w:val="002C2D7A"/>
    <w:rsid w:val="002C2EC5"/>
    <w:rsid w:val="002C3143"/>
    <w:rsid w:val="002C38ED"/>
    <w:rsid w:val="002C3D62"/>
    <w:rsid w:val="002C4986"/>
    <w:rsid w:val="002C5EFF"/>
    <w:rsid w:val="002C612E"/>
    <w:rsid w:val="002C6637"/>
    <w:rsid w:val="002C6749"/>
    <w:rsid w:val="002C69EE"/>
    <w:rsid w:val="002C74C8"/>
    <w:rsid w:val="002C75FC"/>
    <w:rsid w:val="002C7E44"/>
    <w:rsid w:val="002D012D"/>
    <w:rsid w:val="002D018E"/>
    <w:rsid w:val="002D0296"/>
    <w:rsid w:val="002D0332"/>
    <w:rsid w:val="002D0BA3"/>
    <w:rsid w:val="002D1214"/>
    <w:rsid w:val="002D2015"/>
    <w:rsid w:val="002D26C7"/>
    <w:rsid w:val="002D2AF3"/>
    <w:rsid w:val="002D3023"/>
    <w:rsid w:val="002D42D7"/>
    <w:rsid w:val="002D4947"/>
    <w:rsid w:val="002D4E98"/>
    <w:rsid w:val="002D4E9C"/>
    <w:rsid w:val="002D5035"/>
    <w:rsid w:val="002D594D"/>
    <w:rsid w:val="002D6298"/>
    <w:rsid w:val="002D6379"/>
    <w:rsid w:val="002D687F"/>
    <w:rsid w:val="002D71FA"/>
    <w:rsid w:val="002D7606"/>
    <w:rsid w:val="002D76E5"/>
    <w:rsid w:val="002E156B"/>
    <w:rsid w:val="002E24BB"/>
    <w:rsid w:val="002E2BB4"/>
    <w:rsid w:val="002E2E6A"/>
    <w:rsid w:val="002E365C"/>
    <w:rsid w:val="002E3745"/>
    <w:rsid w:val="002E4098"/>
    <w:rsid w:val="002E4537"/>
    <w:rsid w:val="002E5465"/>
    <w:rsid w:val="002E59EB"/>
    <w:rsid w:val="002F0031"/>
    <w:rsid w:val="002F003F"/>
    <w:rsid w:val="002F0070"/>
    <w:rsid w:val="002F00F5"/>
    <w:rsid w:val="002F038E"/>
    <w:rsid w:val="002F0424"/>
    <w:rsid w:val="002F0B1F"/>
    <w:rsid w:val="002F1961"/>
    <w:rsid w:val="002F1FB8"/>
    <w:rsid w:val="002F200E"/>
    <w:rsid w:val="002F2D5B"/>
    <w:rsid w:val="002F3C54"/>
    <w:rsid w:val="002F4229"/>
    <w:rsid w:val="002F4597"/>
    <w:rsid w:val="002F475D"/>
    <w:rsid w:val="002F4895"/>
    <w:rsid w:val="002F5B03"/>
    <w:rsid w:val="002F6572"/>
    <w:rsid w:val="002F666B"/>
    <w:rsid w:val="002F7ACA"/>
    <w:rsid w:val="002F7F58"/>
    <w:rsid w:val="00300729"/>
    <w:rsid w:val="00300CAF"/>
    <w:rsid w:val="00300FA5"/>
    <w:rsid w:val="0030158F"/>
    <w:rsid w:val="00301A4F"/>
    <w:rsid w:val="0030246B"/>
    <w:rsid w:val="00302E6F"/>
    <w:rsid w:val="00303126"/>
    <w:rsid w:val="0030389D"/>
    <w:rsid w:val="00303DAC"/>
    <w:rsid w:val="00303E7F"/>
    <w:rsid w:val="00304071"/>
    <w:rsid w:val="0030412E"/>
    <w:rsid w:val="003043D7"/>
    <w:rsid w:val="00305D83"/>
    <w:rsid w:val="00306180"/>
    <w:rsid w:val="0030641A"/>
    <w:rsid w:val="003067EF"/>
    <w:rsid w:val="00307824"/>
    <w:rsid w:val="00307F09"/>
    <w:rsid w:val="0031008E"/>
    <w:rsid w:val="00310645"/>
    <w:rsid w:val="003109AD"/>
    <w:rsid w:val="00310DAE"/>
    <w:rsid w:val="003112B5"/>
    <w:rsid w:val="003113F5"/>
    <w:rsid w:val="00311900"/>
    <w:rsid w:val="00311965"/>
    <w:rsid w:val="00311A37"/>
    <w:rsid w:val="00312BE6"/>
    <w:rsid w:val="00313351"/>
    <w:rsid w:val="003140F9"/>
    <w:rsid w:val="00314332"/>
    <w:rsid w:val="00314D76"/>
    <w:rsid w:val="00315057"/>
    <w:rsid w:val="00315205"/>
    <w:rsid w:val="00315216"/>
    <w:rsid w:val="003162BF"/>
    <w:rsid w:val="00316401"/>
    <w:rsid w:val="00316A4F"/>
    <w:rsid w:val="003175AF"/>
    <w:rsid w:val="00321048"/>
    <w:rsid w:val="0032104A"/>
    <w:rsid w:val="00321132"/>
    <w:rsid w:val="00322229"/>
    <w:rsid w:val="003223F6"/>
    <w:rsid w:val="00322682"/>
    <w:rsid w:val="00323642"/>
    <w:rsid w:val="00323844"/>
    <w:rsid w:val="003239E7"/>
    <w:rsid w:val="00323D3A"/>
    <w:rsid w:val="00324846"/>
    <w:rsid w:val="00324A2C"/>
    <w:rsid w:val="00325040"/>
    <w:rsid w:val="00325234"/>
    <w:rsid w:val="0032560C"/>
    <w:rsid w:val="003258E4"/>
    <w:rsid w:val="00325967"/>
    <w:rsid w:val="00326E0A"/>
    <w:rsid w:val="00326E30"/>
    <w:rsid w:val="00326F1E"/>
    <w:rsid w:val="00327141"/>
    <w:rsid w:val="00327235"/>
    <w:rsid w:val="00327342"/>
    <w:rsid w:val="003273B7"/>
    <w:rsid w:val="00327F98"/>
    <w:rsid w:val="003304BC"/>
    <w:rsid w:val="00330989"/>
    <w:rsid w:val="003309C5"/>
    <w:rsid w:val="00330DF1"/>
    <w:rsid w:val="00331377"/>
    <w:rsid w:val="00331E04"/>
    <w:rsid w:val="00332BEC"/>
    <w:rsid w:val="0033312B"/>
    <w:rsid w:val="00333BD0"/>
    <w:rsid w:val="00333EF1"/>
    <w:rsid w:val="0033531F"/>
    <w:rsid w:val="00335599"/>
    <w:rsid w:val="00335961"/>
    <w:rsid w:val="003360E1"/>
    <w:rsid w:val="00336F7D"/>
    <w:rsid w:val="003372EF"/>
    <w:rsid w:val="00340068"/>
    <w:rsid w:val="00340896"/>
    <w:rsid w:val="00340BCF"/>
    <w:rsid w:val="0034221A"/>
    <w:rsid w:val="00342D7D"/>
    <w:rsid w:val="00342D7F"/>
    <w:rsid w:val="00342DF9"/>
    <w:rsid w:val="00342FCD"/>
    <w:rsid w:val="00343388"/>
    <w:rsid w:val="00343458"/>
    <w:rsid w:val="003443E9"/>
    <w:rsid w:val="00345149"/>
    <w:rsid w:val="0034557F"/>
    <w:rsid w:val="00345B6D"/>
    <w:rsid w:val="00345C1B"/>
    <w:rsid w:val="00345D0B"/>
    <w:rsid w:val="00345F3E"/>
    <w:rsid w:val="0034658C"/>
    <w:rsid w:val="003467F3"/>
    <w:rsid w:val="003470D8"/>
    <w:rsid w:val="0034721E"/>
    <w:rsid w:val="0034727A"/>
    <w:rsid w:val="0034736C"/>
    <w:rsid w:val="0034779C"/>
    <w:rsid w:val="00347A4B"/>
    <w:rsid w:val="00350B64"/>
    <w:rsid w:val="00350C3E"/>
    <w:rsid w:val="003510C6"/>
    <w:rsid w:val="00351239"/>
    <w:rsid w:val="0035129C"/>
    <w:rsid w:val="003515A4"/>
    <w:rsid w:val="0035214C"/>
    <w:rsid w:val="00352393"/>
    <w:rsid w:val="003523EF"/>
    <w:rsid w:val="00352E89"/>
    <w:rsid w:val="00353352"/>
    <w:rsid w:val="003536AF"/>
    <w:rsid w:val="00353BFD"/>
    <w:rsid w:val="003540E5"/>
    <w:rsid w:val="00354A1F"/>
    <w:rsid w:val="00354D85"/>
    <w:rsid w:val="00354DD9"/>
    <w:rsid w:val="0035541E"/>
    <w:rsid w:val="00355500"/>
    <w:rsid w:val="00355A68"/>
    <w:rsid w:val="0035622F"/>
    <w:rsid w:val="0035647A"/>
    <w:rsid w:val="00356729"/>
    <w:rsid w:val="00356933"/>
    <w:rsid w:val="00356C20"/>
    <w:rsid w:val="00356DD6"/>
    <w:rsid w:val="00357623"/>
    <w:rsid w:val="00357656"/>
    <w:rsid w:val="0035780B"/>
    <w:rsid w:val="0036005E"/>
    <w:rsid w:val="00361B04"/>
    <w:rsid w:val="00362313"/>
    <w:rsid w:val="00362A65"/>
    <w:rsid w:val="00362D86"/>
    <w:rsid w:val="00362E8F"/>
    <w:rsid w:val="00363638"/>
    <w:rsid w:val="00363EEB"/>
    <w:rsid w:val="00364DC7"/>
    <w:rsid w:val="00364E46"/>
    <w:rsid w:val="00365820"/>
    <w:rsid w:val="00365E84"/>
    <w:rsid w:val="0036616B"/>
    <w:rsid w:val="00366C54"/>
    <w:rsid w:val="003672FA"/>
    <w:rsid w:val="0036736D"/>
    <w:rsid w:val="003673C5"/>
    <w:rsid w:val="00370A49"/>
    <w:rsid w:val="00370E87"/>
    <w:rsid w:val="003713E8"/>
    <w:rsid w:val="0037166F"/>
    <w:rsid w:val="00372D07"/>
    <w:rsid w:val="00372F30"/>
    <w:rsid w:val="003730FC"/>
    <w:rsid w:val="00373232"/>
    <w:rsid w:val="003732CB"/>
    <w:rsid w:val="0037360A"/>
    <w:rsid w:val="00374D91"/>
    <w:rsid w:val="00376163"/>
    <w:rsid w:val="00377A78"/>
    <w:rsid w:val="00377A89"/>
    <w:rsid w:val="00377AD4"/>
    <w:rsid w:val="00380293"/>
    <w:rsid w:val="003809C7"/>
    <w:rsid w:val="00380C19"/>
    <w:rsid w:val="003810FC"/>
    <w:rsid w:val="00382320"/>
    <w:rsid w:val="003834BF"/>
    <w:rsid w:val="00383568"/>
    <w:rsid w:val="00384016"/>
    <w:rsid w:val="0038449F"/>
    <w:rsid w:val="0038501B"/>
    <w:rsid w:val="003865E4"/>
    <w:rsid w:val="00386A8B"/>
    <w:rsid w:val="00387895"/>
    <w:rsid w:val="003902E4"/>
    <w:rsid w:val="003908AA"/>
    <w:rsid w:val="00391166"/>
    <w:rsid w:val="00391B53"/>
    <w:rsid w:val="00391F57"/>
    <w:rsid w:val="00392AED"/>
    <w:rsid w:val="00392D04"/>
    <w:rsid w:val="003931BB"/>
    <w:rsid w:val="003933DD"/>
    <w:rsid w:val="00393C6E"/>
    <w:rsid w:val="003947C9"/>
    <w:rsid w:val="003955FF"/>
    <w:rsid w:val="003964B3"/>
    <w:rsid w:val="0039662F"/>
    <w:rsid w:val="00396642"/>
    <w:rsid w:val="00397316"/>
    <w:rsid w:val="003975C8"/>
    <w:rsid w:val="00397670"/>
    <w:rsid w:val="003979C8"/>
    <w:rsid w:val="003A0428"/>
    <w:rsid w:val="003A1178"/>
    <w:rsid w:val="003A184F"/>
    <w:rsid w:val="003A2A62"/>
    <w:rsid w:val="003A2DAA"/>
    <w:rsid w:val="003A31D5"/>
    <w:rsid w:val="003A39CC"/>
    <w:rsid w:val="003A422C"/>
    <w:rsid w:val="003A4714"/>
    <w:rsid w:val="003A47E2"/>
    <w:rsid w:val="003A4A78"/>
    <w:rsid w:val="003A4BAB"/>
    <w:rsid w:val="003A4E98"/>
    <w:rsid w:val="003A5619"/>
    <w:rsid w:val="003A5A57"/>
    <w:rsid w:val="003A5D38"/>
    <w:rsid w:val="003A6034"/>
    <w:rsid w:val="003A62A6"/>
    <w:rsid w:val="003A688D"/>
    <w:rsid w:val="003A7921"/>
    <w:rsid w:val="003A7B08"/>
    <w:rsid w:val="003B0357"/>
    <w:rsid w:val="003B17AE"/>
    <w:rsid w:val="003B20A1"/>
    <w:rsid w:val="003B2153"/>
    <w:rsid w:val="003B258B"/>
    <w:rsid w:val="003B2643"/>
    <w:rsid w:val="003B2D20"/>
    <w:rsid w:val="003B3D26"/>
    <w:rsid w:val="003B5128"/>
    <w:rsid w:val="003B5AA7"/>
    <w:rsid w:val="003B5D1A"/>
    <w:rsid w:val="003B6ACE"/>
    <w:rsid w:val="003B6AFC"/>
    <w:rsid w:val="003B6EC3"/>
    <w:rsid w:val="003B79DB"/>
    <w:rsid w:val="003B7E33"/>
    <w:rsid w:val="003C138E"/>
    <w:rsid w:val="003C21FD"/>
    <w:rsid w:val="003C290A"/>
    <w:rsid w:val="003C2DDC"/>
    <w:rsid w:val="003C3147"/>
    <w:rsid w:val="003C325A"/>
    <w:rsid w:val="003C37D3"/>
    <w:rsid w:val="003C4300"/>
    <w:rsid w:val="003C431A"/>
    <w:rsid w:val="003C459F"/>
    <w:rsid w:val="003C5453"/>
    <w:rsid w:val="003C5573"/>
    <w:rsid w:val="003C66D3"/>
    <w:rsid w:val="003C6CB9"/>
    <w:rsid w:val="003C6DF6"/>
    <w:rsid w:val="003C706A"/>
    <w:rsid w:val="003C78C0"/>
    <w:rsid w:val="003D0807"/>
    <w:rsid w:val="003D2092"/>
    <w:rsid w:val="003D2368"/>
    <w:rsid w:val="003D2722"/>
    <w:rsid w:val="003D2778"/>
    <w:rsid w:val="003D2863"/>
    <w:rsid w:val="003D3B42"/>
    <w:rsid w:val="003D4E33"/>
    <w:rsid w:val="003D5AD6"/>
    <w:rsid w:val="003D6A1C"/>
    <w:rsid w:val="003D6CC9"/>
    <w:rsid w:val="003D6ED6"/>
    <w:rsid w:val="003D7118"/>
    <w:rsid w:val="003D73ED"/>
    <w:rsid w:val="003D745D"/>
    <w:rsid w:val="003E0A97"/>
    <w:rsid w:val="003E0C4F"/>
    <w:rsid w:val="003E1148"/>
    <w:rsid w:val="003E2AF8"/>
    <w:rsid w:val="003E3075"/>
    <w:rsid w:val="003E3244"/>
    <w:rsid w:val="003E3839"/>
    <w:rsid w:val="003E3E43"/>
    <w:rsid w:val="003E3F91"/>
    <w:rsid w:val="003E563D"/>
    <w:rsid w:val="003E58ED"/>
    <w:rsid w:val="003E5C27"/>
    <w:rsid w:val="003E6385"/>
    <w:rsid w:val="003E67BC"/>
    <w:rsid w:val="003E681D"/>
    <w:rsid w:val="003E6BB8"/>
    <w:rsid w:val="003E6C8F"/>
    <w:rsid w:val="003E70BB"/>
    <w:rsid w:val="003E7855"/>
    <w:rsid w:val="003F0019"/>
    <w:rsid w:val="003F0252"/>
    <w:rsid w:val="003F05F3"/>
    <w:rsid w:val="003F06D8"/>
    <w:rsid w:val="003F0727"/>
    <w:rsid w:val="003F086F"/>
    <w:rsid w:val="003F14E2"/>
    <w:rsid w:val="003F1758"/>
    <w:rsid w:val="003F26A1"/>
    <w:rsid w:val="003F3211"/>
    <w:rsid w:val="003F32FA"/>
    <w:rsid w:val="003F38B5"/>
    <w:rsid w:val="003F3DDD"/>
    <w:rsid w:val="003F3F45"/>
    <w:rsid w:val="003F3F77"/>
    <w:rsid w:val="003F4148"/>
    <w:rsid w:val="003F453D"/>
    <w:rsid w:val="003F48B9"/>
    <w:rsid w:val="003F4C4E"/>
    <w:rsid w:val="003F53D9"/>
    <w:rsid w:val="003F5464"/>
    <w:rsid w:val="003F5696"/>
    <w:rsid w:val="003F576B"/>
    <w:rsid w:val="003F58E9"/>
    <w:rsid w:val="003F5A35"/>
    <w:rsid w:val="003F69C4"/>
    <w:rsid w:val="003F6E4B"/>
    <w:rsid w:val="003F6E8E"/>
    <w:rsid w:val="003F70FB"/>
    <w:rsid w:val="003F7977"/>
    <w:rsid w:val="003F7C8F"/>
    <w:rsid w:val="004002D7"/>
    <w:rsid w:val="0040088D"/>
    <w:rsid w:val="00400FE6"/>
    <w:rsid w:val="00401445"/>
    <w:rsid w:val="00401EDD"/>
    <w:rsid w:val="004023F9"/>
    <w:rsid w:val="0040253A"/>
    <w:rsid w:val="00403258"/>
    <w:rsid w:val="00403696"/>
    <w:rsid w:val="00403EF2"/>
    <w:rsid w:val="00404283"/>
    <w:rsid w:val="0040476E"/>
    <w:rsid w:val="0040488B"/>
    <w:rsid w:val="00404A48"/>
    <w:rsid w:val="00404CB9"/>
    <w:rsid w:val="00404EE4"/>
    <w:rsid w:val="0040535B"/>
    <w:rsid w:val="00405BE6"/>
    <w:rsid w:val="00406033"/>
    <w:rsid w:val="00407004"/>
    <w:rsid w:val="00407A39"/>
    <w:rsid w:val="00407CC8"/>
    <w:rsid w:val="00407FCD"/>
    <w:rsid w:val="004102AB"/>
    <w:rsid w:val="004103AA"/>
    <w:rsid w:val="00410B9B"/>
    <w:rsid w:val="00410BC5"/>
    <w:rsid w:val="00410DB1"/>
    <w:rsid w:val="0041129C"/>
    <w:rsid w:val="0041130C"/>
    <w:rsid w:val="00411B56"/>
    <w:rsid w:val="00412257"/>
    <w:rsid w:val="004127A2"/>
    <w:rsid w:val="0041295C"/>
    <w:rsid w:val="00412E26"/>
    <w:rsid w:val="00412F0F"/>
    <w:rsid w:val="00412F36"/>
    <w:rsid w:val="0041311D"/>
    <w:rsid w:val="004134F0"/>
    <w:rsid w:val="00413959"/>
    <w:rsid w:val="00413960"/>
    <w:rsid w:val="00413D88"/>
    <w:rsid w:val="0041406A"/>
    <w:rsid w:val="00414093"/>
    <w:rsid w:val="004143B4"/>
    <w:rsid w:val="004144AF"/>
    <w:rsid w:val="004156FE"/>
    <w:rsid w:val="0041692C"/>
    <w:rsid w:val="00416E09"/>
    <w:rsid w:val="00417510"/>
    <w:rsid w:val="0042143F"/>
    <w:rsid w:val="00421751"/>
    <w:rsid w:val="004226B8"/>
    <w:rsid w:val="00422900"/>
    <w:rsid w:val="00423140"/>
    <w:rsid w:val="00423229"/>
    <w:rsid w:val="0042329A"/>
    <w:rsid w:val="00423547"/>
    <w:rsid w:val="004239AE"/>
    <w:rsid w:val="00423E3C"/>
    <w:rsid w:val="00423EBD"/>
    <w:rsid w:val="0042444F"/>
    <w:rsid w:val="00425139"/>
    <w:rsid w:val="00425266"/>
    <w:rsid w:val="004253A1"/>
    <w:rsid w:val="004255CD"/>
    <w:rsid w:val="0042593A"/>
    <w:rsid w:val="00425C00"/>
    <w:rsid w:val="00425CE1"/>
    <w:rsid w:val="00425EC4"/>
    <w:rsid w:val="00425F76"/>
    <w:rsid w:val="004260F2"/>
    <w:rsid w:val="004261F4"/>
    <w:rsid w:val="004263FE"/>
    <w:rsid w:val="0042726E"/>
    <w:rsid w:val="00430E08"/>
    <w:rsid w:val="00430E3B"/>
    <w:rsid w:val="004311D6"/>
    <w:rsid w:val="0043255B"/>
    <w:rsid w:val="00432B99"/>
    <w:rsid w:val="00432C0A"/>
    <w:rsid w:val="004341E8"/>
    <w:rsid w:val="00434333"/>
    <w:rsid w:val="00436C19"/>
    <w:rsid w:val="00437B07"/>
    <w:rsid w:val="00437C91"/>
    <w:rsid w:val="004409CB"/>
    <w:rsid w:val="00440E4C"/>
    <w:rsid w:val="00440EA5"/>
    <w:rsid w:val="004414A2"/>
    <w:rsid w:val="004419F8"/>
    <w:rsid w:val="00441B7A"/>
    <w:rsid w:val="00441F35"/>
    <w:rsid w:val="00442141"/>
    <w:rsid w:val="0044217C"/>
    <w:rsid w:val="004424D7"/>
    <w:rsid w:val="004429B0"/>
    <w:rsid w:val="00442A3C"/>
    <w:rsid w:val="00442F64"/>
    <w:rsid w:val="00443A73"/>
    <w:rsid w:val="00444C7B"/>
    <w:rsid w:val="004468CB"/>
    <w:rsid w:val="00447078"/>
    <w:rsid w:val="004475E5"/>
    <w:rsid w:val="00447616"/>
    <w:rsid w:val="004478F9"/>
    <w:rsid w:val="00447C0A"/>
    <w:rsid w:val="0045083C"/>
    <w:rsid w:val="00451731"/>
    <w:rsid w:val="00451D13"/>
    <w:rsid w:val="00452560"/>
    <w:rsid w:val="00452850"/>
    <w:rsid w:val="00452C30"/>
    <w:rsid w:val="004530BC"/>
    <w:rsid w:val="004538BC"/>
    <w:rsid w:val="004539F4"/>
    <w:rsid w:val="00454355"/>
    <w:rsid w:val="004543E7"/>
    <w:rsid w:val="00454550"/>
    <w:rsid w:val="0045519B"/>
    <w:rsid w:val="00455A72"/>
    <w:rsid w:val="00456021"/>
    <w:rsid w:val="0045602D"/>
    <w:rsid w:val="00456A87"/>
    <w:rsid w:val="00460696"/>
    <w:rsid w:val="00460940"/>
    <w:rsid w:val="00460FA3"/>
    <w:rsid w:val="004611B6"/>
    <w:rsid w:val="00461316"/>
    <w:rsid w:val="00461E22"/>
    <w:rsid w:val="00463CB1"/>
    <w:rsid w:val="00463DDF"/>
    <w:rsid w:val="00463EB1"/>
    <w:rsid w:val="00464178"/>
    <w:rsid w:val="0046448C"/>
    <w:rsid w:val="00464775"/>
    <w:rsid w:val="004659BC"/>
    <w:rsid w:val="00465CD1"/>
    <w:rsid w:val="004664D9"/>
    <w:rsid w:val="00466A02"/>
    <w:rsid w:val="00466F04"/>
    <w:rsid w:val="004672B7"/>
    <w:rsid w:val="004672ED"/>
    <w:rsid w:val="00470805"/>
    <w:rsid w:val="0047142D"/>
    <w:rsid w:val="00471D69"/>
    <w:rsid w:val="00471DA3"/>
    <w:rsid w:val="00471DA7"/>
    <w:rsid w:val="00471FB1"/>
    <w:rsid w:val="004729D6"/>
    <w:rsid w:val="00473906"/>
    <w:rsid w:val="00473D18"/>
    <w:rsid w:val="00473E11"/>
    <w:rsid w:val="00474019"/>
    <w:rsid w:val="004750BA"/>
    <w:rsid w:val="0047558B"/>
    <w:rsid w:val="004760A7"/>
    <w:rsid w:val="004764EA"/>
    <w:rsid w:val="00476897"/>
    <w:rsid w:val="00476F42"/>
    <w:rsid w:val="00476F49"/>
    <w:rsid w:val="00477030"/>
    <w:rsid w:val="00477367"/>
    <w:rsid w:val="00477812"/>
    <w:rsid w:val="0047796E"/>
    <w:rsid w:val="00480FF9"/>
    <w:rsid w:val="004811F8"/>
    <w:rsid w:val="00481834"/>
    <w:rsid w:val="00481B70"/>
    <w:rsid w:val="0048233F"/>
    <w:rsid w:val="00482647"/>
    <w:rsid w:val="004838C6"/>
    <w:rsid w:val="0048391B"/>
    <w:rsid w:val="00483AA4"/>
    <w:rsid w:val="00485CC7"/>
    <w:rsid w:val="00486A98"/>
    <w:rsid w:val="004910B4"/>
    <w:rsid w:val="00491468"/>
    <w:rsid w:val="00492448"/>
    <w:rsid w:val="00492A24"/>
    <w:rsid w:val="00492A6F"/>
    <w:rsid w:val="00492A74"/>
    <w:rsid w:val="0049336B"/>
    <w:rsid w:val="004934A0"/>
    <w:rsid w:val="004935C1"/>
    <w:rsid w:val="00494286"/>
    <w:rsid w:val="004942A7"/>
    <w:rsid w:val="00494748"/>
    <w:rsid w:val="004949EC"/>
    <w:rsid w:val="00494AC5"/>
    <w:rsid w:val="00494B43"/>
    <w:rsid w:val="00494B90"/>
    <w:rsid w:val="0049543B"/>
    <w:rsid w:val="00495629"/>
    <w:rsid w:val="00496340"/>
    <w:rsid w:val="00496BA9"/>
    <w:rsid w:val="00496BF5"/>
    <w:rsid w:val="0049793D"/>
    <w:rsid w:val="00497AC0"/>
    <w:rsid w:val="004A0757"/>
    <w:rsid w:val="004A078E"/>
    <w:rsid w:val="004A1802"/>
    <w:rsid w:val="004A18FC"/>
    <w:rsid w:val="004A1B5B"/>
    <w:rsid w:val="004A254F"/>
    <w:rsid w:val="004A2680"/>
    <w:rsid w:val="004A2924"/>
    <w:rsid w:val="004A2D16"/>
    <w:rsid w:val="004A2D74"/>
    <w:rsid w:val="004A2DEB"/>
    <w:rsid w:val="004A2F57"/>
    <w:rsid w:val="004A4544"/>
    <w:rsid w:val="004A4E41"/>
    <w:rsid w:val="004A52A6"/>
    <w:rsid w:val="004A6C2C"/>
    <w:rsid w:val="004B030D"/>
    <w:rsid w:val="004B0EC9"/>
    <w:rsid w:val="004B1A7A"/>
    <w:rsid w:val="004B1AE4"/>
    <w:rsid w:val="004B2641"/>
    <w:rsid w:val="004B3163"/>
    <w:rsid w:val="004B3EDE"/>
    <w:rsid w:val="004B422D"/>
    <w:rsid w:val="004B43C5"/>
    <w:rsid w:val="004B46D5"/>
    <w:rsid w:val="004B4873"/>
    <w:rsid w:val="004B53B8"/>
    <w:rsid w:val="004B5522"/>
    <w:rsid w:val="004B556C"/>
    <w:rsid w:val="004B5AB2"/>
    <w:rsid w:val="004B602D"/>
    <w:rsid w:val="004B62E3"/>
    <w:rsid w:val="004B6336"/>
    <w:rsid w:val="004B6E90"/>
    <w:rsid w:val="004C047C"/>
    <w:rsid w:val="004C0831"/>
    <w:rsid w:val="004C088B"/>
    <w:rsid w:val="004C0B4E"/>
    <w:rsid w:val="004C1218"/>
    <w:rsid w:val="004C1D4A"/>
    <w:rsid w:val="004C24E8"/>
    <w:rsid w:val="004C29B4"/>
    <w:rsid w:val="004C2A78"/>
    <w:rsid w:val="004C37C4"/>
    <w:rsid w:val="004C3A93"/>
    <w:rsid w:val="004C4102"/>
    <w:rsid w:val="004C4370"/>
    <w:rsid w:val="004C4D30"/>
    <w:rsid w:val="004C5277"/>
    <w:rsid w:val="004C5F37"/>
    <w:rsid w:val="004C60E7"/>
    <w:rsid w:val="004C618F"/>
    <w:rsid w:val="004C659C"/>
    <w:rsid w:val="004C6906"/>
    <w:rsid w:val="004C6975"/>
    <w:rsid w:val="004C6C44"/>
    <w:rsid w:val="004C72CA"/>
    <w:rsid w:val="004C7471"/>
    <w:rsid w:val="004C7DF5"/>
    <w:rsid w:val="004C7E64"/>
    <w:rsid w:val="004D01C8"/>
    <w:rsid w:val="004D11BA"/>
    <w:rsid w:val="004D1777"/>
    <w:rsid w:val="004D2426"/>
    <w:rsid w:val="004D2EEF"/>
    <w:rsid w:val="004D32A5"/>
    <w:rsid w:val="004D38EF"/>
    <w:rsid w:val="004D3F4D"/>
    <w:rsid w:val="004D4158"/>
    <w:rsid w:val="004D4275"/>
    <w:rsid w:val="004D582C"/>
    <w:rsid w:val="004D5E08"/>
    <w:rsid w:val="004D617E"/>
    <w:rsid w:val="004D6D0B"/>
    <w:rsid w:val="004D73FE"/>
    <w:rsid w:val="004D7794"/>
    <w:rsid w:val="004E0169"/>
    <w:rsid w:val="004E0424"/>
    <w:rsid w:val="004E0AA2"/>
    <w:rsid w:val="004E0BD5"/>
    <w:rsid w:val="004E218B"/>
    <w:rsid w:val="004E2564"/>
    <w:rsid w:val="004E28C5"/>
    <w:rsid w:val="004E307A"/>
    <w:rsid w:val="004E35F9"/>
    <w:rsid w:val="004E41EC"/>
    <w:rsid w:val="004E4F4B"/>
    <w:rsid w:val="004E5A52"/>
    <w:rsid w:val="004E5DE7"/>
    <w:rsid w:val="004E6632"/>
    <w:rsid w:val="004E7800"/>
    <w:rsid w:val="004E78B4"/>
    <w:rsid w:val="004E7CB0"/>
    <w:rsid w:val="004F02C7"/>
    <w:rsid w:val="004F0595"/>
    <w:rsid w:val="004F084A"/>
    <w:rsid w:val="004F19DA"/>
    <w:rsid w:val="004F1BF5"/>
    <w:rsid w:val="004F1E1C"/>
    <w:rsid w:val="004F1FE7"/>
    <w:rsid w:val="004F2443"/>
    <w:rsid w:val="004F2CEC"/>
    <w:rsid w:val="004F36FD"/>
    <w:rsid w:val="004F370E"/>
    <w:rsid w:val="004F4329"/>
    <w:rsid w:val="004F4CED"/>
    <w:rsid w:val="004F521D"/>
    <w:rsid w:val="004F593F"/>
    <w:rsid w:val="004F6122"/>
    <w:rsid w:val="004F6198"/>
    <w:rsid w:val="004F756C"/>
    <w:rsid w:val="004F763A"/>
    <w:rsid w:val="00500515"/>
    <w:rsid w:val="00500886"/>
    <w:rsid w:val="00500C91"/>
    <w:rsid w:val="00502752"/>
    <w:rsid w:val="005029C7"/>
    <w:rsid w:val="00502A55"/>
    <w:rsid w:val="00502C2A"/>
    <w:rsid w:val="005030FF"/>
    <w:rsid w:val="00503122"/>
    <w:rsid w:val="00503242"/>
    <w:rsid w:val="00503386"/>
    <w:rsid w:val="005036D1"/>
    <w:rsid w:val="0050484C"/>
    <w:rsid w:val="00504BC1"/>
    <w:rsid w:val="00505119"/>
    <w:rsid w:val="005051EC"/>
    <w:rsid w:val="00505842"/>
    <w:rsid w:val="00505B85"/>
    <w:rsid w:val="005061B4"/>
    <w:rsid w:val="005066AD"/>
    <w:rsid w:val="00506B24"/>
    <w:rsid w:val="00507584"/>
    <w:rsid w:val="0050765F"/>
    <w:rsid w:val="005078C4"/>
    <w:rsid w:val="00510784"/>
    <w:rsid w:val="00510974"/>
    <w:rsid w:val="00510CED"/>
    <w:rsid w:val="0051115E"/>
    <w:rsid w:val="00511B1E"/>
    <w:rsid w:val="0051220B"/>
    <w:rsid w:val="00512876"/>
    <w:rsid w:val="0051318D"/>
    <w:rsid w:val="005132D3"/>
    <w:rsid w:val="005133D2"/>
    <w:rsid w:val="00514810"/>
    <w:rsid w:val="0051528F"/>
    <w:rsid w:val="00515B33"/>
    <w:rsid w:val="00516CF3"/>
    <w:rsid w:val="0051720B"/>
    <w:rsid w:val="005172FF"/>
    <w:rsid w:val="00517C78"/>
    <w:rsid w:val="0052020E"/>
    <w:rsid w:val="00522F0E"/>
    <w:rsid w:val="0052374E"/>
    <w:rsid w:val="0052436F"/>
    <w:rsid w:val="005247AD"/>
    <w:rsid w:val="00524D63"/>
    <w:rsid w:val="005254E2"/>
    <w:rsid w:val="00525935"/>
    <w:rsid w:val="00526B6A"/>
    <w:rsid w:val="00526D94"/>
    <w:rsid w:val="00527111"/>
    <w:rsid w:val="00527323"/>
    <w:rsid w:val="00527A7F"/>
    <w:rsid w:val="00527DEA"/>
    <w:rsid w:val="00527F11"/>
    <w:rsid w:val="00530CEB"/>
    <w:rsid w:val="0053190E"/>
    <w:rsid w:val="005321B5"/>
    <w:rsid w:val="005321FC"/>
    <w:rsid w:val="00532641"/>
    <w:rsid w:val="00533571"/>
    <w:rsid w:val="0053361D"/>
    <w:rsid w:val="0053478A"/>
    <w:rsid w:val="00534A61"/>
    <w:rsid w:val="0053555A"/>
    <w:rsid w:val="0053574A"/>
    <w:rsid w:val="00535883"/>
    <w:rsid w:val="00535C94"/>
    <w:rsid w:val="0053660D"/>
    <w:rsid w:val="005377CE"/>
    <w:rsid w:val="005379E7"/>
    <w:rsid w:val="005406E7"/>
    <w:rsid w:val="00540C5C"/>
    <w:rsid w:val="00540CB4"/>
    <w:rsid w:val="00540FA4"/>
    <w:rsid w:val="005411DE"/>
    <w:rsid w:val="005418D3"/>
    <w:rsid w:val="00541E3F"/>
    <w:rsid w:val="00542266"/>
    <w:rsid w:val="005426B0"/>
    <w:rsid w:val="00543411"/>
    <w:rsid w:val="0054385E"/>
    <w:rsid w:val="00544EF9"/>
    <w:rsid w:val="00545BD9"/>
    <w:rsid w:val="005460BA"/>
    <w:rsid w:val="0054642A"/>
    <w:rsid w:val="00546615"/>
    <w:rsid w:val="005470CE"/>
    <w:rsid w:val="0054745B"/>
    <w:rsid w:val="005476D5"/>
    <w:rsid w:val="005477B5"/>
    <w:rsid w:val="00547FCE"/>
    <w:rsid w:val="00550E12"/>
    <w:rsid w:val="00552266"/>
    <w:rsid w:val="00552AA8"/>
    <w:rsid w:val="005531D8"/>
    <w:rsid w:val="0055412C"/>
    <w:rsid w:val="00555394"/>
    <w:rsid w:val="0055598F"/>
    <w:rsid w:val="00555D60"/>
    <w:rsid w:val="005563AF"/>
    <w:rsid w:val="005564C8"/>
    <w:rsid w:val="00556D13"/>
    <w:rsid w:val="005571DF"/>
    <w:rsid w:val="00557B17"/>
    <w:rsid w:val="00557D1A"/>
    <w:rsid w:val="00560170"/>
    <w:rsid w:val="005620CE"/>
    <w:rsid w:val="005623AC"/>
    <w:rsid w:val="0056256B"/>
    <w:rsid w:val="005626DB"/>
    <w:rsid w:val="00562A32"/>
    <w:rsid w:val="00563171"/>
    <w:rsid w:val="0056432B"/>
    <w:rsid w:val="005645A4"/>
    <w:rsid w:val="0056510C"/>
    <w:rsid w:val="005661B8"/>
    <w:rsid w:val="005669D1"/>
    <w:rsid w:val="00566D78"/>
    <w:rsid w:val="00567471"/>
    <w:rsid w:val="00567956"/>
    <w:rsid w:val="0057036E"/>
    <w:rsid w:val="00570FFB"/>
    <w:rsid w:val="00571B79"/>
    <w:rsid w:val="00571D6F"/>
    <w:rsid w:val="005739C5"/>
    <w:rsid w:val="00573B15"/>
    <w:rsid w:val="0057479A"/>
    <w:rsid w:val="005754DC"/>
    <w:rsid w:val="00575784"/>
    <w:rsid w:val="00575E7C"/>
    <w:rsid w:val="0057606A"/>
    <w:rsid w:val="005760DE"/>
    <w:rsid w:val="0057627D"/>
    <w:rsid w:val="00576460"/>
    <w:rsid w:val="00576507"/>
    <w:rsid w:val="00576D0C"/>
    <w:rsid w:val="00576F0A"/>
    <w:rsid w:val="00577D02"/>
    <w:rsid w:val="00580417"/>
    <w:rsid w:val="00581157"/>
    <w:rsid w:val="00581459"/>
    <w:rsid w:val="0058191B"/>
    <w:rsid w:val="00581ED4"/>
    <w:rsid w:val="0058260C"/>
    <w:rsid w:val="00582F32"/>
    <w:rsid w:val="005838B4"/>
    <w:rsid w:val="00584868"/>
    <w:rsid w:val="00584B0F"/>
    <w:rsid w:val="00584F0B"/>
    <w:rsid w:val="00585524"/>
    <w:rsid w:val="00585CDD"/>
    <w:rsid w:val="00585E3F"/>
    <w:rsid w:val="00587AAA"/>
    <w:rsid w:val="00587CCB"/>
    <w:rsid w:val="005902AD"/>
    <w:rsid w:val="00590FFF"/>
    <w:rsid w:val="005912B1"/>
    <w:rsid w:val="0059184C"/>
    <w:rsid w:val="00591A6E"/>
    <w:rsid w:val="005923BA"/>
    <w:rsid w:val="00592453"/>
    <w:rsid w:val="00593204"/>
    <w:rsid w:val="00593C4E"/>
    <w:rsid w:val="00593D61"/>
    <w:rsid w:val="00596E2C"/>
    <w:rsid w:val="005972DC"/>
    <w:rsid w:val="00597852"/>
    <w:rsid w:val="005A0599"/>
    <w:rsid w:val="005A097C"/>
    <w:rsid w:val="005A0DEE"/>
    <w:rsid w:val="005A0F45"/>
    <w:rsid w:val="005A10AA"/>
    <w:rsid w:val="005A147D"/>
    <w:rsid w:val="005A2B40"/>
    <w:rsid w:val="005A3343"/>
    <w:rsid w:val="005A39C5"/>
    <w:rsid w:val="005A58C1"/>
    <w:rsid w:val="005A5D49"/>
    <w:rsid w:val="005A5DD0"/>
    <w:rsid w:val="005A5E27"/>
    <w:rsid w:val="005A5E95"/>
    <w:rsid w:val="005A6384"/>
    <w:rsid w:val="005A67BA"/>
    <w:rsid w:val="005A6801"/>
    <w:rsid w:val="005A7770"/>
    <w:rsid w:val="005A77BA"/>
    <w:rsid w:val="005B0080"/>
    <w:rsid w:val="005B09D2"/>
    <w:rsid w:val="005B0D7C"/>
    <w:rsid w:val="005B12C7"/>
    <w:rsid w:val="005B2254"/>
    <w:rsid w:val="005B24AC"/>
    <w:rsid w:val="005B2562"/>
    <w:rsid w:val="005B2870"/>
    <w:rsid w:val="005B32E5"/>
    <w:rsid w:val="005B3869"/>
    <w:rsid w:val="005B4472"/>
    <w:rsid w:val="005B50A9"/>
    <w:rsid w:val="005B5C29"/>
    <w:rsid w:val="005B6445"/>
    <w:rsid w:val="005B6B91"/>
    <w:rsid w:val="005B79CB"/>
    <w:rsid w:val="005B7F24"/>
    <w:rsid w:val="005C03E4"/>
    <w:rsid w:val="005C06B3"/>
    <w:rsid w:val="005C07C4"/>
    <w:rsid w:val="005C150D"/>
    <w:rsid w:val="005C257D"/>
    <w:rsid w:val="005C2608"/>
    <w:rsid w:val="005C414F"/>
    <w:rsid w:val="005C5205"/>
    <w:rsid w:val="005C5D3B"/>
    <w:rsid w:val="005C6287"/>
    <w:rsid w:val="005C7C97"/>
    <w:rsid w:val="005D02AD"/>
    <w:rsid w:val="005D0955"/>
    <w:rsid w:val="005D096B"/>
    <w:rsid w:val="005D10E9"/>
    <w:rsid w:val="005D1509"/>
    <w:rsid w:val="005D1A42"/>
    <w:rsid w:val="005D1BA8"/>
    <w:rsid w:val="005D22BF"/>
    <w:rsid w:val="005D3484"/>
    <w:rsid w:val="005D422A"/>
    <w:rsid w:val="005D4DC4"/>
    <w:rsid w:val="005D4E0A"/>
    <w:rsid w:val="005D50CB"/>
    <w:rsid w:val="005D5168"/>
    <w:rsid w:val="005D5827"/>
    <w:rsid w:val="005D6208"/>
    <w:rsid w:val="005D65EE"/>
    <w:rsid w:val="005D682F"/>
    <w:rsid w:val="005D6E68"/>
    <w:rsid w:val="005D6F9E"/>
    <w:rsid w:val="005D710B"/>
    <w:rsid w:val="005D76CB"/>
    <w:rsid w:val="005E10CC"/>
    <w:rsid w:val="005E1358"/>
    <w:rsid w:val="005E1D20"/>
    <w:rsid w:val="005E404C"/>
    <w:rsid w:val="005E4DCF"/>
    <w:rsid w:val="005E5304"/>
    <w:rsid w:val="005E5FCD"/>
    <w:rsid w:val="005E7130"/>
    <w:rsid w:val="005E7D9B"/>
    <w:rsid w:val="005F0460"/>
    <w:rsid w:val="005F04CC"/>
    <w:rsid w:val="005F13EB"/>
    <w:rsid w:val="005F18AE"/>
    <w:rsid w:val="005F1F9B"/>
    <w:rsid w:val="005F2AB8"/>
    <w:rsid w:val="005F2AD9"/>
    <w:rsid w:val="005F2E66"/>
    <w:rsid w:val="005F37BE"/>
    <w:rsid w:val="005F3B6C"/>
    <w:rsid w:val="005F3D53"/>
    <w:rsid w:val="005F4C17"/>
    <w:rsid w:val="005F527A"/>
    <w:rsid w:val="005F5C35"/>
    <w:rsid w:val="005F5EAA"/>
    <w:rsid w:val="005F659C"/>
    <w:rsid w:val="005F65B9"/>
    <w:rsid w:val="005F6CCE"/>
    <w:rsid w:val="005F6EE9"/>
    <w:rsid w:val="005F71A6"/>
    <w:rsid w:val="005F7CDB"/>
    <w:rsid w:val="005F7DFA"/>
    <w:rsid w:val="006000A5"/>
    <w:rsid w:val="00600613"/>
    <w:rsid w:val="00600BD8"/>
    <w:rsid w:val="00600BE0"/>
    <w:rsid w:val="00601997"/>
    <w:rsid w:val="006021DD"/>
    <w:rsid w:val="00602800"/>
    <w:rsid w:val="0060289A"/>
    <w:rsid w:val="00602A7D"/>
    <w:rsid w:val="00602AFD"/>
    <w:rsid w:val="00602E24"/>
    <w:rsid w:val="006030B4"/>
    <w:rsid w:val="00603278"/>
    <w:rsid w:val="006039EA"/>
    <w:rsid w:val="0060537E"/>
    <w:rsid w:val="006053C8"/>
    <w:rsid w:val="00605DA3"/>
    <w:rsid w:val="00606149"/>
    <w:rsid w:val="00607161"/>
    <w:rsid w:val="00607312"/>
    <w:rsid w:val="006075E8"/>
    <w:rsid w:val="006075F4"/>
    <w:rsid w:val="006076BB"/>
    <w:rsid w:val="00607717"/>
    <w:rsid w:val="0060779F"/>
    <w:rsid w:val="00607C18"/>
    <w:rsid w:val="0061032D"/>
    <w:rsid w:val="00610D2F"/>
    <w:rsid w:val="00611376"/>
    <w:rsid w:val="006115ED"/>
    <w:rsid w:val="00611BFF"/>
    <w:rsid w:val="00611C58"/>
    <w:rsid w:val="00612307"/>
    <w:rsid w:val="00613DD3"/>
    <w:rsid w:val="00613ECD"/>
    <w:rsid w:val="006144DC"/>
    <w:rsid w:val="00614E03"/>
    <w:rsid w:val="00616875"/>
    <w:rsid w:val="006174AB"/>
    <w:rsid w:val="00617AD0"/>
    <w:rsid w:val="00617C2A"/>
    <w:rsid w:val="006201F6"/>
    <w:rsid w:val="00621F90"/>
    <w:rsid w:val="00622587"/>
    <w:rsid w:val="00623267"/>
    <w:rsid w:val="00623DC1"/>
    <w:rsid w:val="00624169"/>
    <w:rsid w:val="00624226"/>
    <w:rsid w:val="0062447A"/>
    <w:rsid w:val="006249FB"/>
    <w:rsid w:val="00624E42"/>
    <w:rsid w:val="00624FF0"/>
    <w:rsid w:val="006252AB"/>
    <w:rsid w:val="006253A8"/>
    <w:rsid w:val="00625B44"/>
    <w:rsid w:val="00625E7D"/>
    <w:rsid w:val="006260C5"/>
    <w:rsid w:val="0062684E"/>
    <w:rsid w:val="00626966"/>
    <w:rsid w:val="00626A94"/>
    <w:rsid w:val="006270C6"/>
    <w:rsid w:val="00630556"/>
    <w:rsid w:val="00630C16"/>
    <w:rsid w:val="0063203B"/>
    <w:rsid w:val="00632733"/>
    <w:rsid w:val="00632EC0"/>
    <w:rsid w:val="0063310A"/>
    <w:rsid w:val="0063328C"/>
    <w:rsid w:val="006337C7"/>
    <w:rsid w:val="006348C0"/>
    <w:rsid w:val="00634B65"/>
    <w:rsid w:val="00634F91"/>
    <w:rsid w:val="0063506A"/>
    <w:rsid w:val="006355F8"/>
    <w:rsid w:val="006364BE"/>
    <w:rsid w:val="006369C6"/>
    <w:rsid w:val="00636AF5"/>
    <w:rsid w:val="006376E2"/>
    <w:rsid w:val="00637C10"/>
    <w:rsid w:val="0064070E"/>
    <w:rsid w:val="00640795"/>
    <w:rsid w:val="006411E5"/>
    <w:rsid w:val="00642323"/>
    <w:rsid w:val="0064294A"/>
    <w:rsid w:val="00642AA6"/>
    <w:rsid w:val="00642D4C"/>
    <w:rsid w:val="00643083"/>
    <w:rsid w:val="00643282"/>
    <w:rsid w:val="006434A6"/>
    <w:rsid w:val="00643F7A"/>
    <w:rsid w:val="006440B3"/>
    <w:rsid w:val="006441CF"/>
    <w:rsid w:val="006443B4"/>
    <w:rsid w:val="00644E5B"/>
    <w:rsid w:val="0064514C"/>
    <w:rsid w:val="006457EB"/>
    <w:rsid w:val="00645852"/>
    <w:rsid w:val="00645A01"/>
    <w:rsid w:val="00646596"/>
    <w:rsid w:val="00646A8C"/>
    <w:rsid w:val="00646B68"/>
    <w:rsid w:val="00646B88"/>
    <w:rsid w:val="00646E53"/>
    <w:rsid w:val="006474C2"/>
    <w:rsid w:val="006476D4"/>
    <w:rsid w:val="006477DF"/>
    <w:rsid w:val="00650D42"/>
    <w:rsid w:val="00650D6A"/>
    <w:rsid w:val="00650F7C"/>
    <w:rsid w:val="006515A3"/>
    <w:rsid w:val="006517E2"/>
    <w:rsid w:val="0065263B"/>
    <w:rsid w:val="00652BD6"/>
    <w:rsid w:val="006545AE"/>
    <w:rsid w:val="00654F4E"/>
    <w:rsid w:val="00654F8A"/>
    <w:rsid w:val="0065568C"/>
    <w:rsid w:val="006558A3"/>
    <w:rsid w:val="006561D6"/>
    <w:rsid w:val="0065676C"/>
    <w:rsid w:val="0065695B"/>
    <w:rsid w:val="00656991"/>
    <w:rsid w:val="00656AF8"/>
    <w:rsid w:val="00657088"/>
    <w:rsid w:val="006577F7"/>
    <w:rsid w:val="006605B4"/>
    <w:rsid w:val="006610D6"/>
    <w:rsid w:val="006617B4"/>
    <w:rsid w:val="00661916"/>
    <w:rsid w:val="00661DAC"/>
    <w:rsid w:val="006623C2"/>
    <w:rsid w:val="00662D76"/>
    <w:rsid w:val="00663480"/>
    <w:rsid w:val="00663658"/>
    <w:rsid w:val="00663812"/>
    <w:rsid w:val="00663D02"/>
    <w:rsid w:val="00664588"/>
    <w:rsid w:val="0066471C"/>
    <w:rsid w:val="0066499B"/>
    <w:rsid w:val="006660F2"/>
    <w:rsid w:val="006668C6"/>
    <w:rsid w:val="00666A9E"/>
    <w:rsid w:val="006673F1"/>
    <w:rsid w:val="006714C9"/>
    <w:rsid w:val="00671852"/>
    <w:rsid w:val="00671A18"/>
    <w:rsid w:val="006720AA"/>
    <w:rsid w:val="00672189"/>
    <w:rsid w:val="00672939"/>
    <w:rsid w:val="00673AC4"/>
    <w:rsid w:val="006748AF"/>
    <w:rsid w:val="006748E3"/>
    <w:rsid w:val="0067490C"/>
    <w:rsid w:val="0067568E"/>
    <w:rsid w:val="00676677"/>
    <w:rsid w:val="00676A91"/>
    <w:rsid w:val="00676DB2"/>
    <w:rsid w:val="006777CB"/>
    <w:rsid w:val="006802CC"/>
    <w:rsid w:val="006803A5"/>
    <w:rsid w:val="00681AA3"/>
    <w:rsid w:val="006820EE"/>
    <w:rsid w:val="00682540"/>
    <w:rsid w:val="00682BF3"/>
    <w:rsid w:val="00682C40"/>
    <w:rsid w:val="00683724"/>
    <w:rsid w:val="00683798"/>
    <w:rsid w:val="0068418C"/>
    <w:rsid w:val="00684386"/>
    <w:rsid w:val="006848E5"/>
    <w:rsid w:val="00684BFD"/>
    <w:rsid w:val="00685600"/>
    <w:rsid w:val="00685670"/>
    <w:rsid w:val="00685685"/>
    <w:rsid w:val="00685D38"/>
    <w:rsid w:val="006866D6"/>
    <w:rsid w:val="00686B7B"/>
    <w:rsid w:val="006875DF"/>
    <w:rsid w:val="00687B29"/>
    <w:rsid w:val="006903CE"/>
    <w:rsid w:val="006905A2"/>
    <w:rsid w:val="00690F2B"/>
    <w:rsid w:val="00691828"/>
    <w:rsid w:val="00691A33"/>
    <w:rsid w:val="0069255F"/>
    <w:rsid w:val="00692EAC"/>
    <w:rsid w:val="006937D7"/>
    <w:rsid w:val="00693994"/>
    <w:rsid w:val="006939B8"/>
    <w:rsid w:val="006940BB"/>
    <w:rsid w:val="006942AD"/>
    <w:rsid w:val="00694485"/>
    <w:rsid w:val="006947FC"/>
    <w:rsid w:val="00694D5D"/>
    <w:rsid w:val="00694FC3"/>
    <w:rsid w:val="00695684"/>
    <w:rsid w:val="006959F1"/>
    <w:rsid w:val="00695BC2"/>
    <w:rsid w:val="00695E72"/>
    <w:rsid w:val="00695F67"/>
    <w:rsid w:val="0069633A"/>
    <w:rsid w:val="00696F98"/>
    <w:rsid w:val="006978B4"/>
    <w:rsid w:val="006A073A"/>
    <w:rsid w:val="006A085A"/>
    <w:rsid w:val="006A13A4"/>
    <w:rsid w:val="006A2402"/>
    <w:rsid w:val="006A26B7"/>
    <w:rsid w:val="006A2761"/>
    <w:rsid w:val="006A299E"/>
    <w:rsid w:val="006A2AE3"/>
    <w:rsid w:val="006A2D22"/>
    <w:rsid w:val="006A3397"/>
    <w:rsid w:val="006A3599"/>
    <w:rsid w:val="006A41D5"/>
    <w:rsid w:val="006A4372"/>
    <w:rsid w:val="006A446E"/>
    <w:rsid w:val="006A4F98"/>
    <w:rsid w:val="006A50C3"/>
    <w:rsid w:val="006A50DF"/>
    <w:rsid w:val="006A5272"/>
    <w:rsid w:val="006A6BE7"/>
    <w:rsid w:val="006A7381"/>
    <w:rsid w:val="006A76C9"/>
    <w:rsid w:val="006A78EA"/>
    <w:rsid w:val="006A7A27"/>
    <w:rsid w:val="006B03CC"/>
    <w:rsid w:val="006B09EF"/>
    <w:rsid w:val="006B0B5F"/>
    <w:rsid w:val="006B1686"/>
    <w:rsid w:val="006B199F"/>
    <w:rsid w:val="006B2ADE"/>
    <w:rsid w:val="006B2FF8"/>
    <w:rsid w:val="006B3D44"/>
    <w:rsid w:val="006B3DBE"/>
    <w:rsid w:val="006B42C3"/>
    <w:rsid w:val="006B48C0"/>
    <w:rsid w:val="006B62AA"/>
    <w:rsid w:val="006B63B8"/>
    <w:rsid w:val="006B75F1"/>
    <w:rsid w:val="006C14AD"/>
    <w:rsid w:val="006C159D"/>
    <w:rsid w:val="006C2447"/>
    <w:rsid w:val="006C458D"/>
    <w:rsid w:val="006C53B1"/>
    <w:rsid w:val="006C6FF5"/>
    <w:rsid w:val="006C7FE9"/>
    <w:rsid w:val="006D00F8"/>
    <w:rsid w:val="006D02D2"/>
    <w:rsid w:val="006D037C"/>
    <w:rsid w:val="006D1115"/>
    <w:rsid w:val="006D1237"/>
    <w:rsid w:val="006D12CB"/>
    <w:rsid w:val="006D15A6"/>
    <w:rsid w:val="006D28D9"/>
    <w:rsid w:val="006D357F"/>
    <w:rsid w:val="006D3758"/>
    <w:rsid w:val="006D3BB5"/>
    <w:rsid w:val="006D40ED"/>
    <w:rsid w:val="006D4B62"/>
    <w:rsid w:val="006D5417"/>
    <w:rsid w:val="006D561A"/>
    <w:rsid w:val="006D6AE6"/>
    <w:rsid w:val="006D75FA"/>
    <w:rsid w:val="006D77E3"/>
    <w:rsid w:val="006E041D"/>
    <w:rsid w:val="006E0998"/>
    <w:rsid w:val="006E105C"/>
    <w:rsid w:val="006E122E"/>
    <w:rsid w:val="006E17AA"/>
    <w:rsid w:val="006E1A21"/>
    <w:rsid w:val="006E1AA3"/>
    <w:rsid w:val="006E21CD"/>
    <w:rsid w:val="006E2804"/>
    <w:rsid w:val="006E2841"/>
    <w:rsid w:val="006E285D"/>
    <w:rsid w:val="006E2CC9"/>
    <w:rsid w:val="006E2EA2"/>
    <w:rsid w:val="006E3B07"/>
    <w:rsid w:val="006E3F8D"/>
    <w:rsid w:val="006E4753"/>
    <w:rsid w:val="006E55AA"/>
    <w:rsid w:val="006E5767"/>
    <w:rsid w:val="006E5D11"/>
    <w:rsid w:val="006E5EF9"/>
    <w:rsid w:val="006E6409"/>
    <w:rsid w:val="006F0129"/>
    <w:rsid w:val="006F1739"/>
    <w:rsid w:val="006F1B2B"/>
    <w:rsid w:val="006F1BFC"/>
    <w:rsid w:val="006F1D59"/>
    <w:rsid w:val="006F2184"/>
    <w:rsid w:val="006F3117"/>
    <w:rsid w:val="006F39D7"/>
    <w:rsid w:val="006F3BE6"/>
    <w:rsid w:val="006F5245"/>
    <w:rsid w:val="006F5341"/>
    <w:rsid w:val="006F54D0"/>
    <w:rsid w:val="006F576A"/>
    <w:rsid w:val="006F5BEF"/>
    <w:rsid w:val="006F5EB2"/>
    <w:rsid w:val="006F6187"/>
    <w:rsid w:val="006F6881"/>
    <w:rsid w:val="006F78F6"/>
    <w:rsid w:val="007002C5"/>
    <w:rsid w:val="007015BF"/>
    <w:rsid w:val="00701877"/>
    <w:rsid w:val="00701AB7"/>
    <w:rsid w:val="00702906"/>
    <w:rsid w:val="00703D68"/>
    <w:rsid w:val="00705358"/>
    <w:rsid w:val="00705534"/>
    <w:rsid w:val="00705EB2"/>
    <w:rsid w:val="00705FAB"/>
    <w:rsid w:val="007065E3"/>
    <w:rsid w:val="00706982"/>
    <w:rsid w:val="0070719E"/>
    <w:rsid w:val="00707A7B"/>
    <w:rsid w:val="00707F61"/>
    <w:rsid w:val="00707FCF"/>
    <w:rsid w:val="0071019E"/>
    <w:rsid w:val="00710457"/>
    <w:rsid w:val="0071067B"/>
    <w:rsid w:val="00710D39"/>
    <w:rsid w:val="0071145F"/>
    <w:rsid w:val="007121B5"/>
    <w:rsid w:val="007128E1"/>
    <w:rsid w:val="00712991"/>
    <w:rsid w:val="00713159"/>
    <w:rsid w:val="00713373"/>
    <w:rsid w:val="0071459E"/>
    <w:rsid w:val="007163D3"/>
    <w:rsid w:val="007166DE"/>
    <w:rsid w:val="007169C2"/>
    <w:rsid w:val="00716DB9"/>
    <w:rsid w:val="00716DF5"/>
    <w:rsid w:val="00717750"/>
    <w:rsid w:val="00717754"/>
    <w:rsid w:val="007203D5"/>
    <w:rsid w:val="00720A89"/>
    <w:rsid w:val="00720B73"/>
    <w:rsid w:val="00721660"/>
    <w:rsid w:val="00722166"/>
    <w:rsid w:val="00722220"/>
    <w:rsid w:val="007224F6"/>
    <w:rsid w:val="00722C5E"/>
    <w:rsid w:val="00722EB6"/>
    <w:rsid w:val="00724B15"/>
    <w:rsid w:val="007252D6"/>
    <w:rsid w:val="00725501"/>
    <w:rsid w:val="00725CCA"/>
    <w:rsid w:val="00726D82"/>
    <w:rsid w:val="007309B9"/>
    <w:rsid w:val="007313C6"/>
    <w:rsid w:val="00731B42"/>
    <w:rsid w:val="00731D5F"/>
    <w:rsid w:val="00731DA2"/>
    <w:rsid w:val="0073276F"/>
    <w:rsid w:val="00733E36"/>
    <w:rsid w:val="0073451D"/>
    <w:rsid w:val="0073518D"/>
    <w:rsid w:val="00736156"/>
    <w:rsid w:val="0073653F"/>
    <w:rsid w:val="00736E3A"/>
    <w:rsid w:val="00736F62"/>
    <w:rsid w:val="007370EE"/>
    <w:rsid w:val="007374B2"/>
    <w:rsid w:val="00737824"/>
    <w:rsid w:val="00737C72"/>
    <w:rsid w:val="0074032A"/>
    <w:rsid w:val="00740620"/>
    <w:rsid w:val="007407CA"/>
    <w:rsid w:val="007407F8"/>
    <w:rsid w:val="00740BF7"/>
    <w:rsid w:val="007411B9"/>
    <w:rsid w:val="00741409"/>
    <w:rsid w:val="00741C3F"/>
    <w:rsid w:val="00742353"/>
    <w:rsid w:val="007424EF"/>
    <w:rsid w:val="007426C4"/>
    <w:rsid w:val="00742890"/>
    <w:rsid w:val="00742E52"/>
    <w:rsid w:val="00743D02"/>
    <w:rsid w:val="0074417E"/>
    <w:rsid w:val="007442DD"/>
    <w:rsid w:val="00746299"/>
    <w:rsid w:val="007467FB"/>
    <w:rsid w:val="00747124"/>
    <w:rsid w:val="007507F0"/>
    <w:rsid w:val="00750ED0"/>
    <w:rsid w:val="007512F8"/>
    <w:rsid w:val="00751BB6"/>
    <w:rsid w:val="00751E33"/>
    <w:rsid w:val="007531C5"/>
    <w:rsid w:val="00753296"/>
    <w:rsid w:val="0075478C"/>
    <w:rsid w:val="00754D8B"/>
    <w:rsid w:val="00754F42"/>
    <w:rsid w:val="0075507C"/>
    <w:rsid w:val="0075668F"/>
    <w:rsid w:val="00757BD5"/>
    <w:rsid w:val="0076024C"/>
    <w:rsid w:val="00760A4C"/>
    <w:rsid w:val="007619B2"/>
    <w:rsid w:val="00761D53"/>
    <w:rsid w:val="00761DA8"/>
    <w:rsid w:val="007628B3"/>
    <w:rsid w:val="00762CEB"/>
    <w:rsid w:val="00762D32"/>
    <w:rsid w:val="0076385C"/>
    <w:rsid w:val="00764160"/>
    <w:rsid w:val="00764AE8"/>
    <w:rsid w:val="00764B01"/>
    <w:rsid w:val="0076556E"/>
    <w:rsid w:val="007655E5"/>
    <w:rsid w:val="007664B6"/>
    <w:rsid w:val="007665A3"/>
    <w:rsid w:val="00766648"/>
    <w:rsid w:val="007666FF"/>
    <w:rsid w:val="00766940"/>
    <w:rsid w:val="00767DC3"/>
    <w:rsid w:val="007704DC"/>
    <w:rsid w:val="00770A8F"/>
    <w:rsid w:val="007710B2"/>
    <w:rsid w:val="00771C08"/>
    <w:rsid w:val="00771CEA"/>
    <w:rsid w:val="00772068"/>
    <w:rsid w:val="0077209B"/>
    <w:rsid w:val="00772462"/>
    <w:rsid w:val="0077296B"/>
    <w:rsid w:val="00772F43"/>
    <w:rsid w:val="007735B3"/>
    <w:rsid w:val="00773EDF"/>
    <w:rsid w:val="00774304"/>
    <w:rsid w:val="00774820"/>
    <w:rsid w:val="00774B40"/>
    <w:rsid w:val="00774E03"/>
    <w:rsid w:val="00775045"/>
    <w:rsid w:val="0077549A"/>
    <w:rsid w:val="00775D15"/>
    <w:rsid w:val="00776658"/>
    <w:rsid w:val="007769E1"/>
    <w:rsid w:val="00777133"/>
    <w:rsid w:val="00777946"/>
    <w:rsid w:val="00777BE8"/>
    <w:rsid w:val="00780652"/>
    <w:rsid w:val="00781202"/>
    <w:rsid w:val="007819B8"/>
    <w:rsid w:val="00782CA4"/>
    <w:rsid w:val="00782D66"/>
    <w:rsid w:val="007837B7"/>
    <w:rsid w:val="00783C06"/>
    <w:rsid w:val="00784217"/>
    <w:rsid w:val="00785059"/>
    <w:rsid w:val="00786420"/>
    <w:rsid w:val="007868EE"/>
    <w:rsid w:val="00786B40"/>
    <w:rsid w:val="0078741E"/>
    <w:rsid w:val="00787599"/>
    <w:rsid w:val="00787798"/>
    <w:rsid w:val="0078779D"/>
    <w:rsid w:val="00787EFD"/>
    <w:rsid w:val="0079003A"/>
    <w:rsid w:val="00790369"/>
    <w:rsid w:val="007904DB"/>
    <w:rsid w:val="00790817"/>
    <w:rsid w:val="00790C25"/>
    <w:rsid w:val="007910D0"/>
    <w:rsid w:val="007913F8"/>
    <w:rsid w:val="00791746"/>
    <w:rsid w:val="007918F7"/>
    <w:rsid w:val="00791944"/>
    <w:rsid w:val="00791D42"/>
    <w:rsid w:val="00791E28"/>
    <w:rsid w:val="00791FF6"/>
    <w:rsid w:val="0079219E"/>
    <w:rsid w:val="00792351"/>
    <w:rsid w:val="00792C75"/>
    <w:rsid w:val="00792C7B"/>
    <w:rsid w:val="007932C7"/>
    <w:rsid w:val="00793E4B"/>
    <w:rsid w:val="00794308"/>
    <w:rsid w:val="00794724"/>
    <w:rsid w:val="00794DDD"/>
    <w:rsid w:val="0079558B"/>
    <w:rsid w:val="00795F1D"/>
    <w:rsid w:val="00796422"/>
    <w:rsid w:val="00796AB5"/>
    <w:rsid w:val="00796F80"/>
    <w:rsid w:val="007A0283"/>
    <w:rsid w:val="007A048D"/>
    <w:rsid w:val="007A0627"/>
    <w:rsid w:val="007A08B6"/>
    <w:rsid w:val="007A0966"/>
    <w:rsid w:val="007A0B95"/>
    <w:rsid w:val="007A0DA4"/>
    <w:rsid w:val="007A0E70"/>
    <w:rsid w:val="007A11DB"/>
    <w:rsid w:val="007A3306"/>
    <w:rsid w:val="007A4208"/>
    <w:rsid w:val="007A4BB5"/>
    <w:rsid w:val="007A4C23"/>
    <w:rsid w:val="007A5D6D"/>
    <w:rsid w:val="007A6E40"/>
    <w:rsid w:val="007A7A40"/>
    <w:rsid w:val="007A7F78"/>
    <w:rsid w:val="007B080C"/>
    <w:rsid w:val="007B14F2"/>
    <w:rsid w:val="007B1549"/>
    <w:rsid w:val="007B1AE5"/>
    <w:rsid w:val="007B1D94"/>
    <w:rsid w:val="007B23C3"/>
    <w:rsid w:val="007B26AC"/>
    <w:rsid w:val="007B3030"/>
    <w:rsid w:val="007B440B"/>
    <w:rsid w:val="007B4703"/>
    <w:rsid w:val="007B4741"/>
    <w:rsid w:val="007B4B75"/>
    <w:rsid w:val="007B772E"/>
    <w:rsid w:val="007B7A24"/>
    <w:rsid w:val="007C03AD"/>
    <w:rsid w:val="007C0493"/>
    <w:rsid w:val="007C1D03"/>
    <w:rsid w:val="007C2257"/>
    <w:rsid w:val="007C3354"/>
    <w:rsid w:val="007C3849"/>
    <w:rsid w:val="007C39AB"/>
    <w:rsid w:val="007C41E4"/>
    <w:rsid w:val="007C43F4"/>
    <w:rsid w:val="007C589A"/>
    <w:rsid w:val="007C5901"/>
    <w:rsid w:val="007C5A88"/>
    <w:rsid w:val="007C60EA"/>
    <w:rsid w:val="007C6980"/>
    <w:rsid w:val="007C79F5"/>
    <w:rsid w:val="007C7EED"/>
    <w:rsid w:val="007C7F5C"/>
    <w:rsid w:val="007D0A47"/>
    <w:rsid w:val="007D1169"/>
    <w:rsid w:val="007D18C3"/>
    <w:rsid w:val="007D2405"/>
    <w:rsid w:val="007D2456"/>
    <w:rsid w:val="007D25FC"/>
    <w:rsid w:val="007D2897"/>
    <w:rsid w:val="007D2C27"/>
    <w:rsid w:val="007D31D4"/>
    <w:rsid w:val="007D3427"/>
    <w:rsid w:val="007D4307"/>
    <w:rsid w:val="007D4665"/>
    <w:rsid w:val="007D46B4"/>
    <w:rsid w:val="007D473F"/>
    <w:rsid w:val="007D48EF"/>
    <w:rsid w:val="007D63D6"/>
    <w:rsid w:val="007D6C06"/>
    <w:rsid w:val="007D7EF2"/>
    <w:rsid w:val="007D7F6F"/>
    <w:rsid w:val="007E00F4"/>
    <w:rsid w:val="007E0395"/>
    <w:rsid w:val="007E105F"/>
    <w:rsid w:val="007E288C"/>
    <w:rsid w:val="007E29AC"/>
    <w:rsid w:val="007E34AA"/>
    <w:rsid w:val="007E3DB0"/>
    <w:rsid w:val="007E3E17"/>
    <w:rsid w:val="007E49A6"/>
    <w:rsid w:val="007E4E56"/>
    <w:rsid w:val="007E549E"/>
    <w:rsid w:val="007E5DD0"/>
    <w:rsid w:val="007E5E24"/>
    <w:rsid w:val="007E71C2"/>
    <w:rsid w:val="007E73B8"/>
    <w:rsid w:val="007E793B"/>
    <w:rsid w:val="007E7A53"/>
    <w:rsid w:val="007F0BEE"/>
    <w:rsid w:val="007F0DB0"/>
    <w:rsid w:val="007F0E9D"/>
    <w:rsid w:val="007F15F0"/>
    <w:rsid w:val="007F1A21"/>
    <w:rsid w:val="007F216A"/>
    <w:rsid w:val="007F21E1"/>
    <w:rsid w:val="007F33C2"/>
    <w:rsid w:val="007F3420"/>
    <w:rsid w:val="007F39EB"/>
    <w:rsid w:val="007F4166"/>
    <w:rsid w:val="007F5420"/>
    <w:rsid w:val="007F63B6"/>
    <w:rsid w:val="007F7157"/>
    <w:rsid w:val="007F7297"/>
    <w:rsid w:val="007F73DC"/>
    <w:rsid w:val="007F7AB4"/>
    <w:rsid w:val="007F7C1A"/>
    <w:rsid w:val="007F7C96"/>
    <w:rsid w:val="007F7F85"/>
    <w:rsid w:val="00800115"/>
    <w:rsid w:val="00800251"/>
    <w:rsid w:val="008005E9"/>
    <w:rsid w:val="008007C5"/>
    <w:rsid w:val="008008CF"/>
    <w:rsid w:val="00800E89"/>
    <w:rsid w:val="00801CC1"/>
    <w:rsid w:val="00802E57"/>
    <w:rsid w:val="00802E5A"/>
    <w:rsid w:val="00803E91"/>
    <w:rsid w:val="00804028"/>
    <w:rsid w:val="008041FF"/>
    <w:rsid w:val="008045DC"/>
    <w:rsid w:val="00804660"/>
    <w:rsid w:val="00804B8F"/>
    <w:rsid w:val="00805573"/>
    <w:rsid w:val="0080567B"/>
    <w:rsid w:val="00805AE9"/>
    <w:rsid w:val="00805ED6"/>
    <w:rsid w:val="00806967"/>
    <w:rsid w:val="00806DA4"/>
    <w:rsid w:val="008076A4"/>
    <w:rsid w:val="0080796A"/>
    <w:rsid w:val="00807AB3"/>
    <w:rsid w:val="0081028D"/>
    <w:rsid w:val="00810CF6"/>
    <w:rsid w:val="00811B36"/>
    <w:rsid w:val="00811C14"/>
    <w:rsid w:val="00811DC5"/>
    <w:rsid w:val="008120E4"/>
    <w:rsid w:val="00813D69"/>
    <w:rsid w:val="00813F1F"/>
    <w:rsid w:val="00814EBD"/>
    <w:rsid w:val="00814F6E"/>
    <w:rsid w:val="00816FB8"/>
    <w:rsid w:val="00817094"/>
    <w:rsid w:val="00817478"/>
    <w:rsid w:val="00817C6A"/>
    <w:rsid w:val="00817FB5"/>
    <w:rsid w:val="008205E9"/>
    <w:rsid w:val="008211B3"/>
    <w:rsid w:val="008211B6"/>
    <w:rsid w:val="008224C0"/>
    <w:rsid w:val="0082253B"/>
    <w:rsid w:val="00822CCC"/>
    <w:rsid w:val="00822DD4"/>
    <w:rsid w:val="008233CB"/>
    <w:rsid w:val="00824A9D"/>
    <w:rsid w:val="00824C64"/>
    <w:rsid w:val="008251D7"/>
    <w:rsid w:val="008252CA"/>
    <w:rsid w:val="00825437"/>
    <w:rsid w:val="008257CA"/>
    <w:rsid w:val="008267B3"/>
    <w:rsid w:val="0083023A"/>
    <w:rsid w:val="00830A6E"/>
    <w:rsid w:val="0083195D"/>
    <w:rsid w:val="00832D54"/>
    <w:rsid w:val="00832DBB"/>
    <w:rsid w:val="00833838"/>
    <w:rsid w:val="00833B0A"/>
    <w:rsid w:val="00833FBC"/>
    <w:rsid w:val="00833FE0"/>
    <w:rsid w:val="00835124"/>
    <w:rsid w:val="0083512D"/>
    <w:rsid w:val="0083583D"/>
    <w:rsid w:val="00835CC6"/>
    <w:rsid w:val="00835D22"/>
    <w:rsid w:val="0083620F"/>
    <w:rsid w:val="008364EF"/>
    <w:rsid w:val="00836567"/>
    <w:rsid w:val="00837936"/>
    <w:rsid w:val="0083793D"/>
    <w:rsid w:val="00840142"/>
    <w:rsid w:val="008402AB"/>
    <w:rsid w:val="0084038E"/>
    <w:rsid w:val="0084116B"/>
    <w:rsid w:val="0084132A"/>
    <w:rsid w:val="008425CA"/>
    <w:rsid w:val="00842ADF"/>
    <w:rsid w:val="00842F47"/>
    <w:rsid w:val="00843BB9"/>
    <w:rsid w:val="00843E51"/>
    <w:rsid w:val="00843FDF"/>
    <w:rsid w:val="00844BE7"/>
    <w:rsid w:val="008450F0"/>
    <w:rsid w:val="0084537C"/>
    <w:rsid w:val="008461DA"/>
    <w:rsid w:val="00846567"/>
    <w:rsid w:val="008468AC"/>
    <w:rsid w:val="00846B66"/>
    <w:rsid w:val="00847B25"/>
    <w:rsid w:val="00847E88"/>
    <w:rsid w:val="00847F3E"/>
    <w:rsid w:val="008505F7"/>
    <w:rsid w:val="0085072A"/>
    <w:rsid w:val="00850CF3"/>
    <w:rsid w:val="00850DD9"/>
    <w:rsid w:val="00851187"/>
    <w:rsid w:val="00851866"/>
    <w:rsid w:val="00851BB1"/>
    <w:rsid w:val="00851F5B"/>
    <w:rsid w:val="00852925"/>
    <w:rsid w:val="00852C1D"/>
    <w:rsid w:val="00852C87"/>
    <w:rsid w:val="0085304C"/>
    <w:rsid w:val="00853B38"/>
    <w:rsid w:val="00853DF8"/>
    <w:rsid w:val="00853F4B"/>
    <w:rsid w:val="00853FAB"/>
    <w:rsid w:val="0085438C"/>
    <w:rsid w:val="0085457C"/>
    <w:rsid w:val="0085460B"/>
    <w:rsid w:val="00854BA5"/>
    <w:rsid w:val="00854BFC"/>
    <w:rsid w:val="00855636"/>
    <w:rsid w:val="00856047"/>
    <w:rsid w:val="00856340"/>
    <w:rsid w:val="00856563"/>
    <w:rsid w:val="008566ED"/>
    <w:rsid w:val="00856F3D"/>
    <w:rsid w:val="0085790A"/>
    <w:rsid w:val="008602CF"/>
    <w:rsid w:val="00860356"/>
    <w:rsid w:val="00860D73"/>
    <w:rsid w:val="0086156C"/>
    <w:rsid w:val="00862ECD"/>
    <w:rsid w:val="00863427"/>
    <w:rsid w:val="00863BAB"/>
    <w:rsid w:val="00863C4B"/>
    <w:rsid w:val="00863E5D"/>
    <w:rsid w:val="00863F0E"/>
    <w:rsid w:val="008640ED"/>
    <w:rsid w:val="00864527"/>
    <w:rsid w:val="008647DE"/>
    <w:rsid w:val="0086490B"/>
    <w:rsid w:val="00865C83"/>
    <w:rsid w:val="00865DF2"/>
    <w:rsid w:val="008661AE"/>
    <w:rsid w:val="0086651A"/>
    <w:rsid w:val="00866743"/>
    <w:rsid w:val="00866909"/>
    <w:rsid w:val="00866D17"/>
    <w:rsid w:val="008672D6"/>
    <w:rsid w:val="0086787D"/>
    <w:rsid w:val="00872F6F"/>
    <w:rsid w:val="0087417F"/>
    <w:rsid w:val="0087418F"/>
    <w:rsid w:val="00874AF6"/>
    <w:rsid w:val="00874C3C"/>
    <w:rsid w:val="00874EB8"/>
    <w:rsid w:val="00875389"/>
    <w:rsid w:val="008757F1"/>
    <w:rsid w:val="00875A9E"/>
    <w:rsid w:val="00876734"/>
    <w:rsid w:val="00876982"/>
    <w:rsid w:val="00876A81"/>
    <w:rsid w:val="00877A34"/>
    <w:rsid w:val="008804C5"/>
    <w:rsid w:val="0088157D"/>
    <w:rsid w:val="008815D4"/>
    <w:rsid w:val="00881AB4"/>
    <w:rsid w:val="00882916"/>
    <w:rsid w:val="00882A84"/>
    <w:rsid w:val="00882B94"/>
    <w:rsid w:val="00883AC9"/>
    <w:rsid w:val="00883BB1"/>
    <w:rsid w:val="00883E7E"/>
    <w:rsid w:val="00884998"/>
    <w:rsid w:val="00884A48"/>
    <w:rsid w:val="008856B3"/>
    <w:rsid w:val="00885BB7"/>
    <w:rsid w:val="00885EED"/>
    <w:rsid w:val="008862C1"/>
    <w:rsid w:val="0088792E"/>
    <w:rsid w:val="00887A7C"/>
    <w:rsid w:val="008907A5"/>
    <w:rsid w:val="008912FF"/>
    <w:rsid w:val="00891439"/>
    <w:rsid w:val="0089143C"/>
    <w:rsid w:val="00891AD3"/>
    <w:rsid w:val="00892F24"/>
    <w:rsid w:val="008947AA"/>
    <w:rsid w:val="00894C00"/>
    <w:rsid w:val="00894DD6"/>
    <w:rsid w:val="0089541E"/>
    <w:rsid w:val="00896199"/>
    <w:rsid w:val="008A0A0F"/>
    <w:rsid w:val="008A0C73"/>
    <w:rsid w:val="008A0D24"/>
    <w:rsid w:val="008A0F61"/>
    <w:rsid w:val="008A1EFA"/>
    <w:rsid w:val="008A203C"/>
    <w:rsid w:val="008A2870"/>
    <w:rsid w:val="008A2B4D"/>
    <w:rsid w:val="008A2F27"/>
    <w:rsid w:val="008A3903"/>
    <w:rsid w:val="008A3E09"/>
    <w:rsid w:val="008A3E5B"/>
    <w:rsid w:val="008A44F8"/>
    <w:rsid w:val="008A4870"/>
    <w:rsid w:val="008A4918"/>
    <w:rsid w:val="008A49F6"/>
    <w:rsid w:val="008A4B60"/>
    <w:rsid w:val="008A4CE6"/>
    <w:rsid w:val="008A4E2F"/>
    <w:rsid w:val="008A6B57"/>
    <w:rsid w:val="008A6BFC"/>
    <w:rsid w:val="008A6F3F"/>
    <w:rsid w:val="008A7E91"/>
    <w:rsid w:val="008B0503"/>
    <w:rsid w:val="008B13E2"/>
    <w:rsid w:val="008B1E27"/>
    <w:rsid w:val="008B33DE"/>
    <w:rsid w:val="008B3CEA"/>
    <w:rsid w:val="008B4499"/>
    <w:rsid w:val="008B48C5"/>
    <w:rsid w:val="008B4ABD"/>
    <w:rsid w:val="008B555B"/>
    <w:rsid w:val="008B56E6"/>
    <w:rsid w:val="008B67F3"/>
    <w:rsid w:val="008B6B41"/>
    <w:rsid w:val="008B6E37"/>
    <w:rsid w:val="008B7126"/>
    <w:rsid w:val="008B7D0C"/>
    <w:rsid w:val="008C097F"/>
    <w:rsid w:val="008C0C1B"/>
    <w:rsid w:val="008C0F96"/>
    <w:rsid w:val="008C1101"/>
    <w:rsid w:val="008C1555"/>
    <w:rsid w:val="008C18FB"/>
    <w:rsid w:val="008C1C49"/>
    <w:rsid w:val="008C1E02"/>
    <w:rsid w:val="008C2887"/>
    <w:rsid w:val="008C319E"/>
    <w:rsid w:val="008C341A"/>
    <w:rsid w:val="008C3F1A"/>
    <w:rsid w:val="008C588B"/>
    <w:rsid w:val="008C627B"/>
    <w:rsid w:val="008C638E"/>
    <w:rsid w:val="008C6C15"/>
    <w:rsid w:val="008C7036"/>
    <w:rsid w:val="008C75E5"/>
    <w:rsid w:val="008C7B7F"/>
    <w:rsid w:val="008C7F5A"/>
    <w:rsid w:val="008C7F92"/>
    <w:rsid w:val="008C7FBB"/>
    <w:rsid w:val="008D09D8"/>
    <w:rsid w:val="008D22CF"/>
    <w:rsid w:val="008D2C8D"/>
    <w:rsid w:val="008D37CC"/>
    <w:rsid w:val="008D48DE"/>
    <w:rsid w:val="008D5701"/>
    <w:rsid w:val="008D5736"/>
    <w:rsid w:val="008D58A8"/>
    <w:rsid w:val="008D5E36"/>
    <w:rsid w:val="008D74A5"/>
    <w:rsid w:val="008D777E"/>
    <w:rsid w:val="008D79D4"/>
    <w:rsid w:val="008D7F67"/>
    <w:rsid w:val="008E0381"/>
    <w:rsid w:val="008E0A8D"/>
    <w:rsid w:val="008E10B3"/>
    <w:rsid w:val="008E13E9"/>
    <w:rsid w:val="008E2493"/>
    <w:rsid w:val="008E2E9A"/>
    <w:rsid w:val="008E30A9"/>
    <w:rsid w:val="008E3A0E"/>
    <w:rsid w:val="008E4BA5"/>
    <w:rsid w:val="008E58CF"/>
    <w:rsid w:val="008E65AD"/>
    <w:rsid w:val="008E6798"/>
    <w:rsid w:val="008E7133"/>
    <w:rsid w:val="008E7768"/>
    <w:rsid w:val="008E7878"/>
    <w:rsid w:val="008E7D19"/>
    <w:rsid w:val="008E7FF5"/>
    <w:rsid w:val="008F078F"/>
    <w:rsid w:val="008F0A83"/>
    <w:rsid w:val="008F16EA"/>
    <w:rsid w:val="008F173C"/>
    <w:rsid w:val="008F1B1E"/>
    <w:rsid w:val="008F1E28"/>
    <w:rsid w:val="008F205C"/>
    <w:rsid w:val="008F2C6C"/>
    <w:rsid w:val="008F2E32"/>
    <w:rsid w:val="008F2EC5"/>
    <w:rsid w:val="008F3D29"/>
    <w:rsid w:val="008F401D"/>
    <w:rsid w:val="008F544C"/>
    <w:rsid w:val="008F6E08"/>
    <w:rsid w:val="008F70DF"/>
    <w:rsid w:val="008F71C1"/>
    <w:rsid w:val="008F75BA"/>
    <w:rsid w:val="008F7FD1"/>
    <w:rsid w:val="00900DB7"/>
    <w:rsid w:val="00901057"/>
    <w:rsid w:val="00901081"/>
    <w:rsid w:val="009010CA"/>
    <w:rsid w:val="00901519"/>
    <w:rsid w:val="00901F5F"/>
    <w:rsid w:val="0090215C"/>
    <w:rsid w:val="00902667"/>
    <w:rsid w:val="00902ABB"/>
    <w:rsid w:val="00902EB7"/>
    <w:rsid w:val="00903597"/>
    <w:rsid w:val="00903F7A"/>
    <w:rsid w:val="00904E65"/>
    <w:rsid w:val="00906F3E"/>
    <w:rsid w:val="00907205"/>
    <w:rsid w:val="00907CD8"/>
    <w:rsid w:val="00907D0A"/>
    <w:rsid w:val="00910DBA"/>
    <w:rsid w:val="0091174F"/>
    <w:rsid w:val="00911825"/>
    <w:rsid w:val="00911AAB"/>
    <w:rsid w:val="00911C77"/>
    <w:rsid w:val="00911D9A"/>
    <w:rsid w:val="0091355B"/>
    <w:rsid w:val="00913E1C"/>
    <w:rsid w:val="00914669"/>
    <w:rsid w:val="00914AC5"/>
    <w:rsid w:val="009153C6"/>
    <w:rsid w:val="0091573F"/>
    <w:rsid w:val="0091577C"/>
    <w:rsid w:val="00915E35"/>
    <w:rsid w:val="00916537"/>
    <w:rsid w:val="009169BC"/>
    <w:rsid w:val="009169E7"/>
    <w:rsid w:val="00917BC6"/>
    <w:rsid w:val="00917C40"/>
    <w:rsid w:val="00917C5A"/>
    <w:rsid w:val="009202A5"/>
    <w:rsid w:val="00921908"/>
    <w:rsid w:val="00921DC2"/>
    <w:rsid w:val="00923B9B"/>
    <w:rsid w:val="00923D24"/>
    <w:rsid w:val="0092417A"/>
    <w:rsid w:val="009249B6"/>
    <w:rsid w:val="00924BF6"/>
    <w:rsid w:val="009256F7"/>
    <w:rsid w:val="009259DC"/>
    <w:rsid w:val="0092620E"/>
    <w:rsid w:val="00926BCC"/>
    <w:rsid w:val="009270D1"/>
    <w:rsid w:val="009275BE"/>
    <w:rsid w:val="00931368"/>
    <w:rsid w:val="009314C3"/>
    <w:rsid w:val="00931FDD"/>
    <w:rsid w:val="009321BC"/>
    <w:rsid w:val="009324D2"/>
    <w:rsid w:val="0093298F"/>
    <w:rsid w:val="00934118"/>
    <w:rsid w:val="009358C9"/>
    <w:rsid w:val="00935E05"/>
    <w:rsid w:val="00936A36"/>
    <w:rsid w:val="00937448"/>
    <w:rsid w:val="00937A83"/>
    <w:rsid w:val="0094147F"/>
    <w:rsid w:val="009427BF"/>
    <w:rsid w:val="00942951"/>
    <w:rsid w:val="00942A3E"/>
    <w:rsid w:val="00942FB2"/>
    <w:rsid w:val="0094302E"/>
    <w:rsid w:val="00943549"/>
    <w:rsid w:val="009435E3"/>
    <w:rsid w:val="009439A2"/>
    <w:rsid w:val="0094445C"/>
    <w:rsid w:val="009446CD"/>
    <w:rsid w:val="009448B1"/>
    <w:rsid w:val="00944CAF"/>
    <w:rsid w:val="00944DD3"/>
    <w:rsid w:val="00945C64"/>
    <w:rsid w:val="009461CA"/>
    <w:rsid w:val="00946786"/>
    <w:rsid w:val="009467E0"/>
    <w:rsid w:val="00946B2D"/>
    <w:rsid w:val="00947398"/>
    <w:rsid w:val="009503B0"/>
    <w:rsid w:val="00950993"/>
    <w:rsid w:val="009518BD"/>
    <w:rsid w:val="00952B38"/>
    <w:rsid w:val="00953168"/>
    <w:rsid w:val="009537AC"/>
    <w:rsid w:val="009540F9"/>
    <w:rsid w:val="00954320"/>
    <w:rsid w:val="009545E7"/>
    <w:rsid w:val="00954B2C"/>
    <w:rsid w:val="00954B99"/>
    <w:rsid w:val="00955408"/>
    <w:rsid w:val="009560A8"/>
    <w:rsid w:val="009567AC"/>
    <w:rsid w:val="00956B28"/>
    <w:rsid w:val="00956CD7"/>
    <w:rsid w:val="00956FE6"/>
    <w:rsid w:val="0095759F"/>
    <w:rsid w:val="00957ADA"/>
    <w:rsid w:val="00960723"/>
    <w:rsid w:val="00960C4C"/>
    <w:rsid w:val="009611C7"/>
    <w:rsid w:val="009625E6"/>
    <w:rsid w:val="00962CE9"/>
    <w:rsid w:val="00962D86"/>
    <w:rsid w:val="00962D8F"/>
    <w:rsid w:val="00962EA9"/>
    <w:rsid w:val="00963374"/>
    <w:rsid w:val="009634E9"/>
    <w:rsid w:val="00963A99"/>
    <w:rsid w:val="00963C99"/>
    <w:rsid w:val="009642CF"/>
    <w:rsid w:val="00964512"/>
    <w:rsid w:val="00964752"/>
    <w:rsid w:val="009647D9"/>
    <w:rsid w:val="00964D21"/>
    <w:rsid w:val="00965152"/>
    <w:rsid w:val="00965740"/>
    <w:rsid w:val="009659AA"/>
    <w:rsid w:val="00965C87"/>
    <w:rsid w:val="0096618C"/>
    <w:rsid w:val="009663FF"/>
    <w:rsid w:val="00966450"/>
    <w:rsid w:val="009666D0"/>
    <w:rsid w:val="009670EB"/>
    <w:rsid w:val="009674B8"/>
    <w:rsid w:val="00967EA3"/>
    <w:rsid w:val="00970259"/>
    <w:rsid w:val="00970267"/>
    <w:rsid w:val="00971980"/>
    <w:rsid w:val="009722AD"/>
    <w:rsid w:val="00972F91"/>
    <w:rsid w:val="00973DC8"/>
    <w:rsid w:val="009750A4"/>
    <w:rsid w:val="009758C0"/>
    <w:rsid w:val="00975BB1"/>
    <w:rsid w:val="009769C9"/>
    <w:rsid w:val="00976B35"/>
    <w:rsid w:val="00977094"/>
    <w:rsid w:val="0097765E"/>
    <w:rsid w:val="00977EF9"/>
    <w:rsid w:val="009806E5"/>
    <w:rsid w:val="00980B94"/>
    <w:rsid w:val="00980C7C"/>
    <w:rsid w:val="00980EF5"/>
    <w:rsid w:val="00981817"/>
    <w:rsid w:val="00981C2D"/>
    <w:rsid w:val="00981DDD"/>
    <w:rsid w:val="00982C81"/>
    <w:rsid w:val="00983B46"/>
    <w:rsid w:val="00983BDB"/>
    <w:rsid w:val="00984628"/>
    <w:rsid w:val="00984C5E"/>
    <w:rsid w:val="00984D3F"/>
    <w:rsid w:val="00985375"/>
    <w:rsid w:val="00985A23"/>
    <w:rsid w:val="00987318"/>
    <w:rsid w:val="0099014B"/>
    <w:rsid w:val="009905F4"/>
    <w:rsid w:val="00990870"/>
    <w:rsid w:val="009926A2"/>
    <w:rsid w:val="0099395A"/>
    <w:rsid w:val="00993984"/>
    <w:rsid w:val="009944CC"/>
    <w:rsid w:val="00994849"/>
    <w:rsid w:val="009954D2"/>
    <w:rsid w:val="0099589C"/>
    <w:rsid w:val="00995CA6"/>
    <w:rsid w:val="009961E0"/>
    <w:rsid w:val="00996B84"/>
    <w:rsid w:val="00997325"/>
    <w:rsid w:val="009973B9"/>
    <w:rsid w:val="00997B34"/>
    <w:rsid w:val="00997BF7"/>
    <w:rsid w:val="009A06D9"/>
    <w:rsid w:val="009A19AB"/>
    <w:rsid w:val="009A251E"/>
    <w:rsid w:val="009A2DD5"/>
    <w:rsid w:val="009A487F"/>
    <w:rsid w:val="009A4912"/>
    <w:rsid w:val="009A4F24"/>
    <w:rsid w:val="009A518F"/>
    <w:rsid w:val="009A5907"/>
    <w:rsid w:val="009A5C0D"/>
    <w:rsid w:val="009A673A"/>
    <w:rsid w:val="009A68CC"/>
    <w:rsid w:val="009A6924"/>
    <w:rsid w:val="009A7694"/>
    <w:rsid w:val="009A77DF"/>
    <w:rsid w:val="009B08DA"/>
    <w:rsid w:val="009B0A6A"/>
    <w:rsid w:val="009B1055"/>
    <w:rsid w:val="009B2F99"/>
    <w:rsid w:val="009B3241"/>
    <w:rsid w:val="009B361B"/>
    <w:rsid w:val="009B3D43"/>
    <w:rsid w:val="009B423A"/>
    <w:rsid w:val="009B465D"/>
    <w:rsid w:val="009B4EF6"/>
    <w:rsid w:val="009B50C4"/>
    <w:rsid w:val="009B59A0"/>
    <w:rsid w:val="009B65CE"/>
    <w:rsid w:val="009B7153"/>
    <w:rsid w:val="009B7348"/>
    <w:rsid w:val="009C03BA"/>
    <w:rsid w:val="009C1CE2"/>
    <w:rsid w:val="009C2A38"/>
    <w:rsid w:val="009C2BD3"/>
    <w:rsid w:val="009C3319"/>
    <w:rsid w:val="009C34D5"/>
    <w:rsid w:val="009C3529"/>
    <w:rsid w:val="009C40D5"/>
    <w:rsid w:val="009C568D"/>
    <w:rsid w:val="009C5B96"/>
    <w:rsid w:val="009C60B9"/>
    <w:rsid w:val="009C6315"/>
    <w:rsid w:val="009C6AF3"/>
    <w:rsid w:val="009C6F5A"/>
    <w:rsid w:val="009C7415"/>
    <w:rsid w:val="009C7845"/>
    <w:rsid w:val="009C7A3B"/>
    <w:rsid w:val="009C7A94"/>
    <w:rsid w:val="009D06F4"/>
    <w:rsid w:val="009D10EA"/>
    <w:rsid w:val="009D12FE"/>
    <w:rsid w:val="009D170E"/>
    <w:rsid w:val="009D1C41"/>
    <w:rsid w:val="009D2CD2"/>
    <w:rsid w:val="009D3024"/>
    <w:rsid w:val="009D3B5D"/>
    <w:rsid w:val="009D3FEA"/>
    <w:rsid w:val="009D4057"/>
    <w:rsid w:val="009D464D"/>
    <w:rsid w:val="009D4927"/>
    <w:rsid w:val="009D4A53"/>
    <w:rsid w:val="009D59AF"/>
    <w:rsid w:val="009D676C"/>
    <w:rsid w:val="009D6881"/>
    <w:rsid w:val="009D711D"/>
    <w:rsid w:val="009D73B5"/>
    <w:rsid w:val="009D7D8F"/>
    <w:rsid w:val="009D7F43"/>
    <w:rsid w:val="009E036A"/>
    <w:rsid w:val="009E1B0B"/>
    <w:rsid w:val="009E1F13"/>
    <w:rsid w:val="009E31E4"/>
    <w:rsid w:val="009E32D2"/>
    <w:rsid w:val="009E3356"/>
    <w:rsid w:val="009E3AE8"/>
    <w:rsid w:val="009E437C"/>
    <w:rsid w:val="009E4748"/>
    <w:rsid w:val="009E4A49"/>
    <w:rsid w:val="009E4B1C"/>
    <w:rsid w:val="009E5B8C"/>
    <w:rsid w:val="009E5DDA"/>
    <w:rsid w:val="009E70EC"/>
    <w:rsid w:val="009F0069"/>
    <w:rsid w:val="009F03CB"/>
    <w:rsid w:val="009F0632"/>
    <w:rsid w:val="009F1612"/>
    <w:rsid w:val="009F1727"/>
    <w:rsid w:val="009F1CDF"/>
    <w:rsid w:val="009F1DC7"/>
    <w:rsid w:val="009F22A5"/>
    <w:rsid w:val="009F22A9"/>
    <w:rsid w:val="009F2B0C"/>
    <w:rsid w:val="009F3059"/>
    <w:rsid w:val="009F33C4"/>
    <w:rsid w:val="009F347B"/>
    <w:rsid w:val="009F3FC6"/>
    <w:rsid w:val="009F40D6"/>
    <w:rsid w:val="009F43DA"/>
    <w:rsid w:val="009F45FB"/>
    <w:rsid w:val="009F46BC"/>
    <w:rsid w:val="009F46FA"/>
    <w:rsid w:val="009F4711"/>
    <w:rsid w:val="009F48D7"/>
    <w:rsid w:val="009F5056"/>
    <w:rsid w:val="009F53CE"/>
    <w:rsid w:val="009F54AA"/>
    <w:rsid w:val="009F57D0"/>
    <w:rsid w:val="009F5D44"/>
    <w:rsid w:val="009F5F9E"/>
    <w:rsid w:val="009F6382"/>
    <w:rsid w:val="009F6398"/>
    <w:rsid w:val="009F6653"/>
    <w:rsid w:val="009F6999"/>
    <w:rsid w:val="009F6A5B"/>
    <w:rsid w:val="009F6C65"/>
    <w:rsid w:val="009F78CE"/>
    <w:rsid w:val="009F7AC9"/>
    <w:rsid w:val="00A001EB"/>
    <w:rsid w:val="00A0179D"/>
    <w:rsid w:val="00A01AE3"/>
    <w:rsid w:val="00A01E5E"/>
    <w:rsid w:val="00A02661"/>
    <w:rsid w:val="00A02BBA"/>
    <w:rsid w:val="00A032B2"/>
    <w:rsid w:val="00A033B5"/>
    <w:rsid w:val="00A039ED"/>
    <w:rsid w:val="00A049DC"/>
    <w:rsid w:val="00A04D48"/>
    <w:rsid w:val="00A05303"/>
    <w:rsid w:val="00A05E9B"/>
    <w:rsid w:val="00A067F2"/>
    <w:rsid w:val="00A07BA9"/>
    <w:rsid w:val="00A1004E"/>
    <w:rsid w:val="00A10123"/>
    <w:rsid w:val="00A10D80"/>
    <w:rsid w:val="00A11066"/>
    <w:rsid w:val="00A111B2"/>
    <w:rsid w:val="00A1124E"/>
    <w:rsid w:val="00A11383"/>
    <w:rsid w:val="00A11D30"/>
    <w:rsid w:val="00A12224"/>
    <w:rsid w:val="00A12AEE"/>
    <w:rsid w:val="00A13C4C"/>
    <w:rsid w:val="00A13E3B"/>
    <w:rsid w:val="00A144DC"/>
    <w:rsid w:val="00A14AFA"/>
    <w:rsid w:val="00A14E78"/>
    <w:rsid w:val="00A158BD"/>
    <w:rsid w:val="00A15EBD"/>
    <w:rsid w:val="00A20292"/>
    <w:rsid w:val="00A21556"/>
    <w:rsid w:val="00A24095"/>
    <w:rsid w:val="00A2437E"/>
    <w:rsid w:val="00A24B3A"/>
    <w:rsid w:val="00A25A88"/>
    <w:rsid w:val="00A25AC9"/>
    <w:rsid w:val="00A25E41"/>
    <w:rsid w:val="00A26941"/>
    <w:rsid w:val="00A26D06"/>
    <w:rsid w:val="00A274D0"/>
    <w:rsid w:val="00A27654"/>
    <w:rsid w:val="00A30349"/>
    <w:rsid w:val="00A3064F"/>
    <w:rsid w:val="00A309F3"/>
    <w:rsid w:val="00A3145D"/>
    <w:rsid w:val="00A31A2C"/>
    <w:rsid w:val="00A31B3A"/>
    <w:rsid w:val="00A31C33"/>
    <w:rsid w:val="00A32149"/>
    <w:rsid w:val="00A32F2D"/>
    <w:rsid w:val="00A332AB"/>
    <w:rsid w:val="00A33B87"/>
    <w:rsid w:val="00A33BB1"/>
    <w:rsid w:val="00A341BB"/>
    <w:rsid w:val="00A34396"/>
    <w:rsid w:val="00A354D3"/>
    <w:rsid w:val="00A370DB"/>
    <w:rsid w:val="00A37C89"/>
    <w:rsid w:val="00A400F5"/>
    <w:rsid w:val="00A40138"/>
    <w:rsid w:val="00A41CDE"/>
    <w:rsid w:val="00A41CF5"/>
    <w:rsid w:val="00A41F48"/>
    <w:rsid w:val="00A42694"/>
    <w:rsid w:val="00A437CF"/>
    <w:rsid w:val="00A44B78"/>
    <w:rsid w:val="00A4501C"/>
    <w:rsid w:val="00A453C1"/>
    <w:rsid w:val="00A47C11"/>
    <w:rsid w:val="00A50108"/>
    <w:rsid w:val="00A501BA"/>
    <w:rsid w:val="00A51235"/>
    <w:rsid w:val="00A5198A"/>
    <w:rsid w:val="00A51E70"/>
    <w:rsid w:val="00A520CD"/>
    <w:rsid w:val="00A524C7"/>
    <w:rsid w:val="00A5260E"/>
    <w:rsid w:val="00A534B8"/>
    <w:rsid w:val="00A53F5A"/>
    <w:rsid w:val="00A542F2"/>
    <w:rsid w:val="00A5518F"/>
    <w:rsid w:val="00A56433"/>
    <w:rsid w:val="00A56508"/>
    <w:rsid w:val="00A56B6F"/>
    <w:rsid w:val="00A57ADD"/>
    <w:rsid w:val="00A606FE"/>
    <w:rsid w:val="00A60B2A"/>
    <w:rsid w:val="00A60F40"/>
    <w:rsid w:val="00A611C7"/>
    <w:rsid w:val="00A61530"/>
    <w:rsid w:val="00A61BE9"/>
    <w:rsid w:val="00A62388"/>
    <w:rsid w:val="00A623CC"/>
    <w:rsid w:val="00A62C30"/>
    <w:rsid w:val="00A63391"/>
    <w:rsid w:val="00A63917"/>
    <w:rsid w:val="00A639FF"/>
    <w:rsid w:val="00A63D03"/>
    <w:rsid w:val="00A63E9B"/>
    <w:rsid w:val="00A642F3"/>
    <w:rsid w:val="00A651B6"/>
    <w:rsid w:val="00A65434"/>
    <w:rsid w:val="00A656A1"/>
    <w:rsid w:val="00A66390"/>
    <w:rsid w:val="00A664D5"/>
    <w:rsid w:val="00A66507"/>
    <w:rsid w:val="00A67F64"/>
    <w:rsid w:val="00A70230"/>
    <w:rsid w:val="00A7086F"/>
    <w:rsid w:val="00A719AA"/>
    <w:rsid w:val="00A7260B"/>
    <w:rsid w:val="00A7286E"/>
    <w:rsid w:val="00A72DFF"/>
    <w:rsid w:val="00A734D5"/>
    <w:rsid w:val="00A736F8"/>
    <w:rsid w:val="00A7396D"/>
    <w:rsid w:val="00A742B2"/>
    <w:rsid w:val="00A76930"/>
    <w:rsid w:val="00A80430"/>
    <w:rsid w:val="00A80A8C"/>
    <w:rsid w:val="00A8111D"/>
    <w:rsid w:val="00A81B0D"/>
    <w:rsid w:val="00A827C3"/>
    <w:rsid w:val="00A82C5B"/>
    <w:rsid w:val="00A82F5B"/>
    <w:rsid w:val="00A83497"/>
    <w:rsid w:val="00A834C7"/>
    <w:rsid w:val="00A835AF"/>
    <w:rsid w:val="00A83A7F"/>
    <w:rsid w:val="00A83C9D"/>
    <w:rsid w:val="00A84C77"/>
    <w:rsid w:val="00A84E7C"/>
    <w:rsid w:val="00A86109"/>
    <w:rsid w:val="00A873E9"/>
    <w:rsid w:val="00A903F7"/>
    <w:rsid w:val="00A90796"/>
    <w:rsid w:val="00A9097C"/>
    <w:rsid w:val="00A9218E"/>
    <w:rsid w:val="00A926CE"/>
    <w:rsid w:val="00A95B79"/>
    <w:rsid w:val="00A96868"/>
    <w:rsid w:val="00A97794"/>
    <w:rsid w:val="00AA00D8"/>
    <w:rsid w:val="00AA04DC"/>
    <w:rsid w:val="00AA0756"/>
    <w:rsid w:val="00AA13FA"/>
    <w:rsid w:val="00AA14FA"/>
    <w:rsid w:val="00AA15C4"/>
    <w:rsid w:val="00AA1C7C"/>
    <w:rsid w:val="00AA20CD"/>
    <w:rsid w:val="00AA2FD4"/>
    <w:rsid w:val="00AA3D96"/>
    <w:rsid w:val="00AA4065"/>
    <w:rsid w:val="00AA4B55"/>
    <w:rsid w:val="00AA4D43"/>
    <w:rsid w:val="00AA4E5C"/>
    <w:rsid w:val="00AA580A"/>
    <w:rsid w:val="00AA62E5"/>
    <w:rsid w:val="00AA69CF"/>
    <w:rsid w:val="00AA6D60"/>
    <w:rsid w:val="00AA7063"/>
    <w:rsid w:val="00AA73AA"/>
    <w:rsid w:val="00AA79ED"/>
    <w:rsid w:val="00AB070E"/>
    <w:rsid w:val="00AB0D15"/>
    <w:rsid w:val="00AB14F9"/>
    <w:rsid w:val="00AB1537"/>
    <w:rsid w:val="00AB187F"/>
    <w:rsid w:val="00AB1AC3"/>
    <w:rsid w:val="00AB2A70"/>
    <w:rsid w:val="00AB339D"/>
    <w:rsid w:val="00AB377B"/>
    <w:rsid w:val="00AB382B"/>
    <w:rsid w:val="00AB3839"/>
    <w:rsid w:val="00AB3D47"/>
    <w:rsid w:val="00AB3D9A"/>
    <w:rsid w:val="00AB4629"/>
    <w:rsid w:val="00AB562A"/>
    <w:rsid w:val="00AB62B7"/>
    <w:rsid w:val="00AB65DE"/>
    <w:rsid w:val="00AB67D6"/>
    <w:rsid w:val="00AB694F"/>
    <w:rsid w:val="00AB7603"/>
    <w:rsid w:val="00AB7661"/>
    <w:rsid w:val="00AC073D"/>
    <w:rsid w:val="00AC091F"/>
    <w:rsid w:val="00AC0C84"/>
    <w:rsid w:val="00AC1823"/>
    <w:rsid w:val="00AC26AA"/>
    <w:rsid w:val="00AC2E0E"/>
    <w:rsid w:val="00AC2FC0"/>
    <w:rsid w:val="00AC5099"/>
    <w:rsid w:val="00AC522C"/>
    <w:rsid w:val="00AC52E5"/>
    <w:rsid w:val="00AC55C4"/>
    <w:rsid w:val="00AC5CD3"/>
    <w:rsid w:val="00AC5E66"/>
    <w:rsid w:val="00AD048F"/>
    <w:rsid w:val="00AD0E3C"/>
    <w:rsid w:val="00AD1CE0"/>
    <w:rsid w:val="00AD1EBD"/>
    <w:rsid w:val="00AD4243"/>
    <w:rsid w:val="00AD4A8E"/>
    <w:rsid w:val="00AD4EBD"/>
    <w:rsid w:val="00AD57C5"/>
    <w:rsid w:val="00AD645E"/>
    <w:rsid w:val="00AD70C0"/>
    <w:rsid w:val="00AD70FE"/>
    <w:rsid w:val="00AD73CE"/>
    <w:rsid w:val="00AD7685"/>
    <w:rsid w:val="00AD7917"/>
    <w:rsid w:val="00AD7A5F"/>
    <w:rsid w:val="00AD7C1C"/>
    <w:rsid w:val="00AE0718"/>
    <w:rsid w:val="00AE0A74"/>
    <w:rsid w:val="00AE0C3A"/>
    <w:rsid w:val="00AE0DAD"/>
    <w:rsid w:val="00AE16E4"/>
    <w:rsid w:val="00AE1CB5"/>
    <w:rsid w:val="00AE24B4"/>
    <w:rsid w:val="00AE25A8"/>
    <w:rsid w:val="00AE2649"/>
    <w:rsid w:val="00AE2E66"/>
    <w:rsid w:val="00AE387F"/>
    <w:rsid w:val="00AE3F75"/>
    <w:rsid w:val="00AE3F8C"/>
    <w:rsid w:val="00AE430A"/>
    <w:rsid w:val="00AE449B"/>
    <w:rsid w:val="00AE4FA4"/>
    <w:rsid w:val="00AE5590"/>
    <w:rsid w:val="00AE6019"/>
    <w:rsid w:val="00AE6E29"/>
    <w:rsid w:val="00AE7884"/>
    <w:rsid w:val="00AE7C3B"/>
    <w:rsid w:val="00AF044D"/>
    <w:rsid w:val="00AF0C3E"/>
    <w:rsid w:val="00AF12B1"/>
    <w:rsid w:val="00AF1E81"/>
    <w:rsid w:val="00AF25A7"/>
    <w:rsid w:val="00AF36EA"/>
    <w:rsid w:val="00AF40FF"/>
    <w:rsid w:val="00AF4633"/>
    <w:rsid w:val="00AF4A57"/>
    <w:rsid w:val="00AF4EA3"/>
    <w:rsid w:val="00AF4EA9"/>
    <w:rsid w:val="00AF599F"/>
    <w:rsid w:val="00AF5E04"/>
    <w:rsid w:val="00AF6DEA"/>
    <w:rsid w:val="00AF73B3"/>
    <w:rsid w:val="00AF78B9"/>
    <w:rsid w:val="00AF7FF6"/>
    <w:rsid w:val="00B001E2"/>
    <w:rsid w:val="00B0092B"/>
    <w:rsid w:val="00B01129"/>
    <w:rsid w:val="00B0118D"/>
    <w:rsid w:val="00B014F3"/>
    <w:rsid w:val="00B017B2"/>
    <w:rsid w:val="00B0185A"/>
    <w:rsid w:val="00B02A91"/>
    <w:rsid w:val="00B0309B"/>
    <w:rsid w:val="00B03557"/>
    <w:rsid w:val="00B03EB8"/>
    <w:rsid w:val="00B05194"/>
    <w:rsid w:val="00B06270"/>
    <w:rsid w:val="00B06C25"/>
    <w:rsid w:val="00B0725E"/>
    <w:rsid w:val="00B07448"/>
    <w:rsid w:val="00B07E97"/>
    <w:rsid w:val="00B102DC"/>
    <w:rsid w:val="00B109C3"/>
    <w:rsid w:val="00B11049"/>
    <w:rsid w:val="00B12BE3"/>
    <w:rsid w:val="00B12CE8"/>
    <w:rsid w:val="00B12F86"/>
    <w:rsid w:val="00B13016"/>
    <w:rsid w:val="00B139BC"/>
    <w:rsid w:val="00B13D5A"/>
    <w:rsid w:val="00B13EC6"/>
    <w:rsid w:val="00B14256"/>
    <w:rsid w:val="00B143E3"/>
    <w:rsid w:val="00B14442"/>
    <w:rsid w:val="00B146F8"/>
    <w:rsid w:val="00B147FC"/>
    <w:rsid w:val="00B1480C"/>
    <w:rsid w:val="00B14DEF"/>
    <w:rsid w:val="00B15AD4"/>
    <w:rsid w:val="00B16912"/>
    <w:rsid w:val="00B16984"/>
    <w:rsid w:val="00B17A18"/>
    <w:rsid w:val="00B200F7"/>
    <w:rsid w:val="00B21730"/>
    <w:rsid w:val="00B21AAB"/>
    <w:rsid w:val="00B21B13"/>
    <w:rsid w:val="00B225D8"/>
    <w:rsid w:val="00B22959"/>
    <w:rsid w:val="00B22E86"/>
    <w:rsid w:val="00B24371"/>
    <w:rsid w:val="00B24B44"/>
    <w:rsid w:val="00B24D56"/>
    <w:rsid w:val="00B24D64"/>
    <w:rsid w:val="00B24E43"/>
    <w:rsid w:val="00B24F26"/>
    <w:rsid w:val="00B25C02"/>
    <w:rsid w:val="00B2691C"/>
    <w:rsid w:val="00B26D2E"/>
    <w:rsid w:val="00B26EA0"/>
    <w:rsid w:val="00B27B1A"/>
    <w:rsid w:val="00B30741"/>
    <w:rsid w:val="00B308C3"/>
    <w:rsid w:val="00B308F8"/>
    <w:rsid w:val="00B309FC"/>
    <w:rsid w:val="00B315DB"/>
    <w:rsid w:val="00B31C0B"/>
    <w:rsid w:val="00B31D04"/>
    <w:rsid w:val="00B321CD"/>
    <w:rsid w:val="00B3250E"/>
    <w:rsid w:val="00B32A0C"/>
    <w:rsid w:val="00B33FB2"/>
    <w:rsid w:val="00B34355"/>
    <w:rsid w:val="00B34356"/>
    <w:rsid w:val="00B345FC"/>
    <w:rsid w:val="00B34636"/>
    <w:rsid w:val="00B35100"/>
    <w:rsid w:val="00B3518F"/>
    <w:rsid w:val="00B35E54"/>
    <w:rsid w:val="00B35EDB"/>
    <w:rsid w:val="00B365DA"/>
    <w:rsid w:val="00B366FE"/>
    <w:rsid w:val="00B37444"/>
    <w:rsid w:val="00B3756E"/>
    <w:rsid w:val="00B37E2B"/>
    <w:rsid w:val="00B37FC4"/>
    <w:rsid w:val="00B400B0"/>
    <w:rsid w:val="00B40F5A"/>
    <w:rsid w:val="00B40FE4"/>
    <w:rsid w:val="00B413FA"/>
    <w:rsid w:val="00B418B7"/>
    <w:rsid w:val="00B43FB9"/>
    <w:rsid w:val="00B44533"/>
    <w:rsid w:val="00B453FF"/>
    <w:rsid w:val="00B4596C"/>
    <w:rsid w:val="00B45C64"/>
    <w:rsid w:val="00B474E6"/>
    <w:rsid w:val="00B50AA2"/>
    <w:rsid w:val="00B5105C"/>
    <w:rsid w:val="00B51D52"/>
    <w:rsid w:val="00B5224D"/>
    <w:rsid w:val="00B53B34"/>
    <w:rsid w:val="00B53CDB"/>
    <w:rsid w:val="00B54398"/>
    <w:rsid w:val="00B553A5"/>
    <w:rsid w:val="00B558CA"/>
    <w:rsid w:val="00B558EF"/>
    <w:rsid w:val="00B562AF"/>
    <w:rsid w:val="00B562B7"/>
    <w:rsid w:val="00B565A5"/>
    <w:rsid w:val="00B569C8"/>
    <w:rsid w:val="00B577CE"/>
    <w:rsid w:val="00B6032B"/>
    <w:rsid w:val="00B60559"/>
    <w:rsid w:val="00B609B6"/>
    <w:rsid w:val="00B60ED8"/>
    <w:rsid w:val="00B6128F"/>
    <w:rsid w:val="00B62173"/>
    <w:rsid w:val="00B62610"/>
    <w:rsid w:val="00B626EC"/>
    <w:rsid w:val="00B62EC6"/>
    <w:rsid w:val="00B64CDB"/>
    <w:rsid w:val="00B64F2F"/>
    <w:rsid w:val="00B65493"/>
    <w:rsid w:val="00B661E8"/>
    <w:rsid w:val="00B67A89"/>
    <w:rsid w:val="00B700FF"/>
    <w:rsid w:val="00B70BB6"/>
    <w:rsid w:val="00B70E72"/>
    <w:rsid w:val="00B716D1"/>
    <w:rsid w:val="00B71BD7"/>
    <w:rsid w:val="00B727B2"/>
    <w:rsid w:val="00B72970"/>
    <w:rsid w:val="00B74BEF"/>
    <w:rsid w:val="00B74FD3"/>
    <w:rsid w:val="00B75A7C"/>
    <w:rsid w:val="00B76800"/>
    <w:rsid w:val="00B76827"/>
    <w:rsid w:val="00B768B4"/>
    <w:rsid w:val="00B771EF"/>
    <w:rsid w:val="00B77D55"/>
    <w:rsid w:val="00B808FB"/>
    <w:rsid w:val="00B809D9"/>
    <w:rsid w:val="00B80BEB"/>
    <w:rsid w:val="00B810DC"/>
    <w:rsid w:val="00B810FF"/>
    <w:rsid w:val="00B811F2"/>
    <w:rsid w:val="00B813D8"/>
    <w:rsid w:val="00B816F1"/>
    <w:rsid w:val="00B81B21"/>
    <w:rsid w:val="00B82249"/>
    <w:rsid w:val="00B82BC0"/>
    <w:rsid w:val="00B84231"/>
    <w:rsid w:val="00B847FF"/>
    <w:rsid w:val="00B84D4E"/>
    <w:rsid w:val="00B85A10"/>
    <w:rsid w:val="00B85C00"/>
    <w:rsid w:val="00B86284"/>
    <w:rsid w:val="00B868D1"/>
    <w:rsid w:val="00B86F00"/>
    <w:rsid w:val="00B87ADB"/>
    <w:rsid w:val="00B87B8E"/>
    <w:rsid w:val="00B87EE2"/>
    <w:rsid w:val="00B90633"/>
    <w:rsid w:val="00B9099E"/>
    <w:rsid w:val="00B90DED"/>
    <w:rsid w:val="00B92321"/>
    <w:rsid w:val="00B9247F"/>
    <w:rsid w:val="00B926AB"/>
    <w:rsid w:val="00B93764"/>
    <w:rsid w:val="00B93F31"/>
    <w:rsid w:val="00B9461F"/>
    <w:rsid w:val="00B94732"/>
    <w:rsid w:val="00B952F3"/>
    <w:rsid w:val="00B95948"/>
    <w:rsid w:val="00B9607A"/>
    <w:rsid w:val="00B96D7E"/>
    <w:rsid w:val="00B9752C"/>
    <w:rsid w:val="00B97747"/>
    <w:rsid w:val="00B977E1"/>
    <w:rsid w:val="00B97FA1"/>
    <w:rsid w:val="00BA0B05"/>
    <w:rsid w:val="00BA1071"/>
    <w:rsid w:val="00BA1633"/>
    <w:rsid w:val="00BA1870"/>
    <w:rsid w:val="00BA2956"/>
    <w:rsid w:val="00BA2FBF"/>
    <w:rsid w:val="00BA306B"/>
    <w:rsid w:val="00BA3555"/>
    <w:rsid w:val="00BA3703"/>
    <w:rsid w:val="00BA374D"/>
    <w:rsid w:val="00BA38AC"/>
    <w:rsid w:val="00BA3A0E"/>
    <w:rsid w:val="00BA3D43"/>
    <w:rsid w:val="00BA409A"/>
    <w:rsid w:val="00BA44C2"/>
    <w:rsid w:val="00BA45A1"/>
    <w:rsid w:val="00BA47ED"/>
    <w:rsid w:val="00BA4A5F"/>
    <w:rsid w:val="00BA4F4E"/>
    <w:rsid w:val="00BA52D6"/>
    <w:rsid w:val="00BA631F"/>
    <w:rsid w:val="00BA66A2"/>
    <w:rsid w:val="00BA6B7F"/>
    <w:rsid w:val="00BA71DD"/>
    <w:rsid w:val="00BA7336"/>
    <w:rsid w:val="00BA743F"/>
    <w:rsid w:val="00BA779F"/>
    <w:rsid w:val="00BA7CBB"/>
    <w:rsid w:val="00BA7F68"/>
    <w:rsid w:val="00BB086E"/>
    <w:rsid w:val="00BB187F"/>
    <w:rsid w:val="00BB19E3"/>
    <w:rsid w:val="00BB1D4E"/>
    <w:rsid w:val="00BB1D9D"/>
    <w:rsid w:val="00BB23B8"/>
    <w:rsid w:val="00BB277D"/>
    <w:rsid w:val="00BB27E7"/>
    <w:rsid w:val="00BB2E68"/>
    <w:rsid w:val="00BB3F51"/>
    <w:rsid w:val="00BB49FC"/>
    <w:rsid w:val="00BB5CC8"/>
    <w:rsid w:val="00BB6334"/>
    <w:rsid w:val="00BB71F1"/>
    <w:rsid w:val="00BB79DD"/>
    <w:rsid w:val="00BB7F2E"/>
    <w:rsid w:val="00BC0078"/>
    <w:rsid w:val="00BC0418"/>
    <w:rsid w:val="00BC0E13"/>
    <w:rsid w:val="00BC11C9"/>
    <w:rsid w:val="00BC130F"/>
    <w:rsid w:val="00BC137C"/>
    <w:rsid w:val="00BC141D"/>
    <w:rsid w:val="00BC229C"/>
    <w:rsid w:val="00BC3434"/>
    <w:rsid w:val="00BC3821"/>
    <w:rsid w:val="00BC3D80"/>
    <w:rsid w:val="00BC3EE7"/>
    <w:rsid w:val="00BC57B5"/>
    <w:rsid w:val="00BC5966"/>
    <w:rsid w:val="00BC61D5"/>
    <w:rsid w:val="00BC63C6"/>
    <w:rsid w:val="00BC71A6"/>
    <w:rsid w:val="00BC7370"/>
    <w:rsid w:val="00BC77BA"/>
    <w:rsid w:val="00BC77D2"/>
    <w:rsid w:val="00BC7A62"/>
    <w:rsid w:val="00BD05C5"/>
    <w:rsid w:val="00BD08D8"/>
    <w:rsid w:val="00BD10E9"/>
    <w:rsid w:val="00BD1607"/>
    <w:rsid w:val="00BD2502"/>
    <w:rsid w:val="00BD25E9"/>
    <w:rsid w:val="00BD2AF4"/>
    <w:rsid w:val="00BD3A73"/>
    <w:rsid w:val="00BD3B5F"/>
    <w:rsid w:val="00BD3CDE"/>
    <w:rsid w:val="00BD40D9"/>
    <w:rsid w:val="00BD491C"/>
    <w:rsid w:val="00BD5306"/>
    <w:rsid w:val="00BD5C2E"/>
    <w:rsid w:val="00BD5DCC"/>
    <w:rsid w:val="00BD695E"/>
    <w:rsid w:val="00BD7335"/>
    <w:rsid w:val="00BD7387"/>
    <w:rsid w:val="00BD7394"/>
    <w:rsid w:val="00BD75C3"/>
    <w:rsid w:val="00BD79F4"/>
    <w:rsid w:val="00BE053C"/>
    <w:rsid w:val="00BE0EE7"/>
    <w:rsid w:val="00BE1D0A"/>
    <w:rsid w:val="00BE29C2"/>
    <w:rsid w:val="00BE389B"/>
    <w:rsid w:val="00BE38D1"/>
    <w:rsid w:val="00BE3DDD"/>
    <w:rsid w:val="00BE3E5E"/>
    <w:rsid w:val="00BE4842"/>
    <w:rsid w:val="00BE49F3"/>
    <w:rsid w:val="00BE5214"/>
    <w:rsid w:val="00BE5B11"/>
    <w:rsid w:val="00BE73FC"/>
    <w:rsid w:val="00BE7759"/>
    <w:rsid w:val="00BE77C7"/>
    <w:rsid w:val="00BE7C5A"/>
    <w:rsid w:val="00BF0421"/>
    <w:rsid w:val="00BF0BA7"/>
    <w:rsid w:val="00BF2A1B"/>
    <w:rsid w:val="00BF380B"/>
    <w:rsid w:val="00BF4399"/>
    <w:rsid w:val="00BF605E"/>
    <w:rsid w:val="00BF646E"/>
    <w:rsid w:val="00BF6505"/>
    <w:rsid w:val="00BF6652"/>
    <w:rsid w:val="00BF78C9"/>
    <w:rsid w:val="00BF7EFD"/>
    <w:rsid w:val="00C0096E"/>
    <w:rsid w:val="00C00A1E"/>
    <w:rsid w:val="00C013B4"/>
    <w:rsid w:val="00C01841"/>
    <w:rsid w:val="00C01B88"/>
    <w:rsid w:val="00C021A7"/>
    <w:rsid w:val="00C02306"/>
    <w:rsid w:val="00C02674"/>
    <w:rsid w:val="00C035DE"/>
    <w:rsid w:val="00C03BF1"/>
    <w:rsid w:val="00C03C18"/>
    <w:rsid w:val="00C03C47"/>
    <w:rsid w:val="00C03D43"/>
    <w:rsid w:val="00C04221"/>
    <w:rsid w:val="00C04256"/>
    <w:rsid w:val="00C042B5"/>
    <w:rsid w:val="00C05E07"/>
    <w:rsid w:val="00C06952"/>
    <w:rsid w:val="00C0749C"/>
    <w:rsid w:val="00C07764"/>
    <w:rsid w:val="00C07C13"/>
    <w:rsid w:val="00C139F7"/>
    <w:rsid w:val="00C13EE2"/>
    <w:rsid w:val="00C1416B"/>
    <w:rsid w:val="00C151BF"/>
    <w:rsid w:val="00C1521B"/>
    <w:rsid w:val="00C15381"/>
    <w:rsid w:val="00C1587B"/>
    <w:rsid w:val="00C15D5C"/>
    <w:rsid w:val="00C15F9E"/>
    <w:rsid w:val="00C166C8"/>
    <w:rsid w:val="00C16F25"/>
    <w:rsid w:val="00C17806"/>
    <w:rsid w:val="00C178F1"/>
    <w:rsid w:val="00C206CB"/>
    <w:rsid w:val="00C211A5"/>
    <w:rsid w:val="00C22696"/>
    <w:rsid w:val="00C226DB"/>
    <w:rsid w:val="00C2423D"/>
    <w:rsid w:val="00C25332"/>
    <w:rsid w:val="00C27272"/>
    <w:rsid w:val="00C305B4"/>
    <w:rsid w:val="00C30BCB"/>
    <w:rsid w:val="00C30E18"/>
    <w:rsid w:val="00C30F72"/>
    <w:rsid w:val="00C30FF6"/>
    <w:rsid w:val="00C3151D"/>
    <w:rsid w:val="00C31797"/>
    <w:rsid w:val="00C31AD9"/>
    <w:rsid w:val="00C323C2"/>
    <w:rsid w:val="00C3352E"/>
    <w:rsid w:val="00C33704"/>
    <w:rsid w:val="00C35700"/>
    <w:rsid w:val="00C35CAC"/>
    <w:rsid w:val="00C35E35"/>
    <w:rsid w:val="00C3616A"/>
    <w:rsid w:val="00C364F3"/>
    <w:rsid w:val="00C365E7"/>
    <w:rsid w:val="00C36BE9"/>
    <w:rsid w:val="00C36E5D"/>
    <w:rsid w:val="00C37667"/>
    <w:rsid w:val="00C4061E"/>
    <w:rsid w:val="00C40953"/>
    <w:rsid w:val="00C42004"/>
    <w:rsid w:val="00C42287"/>
    <w:rsid w:val="00C436C5"/>
    <w:rsid w:val="00C44344"/>
    <w:rsid w:val="00C45313"/>
    <w:rsid w:val="00C45898"/>
    <w:rsid w:val="00C45E45"/>
    <w:rsid w:val="00C46B70"/>
    <w:rsid w:val="00C470A4"/>
    <w:rsid w:val="00C47D29"/>
    <w:rsid w:val="00C50578"/>
    <w:rsid w:val="00C50F81"/>
    <w:rsid w:val="00C5120A"/>
    <w:rsid w:val="00C520B2"/>
    <w:rsid w:val="00C52647"/>
    <w:rsid w:val="00C52687"/>
    <w:rsid w:val="00C52BF5"/>
    <w:rsid w:val="00C532A4"/>
    <w:rsid w:val="00C53954"/>
    <w:rsid w:val="00C53977"/>
    <w:rsid w:val="00C53A38"/>
    <w:rsid w:val="00C53B6D"/>
    <w:rsid w:val="00C54982"/>
    <w:rsid w:val="00C54EA1"/>
    <w:rsid w:val="00C55861"/>
    <w:rsid w:val="00C55CAA"/>
    <w:rsid w:val="00C57C24"/>
    <w:rsid w:val="00C57F42"/>
    <w:rsid w:val="00C57FE1"/>
    <w:rsid w:val="00C601DB"/>
    <w:rsid w:val="00C604EE"/>
    <w:rsid w:val="00C60D21"/>
    <w:rsid w:val="00C622DD"/>
    <w:rsid w:val="00C6233B"/>
    <w:rsid w:val="00C625FC"/>
    <w:rsid w:val="00C62A37"/>
    <w:rsid w:val="00C6345E"/>
    <w:rsid w:val="00C6346D"/>
    <w:rsid w:val="00C634F1"/>
    <w:rsid w:val="00C63A7E"/>
    <w:rsid w:val="00C63AEB"/>
    <w:rsid w:val="00C63EB4"/>
    <w:rsid w:val="00C6476C"/>
    <w:rsid w:val="00C653D2"/>
    <w:rsid w:val="00C65AA0"/>
    <w:rsid w:val="00C65CED"/>
    <w:rsid w:val="00C663A7"/>
    <w:rsid w:val="00C66CE4"/>
    <w:rsid w:val="00C66F57"/>
    <w:rsid w:val="00C67859"/>
    <w:rsid w:val="00C7057F"/>
    <w:rsid w:val="00C70623"/>
    <w:rsid w:val="00C70A49"/>
    <w:rsid w:val="00C71435"/>
    <w:rsid w:val="00C7193A"/>
    <w:rsid w:val="00C71A7F"/>
    <w:rsid w:val="00C71DC3"/>
    <w:rsid w:val="00C73143"/>
    <w:rsid w:val="00C735C7"/>
    <w:rsid w:val="00C73C32"/>
    <w:rsid w:val="00C73DDB"/>
    <w:rsid w:val="00C7416F"/>
    <w:rsid w:val="00C74B4B"/>
    <w:rsid w:val="00C7523D"/>
    <w:rsid w:val="00C753CB"/>
    <w:rsid w:val="00C753EB"/>
    <w:rsid w:val="00C76C4A"/>
    <w:rsid w:val="00C77277"/>
    <w:rsid w:val="00C77741"/>
    <w:rsid w:val="00C77A91"/>
    <w:rsid w:val="00C805C8"/>
    <w:rsid w:val="00C80755"/>
    <w:rsid w:val="00C80A70"/>
    <w:rsid w:val="00C80A83"/>
    <w:rsid w:val="00C80D0B"/>
    <w:rsid w:val="00C81960"/>
    <w:rsid w:val="00C81EBD"/>
    <w:rsid w:val="00C82056"/>
    <w:rsid w:val="00C82191"/>
    <w:rsid w:val="00C82AD7"/>
    <w:rsid w:val="00C82B10"/>
    <w:rsid w:val="00C832DD"/>
    <w:rsid w:val="00C839B0"/>
    <w:rsid w:val="00C84529"/>
    <w:rsid w:val="00C855EE"/>
    <w:rsid w:val="00C86546"/>
    <w:rsid w:val="00C86DF0"/>
    <w:rsid w:val="00C87112"/>
    <w:rsid w:val="00C8750D"/>
    <w:rsid w:val="00C87D9E"/>
    <w:rsid w:val="00C90D66"/>
    <w:rsid w:val="00C90FEE"/>
    <w:rsid w:val="00C91542"/>
    <w:rsid w:val="00C918AC"/>
    <w:rsid w:val="00C92A74"/>
    <w:rsid w:val="00C93150"/>
    <w:rsid w:val="00C940DD"/>
    <w:rsid w:val="00C94205"/>
    <w:rsid w:val="00C9420A"/>
    <w:rsid w:val="00C942B8"/>
    <w:rsid w:val="00C94952"/>
    <w:rsid w:val="00C9550F"/>
    <w:rsid w:val="00C95569"/>
    <w:rsid w:val="00C95EF5"/>
    <w:rsid w:val="00C97620"/>
    <w:rsid w:val="00CA078C"/>
    <w:rsid w:val="00CA2110"/>
    <w:rsid w:val="00CA2562"/>
    <w:rsid w:val="00CA25A0"/>
    <w:rsid w:val="00CA26FA"/>
    <w:rsid w:val="00CA2CEA"/>
    <w:rsid w:val="00CA2D7B"/>
    <w:rsid w:val="00CA3829"/>
    <w:rsid w:val="00CA3A11"/>
    <w:rsid w:val="00CA3C21"/>
    <w:rsid w:val="00CA47A4"/>
    <w:rsid w:val="00CA4CB6"/>
    <w:rsid w:val="00CA4E2A"/>
    <w:rsid w:val="00CA5439"/>
    <w:rsid w:val="00CA5A36"/>
    <w:rsid w:val="00CA5F97"/>
    <w:rsid w:val="00CA68F8"/>
    <w:rsid w:val="00CA6CBE"/>
    <w:rsid w:val="00CA6DC2"/>
    <w:rsid w:val="00CA7AA4"/>
    <w:rsid w:val="00CB0252"/>
    <w:rsid w:val="00CB129C"/>
    <w:rsid w:val="00CB13D7"/>
    <w:rsid w:val="00CB1AF1"/>
    <w:rsid w:val="00CB23D3"/>
    <w:rsid w:val="00CB23D7"/>
    <w:rsid w:val="00CB2762"/>
    <w:rsid w:val="00CB28BD"/>
    <w:rsid w:val="00CB327E"/>
    <w:rsid w:val="00CB3946"/>
    <w:rsid w:val="00CB3FFB"/>
    <w:rsid w:val="00CB48FB"/>
    <w:rsid w:val="00CB4BC9"/>
    <w:rsid w:val="00CB594A"/>
    <w:rsid w:val="00CB5E5A"/>
    <w:rsid w:val="00CB6B0E"/>
    <w:rsid w:val="00CB6D55"/>
    <w:rsid w:val="00CB711B"/>
    <w:rsid w:val="00CB71D2"/>
    <w:rsid w:val="00CB7392"/>
    <w:rsid w:val="00CB75E4"/>
    <w:rsid w:val="00CB7BDB"/>
    <w:rsid w:val="00CC02DB"/>
    <w:rsid w:val="00CC045E"/>
    <w:rsid w:val="00CC16CF"/>
    <w:rsid w:val="00CC189E"/>
    <w:rsid w:val="00CC2ACE"/>
    <w:rsid w:val="00CC2D4D"/>
    <w:rsid w:val="00CC434B"/>
    <w:rsid w:val="00CC5129"/>
    <w:rsid w:val="00CC5798"/>
    <w:rsid w:val="00CC5DF0"/>
    <w:rsid w:val="00CC6D6A"/>
    <w:rsid w:val="00CD0730"/>
    <w:rsid w:val="00CD0CBA"/>
    <w:rsid w:val="00CD1189"/>
    <w:rsid w:val="00CD3A14"/>
    <w:rsid w:val="00CD3A29"/>
    <w:rsid w:val="00CD4070"/>
    <w:rsid w:val="00CD564B"/>
    <w:rsid w:val="00CD57EA"/>
    <w:rsid w:val="00CD5CD5"/>
    <w:rsid w:val="00CD5F41"/>
    <w:rsid w:val="00CD6240"/>
    <w:rsid w:val="00CD6AD5"/>
    <w:rsid w:val="00CD7A40"/>
    <w:rsid w:val="00CE0138"/>
    <w:rsid w:val="00CE01D7"/>
    <w:rsid w:val="00CE1179"/>
    <w:rsid w:val="00CE15B7"/>
    <w:rsid w:val="00CE18DA"/>
    <w:rsid w:val="00CE1FFA"/>
    <w:rsid w:val="00CE2D84"/>
    <w:rsid w:val="00CE2DD3"/>
    <w:rsid w:val="00CE3FF3"/>
    <w:rsid w:val="00CE46A0"/>
    <w:rsid w:val="00CE5281"/>
    <w:rsid w:val="00CE572F"/>
    <w:rsid w:val="00CE584C"/>
    <w:rsid w:val="00CE5CBD"/>
    <w:rsid w:val="00CE61AA"/>
    <w:rsid w:val="00CE6464"/>
    <w:rsid w:val="00CE6701"/>
    <w:rsid w:val="00CE672D"/>
    <w:rsid w:val="00CE6ECC"/>
    <w:rsid w:val="00CE724F"/>
    <w:rsid w:val="00CE7A0C"/>
    <w:rsid w:val="00CE7B7E"/>
    <w:rsid w:val="00CF0503"/>
    <w:rsid w:val="00CF07D0"/>
    <w:rsid w:val="00CF0CB6"/>
    <w:rsid w:val="00CF0DFC"/>
    <w:rsid w:val="00CF1099"/>
    <w:rsid w:val="00CF1CB5"/>
    <w:rsid w:val="00CF2840"/>
    <w:rsid w:val="00CF285C"/>
    <w:rsid w:val="00CF3A21"/>
    <w:rsid w:val="00CF3E4E"/>
    <w:rsid w:val="00CF4DB2"/>
    <w:rsid w:val="00CF4E3D"/>
    <w:rsid w:val="00CF611B"/>
    <w:rsid w:val="00CF614C"/>
    <w:rsid w:val="00CF6DCD"/>
    <w:rsid w:val="00CF7737"/>
    <w:rsid w:val="00CF7D3A"/>
    <w:rsid w:val="00CF7E03"/>
    <w:rsid w:val="00D005F6"/>
    <w:rsid w:val="00D00652"/>
    <w:rsid w:val="00D00802"/>
    <w:rsid w:val="00D00FCB"/>
    <w:rsid w:val="00D01425"/>
    <w:rsid w:val="00D01460"/>
    <w:rsid w:val="00D01BDC"/>
    <w:rsid w:val="00D01CDA"/>
    <w:rsid w:val="00D02DD7"/>
    <w:rsid w:val="00D04877"/>
    <w:rsid w:val="00D05060"/>
    <w:rsid w:val="00D05D6C"/>
    <w:rsid w:val="00D0661B"/>
    <w:rsid w:val="00D069A2"/>
    <w:rsid w:val="00D06BE6"/>
    <w:rsid w:val="00D06C93"/>
    <w:rsid w:val="00D06F72"/>
    <w:rsid w:val="00D0758C"/>
    <w:rsid w:val="00D10810"/>
    <w:rsid w:val="00D11014"/>
    <w:rsid w:val="00D130A9"/>
    <w:rsid w:val="00D13977"/>
    <w:rsid w:val="00D1404E"/>
    <w:rsid w:val="00D141E0"/>
    <w:rsid w:val="00D14716"/>
    <w:rsid w:val="00D150DC"/>
    <w:rsid w:val="00D1520C"/>
    <w:rsid w:val="00D1541D"/>
    <w:rsid w:val="00D1580F"/>
    <w:rsid w:val="00D15962"/>
    <w:rsid w:val="00D16246"/>
    <w:rsid w:val="00D16C08"/>
    <w:rsid w:val="00D174FF"/>
    <w:rsid w:val="00D17568"/>
    <w:rsid w:val="00D1756B"/>
    <w:rsid w:val="00D1774F"/>
    <w:rsid w:val="00D20293"/>
    <w:rsid w:val="00D206A4"/>
    <w:rsid w:val="00D20CA5"/>
    <w:rsid w:val="00D21158"/>
    <w:rsid w:val="00D212A9"/>
    <w:rsid w:val="00D21ECD"/>
    <w:rsid w:val="00D22734"/>
    <w:rsid w:val="00D22E75"/>
    <w:rsid w:val="00D23938"/>
    <w:rsid w:val="00D24125"/>
    <w:rsid w:val="00D24249"/>
    <w:rsid w:val="00D245F0"/>
    <w:rsid w:val="00D24E99"/>
    <w:rsid w:val="00D251B2"/>
    <w:rsid w:val="00D25292"/>
    <w:rsid w:val="00D25ED5"/>
    <w:rsid w:val="00D26304"/>
    <w:rsid w:val="00D2739C"/>
    <w:rsid w:val="00D27A36"/>
    <w:rsid w:val="00D30661"/>
    <w:rsid w:val="00D309BF"/>
    <w:rsid w:val="00D30C26"/>
    <w:rsid w:val="00D31402"/>
    <w:rsid w:val="00D3145D"/>
    <w:rsid w:val="00D32C63"/>
    <w:rsid w:val="00D33205"/>
    <w:rsid w:val="00D33667"/>
    <w:rsid w:val="00D34089"/>
    <w:rsid w:val="00D34347"/>
    <w:rsid w:val="00D346C1"/>
    <w:rsid w:val="00D34B41"/>
    <w:rsid w:val="00D360E9"/>
    <w:rsid w:val="00D378FB"/>
    <w:rsid w:val="00D37D43"/>
    <w:rsid w:val="00D37EFB"/>
    <w:rsid w:val="00D40B0C"/>
    <w:rsid w:val="00D41511"/>
    <w:rsid w:val="00D41612"/>
    <w:rsid w:val="00D42425"/>
    <w:rsid w:val="00D426B3"/>
    <w:rsid w:val="00D43285"/>
    <w:rsid w:val="00D43360"/>
    <w:rsid w:val="00D44139"/>
    <w:rsid w:val="00D443D9"/>
    <w:rsid w:val="00D44485"/>
    <w:rsid w:val="00D44630"/>
    <w:rsid w:val="00D44CE2"/>
    <w:rsid w:val="00D464E2"/>
    <w:rsid w:val="00D46ECF"/>
    <w:rsid w:val="00D474E4"/>
    <w:rsid w:val="00D507BE"/>
    <w:rsid w:val="00D51019"/>
    <w:rsid w:val="00D52895"/>
    <w:rsid w:val="00D52B40"/>
    <w:rsid w:val="00D53240"/>
    <w:rsid w:val="00D53B7F"/>
    <w:rsid w:val="00D53F13"/>
    <w:rsid w:val="00D552A5"/>
    <w:rsid w:val="00D55E72"/>
    <w:rsid w:val="00D572AE"/>
    <w:rsid w:val="00D60EFD"/>
    <w:rsid w:val="00D615CE"/>
    <w:rsid w:val="00D61839"/>
    <w:rsid w:val="00D62157"/>
    <w:rsid w:val="00D62278"/>
    <w:rsid w:val="00D6227E"/>
    <w:rsid w:val="00D62421"/>
    <w:rsid w:val="00D62711"/>
    <w:rsid w:val="00D633CF"/>
    <w:rsid w:val="00D648DD"/>
    <w:rsid w:val="00D649A1"/>
    <w:rsid w:val="00D64B27"/>
    <w:rsid w:val="00D64B4A"/>
    <w:rsid w:val="00D6584B"/>
    <w:rsid w:val="00D658E3"/>
    <w:rsid w:val="00D66618"/>
    <w:rsid w:val="00D6778C"/>
    <w:rsid w:val="00D677A2"/>
    <w:rsid w:val="00D70428"/>
    <w:rsid w:val="00D70FB9"/>
    <w:rsid w:val="00D71630"/>
    <w:rsid w:val="00D7211B"/>
    <w:rsid w:val="00D722CF"/>
    <w:rsid w:val="00D72F1A"/>
    <w:rsid w:val="00D73048"/>
    <w:rsid w:val="00D7369B"/>
    <w:rsid w:val="00D7415C"/>
    <w:rsid w:val="00D748CA"/>
    <w:rsid w:val="00D7578A"/>
    <w:rsid w:val="00D7694A"/>
    <w:rsid w:val="00D76BFA"/>
    <w:rsid w:val="00D76E4E"/>
    <w:rsid w:val="00D76E83"/>
    <w:rsid w:val="00D76FE0"/>
    <w:rsid w:val="00D77A87"/>
    <w:rsid w:val="00D80204"/>
    <w:rsid w:val="00D82225"/>
    <w:rsid w:val="00D83175"/>
    <w:rsid w:val="00D83D81"/>
    <w:rsid w:val="00D83EDE"/>
    <w:rsid w:val="00D83FC6"/>
    <w:rsid w:val="00D84617"/>
    <w:rsid w:val="00D84654"/>
    <w:rsid w:val="00D84701"/>
    <w:rsid w:val="00D84A1D"/>
    <w:rsid w:val="00D84BFB"/>
    <w:rsid w:val="00D84C08"/>
    <w:rsid w:val="00D84D17"/>
    <w:rsid w:val="00D84DBD"/>
    <w:rsid w:val="00D85844"/>
    <w:rsid w:val="00D86307"/>
    <w:rsid w:val="00D8697E"/>
    <w:rsid w:val="00D86D57"/>
    <w:rsid w:val="00D871A5"/>
    <w:rsid w:val="00D874AD"/>
    <w:rsid w:val="00D874ED"/>
    <w:rsid w:val="00D87853"/>
    <w:rsid w:val="00D87D66"/>
    <w:rsid w:val="00D90534"/>
    <w:rsid w:val="00D912EB"/>
    <w:rsid w:val="00D914B3"/>
    <w:rsid w:val="00D91C6F"/>
    <w:rsid w:val="00D926D9"/>
    <w:rsid w:val="00D92BD8"/>
    <w:rsid w:val="00D92D8B"/>
    <w:rsid w:val="00D93504"/>
    <w:rsid w:val="00D93EBF"/>
    <w:rsid w:val="00D945AE"/>
    <w:rsid w:val="00D950D5"/>
    <w:rsid w:val="00D962D5"/>
    <w:rsid w:val="00D97F11"/>
    <w:rsid w:val="00DA06B1"/>
    <w:rsid w:val="00DA0885"/>
    <w:rsid w:val="00DA105E"/>
    <w:rsid w:val="00DA1201"/>
    <w:rsid w:val="00DA15D1"/>
    <w:rsid w:val="00DA1679"/>
    <w:rsid w:val="00DA19BB"/>
    <w:rsid w:val="00DA1BC7"/>
    <w:rsid w:val="00DA1F69"/>
    <w:rsid w:val="00DA3433"/>
    <w:rsid w:val="00DA3B73"/>
    <w:rsid w:val="00DA3FC8"/>
    <w:rsid w:val="00DA44BE"/>
    <w:rsid w:val="00DA4B87"/>
    <w:rsid w:val="00DA5201"/>
    <w:rsid w:val="00DA5510"/>
    <w:rsid w:val="00DA593E"/>
    <w:rsid w:val="00DA60A3"/>
    <w:rsid w:val="00DA631E"/>
    <w:rsid w:val="00DA6FF9"/>
    <w:rsid w:val="00DA75FF"/>
    <w:rsid w:val="00DA772D"/>
    <w:rsid w:val="00DB0327"/>
    <w:rsid w:val="00DB03B2"/>
    <w:rsid w:val="00DB073B"/>
    <w:rsid w:val="00DB0950"/>
    <w:rsid w:val="00DB0E1C"/>
    <w:rsid w:val="00DB129C"/>
    <w:rsid w:val="00DB1702"/>
    <w:rsid w:val="00DB1ED0"/>
    <w:rsid w:val="00DB3ABD"/>
    <w:rsid w:val="00DB3B11"/>
    <w:rsid w:val="00DB3B8F"/>
    <w:rsid w:val="00DB41F3"/>
    <w:rsid w:val="00DB4887"/>
    <w:rsid w:val="00DB5C90"/>
    <w:rsid w:val="00DB5D1F"/>
    <w:rsid w:val="00DB60A5"/>
    <w:rsid w:val="00DB66E3"/>
    <w:rsid w:val="00DB6944"/>
    <w:rsid w:val="00DB6BEB"/>
    <w:rsid w:val="00DB7AC4"/>
    <w:rsid w:val="00DC0930"/>
    <w:rsid w:val="00DC0AE8"/>
    <w:rsid w:val="00DC1110"/>
    <w:rsid w:val="00DC1517"/>
    <w:rsid w:val="00DC4A8D"/>
    <w:rsid w:val="00DC4FA9"/>
    <w:rsid w:val="00DC58E2"/>
    <w:rsid w:val="00DC63BB"/>
    <w:rsid w:val="00DC77F0"/>
    <w:rsid w:val="00DC7808"/>
    <w:rsid w:val="00DD05A5"/>
    <w:rsid w:val="00DD086F"/>
    <w:rsid w:val="00DD1238"/>
    <w:rsid w:val="00DD123A"/>
    <w:rsid w:val="00DD12F9"/>
    <w:rsid w:val="00DD2251"/>
    <w:rsid w:val="00DD230D"/>
    <w:rsid w:val="00DD2C8E"/>
    <w:rsid w:val="00DD2E48"/>
    <w:rsid w:val="00DD3E49"/>
    <w:rsid w:val="00DD4290"/>
    <w:rsid w:val="00DD4405"/>
    <w:rsid w:val="00DD46DA"/>
    <w:rsid w:val="00DD4B66"/>
    <w:rsid w:val="00DD4FC7"/>
    <w:rsid w:val="00DD54A4"/>
    <w:rsid w:val="00DD572F"/>
    <w:rsid w:val="00DD590B"/>
    <w:rsid w:val="00DD6243"/>
    <w:rsid w:val="00DD68A5"/>
    <w:rsid w:val="00DD6A19"/>
    <w:rsid w:val="00DD6C2F"/>
    <w:rsid w:val="00DD6DC7"/>
    <w:rsid w:val="00DD731E"/>
    <w:rsid w:val="00DE034B"/>
    <w:rsid w:val="00DE0619"/>
    <w:rsid w:val="00DE1ACB"/>
    <w:rsid w:val="00DE1B59"/>
    <w:rsid w:val="00DE1BD0"/>
    <w:rsid w:val="00DE1CBA"/>
    <w:rsid w:val="00DE24FD"/>
    <w:rsid w:val="00DE2B9E"/>
    <w:rsid w:val="00DE312C"/>
    <w:rsid w:val="00DE3693"/>
    <w:rsid w:val="00DE397E"/>
    <w:rsid w:val="00DE3AD3"/>
    <w:rsid w:val="00DE5B1E"/>
    <w:rsid w:val="00DE5CC8"/>
    <w:rsid w:val="00DE6D1F"/>
    <w:rsid w:val="00DE6E16"/>
    <w:rsid w:val="00DE6F4A"/>
    <w:rsid w:val="00DE7457"/>
    <w:rsid w:val="00DE755D"/>
    <w:rsid w:val="00DE7A33"/>
    <w:rsid w:val="00DE7C6B"/>
    <w:rsid w:val="00DF0428"/>
    <w:rsid w:val="00DF0B54"/>
    <w:rsid w:val="00DF1568"/>
    <w:rsid w:val="00DF1748"/>
    <w:rsid w:val="00DF1A54"/>
    <w:rsid w:val="00DF1ADB"/>
    <w:rsid w:val="00DF1D7F"/>
    <w:rsid w:val="00DF1E2F"/>
    <w:rsid w:val="00DF21CC"/>
    <w:rsid w:val="00DF26BD"/>
    <w:rsid w:val="00DF279A"/>
    <w:rsid w:val="00DF2DCA"/>
    <w:rsid w:val="00DF412C"/>
    <w:rsid w:val="00DF49F0"/>
    <w:rsid w:val="00DF4DF3"/>
    <w:rsid w:val="00DF55E4"/>
    <w:rsid w:val="00DF57F4"/>
    <w:rsid w:val="00DF7009"/>
    <w:rsid w:val="00DF7978"/>
    <w:rsid w:val="00DF7BDC"/>
    <w:rsid w:val="00DF7DFD"/>
    <w:rsid w:val="00E01FDE"/>
    <w:rsid w:val="00E02B5C"/>
    <w:rsid w:val="00E03768"/>
    <w:rsid w:val="00E037E7"/>
    <w:rsid w:val="00E0392D"/>
    <w:rsid w:val="00E03A14"/>
    <w:rsid w:val="00E03B4F"/>
    <w:rsid w:val="00E041BC"/>
    <w:rsid w:val="00E04D27"/>
    <w:rsid w:val="00E04E0A"/>
    <w:rsid w:val="00E04EBE"/>
    <w:rsid w:val="00E050E9"/>
    <w:rsid w:val="00E069F0"/>
    <w:rsid w:val="00E06B9E"/>
    <w:rsid w:val="00E06C94"/>
    <w:rsid w:val="00E06E83"/>
    <w:rsid w:val="00E07C01"/>
    <w:rsid w:val="00E07F85"/>
    <w:rsid w:val="00E10409"/>
    <w:rsid w:val="00E10E24"/>
    <w:rsid w:val="00E10F40"/>
    <w:rsid w:val="00E11266"/>
    <w:rsid w:val="00E11FC5"/>
    <w:rsid w:val="00E12693"/>
    <w:rsid w:val="00E12DEF"/>
    <w:rsid w:val="00E134D0"/>
    <w:rsid w:val="00E13CF3"/>
    <w:rsid w:val="00E1425F"/>
    <w:rsid w:val="00E148ED"/>
    <w:rsid w:val="00E150C6"/>
    <w:rsid w:val="00E159F0"/>
    <w:rsid w:val="00E15DED"/>
    <w:rsid w:val="00E15E25"/>
    <w:rsid w:val="00E1667D"/>
    <w:rsid w:val="00E16B7D"/>
    <w:rsid w:val="00E170E0"/>
    <w:rsid w:val="00E17526"/>
    <w:rsid w:val="00E177AC"/>
    <w:rsid w:val="00E17A46"/>
    <w:rsid w:val="00E2044D"/>
    <w:rsid w:val="00E20C80"/>
    <w:rsid w:val="00E2102C"/>
    <w:rsid w:val="00E2127C"/>
    <w:rsid w:val="00E2140C"/>
    <w:rsid w:val="00E2160B"/>
    <w:rsid w:val="00E21A0E"/>
    <w:rsid w:val="00E21D7B"/>
    <w:rsid w:val="00E21EC3"/>
    <w:rsid w:val="00E233D8"/>
    <w:rsid w:val="00E23845"/>
    <w:rsid w:val="00E23DC6"/>
    <w:rsid w:val="00E2418E"/>
    <w:rsid w:val="00E2448B"/>
    <w:rsid w:val="00E24DBA"/>
    <w:rsid w:val="00E25CB5"/>
    <w:rsid w:val="00E261B1"/>
    <w:rsid w:val="00E268EE"/>
    <w:rsid w:val="00E26A89"/>
    <w:rsid w:val="00E26BF2"/>
    <w:rsid w:val="00E27074"/>
    <w:rsid w:val="00E2790C"/>
    <w:rsid w:val="00E27A42"/>
    <w:rsid w:val="00E27AD4"/>
    <w:rsid w:val="00E3057C"/>
    <w:rsid w:val="00E30703"/>
    <w:rsid w:val="00E312AF"/>
    <w:rsid w:val="00E32B0D"/>
    <w:rsid w:val="00E32E6C"/>
    <w:rsid w:val="00E33037"/>
    <w:rsid w:val="00E33FA9"/>
    <w:rsid w:val="00E34D76"/>
    <w:rsid w:val="00E35455"/>
    <w:rsid w:val="00E355D9"/>
    <w:rsid w:val="00E35795"/>
    <w:rsid w:val="00E35A4B"/>
    <w:rsid w:val="00E36145"/>
    <w:rsid w:val="00E37605"/>
    <w:rsid w:val="00E37895"/>
    <w:rsid w:val="00E37BD3"/>
    <w:rsid w:val="00E37CCB"/>
    <w:rsid w:val="00E4068E"/>
    <w:rsid w:val="00E40AC9"/>
    <w:rsid w:val="00E41670"/>
    <w:rsid w:val="00E4172F"/>
    <w:rsid w:val="00E419FE"/>
    <w:rsid w:val="00E41A2D"/>
    <w:rsid w:val="00E420B7"/>
    <w:rsid w:val="00E425CF"/>
    <w:rsid w:val="00E42AAA"/>
    <w:rsid w:val="00E43425"/>
    <w:rsid w:val="00E43A82"/>
    <w:rsid w:val="00E43F54"/>
    <w:rsid w:val="00E44E6B"/>
    <w:rsid w:val="00E46ADD"/>
    <w:rsid w:val="00E46CFA"/>
    <w:rsid w:val="00E50BA1"/>
    <w:rsid w:val="00E513E3"/>
    <w:rsid w:val="00E5192E"/>
    <w:rsid w:val="00E52106"/>
    <w:rsid w:val="00E528A1"/>
    <w:rsid w:val="00E529C1"/>
    <w:rsid w:val="00E53173"/>
    <w:rsid w:val="00E53572"/>
    <w:rsid w:val="00E5456A"/>
    <w:rsid w:val="00E5569F"/>
    <w:rsid w:val="00E558CD"/>
    <w:rsid w:val="00E55AD9"/>
    <w:rsid w:val="00E55F86"/>
    <w:rsid w:val="00E561ED"/>
    <w:rsid w:val="00E5629D"/>
    <w:rsid w:val="00E567DB"/>
    <w:rsid w:val="00E56DDE"/>
    <w:rsid w:val="00E57084"/>
    <w:rsid w:val="00E571B5"/>
    <w:rsid w:val="00E57282"/>
    <w:rsid w:val="00E57516"/>
    <w:rsid w:val="00E611C9"/>
    <w:rsid w:val="00E61345"/>
    <w:rsid w:val="00E61431"/>
    <w:rsid w:val="00E6185E"/>
    <w:rsid w:val="00E61879"/>
    <w:rsid w:val="00E61CE9"/>
    <w:rsid w:val="00E633FB"/>
    <w:rsid w:val="00E63C18"/>
    <w:rsid w:val="00E63CD5"/>
    <w:rsid w:val="00E63DE4"/>
    <w:rsid w:val="00E64C94"/>
    <w:rsid w:val="00E64CE7"/>
    <w:rsid w:val="00E654F9"/>
    <w:rsid w:val="00E65B57"/>
    <w:rsid w:val="00E663C5"/>
    <w:rsid w:val="00E66AE3"/>
    <w:rsid w:val="00E66CAF"/>
    <w:rsid w:val="00E672BA"/>
    <w:rsid w:val="00E67380"/>
    <w:rsid w:val="00E6768B"/>
    <w:rsid w:val="00E67831"/>
    <w:rsid w:val="00E67832"/>
    <w:rsid w:val="00E6788E"/>
    <w:rsid w:val="00E7010D"/>
    <w:rsid w:val="00E70C29"/>
    <w:rsid w:val="00E7152D"/>
    <w:rsid w:val="00E71640"/>
    <w:rsid w:val="00E73083"/>
    <w:rsid w:val="00E73100"/>
    <w:rsid w:val="00E73709"/>
    <w:rsid w:val="00E73E63"/>
    <w:rsid w:val="00E7409B"/>
    <w:rsid w:val="00E744E2"/>
    <w:rsid w:val="00E75148"/>
    <w:rsid w:val="00E7561E"/>
    <w:rsid w:val="00E75846"/>
    <w:rsid w:val="00E75D07"/>
    <w:rsid w:val="00E760D4"/>
    <w:rsid w:val="00E76799"/>
    <w:rsid w:val="00E778B3"/>
    <w:rsid w:val="00E77EE3"/>
    <w:rsid w:val="00E803B0"/>
    <w:rsid w:val="00E80428"/>
    <w:rsid w:val="00E80B71"/>
    <w:rsid w:val="00E81062"/>
    <w:rsid w:val="00E811BF"/>
    <w:rsid w:val="00E81486"/>
    <w:rsid w:val="00E82611"/>
    <w:rsid w:val="00E82D3B"/>
    <w:rsid w:val="00E830C5"/>
    <w:rsid w:val="00E835AF"/>
    <w:rsid w:val="00E8446A"/>
    <w:rsid w:val="00E844A0"/>
    <w:rsid w:val="00E851AD"/>
    <w:rsid w:val="00E855AC"/>
    <w:rsid w:val="00E86848"/>
    <w:rsid w:val="00E86C9C"/>
    <w:rsid w:val="00E8713C"/>
    <w:rsid w:val="00E90A0A"/>
    <w:rsid w:val="00E90FD8"/>
    <w:rsid w:val="00E91056"/>
    <w:rsid w:val="00E91561"/>
    <w:rsid w:val="00E91C5F"/>
    <w:rsid w:val="00E934D1"/>
    <w:rsid w:val="00E935CF"/>
    <w:rsid w:val="00E938C7"/>
    <w:rsid w:val="00E93A3B"/>
    <w:rsid w:val="00E941F3"/>
    <w:rsid w:val="00E9482D"/>
    <w:rsid w:val="00E9489E"/>
    <w:rsid w:val="00E94C7C"/>
    <w:rsid w:val="00E951D4"/>
    <w:rsid w:val="00E954A7"/>
    <w:rsid w:val="00E955C5"/>
    <w:rsid w:val="00E95BDE"/>
    <w:rsid w:val="00E960C8"/>
    <w:rsid w:val="00E9616F"/>
    <w:rsid w:val="00E9728C"/>
    <w:rsid w:val="00E97F77"/>
    <w:rsid w:val="00EA05B7"/>
    <w:rsid w:val="00EA0927"/>
    <w:rsid w:val="00EA0B53"/>
    <w:rsid w:val="00EA0C6F"/>
    <w:rsid w:val="00EA0C86"/>
    <w:rsid w:val="00EA181D"/>
    <w:rsid w:val="00EA1C57"/>
    <w:rsid w:val="00EA1EDF"/>
    <w:rsid w:val="00EA26AC"/>
    <w:rsid w:val="00EA27E3"/>
    <w:rsid w:val="00EA2B70"/>
    <w:rsid w:val="00EA329A"/>
    <w:rsid w:val="00EA32A2"/>
    <w:rsid w:val="00EA46A1"/>
    <w:rsid w:val="00EA5482"/>
    <w:rsid w:val="00EA56B6"/>
    <w:rsid w:val="00EA5D4D"/>
    <w:rsid w:val="00EA6698"/>
    <w:rsid w:val="00EA6D62"/>
    <w:rsid w:val="00EB0365"/>
    <w:rsid w:val="00EB061C"/>
    <w:rsid w:val="00EB0CA1"/>
    <w:rsid w:val="00EB11D5"/>
    <w:rsid w:val="00EB1651"/>
    <w:rsid w:val="00EB1E38"/>
    <w:rsid w:val="00EB32A9"/>
    <w:rsid w:val="00EB3F9B"/>
    <w:rsid w:val="00EB4CE2"/>
    <w:rsid w:val="00EB50D4"/>
    <w:rsid w:val="00EB5D4D"/>
    <w:rsid w:val="00EB60FC"/>
    <w:rsid w:val="00EB6263"/>
    <w:rsid w:val="00EB6685"/>
    <w:rsid w:val="00EB6692"/>
    <w:rsid w:val="00EB70C6"/>
    <w:rsid w:val="00EB794E"/>
    <w:rsid w:val="00EB7999"/>
    <w:rsid w:val="00EC008F"/>
    <w:rsid w:val="00EC0CFB"/>
    <w:rsid w:val="00EC20BE"/>
    <w:rsid w:val="00EC3EDD"/>
    <w:rsid w:val="00EC41F1"/>
    <w:rsid w:val="00EC42E7"/>
    <w:rsid w:val="00EC4EEB"/>
    <w:rsid w:val="00EC547A"/>
    <w:rsid w:val="00EC62DE"/>
    <w:rsid w:val="00EC669D"/>
    <w:rsid w:val="00EC68F1"/>
    <w:rsid w:val="00EC6DA6"/>
    <w:rsid w:val="00EC6DC1"/>
    <w:rsid w:val="00EC6DED"/>
    <w:rsid w:val="00EC7BAC"/>
    <w:rsid w:val="00EC7F8A"/>
    <w:rsid w:val="00ED0051"/>
    <w:rsid w:val="00ED028D"/>
    <w:rsid w:val="00ED063C"/>
    <w:rsid w:val="00ED0EF4"/>
    <w:rsid w:val="00ED1F14"/>
    <w:rsid w:val="00ED283F"/>
    <w:rsid w:val="00ED3491"/>
    <w:rsid w:val="00ED3645"/>
    <w:rsid w:val="00ED3FF5"/>
    <w:rsid w:val="00ED49D1"/>
    <w:rsid w:val="00ED4DE3"/>
    <w:rsid w:val="00ED5A6C"/>
    <w:rsid w:val="00ED5CDF"/>
    <w:rsid w:val="00ED65A9"/>
    <w:rsid w:val="00ED6A18"/>
    <w:rsid w:val="00ED7500"/>
    <w:rsid w:val="00ED79CC"/>
    <w:rsid w:val="00EE0286"/>
    <w:rsid w:val="00EE0EEC"/>
    <w:rsid w:val="00EE0F30"/>
    <w:rsid w:val="00EE0FC4"/>
    <w:rsid w:val="00EE19A1"/>
    <w:rsid w:val="00EE2166"/>
    <w:rsid w:val="00EE258C"/>
    <w:rsid w:val="00EE2B24"/>
    <w:rsid w:val="00EE31DE"/>
    <w:rsid w:val="00EE3243"/>
    <w:rsid w:val="00EE3A46"/>
    <w:rsid w:val="00EE5404"/>
    <w:rsid w:val="00EE57ED"/>
    <w:rsid w:val="00EE5915"/>
    <w:rsid w:val="00EE5AE1"/>
    <w:rsid w:val="00EE61D9"/>
    <w:rsid w:val="00EE6AB6"/>
    <w:rsid w:val="00EE6D04"/>
    <w:rsid w:val="00EE6E7A"/>
    <w:rsid w:val="00EF0061"/>
    <w:rsid w:val="00EF07E1"/>
    <w:rsid w:val="00EF1236"/>
    <w:rsid w:val="00EF1781"/>
    <w:rsid w:val="00EF1F08"/>
    <w:rsid w:val="00EF227C"/>
    <w:rsid w:val="00EF2B92"/>
    <w:rsid w:val="00EF2D38"/>
    <w:rsid w:val="00EF37D2"/>
    <w:rsid w:val="00EF44F2"/>
    <w:rsid w:val="00EF53E9"/>
    <w:rsid w:val="00EF5420"/>
    <w:rsid w:val="00EF544A"/>
    <w:rsid w:val="00EF550A"/>
    <w:rsid w:val="00EF626A"/>
    <w:rsid w:val="00EF6536"/>
    <w:rsid w:val="00EF679D"/>
    <w:rsid w:val="00EF6869"/>
    <w:rsid w:val="00F00228"/>
    <w:rsid w:val="00F0028D"/>
    <w:rsid w:val="00F007E2"/>
    <w:rsid w:val="00F00B4C"/>
    <w:rsid w:val="00F0104B"/>
    <w:rsid w:val="00F0107B"/>
    <w:rsid w:val="00F01AD2"/>
    <w:rsid w:val="00F01EAD"/>
    <w:rsid w:val="00F031EA"/>
    <w:rsid w:val="00F041B9"/>
    <w:rsid w:val="00F042F4"/>
    <w:rsid w:val="00F044B5"/>
    <w:rsid w:val="00F049AF"/>
    <w:rsid w:val="00F04BF7"/>
    <w:rsid w:val="00F053DD"/>
    <w:rsid w:val="00F0661D"/>
    <w:rsid w:val="00F06849"/>
    <w:rsid w:val="00F06993"/>
    <w:rsid w:val="00F06E75"/>
    <w:rsid w:val="00F07CAE"/>
    <w:rsid w:val="00F10280"/>
    <w:rsid w:val="00F102AE"/>
    <w:rsid w:val="00F108C5"/>
    <w:rsid w:val="00F109C8"/>
    <w:rsid w:val="00F10E77"/>
    <w:rsid w:val="00F11C54"/>
    <w:rsid w:val="00F11F0D"/>
    <w:rsid w:val="00F1219E"/>
    <w:rsid w:val="00F126B0"/>
    <w:rsid w:val="00F12865"/>
    <w:rsid w:val="00F130CA"/>
    <w:rsid w:val="00F141C2"/>
    <w:rsid w:val="00F14331"/>
    <w:rsid w:val="00F14BE5"/>
    <w:rsid w:val="00F14F84"/>
    <w:rsid w:val="00F1519A"/>
    <w:rsid w:val="00F154AD"/>
    <w:rsid w:val="00F16299"/>
    <w:rsid w:val="00F16ECD"/>
    <w:rsid w:val="00F171EE"/>
    <w:rsid w:val="00F17AFC"/>
    <w:rsid w:val="00F17B5F"/>
    <w:rsid w:val="00F17BD2"/>
    <w:rsid w:val="00F17FDF"/>
    <w:rsid w:val="00F2018C"/>
    <w:rsid w:val="00F2172A"/>
    <w:rsid w:val="00F21D9C"/>
    <w:rsid w:val="00F21FFB"/>
    <w:rsid w:val="00F2245E"/>
    <w:rsid w:val="00F22654"/>
    <w:rsid w:val="00F22723"/>
    <w:rsid w:val="00F22822"/>
    <w:rsid w:val="00F22DEB"/>
    <w:rsid w:val="00F241A1"/>
    <w:rsid w:val="00F25F17"/>
    <w:rsid w:val="00F26155"/>
    <w:rsid w:val="00F26205"/>
    <w:rsid w:val="00F268ED"/>
    <w:rsid w:val="00F26CAC"/>
    <w:rsid w:val="00F26E15"/>
    <w:rsid w:val="00F2723D"/>
    <w:rsid w:val="00F3039C"/>
    <w:rsid w:val="00F3108E"/>
    <w:rsid w:val="00F3118F"/>
    <w:rsid w:val="00F31973"/>
    <w:rsid w:val="00F31E71"/>
    <w:rsid w:val="00F325BF"/>
    <w:rsid w:val="00F326C4"/>
    <w:rsid w:val="00F3291D"/>
    <w:rsid w:val="00F32D87"/>
    <w:rsid w:val="00F33D4E"/>
    <w:rsid w:val="00F33E73"/>
    <w:rsid w:val="00F34984"/>
    <w:rsid w:val="00F34D99"/>
    <w:rsid w:val="00F3545C"/>
    <w:rsid w:val="00F3595F"/>
    <w:rsid w:val="00F3638A"/>
    <w:rsid w:val="00F3696E"/>
    <w:rsid w:val="00F41814"/>
    <w:rsid w:val="00F421DC"/>
    <w:rsid w:val="00F4247C"/>
    <w:rsid w:val="00F42782"/>
    <w:rsid w:val="00F431D7"/>
    <w:rsid w:val="00F43388"/>
    <w:rsid w:val="00F44A12"/>
    <w:rsid w:val="00F4513D"/>
    <w:rsid w:val="00F4540F"/>
    <w:rsid w:val="00F45A75"/>
    <w:rsid w:val="00F45AFD"/>
    <w:rsid w:val="00F45F38"/>
    <w:rsid w:val="00F4642B"/>
    <w:rsid w:val="00F47A30"/>
    <w:rsid w:val="00F47DCA"/>
    <w:rsid w:val="00F47FE8"/>
    <w:rsid w:val="00F500E4"/>
    <w:rsid w:val="00F51593"/>
    <w:rsid w:val="00F52486"/>
    <w:rsid w:val="00F52A7A"/>
    <w:rsid w:val="00F5353D"/>
    <w:rsid w:val="00F53566"/>
    <w:rsid w:val="00F535F4"/>
    <w:rsid w:val="00F54A74"/>
    <w:rsid w:val="00F54C5A"/>
    <w:rsid w:val="00F54C68"/>
    <w:rsid w:val="00F55C5C"/>
    <w:rsid w:val="00F56503"/>
    <w:rsid w:val="00F56ADD"/>
    <w:rsid w:val="00F57246"/>
    <w:rsid w:val="00F575BF"/>
    <w:rsid w:val="00F578C2"/>
    <w:rsid w:val="00F57E0F"/>
    <w:rsid w:val="00F601D4"/>
    <w:rsid w:val="00F6036B"/>
    <w:rsid w:val="00F615DA"/>
    <w:rsid w:val="00F61C14"/>
    <w:rsid w:val="00F62A71"/>
    <w:rsid w:val="00F62FDB"/>
    <w:rsid w:val="00F63C71"/>
    <w:rsid w:val="00F63E46"/>
    <w:rsid w:val="00F6418C"/>
    <w:rsid w:val="00F64858"/>
    <w:rsid w:val="00F6586D"/>
    <w:rsid w:val="00F658F7"/>
    <w:rsid w:val="00F66389"/>
    <w:rsid w:val="00F66F58"/>
    <w:rsid w:val="00F677D4"/>
    <w:rsid w:val="00F67B93"/>
    <w:rsid w:val="00F67D95"/>
    <w:rsid w:val="00F700BE"/>
    <w:rsid w:val="00F708D9"/>
    <w:rsid w:val="00F715A5"/>
    <w:rsid w:val="00F71623"/>
    <w:rsid w:val="00F71C3E"/>
    <w:rsid w:val="00F7338F"/>
    <w:rsid w:val="00F7347F"/>
    <w:rsid w:val="00F739B3"/>
    <w:rsid w:val="00F73CA3"/>
    <w:rsid w:val="00F7424B"/>
    <w:rsid w:val="00F759B4"/>
    <w:rsid w:val="00F75EB1"/>
    <w:rsid w:val="00F762F6"/>
    <w:rsid w:val="00F76A03"/>
    <w:rsid w:val="00F76D3F"/>
    <w:rsid w:val="00F76F8A"/>
    <w:rsid w:val="00F80715"/>
    <w:rsid w:val="00F80DF4"/>
    <w:rsid w:val="00F80FBA"/>
    <w:rsid w:val="00F80FED"/>
    <w:rsid w:val="00F811D5"/>
    <w:rsid w:val="00F81FB2"/>
    <w:rsid w:val="00F8218B"/>
    <w:rsid w:val="00F825E6"/>
    <w:rsid w:val="00F827E8"/>
    <w:rsid w:val="00F82A95"/>
    <w:rsid w:val="00F82C02"/>
    <w:rsid w:val="00F83812"/>
    <w:rsid w:val="00F83DC4"/>
    <w:rsid w:val="00F840D0"/>
    <w:rsid w:val="00F8523D"/>
    <w:rsid w:val="00F862CA"/>
    <w:rsid w:val="00F86615"/>
    <w:rsid w:val="00F871F6"/>
    <w:rsid w:val="00F87258"/>
    <w:rsid w:val="00F8740E"/>
    <w:rsid w:val="00F87B3A"/>
    <w:rsid w:val="00F87C1B"/>
    <w:rsid w:val="00F87D0F"/>
    <w:rsid w:val="00F9000D"/>
    <w:rsid w:val="00F9049F"/>
    <w:rsid w:val="00F90B15"/>
    <w:rsid w:val="00F90D1E"/>
    <w:rsid w:val="00F90E7A"/>
    <w:rsid w:val="00F91793"/>
    <w:rsid w:val="00F91E18"/>
    <w:rsid w:val="00F91EF2"/>
    <w:rsid w:val="00F925EC"/>
    <w:rsid w:val="00F93C09"/>
    <w:rsid w:val="00F93C76"/>
    <w:rsid w:val="00F9401A"/>
    <w:rsid w:val="00F9460E"/>
    <w:rsid w:val="00F946CE"/>
    <w:rsid w:val="00F94BC8"/>
    <w:rsid w:val="00F951AD"/>
    <w:rsid w:val="00F95327"/>
    <w:rsid w:val="00F954A2"/>
    <w:rsid w:val="00F9575A"/>
    <w:rsid w:val="00F9737A"/>
    <w:rsid w:val="00F973C4"/>
    <w:rsid w:val="00F97585"/>
    <w:rsid w:val="00FA002F"/>
    <w:rsid w:val="00FA05AD"/>
    <w:rsid w:val="00FA0C05"/>
    <w:rsid w:val="00FA1341"/>
    <w:rsid w:val="00FA142F"/>
    <w:rsid w:val="00FA1800"/>
    <w:rsid w:val="00FA2F09"/>
    <w:rsid w:val="00FA2F4D"/>
    <w:rsid w:val="00FA383E"/>
    <w:rsid w:val="00FA3CCD"/>
    <w:rsid w:val="00FA3D56"/>
    <w:rsid w:val="00FA4C3F"/>
    <w:rsid w:val="00FA56A2"/>
    <w:rsid w:val="00FA5BD7"/>
    <w:rsid w:val="00FA6115"/>
    <w:rsid w:val="00FA6973"/>
    <w:rsid w:val="00FA69D7"/>
    <w:rsid w:val="00FB13B5"/>
    <w:rsid w:val="00FB17AB"/>
    <w:rsid w:val="00FB20BE"/>
    <w:rsid w:val="00FB26D9"/>
    <w:rsid w:val="00FB3038"/>
    <w:rsid w:val="00FB32E8"/>
    <w:rsid w:val="00FB3B97"/>
    <w:rsid w:val="00FB4A58"/>
    <w:rsid w:val="00FB513D"/>
    <w:rsid w:val="00FB5753"/>
    <w:rsid w:val="00FB6082"/>
    <w:rsid w:val="00FB6720"/>
    <w:rsid w:val="00FB7DEC"/>
    <w:rsid w:val="00FC0172"/>
    <w:rsid w:val="00FC0462"/>
    <w:rsid w:val="00FC0A19"/>
    <w:rsid w:val="00FC1727"/>
    <w:rsid w:val="00FC1A09"/>
    <w:rsid w:val="00FC288C"/>
    <w:rsid w:val="00FC2AD6"/>
    <w:rsid w:val="00FC2BCD"/>
    <w:rsid w:val="00FC35E1"/>
    <w:rsid w:val="00FC3929"/>
    <w:rsid w:val="00FC3B59"/>
    <w:rsid w:val="00FC4277"/>
    <w:rsid w:val="00FC453C"/>
    <w:rsid w:val="00FC4D98"/>
    <w:rsid w:val="00FC579D"/>
    <w:rsid w:val="00FC5A84"/>
    <w:rsid w:val="00FC6229"/>
    <w:rsid w:val="00FC660B"/>
    <w:rsid w:val="00FC72FC"/>
    <w:rsid w:val="00FC7BB1"/>
    <w:rsid w:val="00FC7D77"/>
    <w:rsid w:val="00FD051B"/>
    <w:rsid w:val="00FD05A9"/>
    <w:rsid w:val="00FD0B92"/>
    <w:rsid w:val="00FD1857"/>
    <w:rsid w:val="00FD1C1F"/>
    <w:rsid w:val="00FD2013"/>
    <w:rsid w:val="00FD274E"/>
    <w:rsid w:val="00FD2962"/>
    <w:rsid w:val="00FD2FF4"/>
    <w:rsid w:val="00FD4691"/>
    <w:rsid w:val="00FD4BAC"/>
    <w:rsid w:val="00FD5B04"/>
    <w:rsid w:val="00FD62D2"/>
    <w:rsid w:val="00FD643D"/>
    <w:rsid w:val="00FD7028"/>
    <w:rsid w:val="00FD7715"/>
    <w:rsid w:val="00FD7929"/>
    <w:rsid w:val="00FE04B6"/>
    <w:rsid w:val="00FE19BB"/>
    <w:rsid w:val="00FE1C75"/>
    <w:rsid w:val="00FE2935"/>
    <w:rsid w:val="00FE2F99"/>
    <w:rsid w:val="00FE310E"/>
    <w:rsid w:val="00FE38CE"/>
    <w:rsid w:val="00FE3C9B"/>
    <w:rsid w:val="00FE411F"/>
    <w:rsid w:val="00FE4BA1"/>
    <w:rsid w:val="00FE4E6C"/>
    <w:rsid w:val="00FE5192"/>
    <w:rsid w:val="00FE52C3"/>
    <w:rsid w:val="00FE5392"/>
    <w:rsid w:val="00FE5968"/>
    <w:rsid w:val="00FE5A0A"/>
    <w:rsid w:val="00FE5CEF"/>
    <w:rsid w:val="00FE5E0F"/>
    <w:rsid w:val="00FE769A"/>
    <w:rsid w:val="00FE7896"/>
    <w:rsid w:val="00FE7BAD"/>
    <w:rsid w:val="00FE7C29"/>
    <w:rsid w:val="00FF0940"/>
    <w:rsid w:val="00FF109C"/>
    <w:rsid w:val="00FF18C0"/>
    <w:rsid w:val="00FF2124"/>
    <w:rsid w:val="00FF2601"/>
    <w:rsid w:val="00FF3B79"/>
    <w:rsid w:val="00FF46CA"/>
    <w:rsid w:val="00FF4E55"/>
    <w:rsid w:val="00FF50E3"/>
    <w:rsid w:val="00FF540C"/>
    <w:rsid w:val="00FF5D39"/>
    <w:rsid w:val="00FF608A"/>
    <w:rsid w:val="00FF644B"/>
    <w:rsid w:val="00FF6F22"/>
    <w:rsid w:val="00FF7313"/>
    <w:rsid w:val="00FF742F"/>
    <w:rsid w:val="00FF7494"/>
    <w:rsid w:val="00FF74B4"/>
    <w:rsid w:val="00FF7A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4DD3"/>
  <w15:docId w15:val="{BD917DC9-29E6-4FA9-9E7D-E21900C8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D29"/>
    <w:pPr>
      <w:spacing w:line="280" w:lineRule="exact"/>
      <w:jc w:val="both"/>
    </w:pPr>
    <w:rPr>
      <w:rFonts w:ascii="Arial" w:eastAsia="Calibri" w:hAnsi="Arial" w:cs="Times New Roman"/>
      <w:color w:val="404040" w:themeColor="text1" w:themeTint="BF"/>
      <w:sz w:val="20"/>
      <w:szCs w:val="20"/>
      <w:lang w:eastAsia="en-ZA"/>
    </w:rPr>
  </w:style>
  <w:style w:type="paragraph" w:styleId="Heading1">
    <w:name w:val="heading 1"/>
    <w:aliases w:val="HD1"/>
    <w:basedOn w:val="Normal"/>
    <w:next w:val="Normal"/>
    <w:link w:val="Heading1Char"/>
    <w:qFormat/>
    <w:rsid w:val="00B109C3"/>
    <w:pPr>
      <w:numPr>
        <w:numId w:val="6"/>
      </w:numPr>
      <w:tabs>
        <w:tab w:val="left" w:pos="567"/>
      </w:tabs>
      <w:autoSpaceDE w:val="0"/>
      <w:autoSpaceDN w:val="0"/>
      <w:adjustRightInd w:val="0"/>
      <w:spacing w:before="480" w:after="240"/>
      <w:outlineLvl w:val="0"/>
    </w:pPr>
    <w:rPr>
      <w:rFonts w:asciiTheme="majorHAnsi" w:hAnsiTheme="majorHAnsi" w:cstheme="minorHAnsi"/>
      <w:b/>
      <w:color w:val="547A91" w:themeColor="accent2"/>
      <w:sz w:val="24"/>
      <w:szCs w:val="24"/>
    </w:rPr>
  </w:style>
  <w:style w:type="paragraph" w:styleId="Heading2">
    <w:name w:val="heading 2"/>
    <w:aliases w:val="HD2,Reset numbering,Heading 2 Hidden"/>
    <w:basedOn w:val="Normal"/>
    <w:next w:val="Normal"/>
    <w:link w:val="Heading2Char"/>
    <w:uiPriority w:val="9"/>
    <w:unhideWhenUsed/>
    <w:qFormat/>
    <w:rsid w:val="00B109C3"/>
    <w:pPr>
      <w:keepNext/>
      <w:numPr>
        <w:ilvl w:val="1"/>
        <w:numId w:val="6"/>
      </w:numPr>
      <w:tabs>
        <w:tab w:val="left" w:pos="567"/>
      </w:tabs>
      <w:spacing w:before="360" w:after="60"/>
      <w:outlineLvl w:val="1"/>
    </w:pPr>
    <w:rPr>
      <w:rFonts w:cs="Arial"/>
      <w:b/>
      <w:szCs w:val="26"/>
    </w:rPr>
  </w:style>
  <w:style w:type="paragraph" w:styleId="Heading3">
    <w:name w:val="heading 3"/>
    <w:basedOn w:val="Heading1"/>
    <w:next w:val="Normal"/>
    <w:link w:val="Heading3Char"/>
    <w:unhideWhenUsed/>
    <w:qFormat/>
    <w:rsid w:val="002724DE"/>
    <w:pPr>
      <w:numPr>
        <w:ilvl w:val="2"/>
      </w:numPr>
      <w:tabs>
        <w:tab w:val="clear" w:pos="567"/>
        <w:tab w:val="left" w:pos="1418"/>
      </w:tabs>
      <w:spacing w:before="240" w:after="60"/>
      <w:outlineLvl w:val="2"/>
    </w:pPr>
    <w:rPr>
      <w:rFonts w:asciiTheme="minorHAnsi" w:hAnsiTheme="minorHAnsi"/>
      <w:color w:val="404040" w:themeColor="text1" w:themeTint="BF"/>
      <w:sz w:val="22"/>
    </w:rPr>
  </w:style>
  <w:style w:type="paragraph" w:styleId="Heading4">
    <w:name w:val="heading 4"/>
    <w:basedOn w:val="Normal"/>
    <w:next w:val="Normal"/>
    <w:link w:val="Heading4Char"/>
    <w:unhideWhenUsed/>
    <w:qFormat/>
    <w:rsid w:val="000C6040"/>
    <w:pPr>
      <w:keepNext/>
      <w:keepLines/>
      <w:spacing w:before="200" w:after="120"/>
      <w:outlineLvl w:val="3"/>
    </w:pPr>
    <w:rPr>
      <w:rFonts w:eastAsiaTheme="majorEastAsia" w:cs="Arial"/>
      <w:b/>
      <w:bCs/>
      <w:iCs/>
    </w:rPr>
  </w:style>
  <w:style w:type="paragraph" w:styleId="Heading5">
    <w:name w:val="heading 5"/>
    <w:basedOn w:val="Normal"/>
    <w:next w:val="Normal"/>
    <w:link w:val="Heading5Char"/>
    <w:unhideWhenUsed/>
    <w:qFormat/>
    <w:rsid w:val="005B32E5"/>
    <w:pPr>
      <w:keepNext/>
      <w:keepLines/>
      <w:spacing w:before="200" w:after="0"/>
      <w:outlineLvl w:val="4"/>
    </w:pPr>
    <w:rPr>
      <w:rFonts w:asciiTheme="majorHAnsi" w:eastAsiaTheme="majorEastAsia" w:hAnsiTheme="majorHAnsi" w:cstheme="majorBidi"/>
      <w:color w:val="2C6671" w:themeColor="accent1" w:themeShade="7F"/>
    </w:rPr>
  </w:style>
  <w:style w:type="paragraph" w:styleId="Heading6">
    <w:name w:val="heading 6"/>
    <w:basedOn w:val="Normal"/>
    <w:next w:val="Normal"/>
    <w:link w:val="Heading6Char"/>
    <w:unhideWhenUsed/>
    <w:qFormat/>
    <w:rsid w:val="000C6040"/>
    <w:pPr>
      <w:keepNext/>
      <w:keepLines/>
      <w:spacing w:before="200" w:after="0"/>
      <w:outlineLvl w:val="5"/>
    </w:pPr>
    <w:rPr>
      <w:rFonts w:asciiTheme="majorHAnsi" w:eastAsiaTheme="majorEastAsia" w:hAnsiTheme="majorHAnsi" w:cstheme="majorBidi"/>
      <w:i/>
      <w:iCs/>
      <w:color w:val="2C6671" w:themeColor="accent1" w:themeShade="7F"/>
    </w:rPr>
  </w:style>
  <w:style w:type="paragraph" w:styleId="Heading7">
    <w:name w:val="heading 7"/>
    <w:basedOn w:val="Normal"/>
    <w:next w:val="Normal"/>
    <w:link w:val="Heading7Char"/>
    <w:unhideWhenUsed/>
    <w:qFormat/>
    <w:rsid w:val="000C6040"/>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C6040"/>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C604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ubtitle">
    <w:name w:val="Report Subtitle"/>
    <w:basedOn w:val="Normal"/>
    <w:qFormat/>
    <w:rsid w:val="008C18FB"/>
    <w:rPr>
      <w:b/>
      <w:color w:val="FFFFFF" w:themeColor="background1"/>
    </w:rPr>
  </w:style>
  <w:style w:type="paragraph" w:styleId="ListBullet2">
    <w:name w:val="List Bullet 2"/>
    <w:basedOn w:val="BodyText"/>
    <w:uiPriority w:val="99"/>
    <w:unhideWhenUsed/>
    <w:rsid w:val="00955408"/>
    <w:pPr>
      <w:numPr>
        <w:ilvl w:val="1"/>
        <w:numId w:val="3"/>
      </w:numPr>
      <w:spacing w:after="120"/>
      <w:ind w:left="1440"/>
    </w:pPr>
    <w:rPr>
      <w:color w:val="404040" w:themeColor="text1" w:themeTint="BF"/>
    </w:rPr>
  </w:style>
  <w:style w:type="paragraph" w:styleId="ListBullet3">
    <w:name w:val="List Bullet 3"/>
    <w:basedOn w:val="ListBullet2"/>
    <w:uiPriority w:val="99"/>
    <w:unhideWhenUsed/>
    <w:rsid w:val="005B32E5"/>
    <w:pPr>
      <w:numPr>
        <w:ilvl w:val="2"/>
      </w:numPr>
      <w:ind w:left="2160"/>
    </w:pPr>
  </w:style>
  <w:style w:type="paragraph" w:styleId="ListBullet4">
    <w:name w:val="List Bullet 4"/>
    <w:basedOn w:val="Normal"/>
    <w:uiPriority w:val="99"/>
    <w:unhideWhenUsed/>
    <w:rsid w:val="005B32E5"/>
    <w:pPr>
      <w:numPr>
        <w:ilvl w:val="3"/>
        <w:numId w:val="3"/>
      </w:numPr>
      <w:tabs>
        <w:tab w:val="num" w:pos="1528"/>
      </w:tabs>
      <w:ind w:left="1530" w:hanging="284"/>
      <w:contextualSpacing/>
    </w:pPr>
  </w:style>
  <w:style w:type="paragraph" w:customStyle="1" w:styleId="TableText">
    <w:name w:val="Table Text"/>
    <w:qFormat/>
    <w:rsid w:val="00E561ED"/>
    <w:pPr>
      <w:spacing w:before="60" w:after="60" w:line="240" w:lineRule="exact"/>
    </w:pPr>
    <w:rPr>
      <w:rFonts w:ascii="Arial" w:eastAsia="Calibri" w:hAnsi="Arial" w:cs="Times New Roman"/>
      <w:bCs/>
      <w:color w:val="404040" w:themeColor="text1" w:themeTint="BF"/>
      <w:sz w:val="20"/>
      <w:szCs w:val="22"/>
      <w:lang w:val="en-US" w:eastAsia="en-ZA"/>
    </w:rPr>
  </w:style>
  <w:style w:type="paragraph" w:styleId="ListBullet">
    <w:name w:val="List Bullet"/>
    <w:basedOn w:val="Normal"/>
    <w:uiPriority w:val="99"/>
    <w:unhideWhenUsed/>
    <w:qFormat/>
    <w:rsid w:val="00500886"/>
    <w:pPr>
      <w:numPr>
        <w:numId w:val="2"/>
      </w:numPr>
      <w:tabs>
        <w:tab w:val="left" w:pos="1276"/>
      </w:tabs>
      <w:spacing w:after="120"/>
      <w:ind w:left="1276" w:hanging="425"/>
    </w:pPr>
  </w:style>
  <w:style w:type="character" w:customStyle="1" w:styleId="Heading4Char">
    <w:name w:val="Heading 4 Char"/>
    <w:basedOn w:val="DefaultParagraphFont"/>
    <w:link w:val="Heading4"/>
    <w:uiPriority w:val="9"/>
    <w:rsid w:val="000C6040"/>
    <w:rPr>
      <w:rFonts w:ascii="Arial" w:eastAsiaTheme="majorEastAsia" w:hAnsi="Arial" w:cs="Arial"/>
      <w:b/>
      <w:bCs/>
      <w:iCs/>
      <w:color w:val="404040" w:themeColor="text1" w:themeTint="BF"/>
      <w:sz w:val="22"/>
      <w:szCs w:val="22"/>
      <w:lang w:eastAsia="en-ZA"/>
    </w:rPr>
  </w:style>
  <w:style w:type="table" w:styleId="LightShading-Accent5">
    <w:name w:val="Light Shading Accent 5"/>
    <w:basedOn w:val="TableNormal"/>
    <w:uiPriority w:val="60"/>
    <w:rsid w:val="00E06B9E"/>
    <w:pPr>
      <w:spacing w:before="60" w:after="60"/>
      <w:ind w:left="567"/>
      <w:jc w:val="right"/>
    </w:pPr>
    <w:rPr>
      <w:rFonts w:ascii="Arial" w:eastAsia="Calibri" w:hAnsi="Arial" w:cs="Times New Roman"/>
      <w:color w:val="262626" w:themeColor="text1" w:themeTint="D9"/>
      <w:sz w:val="18"/>
      <w:szCs w:val="20"/>
      <w:lang w:eastAsia="en-ZA"/>
    </w:rPr>
    <w:tblPr>
      <w:tblStyleRowBandSize w:val="1"/>
      <w:tblStyleColBandSize w:val="1"/>
      <w:tblBorders>
        <w:insideH w:val="single" w:sz="4" w:space="0" w:color="A6A6A6" w:themeColor="background1" w:themeShade="A6"/>
        <w:insideV w:val="single" w:sz="4" w:space="0" w:color="A6A6A6" w:themeColor="background1" w:themeShade="A6"/>
      </w:tblBorders>
    </w:tblPr>
    <w:trPr>
      <w:cantSplit/>
    </w:trPr>
    <w:tcPr>
      <w:shd w:val="clear" w:color="auto" w:fill="auto"/>
      <w:vAlign w:val="center"/>
    </w:tcPr>
    <w:tblStylePr w:type="firstRow">
      <w:pPr>
        <w:spacing w:before="0" w:after="0" w:line="240" w:lineRule="auto"/>
        <w:jc w:val="center"/>
      </w:pPr>
      <w:rPr>
        <w:rFonts w:ascii="Arial" w:hAnsi="Arial"/>
        <w:b/>
        <w:bCs/>
        <w:sz w:val="18"/>
      </w:rPr>
      <w:tblPr/>
      <w:tcPr>
        <w:tcBorders>
          <w:bottom w:val="single" w:sz="12" w:space="0" w:color="A364D1" w:themeColor="accent5" w:themeTint="99"/>
        </w:tcBorders>
        <w:vAlign w:val="top"/>
      </w:tcPr>
    </w:tblStylePr>
    <w:tblStylePr w:type="lastRow">
      <w:pPr>
        <w:spacing w:before="0" w:after="0" w:line="240" w:lineRule="auto"/>
        <w:jc w:val="right"/>
      </w:pPr>
      <w:rPr>
        <w:rFonts w:ascii="Arial" w:hAnsi="Arial"/>
        <w:b/>
        <w:bCs/>
        <w:sz w:val="18"/>
      </w:rPr>
      <w:tblPr/>
      <w:tcPr>
        <w:tcBorders>
          <w:top w:val="single" w:sz="6" w:space="0" w:color="404040" w:themeColor="text1" w:themeTint="BF"/>
          <w:bottom w:val="single" w:sz="6" w:space="0" w:color="404040" w:themeColor="text1" w:themeTint="BF"/>
        </w:tcBorders>
        <w:shd w:val="clear" w:color="auto" w:fill="C197E1" w:themeFill="accent5" w:themeFillTint="66"/>
      </w:tcPr>
    </w:tblStylePr>
    <w:tblStylePr w:type="firstCol">
      <w:pPr>
        <w:jc w:val="left"/>
      </w:pPr>
      <w:rPr>
        <w:rFonts w:ascii="Arial" w:hAnsi="Arial"/>
        <w:b/>
        <w:bCs/>
        <w:sz w:val="18"/>
      </w:rPr>
    </w:tblStylePr>
    <w:tblStylePr w:type="lastCol">
      <w:rPr>
        <w:rFonts w:ascii="Arial" w:hAnsi="Arial"/>
        <w:b/>
        <w:bCs/>
        <w:sz w:val="18"/>
      </w:rPr>
    </w:tblStylePr>
    <w:tblStylePr w:type="band1Vert">
      <w:tblPr/>
      <w:tcPr>
        <w:tcBorders>
          <w:left w:val="nil"/>
        </w:tcBorders>
        <w:shd w:val="clear" w:color="auto" w:fill="E0CBF0" w:themeFill="accent5" w:themeFillTint="33"/>
      </w:tcPr>
    </w:tblStylePr>
    <w:tblStylePr w:type="band2Vert">
      <w:rPr>
        <w:rFonts w:ascii="Arial" w:hAnsi="Arial"/>
        <w:sz w:val="18"/>
      </w:rPr>
    </w:tblStylePr>
    <w:tblStylePr w:type="band1Horz">
      <w:rPr>
        <w:rFonts w:ascii="Arial" w:hAnsi="Arial"/>
        <w:sz w:val="18"/>
      </w:rPr>
      <w:tblPr/>
      <w:tcPr>
        <w:shd w:val="clear" w:color="auto" w:fill="E0CBF0" w:themeFill="accent5" w:themeFillTint="33"/>
      </w:tcPr>
    </w:tblStylePr>
    <w:tblStylePr w:type="band2Horz">
      <w:rPr>
        <w:rFonts w:ascii="Arial" w:hAnsi="Arial"/>
        <w:sz w:val="18"/>
      </w:rPr>
    </w:tblStylePr>
  </w:style>
  <w:style w:type="paragraph" w:styleId="FootnoteText">
    <w:name w:val="footnote text"/>
    <w:basedOn w:val="Normal"/>
    <w:link w:val="FootnoteTextChar"/>
    <w:semiHidden/>
    <w:rsid w:val="00296B76"/>
    <w:pPr>
      <w:widowControl w:val="0"/>
      <w:spacing w:after="0"/>
    </w:pPr>
    <w:rPr>
      <w:rFonts w:eastAsia="Times New Roman"/>
      <w:lang w:val="en-GB"/>
    </w:rPr>
  </w:style>
  <w:style w:type="character" w:customStyle="1" w:styleId="FootnoteTextChar">
    <w:name w:val="Footnote Text Char"/>
    <w:basedOn w:val="DefaultParagraphFont"/>
    <w:link w:val="FootnoteText"/>
    <w:semiHidden/>
    <w:rsid w:val="00296B76"/>
    <w:rPr>
      <w:rFonts w:ascii="Arial" w:eastAsia="Times New Roman" w:hAnsi="Arial"/>
      <w:color w:val="595959" w:themeColor="text1" w:themeTint="A6"/>
      <w:lang w:val="en-GB"/>
    </w:rPr>
  </w:style>
  <w:style w:type="paragraph" w:customStyle="1" w:styleId="ListNumber1">
    <w:name w:val="List Number1"/>
    <w:basedOn w:val="ListNumber"/>
    <w:qFormat/>
    <w:rsid w:val="00E06B9E"/>
    <w:pPr>
      <w:numPr>
        <w:numId w:val="0"/>
      </w:numPr>
    </w:pPr>
    <w:rPr>
      <w:color w:val="262626" w:themeColor="text1" w:themeTint="D9"/>
    </w:rPr>
  </w:style>
  <w:style w:type="paragraph" w:styleId="ListNumber">
    <w:name w:val="List Number"/>
    <w:basedOn w:val="Normal"/>
    <w:uiPriority w:val="99"/>
    <w:unhideWhenUsed/>
    <w:rsid w:val="00825437"/>
    <w:pPr>
      <w:numPr>
        <w:numId w:val="4"/>
      </w:numPr>
      <w:tabs>
        <w:tab w:val="clear" w:pos="851"/>
        <w:tab w:val="left" w:pos="1276"/>
      </w:tabs>
      <w:spacing w:after="120"/>
      <w:ind w:left="1276" w:hanging="425"/>
    </w:pPr>
  </w:style>
  <w:style w:type="paragraph" w:styleId="BodyText">
    <w:name w:val="Body Text"/>
    <w:basedOn w:val="Normal"/>
    <w:link w:val="BodyTextChar"/>
    <w:uiPriority w:val="99"/>
    <w:unhideWhenUsed/>
    <w:rsid w:val="005B32E5"/>
    <w:pPr>
      <w:spacing w:line="300" w:lineRule="exact"/>
    </w:pPr>
    <w:rPr>
      <w:color w:val="377089" w:themeColor="background2" w:themeShade="80"/>
      <w:lang w:val="en-US"/>
    </w:rPr>
  </w:style>
  <w:style w:type="character" w:customStyle="1" w:styleId="BodyTextChar">
    <w:name w:val="Body Text Char"/>
    <w:basedOn w:val="DefaultParagraphFont"/>
    <w:link w:val="BodyText"/>
    <w:uiPriority w:val="99"/>
    <w:rsid w:val="005B32E5"/>
    <w:rPr>
      <w:rFonts w:ascii="Arial" w:eastAsia="Calibri" w:hAnsi="Arial" w:cs="Times New Roman"/>
      <w:color w:val="377089" w:themeColor="background2" w:themeShade="80"/>
      <w:sz w:val="22"/>
      <w:szCs w:val="22"/>
      <w:lang w:val="en-US" w:eastAsia="en-ZA"/>
    </w:rPr>
  </w:style>
  <w:style w:type="paragraph" w:customStyle="1" w:styleId="TableTextBullet">
    <w:name w:val="Table Text Bullet"/>
    <w:basedOn w:val="TableText"/>
    <w:qFormat/>
    <w:rsid w:val="005B32E5"/>
    <w:pPr>
      <w:numPr>
        <w:numId w:val="5"/>
      </w:numPr>
      <w:contextualSpacing/>
    </w:pPr>
    <w:rPr>
      <w:rFonts w:eastAsiaTheme="minorHAnsi" w:cstheme="minorBidi"/>
      <w:bCs w:val="0"/>
    </w:rPr>
  </w:style>
  <w:style w:type="paragraph" w:customStyle="1" w:styleId="TableBullet">
    <w:name w:val="Table Bullet"/>
    <w:basedOn w:val="TableText"/>
    <w:qFormat/>
    <w:rsid w:val="00393C6E"/>
    <w:rPr>
      <w:rFonts w:eastAsiaTheme="minorHAnsi" w:cstheme="minorBidi"/>
      <w:b/>
    </w:rPr>
  </w:style>
  <w:style w:type="character" w:customStyle="1" w:styleId="Heading1Char">
    <w:name w:val="Heading 1 Char"/>
    <w:aliases w:val="HD1 Char"/>
    <w:basedOn w:val="DefaultParagraphFont"/>
    <w:link w:val="Heading1"/>
    <w:rsid w:val="00B109C3"/>
    <w:rPr>
      <w:rFonts w:asciiTheme="majorHAnsi" w:eastAsia="Calibri" w:hAnsiTheme="majorHAnsi" w:cstheme="minorHAnsi"/>
      <w:b/>
      <w:color w:val="547A91" w:themeColor="accent2"/>
      <w:lang w:eastAsia="en-ZA"/>
    </w:rPr>
  </w:style>
  <w:style w:type="paragraph" w:customStyle="1" w:styleId="ReportName">
    <w:name w:val="Report Name"/>
    <w:qFormat/>
    <w:rsid w:val="00882A84"/>
    <w:pPr>
      <w:spacing w:after="140"/>
    </w:pPr>
    <w:rPr>
      <w:rFonts w:ascii="Arial" w:eastAsia="Calibri" w:hAnsi="Arial" w:cs="Times New Roman"/>
      <w:b/>
      <w:noProof/>
      <w:color w:val="FFFFFF" w:themeColor="background1"/>
      <w:sz w:val="40"/>
      <w:szCs w:val="40"/>
      <w:lang w:eastAsia="en-ZA"/>
    </w:rPr>
  </w:style>
  <w:style w:type="paragraph" w:styleId="TOC1">
    <w:name w:val="toc 1"/>
    <w:basedOn w:val="Normal"/>
    <w:next w:val="Normal"/>
    <w:autoRedefine/>
    <w:uiPriority w:val="39"/>
    <w:unhideWhenUsed/>
    <w:rsid w:val="006673F1"/>
    <w:pPr>
      <w:tabs>
        <w:tab w:val="left" w:pos="426"/>
        <w:tab w:val="right" w:leader="dot" w:pos="9214"/>
      </w:tabs>
      <w:spacing w:after="0"/>
      <w:ind w:left="432" w:right="144" w:hanging="432"/>
      <w:jc w:val="left"/>
    </w:pPr>
    <w:rPr>
      <w:rFonts w:ascii="Cambria" w:hAnsi="Cambria"/>
      <w:noProof/>
      <w:color w:val="auto"/>
    </w:rPr>
  </w:style>
  <w:style w:type="paragraph" w:customStyle="1" w:styleId="SectionNumbering">
    <w:name w:val="Section Numbering"/>
    <w:qFormat/>
    <w:rsid w:val="00043C20"/>
    <w:pPr>
      <w:numPr>
        <w:numId w:val="1"/>
      </w:numPr>
      <w:spacing w:after="0" w:line="5600" w:lineRule="exact"/>
    </w:pPr>
    <w:rPr>
      <w:rFonts w:ascii="Gill Sans MT" w:hAnsi="Gill Sans MT"/>
      <w:color w:val="FF9900"/>
      <w:spacing w:val="-400"/>
      <w:sz w:val="500"/>
      <w14:textFill>
        <w14:solidFill>
          <w14:srgbClr w14:val="FF9900">
            <w14:lumMod w14:val="50000"/>
            <w14:lumOff w14:val="50000"/>
            <w14:lumMod w14:val="50000"/>
            <w14:lumOff w14:val="50000"/>
          </w14:srgbClr>
        </w14:solidFill>
      </w14:textFill>
    </w:rPr>
  </w:style>
  <w:style w:type="paragraph" w:customStyle="1" w:styleId="TitleCoverletter">
    <w:name w:val="Title Coverletter"/>
    <w:qFormat/>
    <w:rsid w:val="008C2887"/>
    <w:rPr>
      <w:b/>
      <w:color w:val="7F7F7F" w:themeColor="text1" w:themeTint="80"/>
      <w:sz w:val="40"/>
    </w:rPr>
  </w:style>
  <w:style w:type="paragraph" w:styleId="ListParagraph">
    <w:name w:val="List Paragraph"/>
    <w:basedOn w:val="Normal"/>
    <w:next w:val="ListBullet2"/>
    <w:link w:val="ListParagraphChar"/>
    <w:uiPriority w:val="34"/>
    <w:qFormat/>
    <w:rsid w:val="00D85844"/>
    <w:pPr>
      <w:spacing w:after="120"/>
    </w:pPr>
  </w:style>
  <w:style w:type="table" w:customStyle="1" w:styleId="Style1">
    <w:name w:val="Style1"/>
    <w:basedOn w:val="TableNormal"/>
    <w:uiPriority w:val="99"/>
    <w:rsid w:val="002E3745"/>
    <w:pPr>
      <w:spacing w:after="0"/>
    </w:pPr>
    <w:rPr>
      <w:color w:val="595959" w:themeColor="text1" w:themeTint="A6"/>
      <w:sz w:val="22"/>
    </w:rPr>
    <w:tblPr>
      <w:tblBorders>
        <w:top w:val="dotted" w:sz="8" w:space="0" w:color="547A91" w:themeColor="accent2"/>
        <w:insideH w:val="dotted" w:sz="8" w:space="0" w:color="547A91" w:themeColor="accent2"/>
        <w:insideV w:val="dotted" w:sz="8" w:space="0" w:color="547A91" w:themeColor="accent2"/>
      </w:tblBorders>
    </w:tblPr>
    <w:tcPr>
      <w:vAlign w:val="center"/>
    </w:tcPr>
    <w:tblStylePr w:type="firstRow">
      <w:pPr>
        <w:jc w:val="center"/>
      </w:pPr>
      <w:rPr>
        <w:b/>
      </w:rPr>
      <w:tblPr/>
      <w:tcPr>
        <w:vAlign w:val="top"/>
      </w:tcPr>
    </w:tblStylePr>
    <w:tblStylePr w:type="lastRow">
      <w:pPr>
        <w:jc w:val="right"/>
      </w:pPr>
      <w:rPr>
        <w:b/>
      </w:rPr>
    </w:tblStylePr>
    <w:tblStylePr w:type="firstCol">
      <w:pPr>
        <w:jc w:val="left"/>
      </w:pPr>
      <w:rPr>
        <w:b/>
      </w:rPr>
    </w:tblStylePr>
  </w:style>
  <w:style w:type="table" w:styleId="LightList-Accent2">
    <w:name w:val="Light List Accent 2"/>
    <w:basedOn w:val="TableNormal"/>
    <w:uiPriority w:val="61"/>
    <w:rsid w:val="006A6BE7"/>
    <w:pPr>
      <w:spacing w:after="0"/>
    </w:pPr>
    <w:rPr>
      <w:color w:val="595959" w:themeColor="text1" w:themeTint="A6"/>
      <w:sz w:val="22"/>
    </w:rPr>
    <w:tblPr>
      <w:tblStyleRowBandSize w:val="1"/>
      <w:tblStyleColBandSize w:val="1"/>
      <w:tblBorders>
        <w:top w:val="dotted" w:sz="8" w:space="0" w:color="547A91" w:themeColor="accent2"/>
        <w:insideH w:val="dotted" w:sz="8" w:space="0" w:color="547A91" w:themeColor="accent2"/>
        <w:insideV w:val="dotted" w:sz="8" w:space="0" w:color="547A91" w:themeColor="accent2"/>
      </w:tblBorders>
    </w:tblPr>
    <w:tcPr>
      <w:shd w:val="clear" w:color="auto" w:fill="auto"/>
    </w:tcPr>
    <w:tblStylePr w:type="firstRow">
      <w:pPr>
        <w:spacing w:before="0" w:after="0" w:line="240" w:lineRule="auto"/>
        <w:jc w:val="center"/>
      </w:pPr>
      <w:rPr>
        <w:b/>
        <w:bCs/>
        <w:color w:val="FFFFFF" w:themeColor="background1"/>
      </w:rPr>
      <w:tblPr/>
      <w:tcPr>
        <w:tcBorders>
          <w:top w:val="dotted" w:sz="8" w:space="0" w:color="547A91" w:themeColor="accent2"/>
        </w:tcBorders>
        <w:shd w:val="clear" w:color="auto" w:fill="auto"/>
      </w:tcPr>
    </w:tblStylePr>
    <w:tblStylePr w:type="lastRow">
      <w:pPr>
        <w:spacing w:before="0" w:after="0" w:line="240" w:lineRule="auto"/>
      </w:pPr>
      <w:rPr>
        <w:b/>
        <w:bCs/>
      </w:rPr>
      <w:tblPr/>
      <w:tcPr>
        <w:tcBorders>
          <w:top w:val="nil"/>
          <w:left w:val="single" w:sz="8" w:space="0" w:color="547A91" w:themeColor="accent2"/>
          <w:bottom w:val="single" w:sz="8" w:space="0" w:color="547A91" w:themeColor="accent2"/>
          <w:right w:val="single" w:sz="8" w:space="0" w:color="547A91" w:themeColor="accent2"/>
        </w:tcBorders>
        <w:shd w:val="clear" w:color="auto" w:fill="auto"/>
      </w:tcPr>
    </w:tblStylePr>
    <w:tblStylePr w:type="firstCol">
      <w:pPr>
        <w:jc w:val="left"/>
      </w:pPr>
      <w:rPr>
        <w:b/>
        <w:bCs/>
      </w:rPr>
      <w:tblPr/>
      <w:tcPr>
        <w:tcBorders>
          <w:top w:val="dotted" w:sz="8" w:space="0" w:color="547A91" w:themeColor="accent2"/>
          <w:left w:val="nil"/>
          <w:right w:val="nil"/>
        </w:tcBorders>
        <w:shd w:val="clear" w:color="auto" w:fill="auto"/>
      </w:tcPr>
    </w:tblStylePr>
    <w:tblStylePr w:type="lastCol">
      <w:rPr>
        <w:b/>
        <w:bCs/>
      </w:rPr>
      <w:tblPr/>
      <w:tcPr>
        <w:tcBorders>
          <w:top w:val="nil"/>
          <w:left w:val="dotted" w:sz="8" w:space="0" w:color="547A91" w:themeColor="accent2"/>
          <w:right w:val="nil"/>
        </w:tcBorders>
        <w:shd w:val="clear" w:color="auto" w:fill="auto"/>
      </w:tcPr>
    </w:tblStylePr>
    <w:tblStylePr w:type="band1Vert">
      <w:tblPr/>
      <w:tcPr>
        <w:tcBorders>
          <w:top w:val="dotted" w:sz="8" w:space="0" w:color="547A91" w:themeColor="accent2"/>
          <w:left w:val="dotted" w:sz="8" w:space="0" w:color="547A91" w:themeColor="accent2"/>
          <w:bottom w:val="nil"/>
          <w:right w:val="nil"/>
        </w:tcBorders>
        <w:shd w:val="clear" w:color="auto" w:fill="auto"/>
      </w:tcPr>
    </w:tblStylePr>
    <w:tblStylePr w:type="band2Vert">
      <w:tblPr/>
      <w:tcPr>
        <w:tcBorders>
          <w:top w:val="dotted" w:sz="8" w:space="0" w:color="547A91" w:themeColor="accent2"/>
          <w:left w:val="dotted" w:sz="8" w:space="0" w:color="547A91" w:themeColor="accent2"/>
          <w:right w:val="nil"/>
        </w:tcBorders>
        <w:shd w:val="clear" w:color="auto" w:fill="auto"/>
      </w:tcPr>
    </w:tblStylePr>
    <w:tblStylePr w:type="band1Horz">
      <w:tblPr/>
      <w:tcPr>
        <w:tcBorders>
          <w:top w:val="dotted" w:sz="8" w:space="0" w:color="547A91" w:themeColor="accent2"/>
          <w:left w:val="single" w:sz="8" w:space="0" w:color="547A91" w:themeColor="accent2"/>
          <w:bottom w:val="nil"/>
          <w:right w:val="single" w:sz="8" w:space="0" w:color="547A91" w:themeColor="accent2"/>
        </w:tcBorders>
        <w:shd w:val="clear" w:color="auto" w:fill="auto"/>
      </w:tcPr>
    </w:tblStylePr>
    <w:tblStylePr w:type="band2Horz">
      <w:tblPr/>
      <w:tcPr>
        <w:tcBorders>
          <w:top w:val="dotted" w:sz="8" w:space="0" w:color="547A91" w:themeColor="accent2"/>
          <w:bottom w:val="nil"/>
        </w:tcBorders>
        <w:shd w:val="clear" w:color="auto" w:fill="auto"/>
      </w:tcPr>
    </w:tblStylePr>
  </w:style>
  <w:style w:type="paragraph" w:customStyle="1" w:styleId="PeopleTable">
    <w:name w:val="People Table"/>
    <w:basedOn w:val="TableText"/>
    <w:qFormat/>
    <w:rsid w:val="00D21ECD"/>
    <w:pPr>
      <w:spacing w:before="0" w:after="0" w:line="240" w:lineRule="auto"/>
    </w:pPr>
  </w:style>
  <w:style w:type="paragraph" w:styleId="BalloonText">
    <w:name w:val="Balloon Text"/>
    <w:basedOn w:val="Normal"/>
    <w:link w:val="BalloonTextChar"/>
    <w:uiPriority w:val="99"/>
    <w:semiHidden/>
    <w:unhideWhenUsed/>
    <w:rsid w:val="00D84D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DBD"/>
    <w:rPr>
      <w:rFonts w:ascii="Tahoma" w:hAnsi="Tahoma" w:cs="Tahoma"/>
      <w:color w:val="00164E" w:themeColor="text2"/>
      <w:sz w:val="16"/>
      <w:szCs w:val="16"/>
    </w:rPr>
  </w:style>
  <w:style w:type="paragraph" w:styleId="NoSpacing">
    <w:name w:val="No Spacing"/>
    <w:link w:val="NoSpacingChar"/>
    <w:uiPriority w:val="1"/>
    <w:qFormat/>
    <w:rsid w:val="00D84DBD"/>
    <w:pPr>
      <w:spacing w:after="0"/>
    </w:pPr>
    <w:rPr>
      <w:rFonts w:eastAsiaTheme="minorEastAsia"/>
      <w:sz w:val="22"/>
      <w:szCs w:val="22"/>
      <w:lang w:val="en-US" w:eastAsia="ja-JP"/>
    </w:rPr>
  </w:style>
  <w:style w:type="character" w:customStyle="1" w:styleId="NoSpacingChar">
    <w:name w:val="No Spacing Char"/>
    <w:basedOn w:val="DefaultParagraphFont"/>
    <w:link w:val="NoSpacing"/>
    <w:uiPriority w:val="1"/>
    <w:rsid w:val="00D84DBD"/>
    <w:rPr>
      <w:rFonts w:eastAsiaTheme="minorEastAsia"/>
      <w:sz w:val="22"/>
      <w:szCs w:val="22"/>
      <w:lang w:val="en-US" w:eastAsia="ja-JP"/>
    </w:rPr>
  </w:style>
  <w:style w:type="paragraph" w:styleId="Header">
    <w:name w:val="header"/>
    <w:basedOn w:val="Normal"/>
    <w:link w:val="HeaderChar"/>
    <w:uiPriority w:val="99"/>
    <w:unhideWhenUsed/>
    <w:rsid w:val="00D84DBD"/>
    <w:pPr>
      <w:tabs>
        <w:tab w:val="center" w:pos="4513"/>
        <w:tab w:val="right" w:pos="9026"/>
      </w:tabs>
      <w:spacing w:after="0"/>
    </w:pPr>
  </w:style>
  <w:style w:type="character" w:customStyle="1" w:styleId="HeaderChar">
    <w:name w:val="Header Char"/>
    <w:basedOn w:val="DefaultParagraphFont"/>
    <w:link w:val="Header"/>
    <w:uiPriority w:val="99"/>
    <w:rsid w:val="00D84DBD"/>
    <w:rPr>
      <w:color w:val="00164E" w:themeColor="text2"/>
      <w:sz w:val="22"/>
    </w:rPr>
  </w:style>
  <w:style w:type="paragraph" w:styleId="Footer">
    <w:name w:val="footer"/>
    <w:link w:val="FooterChar"/>
    <w:uiPriority w:val="99"/>
    <w:unhideWhenUsed/>
    <w:rsid w:val="00C87D9E"/>
    <w:pPr>
      <w:tabs>
        <w:tab w:val="center" w:pos="4680"/>
        <w:tab w:val="right" w:pos="9356"/>
      </w:tabs>
      <w:spacing w:before="240" w:after="0" w:line="300" w:lineRule="exact"/>
    </w:pPr>
    <w:rPr>
      <w:rFonts w:ascii="Arial" w:eastAsia="Calibri" w:hAnsi="Arial" w:cs="Times New Roman"/>
      <w:b/>
      <w:color w:val="404040" w:themeColor="text1" w:themeTint="BF"/>
      <w:sz w:val="16"/>
      <w:szCs w:val="16"/>
      <w:lang w:eastAsia="en-ZA"/>
    </w:rPr>
  </w:style>
  <w:style w:type="character" w:customStyle="1" w:styleId="FooterChar">
    <w:name w:val="Footer Char"/>
    <w:basedOn w:val="DefaultParagraphFont"/>
    <w:link w:val="Footer"/>
    <w:uiPriority w:val="99"/>
    <w:rsid w:val="00C87D9E"/>
    <w:rPr>
      <w:rFonts w:ascii="Arial" w:eastAsia="Calibri" w:hAnsi="Arial" w:cs="Times New Roman"/>
      <w:b/>
      <w:color w:val="404040" w:themeColor="text1" w:themeTint="BF"/>
      <w:sz w:val="16"/>
      <w:szCs w:val="16"/>
      <w:lang w:eastAsia="en-ZA"/>
    </w:rPr>
  </w:style>
  <w:style w:type="paragraph" w:styleId="BodyTextFirstIndent">
    <w:name w:val="Body Text First Indent"/>
    <w:basedOn w:val="Normal"/>
    <w:link w:val="BodyTextFirstIndentChar"/>
    <w:uiPriority w:val="99"/>
    <w:unhideWhenUsed/>
    <w:rsid w:val="005B32E5"/>
    <w:pPr>
      <w:ind w:left="851"/>
    </w:pPr>
    <w:rPr>
      <w:lang w:val="en-US"/>
    </w:rPr>
  </w:style>
  <w:style w:type="character" w:customStyle="1" w:styleId="BodyTextFirstIndentChar">
    <w:name w:val="Body Text First Indent Char"/>
    <w:basedOn w:val="BodyTextChar"/>
    <w:link w:val="BodyTextFirstIndent"/>
    <w:uiPriority w:val="99"/>
    <w:rsid w:val="005B32E5"/>
    <w:rPr>
      <w:rFonts w:ascii="Arial" w:eastAsia="Calibri" w:hAnsi="Arial" w:cs="Times New Roman"/>
      <w:color w:val="595959" w:themeColor="text1" w:themeTint="A6"/>
      <w:sz w:val="22"/>
      <w:szCs w:val="22"/>
      <w:lang w:val="en-US" w:eastAsia="en-ZA"/>
    </w:rPr>
  </w:style>
  <w:style w:type="character" w:customStyle="1" w:styleId="Heading2Char">
    <w:name w:val="Heading 2 Char"/>
    <w:aliases w:val="HD2 Char,Reset numbering Char,Heading 2 Hidden Char"/>
    <w:basedOn w:val="DefaultParagraphFont"/>
    <w:link w:val="Heading2"/>
    <w:uiPriority w:val="9"/>
    <w:rsid w:val="00B109C3"/>
    <w:rPr>
      <w:rFonts w:ascii="Arial" w:eastAsia="Calibri" w:hAnsi="Arial" w:cs="Arial"/>
      <w:b/>
      <w:color w:val="404040" w:themeColor="text1" w:themeTint="BF"/>
      <w:sz w:val="20"/>
      <w:szCs w:val="26"/>
      <w:lang w:eastAsia="en-ZA"/>
    </w:rPr>
  </w:style>
  <w:style w:type="character" w:customStyle="1" w:styleId="Heading3Char">
    <w:name w:val="Heading 3 Char"/>
    <w:basedOn w:val="DefaultParagraphFont"/>
    <w:link w:val="Heading3"/>
    <w:rsid w:val="002724DE"/>
    <w:rPr>
      <w:rFonts w:eastAsia="Calibri" w:cstheme="minorHAnsi"/>
      <w:b/>
      <w:color w:val="404040" w:themeColor="text1" w:themeTint="BF"/>
      <w:sz w:val="22"/>
      <w:lang w:eastAsia="en-ZA"/>
    </w:rPr>
  </w:style>
  <w:style w:type="character" w:customStyle="1" w:styleId="Heading5Char">
    <w:name w:val="Heading 5 Char"/>
    <w:basedOn w:val="DefaultParagraphFont"/>
    <w:link w:val="Heading5"/>
    <w:uiPriority w:val="9"/>
    <w:semiHidden/>
    <w:rsid w:val="005B32E5"/>
    <w:rPr>
      <w:rFonts w:asciiTheme="majorHAnsi" w:eastAsiaTheme="majorEastAsia" w:hAnsiTheme="majorHAnsi" w:cstheme="majorBidi"/>
      <w:color w:val="2C6671" w:themeColor="accent1" w:themeShade="7F"/>
      <w:sz w:val="22"/>
      <w:szCs w:val="22"/>
      <w:lang w:eastAsia="en-ZA"/>
    </w:rPr>
  </w:style>
  <w:style w:type="paragraph" w:styleId="ListBullet5">
    <w:name w:val="List Bullet 5"/>
    <w:basedOn w:val="Normal"/>
    <w:uiPriority w:val="99"/>
    <w:unhideWhenUsed/>
    <w:rsid w:val="005B32E5"/>
    <w:pPr>
      <w:numPr>
        <w:ilvl w:val="4"/>
        <w:numId w:val="3"/>
      </w:numPr>
      <w:tabs>
        <w:tab w:val="num" w:pos="1812"/>
      </w:tabs>
      <w:ind w:left="1814" w:hanging="284"/>
      <w:contextualSpacing/>
    </w:pPr>
  </w:style>
  <w:style w:type="paragraph" w:styleId="ListNumber2">
    <w:name w:val="List Number 2"/>
    <w:basedOn w:val="Normal"/>
    <w:uiPriority w:val="99"/>
    <w:unhideWhenUsed/>
    <w:rsid w:val="00825437"/>
    <w:pPr>
      <w:numPr>
        <w:ilvl w:val="1"/>
        <w:numId w:val="4"/>
      </w:numPr>
      <w:tabs>
        <w:tab w:val="clear" w:pos="1134"/>
        <w:tab w:val="num" w:pos="1701"/>
      </w:tabs>
      <w:ind w:left="1701" w:hanging="425"/>
      <w:contextualSpacing/>
    </w:pPr>
  </w:style>
  <w:style w:type="paragraph" w:styleId="ListNumber3">
    <w:name w:val="List Number 3"/>
    <w:basedOn w:val="Normal"/>
    <w:uiPriority w:val="99"/>
    <w:semiHidden/>
    <w:unhideWhenUsed/>
    <w:rsid w:val="005B32E5"/>
    <w:pPr>
      <w:numPr>
        <w:ilvl w:val="2"/>
        <w:numId w:val="4"/>
      </w:numPr>
      <w:contextualSpacing/>
    </w:pPr>
  </w:style>
  <w:style w:type="paragraph" w:styleId="ListNumber4">
    <w:name w:val="List Number 4"/>
    <w:basedOn w:val="Normal"/>
    <w:uiPriority w:val="99"/>
    <w:semiHidden/>
    <w:unhideWhenUsed/>
    <w:rsid w:val="005B32E5"/>
    <w:pPr>
      <w:numPr>
        <w:ilvl w:val="3"/>
        <w:numId w:val="4"/>
      </w:numPr>
      <w:contextualSpacing/>
    </w:pPr>
  </w:style>
  <w:style w:type="paragraph" w:styleId="ListNumber5">
    <w:name w:val="List Number 5"/>
    <w:basedOn w:val="Normal"/>
    <w:uiPriority w:val="99"/>
    <w:semiHidden/>
    <w:unhideWhenUsed/>
    <w:rsid w:val="005B32E5"/>
    <w:pPr>
      <w:numPr>
        <w:ilvl w:val="4"/>
        <w:numId w:val="4"/>
      </w:numPr>
      <w:contextualSpacing/>
    </w:pPr>
  </w:style>
  <w:style w:type="paragraph" w:styleId="NoteHeading">
    <w:name w:val="Note Heading"/>
    <w:basedOn w:val="Normal"/>
    <w:next w:val="Normal"/>
    <w:link w:val="NoteHeadingChar"/>
    <w:uiPriority w:val="99"/>
    <w:unhideWhenUsed/>
    <w:rsid w:val="005B32E5"/>
    <w:pPr>
      <w:tabs>
        <w:tab w:val="left" w:pos="993"/>
      </w:tabs>
      <w:spacing w:before="240" w:after="360"/>
      <w:ind w:left="993" w:hanging="426"/>
    </w:pPr>
    <w:rPr>
      <w:i/>
    </w:rPr>
  </w:style>
  <w:style w:type="character" w:customStyle="1" w:styleId="NoteHeadingChar">
    <w:name w:val="Note Heading Char"/>
    <w:basedOn w:val="DefaultParagraphFont"/>
    <w:link w:val="NoteHeading"/>
    <w:uiPriority w:val="99"/>
    <w:rsid w:val="005B32E5"/>
    <w:rPr>
      <w:rFonts w:ascii="Arial" w:eastAsia="Calibri" w:hAnsi="Arial" w:cs="Times New Roman"/>
      <w:i/>
      <w:color w:val="404040" w:themeColor="text1" w:themeTint="BF"/>
      <w:sz w:val="20"/>
      <w:szCs w:val="22"/>
    </w:rPr>
  </w:style>
  <w:style w:type="paragraph" w:customStyle="1" w:styleId="ReportAuthor">
    <w:name w:val="Report Author"/>
    <w:basedOn w:val="Normal"/>
    <w:qFormat/>
    <w:rsid w:val="008C18FB"/>
    <w:pPr>
      <w:tabs>
        <w:tab w:val="left" w:pos="1560"/>
      </w:tabs>
      <w:spacing w:after="40"/>
      <w:jc w:val="left"/>
    </w:pPr>
    <w:rPr>
      <w:color w:val="FFFFFF" w:themeColor="background1"/>
    </w:rPr>
  </w:style>
  <w:style w:type="paragraph" w:customStyle="1" w:styleId="Source">
    <w:name w:val="Source"/>
    <w:basedOn w:val="Normal"/>
    <w:qFormat/>
    <w:rsid w:val="005B32E5"/>
    <w:pPr>
      <w:spacing w:before="120" w:after="120"/>
      <w:jc w:val="right"/>
    </w:pPr>
    <w:rPr>
      <w:rFonts w:eastAsia="Times New Roman"/>
      <w:i/>
      <w:color w:val="000000" w:themeColor="text1"/>
      <w:szCs w:val="24"/>
      <w:lang w:val="en-GB" w:eastAsia="en-GB"/>
      <w14:textFill>
        <w14:solidFill>
          <w14:schemeClr w14:val="tx1">
            <w14:lumMod w14:val="75000"/>
            <w14:lumOff w14:val="25000"/>
            <w14:lumMod w14:val="65000"/>
            <w14:lumOff w14:val="35000"/>
          </w14:schemeClr>
        </w14:solidFill>
      </w14:textFill>
    </w:rPr>
  </w:style>
  <w:style w:type="paragraph" w:customStyle="1" w:styleId="BusinessUnitName">
    <w:name w:val="Business Unit Name"/>
    <w:qFormat/>
    <w:rsid w:val="005E10CC"/>
    <w:rPr>
      <w:rFonts w:ascii="Arial" w:eastAsia="Calibri" w:hAnsi="Arial" w:cs="Times New Roman"/>
      <w:b/>
      <w:color w:val="FFFFFF" w:themeColor="background1"/>
      <w:szCs w:val="22"/>
      <w:lang w:eastAsia="en-ZA"/>
    </w:rPr>
  </w:style>
  <w:style w:type="paragraph" w:customStyle="1" w:styleId="ContentsHeading">
    <w:name w:val="Contents Heading"/>
    <w:next w:val="Normal"/>
    <w:qFormat/>
    <w:rsid w:val="0000223F"/>
    <w:pPr>
      <w:pBdr>
        <w:bottom w:val="single" w:sz="12" w:space="10" w:color="00164E" w:themeColor="text2"/>
      </w:pBdr>
    </w:pPr>
    <w:rPr>
      <w:rFonts w:asciiTheme="majorHAnsi" w:eastAsia="Calibri" w:hAnsiTheme="majorHAnsi" w:cstheme="minorHAnsi"/>
      <w:b/>
      <w:color w:val="547A91" w:themeColor="accent2"/>
      <w:lang w:eastAsia="en-ZA"/>
    </w:rPr>
  </w:style>
  <w:style w:type="paragraph" w:styleId="TOCHeading">
    <w:name w:val="TOC Heading"/>
    <w:basedOn w:val="Heading1"/>
    <w:next w:val="Normal"/>
    <w:uiPriority w:val="39"/>
    <w:unhideWhenUsed/>
    <w:qFormat/>
    <w:rsid w:val="0000223F"/>
    <w:pPr>
      <w:keepNext/>
      <w:keepLines/>
      <w:numPr>
        <w:numId w:val="0"/>
      </w:numPr>
      <w:tabs>
        <w:tab w:val="clear" w:pos="567"/>
      </w:tabs>
      <w:autoSpaceDE/>
      <w:autoSpaceDN/>
      <w:adjustRightInd/>
      <w:spacing w:after="0" w:line="276" w:lineRule="auto"/>
      <w:jc w:val="left"/>
      <w:outlineLvl w:val="9"/>
    </w:pPr>
    <w:rPr>
      <w:rFonts w:eastAsiaTheme="majorEastAsia" w:cstheme="majorBidi"/>
      <w:bCs/>
      <w:color w:val="4299AA" w:themeColor="accent1" w:themeShade="BF"/>
      <w:sz w:val="28"/>
      <w:szCs w:val="28"/>
      <w:lang w:val="en-US" w:eastAsia="ja-JP"/>
    </w:rPr>
  </w:style>
  <w:style w:type="paragraph" w:styleId="TOC2">
    <w:name w:val="toc 2"/>
    <w:basedOn w:val="Normal"/>
    <w:next w:val="Normal"/>
    <w:autoRedefine/>
    <w:uiPriority w:val="39"/>
    <w:unhideWhenUsed/>
    <w:rsid w:val="0000223F"/>
    <w:pPr>
      <w:spacing w:after="100"/>
      <w:ind w:left="240"/>
    </w:pPr>
  </w:style>
  <w:style w:type="character" w:styleId="Hyperlink">
    <w:name w:val="Hyperlink"/>
    <w:basedOn w:val="DefaultParagraphFont"/>
    <w:uiPriority w:val="99"/>
    <w:unhideWhenUsed/>
    <w:rsid w:val="0000223F"/>
    <w:rPr>
      <w:color w:val="AE2C25" w:themeColor="hyperlink"/>
      <w:u w:val="single"/>
    </w:rPr>
  </w:style>
  <w:style w:type="paragraph" w:customStyle="1" w:styleId="ReportDate">
    <w:name w:val="Report Date"/>
    <w:qFormat/>
    <w:rsid w:val="00F76D3F"/>
    <w:pPr>
      <w:spacing w:after="360" w:line="300" w:lineRule="exact"/>
    </w:pPr>
    <w:rPr>
      <w:rFonts w:ascii="Arial" w:eastAsia="Calibri" w:hAnsi="Arial" w:cs="Times New Roman"/>
      <w:i/>
      <w:color w:val="FFFFFF" w:themeColor="background1"/>
      <w:szCs w:val="22"/>
      <w:lang w:eastAsia="en-ZA"/>
    </w:rPr>
  </w:style>
  <w:style w:type="table" w:styleId="TableGrid">
    <w:name w:val="Table Grid"/>
    <w:basedOn w:val="TableNormal"/>
    <w:uiPriority w:val="39"/>
    <w:rsid w:val="0034514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45149"/>
    <w:pPr>
      <w:spacing w:after="0"/>
    </w:pPr>
    <w:rPr>
      <w:color w:val="4299AA" w:themeColor="accent1" w:themeShade="BF"/>
    </w:rPr>
    <w:tblPr>
      <w:tblStyleRowBandSize w:val="1"/>
      <w:tblStyleColBandSize w:val="1"/>
      <w:tblBorders>
        <w:top w:val="single" w:sz="8" w:space="0" w:color="74BBC9" w:themeColor="accent1"/>
        <w:bottom w:val="single" w:sz="8" w:space="0" w:color="74BBC9" w:themeColor="accent1"/>
      </w:tblBorders>
    </w:tblPr>
    <w:tblStylePr w:type="firstRow">
      <w:pPr>
        <w:spacing w:before="0" w:after="0" w:line="240" w:lineRule="auto"/>
      </w:pPr>
      <w:rPr>
        <w:b/>
        <w:bCs/>
      </w:rPr>
      <w:tblPr/>
      <w:tcPr>
        <w:tcBorders>
          <w:top w:val="single" w:sz="8" w:space="0" w:color="74BBC9" w:themeColor="accent1"/>
          <w:left w:val="nil"/>
          <w:bottom w:val="single" w:sz="8" w:space="0" w:color="74BBC9" w:themeColor="accent1"/>
          <w:right w:val="nil"/>
          <w:insideH w:val="nil"/>
          <w:insideV w:val="nil"/>
        </w:tcBorders>
      </w:tcPr>
    </w:tblStylePr>
    <w:tblStylePr w:type="lastRow">
      <w:pPr>
        <w:spacing w:before="0" w:after="0" w:line="240" w:lineRule="auto"/>
      </w:pPr>
      <w:rPr>
        <w:b/>
        <w:bCs/>
      </w:rPr>
      <w:tblPr/>
      <w:tcPr>
        <w:tcBorders>
          <w:top w:val="single" w:sz="8" w:space="0" w:color="74BBC9" w:themeColor="accent1"/>
          <w:left w:val="nil"/>
          <w:bottom w:val="single" w:sz="8" w:space="0" w:color="74BBC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F1" w:themeFill="accent1" w:themeFillTint="3F"/>
      </w:tcPr>
    </w:tblStylePr>
    <w:tblStylePr w:type="band1Horz">
      <w:tblPr/>
      <w:tcPr>
        <w:tcBorders>
          <w:left w:val="nil"/>
          <w:right w:val="nil"/>
          <w:insideH w:val="nil"/>
          <w:insideV w:val="nil"/>
        </w:tcBorders>
        <w:shd w:val="clear" w:color="auto" w:fill="DCEEF1" w:themeFill="accent1" w:themeFillTint="3F"/>
      </w:tcPr>
    </w:tblStylePr>
  </w:style>
  <w:style w:type="table" w:styleId="LightShading-Accent2">
    <w:name w:val="Light Shading Accent 2"/>
    <w:basedOn w:val="TableNormal"/>
    <w:uiPriority w:val="60"/>
    <w:rsid w:val="00263B89"/>
    <w:pPr>
      <w:spacing w:after="0"/>
    </w:pPr>
    <w:rPr>
      <w:color w:val="FFFFFF" w:themeColor="background1"/>
      <w:sz w:val="18"/>
    </w:rPr>
    <w:tblPr>
      <w:tblStyleRowBandSize w:val="1"/>
      <w:tblStyleColBandSize w:val="1"/>
      <w:tblBorders>
        <w:top w:val="single" w:sz="8" w:space="0" w:color="547A91" w:themeColor="accent2"/>
        <w:bottom w:val="single" w:sz="8" w:space="0" w:color="547A91" w:themeColor="accent2"/>
      </w:tblBorders>
    </w:tblPr>
    <w:tblStylePr w:type="firstRow">
      <w:pPr>
        <w:spacing w:before="0" w:after="0" w:line="240" w:lineRule="auto"/>
      </w:pPr>
      <w:rPr>
        <w:rFonts w:asciiTheme="minorHAnsi" w:hAnsiTheme="minorHAnsi"/>
        <w:b/>
        <w:bCs/>
        <w:color w:val="auto"/>
        <w:sz w:val="18"/>
      </w:rPr>
      <w:tblPr/>
      <w:tcPr>
        <w:shd w:val="clear" w:color="auto" w:fill="243D4C" w:themeFill="accent3"/>
      </w:tcPr>
    </w:tblStylePr>
    <w:tblStylePr w:type="lastRow">
      <w:pPr>
        <w:spacing w:before="0" w:after="0" w:line="240" w:lineRule="auto"/>
      </w:pPr>
      <w:rPr>
        <w:b/>
        <w:bCs/>
      </w:rPr>
      <w:tblPr/>
      <w:tcPr>
        <w:tcBorders>
          <w:top w:val="single" w:sz="8" w:space="0" w:color="547A91" w:themeColor="accent2"/>
          <w:left w:val="nil"/>
          <w:bottom w:val="single" w:sz="8" w:space="0" w:color="547A9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EE5" w:themeFill="accent2" w:themeFillTint="3F"/>
      </w:tcPr>
    </w:tblStylePr>
    <w:tblStylePr w:type="band2Horz">
      <w:tblPr/>
      <w:tcPr>
        <w:shd w:val="clear" w:color="auto" w:fill="C8DAE5" w:themeFill="accent3" w:themeFillTint="33"/>
      </w:tcPr>
    </w:tblStylePr>
  </w:style>
  <w:style w:type="table" w:styleId="LightShading-Accent3">
    <w:name w:val="Light Shading Accent 3"/>
    <w:basedOn w:val="TableNormal"/>
    <w:uiPriority w:val="60"/>
    <w:rsid w:val="00345149"/>
    <w:pPr>
      <w:spacing w:after="0"/>
    </w:pPr>
    <w:rPr>
      <w:color w:val="1B2D38" w:themeColor="accent3" w:themeShade="BF"/>
    </w:rPr>
    <w:tblPr>
      <w:tblStyleRowBandSize w:val="1"/>
      <w:tblStyleColBandSize w:val="1"/>
      <w:tblBorders>
        <w:top w:val="single" w:sz="8" w:space="0" w:color="243D4C" w:themeColor="accent3"/>
        <w:bottom w:val="single" w:sz="8" w:space="0" w:color="243D4C" w:themeColor="accent3"/>
      </w:tblBorders>
    </w:tblPr>
    <w:tblStylePr w:type="firstRow">
      <w:pPr>
        <w:spacing w:before="0" w:after="0" w:line="240" w:lineRule="auto"/>
      </w:pPr>
      <w:rPr>
        <w:b/>
        <w:bCs/>
      </w:rPr>
      <w:tblPr/>
      <w:tcPr>
        <w:tcBorders>
          <w:top w:val="single" w:sz="8" w:space="0" w:color="243D4C" w:themeColor="accent3"/>
          <w:left w:val="nil"/>
          <w:bottom w:val="single" w:sz="8" w:space="0" w:color="243D4C" w:themeColor="accent3"/>
          <w:right w:val="nil"/>
          <w:insideH w:val="nil"/>
          <w:insideV w:val="nil"/>
        </w:tcBorders>
      </w:tcPr>
    </w:tblStylePr>
    <w:tblStylePr w:type="lastRow">
      <w:pPr>
        <w:spacing w:before="0" w:after="0" w:line="240" w:lineRule="auto"/>
      </w:pPr>
      <w:rPr>
        <w:b/>
        <w:bCs/>
      </w:rPr>
      <w:tblPr/>
      <w:tcPr>
        <w:tcBorders>
          <w:top w:val="single" w:sz="8" w:space="0" w:color="243D4C" w:themeColor="accent3"/>
          <w:left w:val="nil"/>
          <w:bottom w:val="single" w:sz="8" w:space="0" w:color="243D4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D2DF" w:themeFill="accent3" w:themeFillTint="3F"/>
      </w:tcPr>
    </w:tblStylePr>
    <w:tblStylePr w:type="band1Horz">
      <w:tblPr/>
      <w:tcPr>
        <w:tcBorders>
          <w:left w:val="nil"/>
          <w:right w:val="nil"/>
          <w:insideH w:val="nil"/>
          <w:insideV w:val="nil"/>
        </w:tcBorders>
        <w:shd w:val="clear" w:color="auto" w:fill="BCD2DF" w:themeFill="accent3" w:themeFillTint="3F"/>
      </w:tcPr>
    </w:tblStylePr>
  </w:style>
  <w:style w:type="paragraph" w:styleId="PlainText">
    <w:name w:val="Plain Text"/>
    <w:basedOn w:val="Normal"/>
    <w:link w:val="PlainTextChar"/>
    <w:uiPriority w:val="99"/>
    <w:unhideWhenUsed/>
    <w:rsid w:val="00DA3433"/>
    <w:pPr>
      <w:spacing w:after="0"/>
    </w:pPr>
    <w:rPr>
      <w:rFonts w:ascii="Consolas" w:hAnsi="Consolas"/>
      <w:color w:val="262626" w:themeColor="text1" w:themeTint="D9"/>
      <w:sz w:val="21"/>
      <w:szCs w:val="21"/>
      <w:lang w:eastAsia="en-US"/>
    </w:rPr>
  </w:style>
  <w:style w:type="character" w:customStyle="1" w:styleId="PlainTextChar">
    <w:name w:val="Plain Text Char"/>
    <w:basedOn w:val="DefaultParagraphFont"/>
    <w:link w:val="PlainText"/>
    <w:uiPriority w:val="99"/>
    <w:rsid w:val="00DA3433"/>
    <w:rPr>
      <w:rFonts w:ascii="Consolas" w:eastAsia="Calibri" w:hAnsi="Consolas" w:cs="Times New Roman"/>
      <w:color w:val="262626" w:themeColor="text1" w:themeTint="D9"/>
      <w:sz w:val="21"/>
      <w:szCs w:val="21"/>
    </w:rPr>
  </w:style>
  <w:style w:type="character" w:customStyle="1" w:styleId="Heading6Char">
    <w:name w:val="Heading 6 Char"/>
    <w:basedOn w:val="DefaultParagraphFont"/>
    <w:link w:val="Heading6"/>
    <w:uiPriority w:val="9"/>
    <w:semiHidden/>
    <w:rsid w:val="000C6040"/>
    <w:rPr>
      <w:rFonts w:asciiTheme="majorHAnsi" w:eastAsiaTheme="majorEastAsia" w:hAnsiTheme="majorHAnsi" w:cstheme="majorBidi"/>
      <w:i/>
      <w:iCs/>
      <w:color w:val="2C6671" w:themeColor="accent1" w:themeShade="7F"/>
      <w:sz w:val="22"/>
      <w:szCs w:val="22"/>
      <w:lang w:eastAsia="en-ZA"/>
    </w:rPr>
  </w:style>
  <w:style w:type="character" w:customStyle="1" w:styleId="Heading7Char">
    <w:name w:val="Heading 7 Char"/>
    <w:basedOn w:val="DefaultParagraphFont"/>
    <w:link w:val="Heading7"/>
    <w:uiPriority w:val="9"/>
    <w:semiHidden/>
    <w:rsid w:val="000C6040"/>
    <w:rPr>
      <w:rFonts w:asciiTheme="majorHAnsi" w:eastAsiaTheme="majorEastAsia" w:hAnsiTheme="majorHAnsi" w:cstheme="majorBidi"/>
      <w:i/>
      <w:iCs/>
      <w:color w:val="404040" w:themeColor="text1" w:themeTint="BF"/>
      <w:sz w:val="22"/>
      <w:szCs w:val="22"/>
      <w:lang w:eastAsia="en-ZA"/>
    </w:rPr>
  </w:style>
  <w:style w:type="character" w:customStyle="1" w:styleId="Heading8Char">
    <w:name w:val="Heading 8 Char"/>
    <w:basedOn w:val="DefaultParagraphFont"/>
    <w:link w:val="Heading8"/>
    <w:uiPriority w:val="9"/>
    <w:semiHidden/>
    <w:rsid w:val="000C6040"/>
    <w:rPr>
      <w:rFonts w:asciiTheme="majorHAnsi" w:eastAsiaTheme="majorEastAsia" w:hAnsiTheme="majorHAnsi" w:cstheme="majorBidi"/>
      <w:color w:val="404040" w:themeColor="text1" w:themeTint="BF"/>
      <w:sz w:val="20"/>
      <w:szCs w:val="20"/>
      <w:lang w:eastAsia="en-ZA"/>
    </w:rPr>
  </w:style>
  <w:style w:type="character" w:customStyle="1" w:styleId="Heading9Char">
    <w:name w:val="Heading 9 Char"/>
    <w:basedOn w:val="DefaultParagraphFont"/>
    <w:link w:val="Heading9"/>
    <w:uiPriority w:val="9"/>
    <w:semiHidden/>
    <w:rsid w:val="000C6040"/>
    <w:rPr>
      <w:rFonts w:asciiTheme="majorHAnsi" w:eastAsiaTheme="majorEastAsia" w:hAnsiTheme="majorHAnsi" w:cstheme="majorBidi"/>
      <w:i/>
      <w:iCs/>
      <w:color w:val="404040" w:themeColor="text1" w:themeTint="BF"/>
      <w:sz w:val="20"/>
      <w:szCs w:val="20"/>
      <w:lang w:eastAsia="en-ZA"/>
    </w:rPr>
  </w:style>
  <w:style w:type="character" w:customStyle="1" w:styleId="ListParagraphChar">
    <w:name w:val="List Paragraph Char"/>
    <w:link w:val="ListParagraph"/>
    <w:uiPriority w:val="34"/>
    <w:locked/>
    <w:rsid w:val="009A673A"/>
    <w:rPr>
      <w:rFonts w:ascii="Arial" w:eastAsia="Calibri" w:hAnsi="Arial" w:cs="Times New Roman"/>
      <w:color w:val="404040" w:themeColor="text1" w:themeTint="BF"/>
      <w:sz w:val="22"/>
      <w:szCs w:val="22"/>
      <w:lang w:eastAsia="en-ZA"/>
    </w:rPr>
  </w:style>
  <w:style w:type="table" w:customStyle="1" w:styleId="Style2">
    <w:name w:val="Style2"/>
    <w:basedOn w:val="TableNormal"/>
    <w:uiPriority w:val="99"/>
    <w:rsid w:val="009A673A"/>
    <w:pPr>
      <w:spacing w:after="0"/>
    </w:pPr>
    <w:tblPr>
      <w:tblBorders>
        <w:insideH w:val="single" w:sz="4" w:space="0" w:color="auto"/>
      </w:tblBorders>
    </w:tblPr>
  </w:style>
  <w:style w:type="paragraph" w:styleId="NormalWeb">
    <w:name w:val="Normal (Web)"/>
    <w:basedOn w:val="Normal"/>
    <w:uiPriority w:val="99"/>
    <w:unhideWhenUsed/>
    <w:rsid w:val="00FC7D77"/>
    <w:pPr>
      <w:spacing w:before="100" w:beforeAutospacing="1" w:after="100" w:afterAutospacing="1" w:line="240" w:lineRule="auto"/>
      <w:jc w:val="left"/>
    </w:pPr>
    <w:rPr>
      <w:rFonts w:ascii="Times New Roman" w:eastAsiaTheme="minorEastAsia" w:hAnsi="Times New Roman"/>
      <w:color w:val="auto"/>
      <w:sz w:val="24"/>
      <w:szCs w:val="24"/>
      <w:lang w:val="en-US" w:eastAsia="en-US"/>
    </w:rPr>
  </w:style>
  <w:style w:type="paragraph" w:customStyle="1" w:styleId="Default">
    <w:name w:val="Default"/>
    <w:rsid w:val="000030A3"/>
    <w:pPr>
      <w:autoSpaceDE w:val="0"/>
      <w:autoSpaceDN w:val="0"/>
      <w:adjustRightInd w:val="0"/>
      <w:spacing w:after="0"/>
    </w:pPr>
    <w:rPr>
      <w:rFonts w:ascii="Arial" w:hAnsi="Arial" w:cs="Arial"/>
      <w:color w:val="000000"/>
    </w:rPr>
  </w:style>
  <w:style w:type="table" w:styleId="LightShading">
    <w:name w:val="Light Shading"/>
    <w:basedOn w:val="TableNormal"/>
    <w:uiPriority w:val="60"/>
    <w:rsid w:val="002537C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720B73"/>
  </w:style>
  <w:style w:type="character" w:styleId="Strong">
    <w:name w:val="Strong"/>
    <w:basedOn w:val="DefaultParagraphFont"/>
    <w:uiPriority w:val="22"/>
    <w:qFormat/>
    <w:rsid w:val="00720B73"/>
    <w:rPr>
      <w:b/>
      <w:bCs/>
    </w:rPr>
  </w:style>
  <w:style w:type="paragraph" w:customStyle="1" w:styleId="style3">
    <w:name w:val="style3"/>
    <w:basedOn w:val="Normal"/>
    <w:rsid w:val="00234220"/>
    <w:pPr>
      <w:spacing w:before="100" w:beforeAutospacing="1" w:after="100" w:afterAutospacing="1" w:line="240" w:lineRule="auto"/>
      <w:jc w:val="left"/>
    </w:pPr>
    <w:rPr>
      <w:rFonts w:eastAsiaTheme="minorHAnsi" w:cs="Arial"/>
      <w:color w:val="333333"/>
      <w:sz w:val="19"/>
      <w:szCs w:val="19"/>
    </w:rPr>
  </w:style>
  <w:style w:type="character" w:customStyle="1" w:styleId="style31">
    <w:name w:val="style31"/>
    <w:basedOn w:val="DefaultParagraphFont"/>
    <w:rsid w:val="00234220"/>
    <w:rPr>
      <w:rFonts w:ascii="Arial" w:hAnsi="Arial" w:cs="Arial" w:hint="default"/>
      <w:color w:val="333333"/>
    </w:rPr>
  </w:style>
  <w:style w:type="character" w:styleId="CommentReference">
    <w:name w:val="annotation reference"/>
    <w:basedOn w:val="DefaultParagraphFont"/>
    <w:uiPriority w:val="99"/>
    <w:semiHidden/>
    <w:unhideWhenUsed/>
    <w:rsid w:val="008E6798"/>
    <w:rPr>
      <w:sz w:val="16"/>
      <w:szCs w:val="16"/>
    </w:rPr>
  </w:style>
  <w:style w:type="paragraph" w:styleId="CommentText">
    <w:name w:val="annotation text"/>
    <w:basedOn w:val="Normal"/>
    <w:link w:val="CommentTextChar"/>
    <w:uiPriority w:val="99"/>
    <w:semiHidden/>
    <w:unhideWhenUsed/>
    <w:rsid w:val="008E6798"/>
    <w:pPr>
      <w:spacing w:line="240" w:lineRule="auto"/>
    </w:pPr>
  </w:style>
  <w:style w:type="character" w:customStyle="1" w:styleId="CommentTextChar">
    <w:name w:val="Comment Text Char"/>
    <w:basedOn w:val="DefaultParagraphFont"/>
    <w:link w:val="CommentText"/>
    <w:uiPriority w:val="99"/>
    <w:semiHidden/>
    <w:rsid w:val="008E6798"/>
    <w:rPr>
      <w:rFonts w:ascii="Arial" w:eastAsia="Calibri" w:hAnsi="Arial" w:cs="Times New Roman"/>
      <w:color w:val="404040" w:themeColor="text1" w:themeTint="BF"/>
      <w:sz w:val="20"/>
      <w:szCs w:val="20"/>
      <w:lang w:eastAsia="en-ZA"/>
    </w:rPr>
  </w:style>
  <w:style w:type="paragraph" w:styleId="CommentSubject">
    <w:name w:val="annotation subject"/>
    <w:basedOn w:val="CommentText"/>
    <w:next w:val="CommentText"/>
    <w:link w:val="CommentSubjectChar"/>
    <w:uiPriority w:val="99"/>
    <w:semiHidden/>
    <w:unhideWhenUsed/>
    <w:rsid w:val="008E6798"/>
    <w:rPr>
      <w:b/>
      <w:bCs/>
    </w:rPr>
  </w:style>
  <w:style w:type="character" w:customStyle="1" w:styleId="CommentSubjectChar">
    <w:name w:val="Comment Subject Char"/>
    <w:basedOn w:val="CommentTextChar"/>
    <w:link w:val="CommentSubject"/>
    <w:uiPriority w:val="99"/>
    <w:semiHidden/>
    <w:rsid w:val="008E6798"/>
    <w:rPr>
      <w:rFonts w:ascii="Arial" w:eastAsia="Calibri" w:hAnsi="Arial" w:cs="Times New Roman"/>
      <w:b/>
      <w:bCs/>
      <w:color w:val="404040" w:themeColor="text1" w:themeTint="BF"/>
      <w:sz w:val="20"/>
      <w:szCs w:val="20"/>
      <w:lang w:eastAsia="en-ZA"/>
    </w:rPr>
  </w:style>
  <w:style w:type="table" w:customStyle="1" w:styleId="GridTable4-Accent31">
    <w:name w:val="Grid Table 4 - Accent 31"/>
    <w:basedOn w:val="TableNormal"/>
    <w:uiPriority w:val="49"/>
    <w:rsid w:val="00805AE9"/>
    <w:pPr>
      <w:spacing w:after="0"/>
    </w:pPr>
    <w:tblPr>
      <w:tblStyleRowBandSize w:val="1"/>
      <w:tblStyleColBandSize w:val="1"/>
      <w:tblBorders>
        <w:top w:val="single" w:sz="4" w:space="0" w:color="5C92B2" w:themeColor="accent3" w:themeTint="99"/>
        <w:left w:val="single" w:sz="4" w:space="0" w:color="5C92B2" w:themeColor="accent3" w:themeTint="99"/>
        <w:bottom w:val="single" w:sz="4" w:space="0" w:color="5C92B2" w:themeColor="accent3" w:themeTint="99"/>
        <w:right w:val="single" w:sz="4" w:space="0" w:color="5C92B2" w:themeColor="accent3" w:themeTint="99"/>
        <w:insideH w:val="single" w:sz="4" w:space="0" w:color="5C92B2" w:themeColor="accent3" w:themeTint="99"/>
        <w:insideV w:val="single" w:sz="4" w:space="0" w:color="5C92B2" w:themeColor="accent3" w:themeTint="99"/>
      </w:tblBorders>
    </w:tblPr>
    <w:tblStylePr w:type="firstRow">
      <w:rPr>
        <w:b/>
        <w:bCs/>
        <w:color w:val="FFFFFF" w:themeColor="background1"/>
      </w:rPr>
      <w:tblPr/>
      <w:tcPr>
        <w:tcBorders>
          <w:top w:val="single" w:sz="4" w:space="0" w:color="243D4C" w:themeColor="accent3"/>
          <w:left w:val="single" w:sz="4" w:space="0" w:color="243D4C" w:themeColor="accent3"/>
          <w:bottom w:val="single" w:sz="4" w:space="0" w:color="243D4C" w:themeColor="accent3"/>
          <w:right w:val="single" w:sz="4" w:space="0" w:color="243D4C" w:themeColor="accent3"/>
          <w:insideH w:val="nil"/>
          <w:insideV w:val="nil"/>
        </w:tcBorders>
        <w:shd w:val="clear" w:color="auto" w:fill="243D4C" w:themeFill="accent3"/>
      </w:tcPr>
    </w:tblStylePr>
    <w:tblStylePr w:type="lastRow">
      <w:rPr>
        <w:b/>
        <w:bCs/>
      </w:rPr>
      <w:tblPr/>
      <w:tcPr>
        <w:tcBorders>
          <w:top w:val="double" w:sz="4" w:space="0" w:color="243D4C" w:themeColor="accent3"/>
        </w:tcBorders>
      </w:tcPr>
    </w:tblStylePr>
    <w:tblStylePr w:type="firstCol">
      <w:rPr>
        <w:b/>
        <w:bCs/>
      </w:rPr>
    </w:tblStylePr>
    <w:tblStylePr w:type="lastCol">
      <w:rPr>
        <w:b/>
        <w:bCs/>
      </w:rPr>
    </w:tblStylePr>
    <w:tblStylePr w:type="band1Vert">
      <w:tblPr/>
      <w:tcPr>
        <w:shd w:val="clear" w:color="auto" w:fill="C8DAE5" w:themeFill="accent3" w:themeFillTint="33"/>
      </w:tcPr>
    </w:tblStylePr>
    <w:tblStylePr w:type="band1Horz">
      <w:tblPr/>
      <w:tcPr>
        <w:shd w:val="clear" w:color="auto" w:fill="C8DAE5" w:themeFill="accent3" w:themeFillTint="33"/>
      </w:tcPr>
    </w:tblStylePr>
  </w:style>
  <w:style w:type="table" w:customStyle="1" w:styleId="GridTable31">
    <w:name w:val="Grid Table 31"/>
    <w:basedOn w:val="TableNormal"/>
    <w:uiPriority w:val="48"/>
    <w:rsid w:val="00236B14"/>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ghtShading-Accent2a">
    <w:name w:val="Light Shading - Accent 2a"/>
    <w:basedOn w:val="TableNormal"/>
    <w:uiPriority w:val="99"/>
    <w:rsid w:val="00F56503"/>
    <w:pPr>
      <w:spacing w:after="0"/>
    </w:pPr>
    <w:rPr>
      <w:color w:val="000000" w:themeColor="text1"/>
      <w:sz w:val="18"/>
    </w:rPr>
    <w:tblPr>
      <w:tblInd w:w="624" w:type="dxa"/>
      <w:tblBorders>
        <w:top w:val="single" w:sz="8" w:space="0" w:color="74BBC9" w:themeColor="accent1"/>
        <w:bottom w:val="single" w:sz="8" w:space="0" w:color="74BBC9" w:themeColor="accent1"/>
        <w:insideH w:val="single" w:sz="8" w:space="0" w:color="243D4C" w:themeColor="accent3"/>
        <w:insideV w:val="single" w:sz="8" w:space="0" w:color="243D4C" w:themeColor="accent3"/>
      </w:tblBorders>
    </w:tblPr>
    <w:trPr>
      <w:cantSplit/>
    </w:trPr>
    <w:tcPr>
      <w:shd w:val="clear" w:color="auto" w:fill="auto"/>
      <w:vAlign w:val="center"/>
    </w:tcPr>
    <w:tblStylePr w:type="firstRow">
      <w:pPr>
        <w:jc w:val="center"/>
      </w:pPr>
      <w:rPr>
        <w:rFonts w:asciiTheme="majorHAnsi" w:hAnsiTheme="majorHAnsi"/>
        <w:b/>
        <w:i w:val="0"/>
        <w:color w:val="00164E" w:themeColor="text2"/>
        <w:sz w:val="18"/>
      </w:rPr>
      <w:tblPr/>
      <w:trPr>
        <w:tblHeader/>
      </w:trPr>
      <w:tcPr>
        <w:tcBorders>
          <w:bottom w:val="single" w:sz="8" w:space="0" w:color="74BBC9" w:themeColor="accent1"/>
        </w:tcBorders>
      </w:tcPr>
    </w:tblStylePr>
    <w:tblStylePr w:type="lastRow">
      <w:pPr>
        <w:jc w:val="right"/>
      </w:pPr>
      <w:rPr>
        <w:rFonts w:asciiTheme="minorHAnsi" w:hAnsiTheme="minorHAnsi"/>
        <w:b/>
        <w:sz w:val="18"/>
      </w:rPr>
      <w:tblPr/>
      <w:tcPr>
        <w:tcBorders>
          <w:top w:val="single" w:sz="8" w:space="0" w:color="74BBC9" w:themeColor="accent1"/>
          <w:bottom w:val="single" w:sz="8" w:space="0" w:color="74BBC9" w:themeColor="accent1"/>
        </w:tcBorders>
        <w:shd w:val="clear" w:color="auto" w:fill="auto"/>
      </w:tcPr>
    </w:tblStylePr>
    <w:tblStylePr w:type="firstCol">
      <w:pPr>
        <w:jc w:val="left"/>
      </w:pPr>
      <w:rPr>
        <w:b/>
      </w:rPr>
      <w:tblPr/>
      <w:tcPr>
        <w:tcBorders>
          <w:right w:val="nil"/>
        </w:tcBorders>
        <w:shd w:val="clear" w:color="auto" w:fill="auto"/>
      </w:tcPr>
    </w:tblStylePr>
  </w:style>
  <w:style w:type="paragraph" w:customStyle="1" w:styleId="DocumentTitle">
    <w:name w:val="Document Title"/>
    <w:basedOn w:val="Normal"/>
    <w:rsid w:val="00303DAC"/>
    <w:pPr>
      <w:spacing w:before="60" w:after="0" w:line="240" w:lineRule="auto"/>
      <w:jc w:val="center"/>
    </w:pPr>
    <w:rPr>
      <w:rFonts w:eastAsia="Times New Roman"/>
      <w:b/>
      <w:color w:val="auto"/>
      <w:sz w:val="48"/>
      <w:lang w:val="en-GB" w:eastAsia="en-GB"/>
    </w:rPr>
  </w:style>
  <w:style w:type="paragraph" w:customStyle="1" w:styleId="Bullet">
    <w:name w:val="Bullet"/>
    <w:basedOn w:val="Normal"/>
    <w:rsid w:val="00303DAC"/>
    <w:pPr>
      <w:spacing w:before="60" w:after="0" w:line="240" w:lineRule="auto"/>
      <w:ind w:left="288" w:hanging="288"/>
    </w:pPr>
    <w:rPr>
      <w:rFonts w:eastAsia="Times New Roman"/>
      <w:color w:val="auto"/>
      <w:lang w:val="en-GB" w:eastAsia="en-GB"/>
    </w:rPr>
  </w:style>
  <w:style w:type="paragraph" w:customStyle="1" w:styleId="NoSpacing1">
    <w:name w:val="No Spacing1"/>
    <w:aliases w:val="Header 1 GET Documents"/>
    <w:basedOn w:val="Normal"/>
    <w:next w:val="Normal"/>
    <w:uiPriority w:val="99"/>
    <w:rsid w:val="00303DAC"/>
    <w:pPr>
      <w:spacing w:before="80" w:after="80" w:line="240" w:lineRule="auto"/>
      <w:ind w:left="1080" w:hanging="360"/>
      <w:jc w:val="left"/>
    </w:pPr>
    <w:rPr>
      <w:rFonts w:eastAsia="Times New Roman"/>
      <w:b/>
      <w:caps/>
      <w:color w:val="2D8B48"/>
      <w:sz w:val="28"/>
      <w:lang w:val="en-US" w:eastAsia="en-US"/>
    </w:rPr>
  </w:style>
  <w:style w:type="paragraph" w:styleId="TOC3">
    <w:name w:val="toc 3"/>
    <w:basedOn w:val="Normal"/>
    <w:next w:val="Normal"/>
    <w:autoRedefine/>
    <w:uiPriority w:val="39"/>
    <w:unhideWhenUsed/>
    <w:rsid w:val="00EA27E3"/>
    <w:pPr>
      <w:spacing w:after="100"/>
      <w:ind w:left="440"/>
    </w:pPr>
  </w:style>
  <w:style w:type="paragraph" w:styleId="Quote">
    <w:name w:val="Quote"/>
    <w:basedOn w:val="Normal"/>
    <w:next w:val="Normal"/>
    <w:link w:val="QuoteChar"/>
    <w:uiPriority w:val="29"/>
    <w:qFormat/>
    <w:rsid w:val="00026F14"/>
    <w:pPr>
      <w:spacing w:line="276" w:lineRule="auto"/>
      <w:jc w:val="left"/>
    </w:pPr>
    <w:rPr>
      <w:rFonts w:asciiTheme="minorHAnsi" w:eastAsiaTheme="minorEastAsia" w:hAnsiTheme="minorHAnsi" w:cstheme="minorBidi"/>
      <w:i/>
      <w:iCs/>
      <w:color w:val="000000" w:themeColor="text1"/>
      <w:lang w:val="en-US" w:eastAsia="ja-JP"/>
    </w:rPr>
  </w:style>
  <w:style w:type="character" w:customStyle="1" w:styleId="QuoteChar">
    <w:name w:val="Quote Char"/>
    <w:basedOn w:val="DefaultParagraphFont"/>
    <w:link w:val="Quote"/>
    <w:uiPriority w:val="29"/>
    <w:rsid w:val="00026F14"/>
    <w:rPr>
      <w:rFonts w:eastAsiaTheme="minorEastAsia"/>
      <w:i/>
      <w:iCs/>
      <w:color w:val="000000" w:themeColor="text1"/>
      <w:sz w:val="22"/>
      <w:szCs w:val="22"/>
      <w:lang w:val="en-US" w:eastAsia="ja-JP"/>
    </w:rPr>
  </w:style>
  <w:style w:type="table" w:styleId="LightList-Accent1">
    <w:name w:val="Light List Accent 1"/>
    <w:basedOn w:val="TableNormal"/>
    <w:uiPriority w:val="61"/>
    <w:rsid w:val="00E73100"/>
    <w:pPr>
      <w:spacing w:after="0"/>
    </w:pPr>
    <w:tblPr>
      <w:tblStyleRowBandSize w:val="1"/>
      <w:tblStyleColBandSize w:val="1"/>
      <w:tblBorders>
        <w:top w:val="single" w:sz="8" w:space="0" w:color="74BBC9" w:themeColor="accent1"/>
        <w:left w:val="single" w:sz="8" w:space="0" w:color="74BBC9" w:themeColor="accent1"/>
        <w:bottom w:val="single" w:sz="8" w:space="0" w:color="74BBC9" w:themeColor="accent1"/>
        <w:right w:val="single" w:sz="8" w:space="0" w:color="74BBC9" w:themeColor="accent1"/>
      </w:tblBorders>
    </w:tblPr>
    <w:tblStylePr w:type="firstRow">
      <w:pPr>
        <w:spacing w:before="0" w:after="0" w:line="240" w:lineRule="auto"/>
      </w:pPr>
      <w:rPr>
        <w:b/>
        <w:bCs/>
        <w:color w:val="FFFFFF" w:themeColor="background1"/>
      </w:rPr>
      <w:tblPr/>
      <w:tcPr>
        <w:shd w:val="clear" w:color="auto" w:fill="74BBC9" w:themeFill="accent1"/>
      </w:tcPr>
    </w:tblStylePr>
    <w:tblStylePr w:type="lastRow">
      <w:pPr>
        <w:spacing w:before="0" w:after="0" w:line="240" w:lineRule="auto"/>
      </w:pPr>
      <w:rPr>
        <w:b/>
        <w:bCs/>
      </w:rPr>
      <w:tblPr/>
      <w:tcPr>
        <w:tcBorders>
          <w:top w:val="double" w:sz="6" w:space="0" w:color="74BBC9" w:themeColor="accent1"/>
          <w:left w:val="single" w:sz="8" w:space="0" w:color="74BBC9" w:themeColor="accent1"/>
          <w:bottom w:val="single" w:sz="8" w:space="0" w:color="74BBC9" w:themeColor="accent1"/>
          <w:right w:val="single" w:sz="8" w:space="0" w:color="74BBC9" w:themeColor="accent1"/>
        </w:tcBorders>
      </w:tcPr>
    </w:tblStylePr>
    <w:tblStylePr w:type="firstCol">
      <w:rPr>
        <w:b/>
        <w:bCs/>
      </w:rPr>
    </w:tblStylePr>
    <w:tblStylePr w:type="lastCol">
      <w:rPr>
        <w:b/>
        <w:bCs/>
      </w:rPr>
    </w:tblStylePr>
    <w:tblStylePr w:type="band1Vert">
      <w:tblPr/>
      <w:tcPr>
        <w:tcBorders>
          <w:top w:val="single" w:sz="8" w:space="0" w:color="74BBC9" w:themeColor="accent1"/>
          <w:left w:val="single" w:sz="8" w:space="0" w:color="74BBC9" w:themeColor="accent1"/>
          <w:bottom w:val="single" w:sz="8" w:space="0" w:color="74BBC9" w:themeColor="accent1"/>
          <w:right w:val="single" w:sz="8" w:space="0" w:color="74BBC9" w:themeColor="accent1"/>
        </w:tcBorders>
      </w:tcPr>
    </w:tblStylePr>
    <w:tblStylePr w:type="band1Horz">
      <w:tblPr/>
      <w:tcPr>
        <w:tcBorders>
          <w:top w:val="single" w:sz="8" w:space="0" w:color="74BBC9" w:themeColor="accent1"/>
          <w:left w:val="single" w:sz="8" w:space="0" w:color="74BBC9" w:themeColor="accent1"/>
          <w:bottom w:val="single" w:sz="8" w:space="0" w:color="74BBC9" w:themeColor="accent1"/>
          <w:right w:val="single" w:sz="8" w:space="0" w:color="74BBC9" w:themeColor="accent1"/>
        </w:tcBorders>
      </w:tcPr>
    </w:tblStylePr>
  </w:style>
  <w:style w:type="character" w:styleId="FollowedHyperlink">
    <w:name w:val="FollowedHyperlink"/>
    <w:basedOn w:val="DefaultParagraphFont"/>
    <w:uiPriority w:val="99"/>
    <w:semiHidden/>
    <w:unhideWhenUsed/>
    <w:rsid w:val="00764160"/>
    <w:rPr>
      <w:color w:val="CA6E2A" w:themeColor="followedHyperlink"/>
      <w:u w:val="single"/>
    </w:rPr>
  </w:style>
  <w:style w:type="paragraph" w:customStyle="1" w:styleId="Note">
    <w:name w:val="Note"/>
    <w:basedOn w:val="BodyText"/>
    <w:rsid w:val="007710B2"/>
    <w:p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left="720" w:right="5040" w:hanging="720"/>
      <w:jc w:val="left"/>
    </w:pPr>
    <w:rPr>
      <w:rFonts w:eastAsia="Times New Roman"/>
      <w:vanish/>
      <w:color w:val="auto"/>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08">
      <w:bodyDiv w:val="1"/>
      <w:marLeft w:val="0"/>
      <w:marRight w:val="0"/>
      <w:marTop w:val="0"/>
      <w:marBottom w:val="0"/>
      <w:divBdr>
        <w:top w:val="none" w:sz="0" w:space="0" w:color="auto"/>
        <w:left w:val="none" w:sz="0" w:space="0" w:color="auto"/>
        <w:bottom w:val="none" w:sz="0" w:space="0" w:color="auto"/>
        <w:right w:val="none" w:sz="0" w:space="0" w:color="auto"/>
      </w:divBdr>
    </w:div>
    <w:div w:id="5134818">
      <w:bodyDiv w:val="1"/>
      <w:marLeft w:val="0"/>
      <w:marRight w:val="0"/>
      <w:marTop w:val="0"/>
      <w:marBottom w:val="0"/>
      <w:divBdr>
        <w:top w:val="none" w:sz="0" w:space="0" w:color="auto"/>
        <w:left w:val="none" w:sz="0" w:space="0" w:color="auto"/>
        <w:bottom w:val="none" w:sz="0" w:space="0" w:color="auto"/>
        <w:right w:val="none" w:sz="0" w:space="0" w:color="auto"/>
      </w:divBdr>
      <w:divsChild>
        <w:div w:id="2019891526">
          <w:marLeft w:val="418"/>
          <w:marRight w:val="0"/>
          <w:marTop w:val="38"/>
          <w:marBottom w:val="38"/>
          <w:divBdr>
            <w:top w:val="none" w:sz="0" w:space="0" w:color="auto"/>
            <w:left w:val="none" w:sz="0" w:space="0" w:color="auto"/>
            <w:bottom w:val="none" w:sz="0" w:space="0" w:color="auto"/>
            <w:right w:val="none" w:sz="0" w:space="0" w:color="auto"/>
          </w:divBdr>
        </w:div>
        <w:div w:id="447241323">
          <w:marLeft w:val="418"/>
          <w:marRight w:val="0"/>
          <w:marTop w:val="38"/>
          <w:marBottom w:val="38"/>
          <w:divBdr>
            <w:top w:val="none" w:sz="0" w:space="0" w:color="auto"/>
            <w:left w:val="none" w:sz="0" w:space="0" w:color="auto"/>
            <w:bottom w:val="none" w:sz="0" w:space="0" w:color="auto"/>
            <w:right w:val="none" w:sz="0" w:space="0" w:color="auto"/>
          </w:divBdr>
        </w:div>
        <w:div w:id="1780102811">
          <w:marLeft w:val="418"/>
          <w:marRight w:val="0"/>
          <w:marTop w:val="36"/>
          <w:marBottom w:val="36"/>
          <w:divBdr>
            <w:top w:val="none" w:sz="0" w:space="0" w:color="auto"/>
            <w:left w:val="none" w:sz="0" w:space="0" w:color="auto"/>
            <w:bottom w:val="none" w:sz="0" w:space="0" w:color="auto"/>
            <w:right w:val="none" w:sz="0" w:space="0" w:color="auto"/>
          </w:divBdr>
        </w:div>
      </w:divsChild>
    </w:div>
    <w:div w:id="7296145">
      <w:bodyDiv w:val="1"/>
      <w:marLeft w:val="0"/>
      <w:marRight w:val="0"/>
      <w:marTop w:val="0"/>
      <w:marBottom w:val="0"/>
      <w:divBdr>
        <w:top w:val="none" w:sz="0" w:space="0" w:color="auto"/>
        <w:left w:val="none" w:sz="0" w:space="0" w:color="auto"/>
        <w:bottom w:val="none" w:sz="0" w:space="0" w:color="auto"/>
        <w:right w:val="none" w:sz="0" w:space="0" w:color="auto"/>
      </w:divBdr>
    </w:div>
    <w:div w:id="15350022">
      <w:bodyDiv w:val="1"/>
      <w:marLeft w:val="0"/>
      <w:marRight w:val="0"/>
      <w:marTop w:val="0"/>
      <w:marBottom w:val="0"/>
      <w:divBdr>
        <w:top w:val="none" w:sz="0" w:space="0" w:color="auto"/>
        <w:left w:val="none" w:sz="0" w:space="0" w:color="auto"/>
        <w:bottom w:val="none" w:sz="0" w:space="0" w:color="auto"/>
        <w:right w:val="none" w:sz="0" w:space="0" w:color="auto"/>
      </w:divBdr>
      <w:divsChild>
        <w:div w:id="1150175949">
          <w:marLeft w:val="418"/>
          <w:marRight w:val="0"/>
          <w:marTop w:val="38"/>
          <w:marBottom w:val="38"/>
          <w:divBdr>
            <w:top w:val="none" w:sz="0" w:space="0" w:color="auto"/>
            <w:left w:val="none" w:sz="0" w:space="0" w:color="auto"/>
            <w:bottom w:val="none" w:sz="0" w:space="0" w:color="auto"/>
            <w:right w:val="none" w:sz="0" w:space="0" w:color="auto"/>
          </w:divBdr>
        </w:div>
        <w:div w:id="687829868">
          <w:marLeft w:val="418"/>
          <w:marRight w:val="0"/>
          <w:marTop w:val="38"/>
          <w:marBottom w:val="38"/>
          <w:divBdr>
            <w:top w:val="none" w:sz="0" w:space="0" w:color="auto"/>
            <w:left w:val="none" w:sz="0" w:space="0" w:color="auto"/>
            <w:bottom w:val="none" w:sz="0" w:space="0" w:color="auto"/>
            <w:right w:val="none" w:sz="0" w:space="0" w:color="auto"/>
          </w:divBdr>
        </w:div>
        <w:div w:id="1988822130">
          <w:marLeft w:val="418"/>
          <w:marRight w:val="0"/>
          <w:marTop w:val="38"/>
          <w:marBottom w:val="38"/>
          <w:divBdr>
            <w:top w:val="none" w:sz="0" w:space="0" w:color="auto"/>
            <w:left w:val="none" w:sz="0" w:space="0" w:color="auto"/>
            <w:bottom w:val="none" w:sz="0" w:space="0" w:color="auto"/>
            <w:right w:val="none" w:sz="0" w:space="0" w:color="auto"/>
          </w:divBdr>
        </w:div>
        <w:div w:id="1955483553">
          <w:marLeft w:val="418"/>
          <w:marRight w:val="0"/>
          <w:marTop w:val="38"/>
          <w:marBottom w:val="38"/>
          <w:divBdr>
            <w:top w:val="none" w:sz="0" w:space="0" w:color="auto"/>
            <w:left w:val="none" w:sz="0" w:space="0" w:color="auto"/>
            <w:bottom w:val="none" w:sz="0" w:space="0" w:color="auto"/>
            <w:right w:val="none" w:sz="0" w:space="0" w:color="auto"/>
          </w:divBdr>
        </w:div>
      </w:divsChild>
    </w:div>
    <w:div w:id="18705961">
      <w:bodyDiv w:val="1"/>
      <w:marLeft w:val="0"/>
      <w:marRight w:val="0"/>
      <w:marTop w:val="0"/>
      <w:marBottom w:val="0"/>
      <w:divBdr>
        <w:top w:val="none" w:sz="0" w:space="0" w:color="auto"/>
        <w:left w:val="none" w:sz="0" w:space="0" w:color="auto"/>
        <w:bottom w:val="none" w:sz="0" w:space="0" w:color="auto"/>
        <w:right w:val="none" w:sz="0" w:space="0" w:color="auto"/>
      </w:divBdr>
    </w:div>
    <w:div w:id="47995216">
      <w:bodyDiv w:val="1"/>
      <w:marLeft w:val="0"/>
      <w:marRight w:val="0"/>
      <w:marTop w:val="0"/>
      <w:marBottom w:val="0"/>
      <w:divBdr>
        <w:top w:val="none" w:sz="0" w:space="0" w:color="auto"/>
        <w:left w:val="none" w:sz="0" w:space="0" w:color="auto"/>
        <w:bottom w:val="none" w:sz="0" w:space="0" w:color="auto"/>
        <w:right w:val="none" w:sz="0" w:space="0" w:color="auto"/>
      </w:divBdr>
    </w:div>
    <w:div w:id="54358968">
      <w:bodyDiv w:val="1"/>
      <w:marLeft w:val="0"/>
      <w:marRight w:val="0"/>
      <w:marTop w:val="0"/>
      <w:marBottom w:val="0"/>
      <w:divBdr>
        <w:top w:val="none" w:sz="0" w:space="0" w:color="auto"/>
        <w:left w:val="none" w:sz="0" w:space="0" w:color="auto"/>
        <w:bottom w:val="none" w:sz="0" w:space="0" w:color="auto"/>
        <w:right w:val="none" w:sz="0" w:space="0" w:color="auto"/>
      </w:divBdr>
    </w:div>
    <w:div w:id="55050913">
      <w:bodyDiv w:val="1"/>
      <w:marLeft w:val="0"/>
      <w:marRight w:val="0"/>
      <w:marTop w:val="0"/>
      <w:marBottom w:val="0"/>
      <w:divBdr>
        <w:top w:val="none" w:sz="0" w:space="0" w:color="auto"/>
        <w:left w:val="none" w:sz="0" w:space="0" w:color="auto"/>
        <w:bottom w:val="none" w:sz="0" w:space="0" w:color="auto"/>
        <w:right w:val="none" w:sz="0" w:space="0" w:color="auto"/>
      </w:divBdr>
    </w:div>
    <w:div w:id="57022332">
      <w:bodyDiv w:val="1"/>
      <w:marLeft w:val="0"/>
      <w:marRight w:val="0"/>
      <w:marTop w:val="0"/>
      <w:marBottom w:val="0"/>
      <w:divBdr>
        <w:top w:val="none" w:sz="0" w:space="0" w:color="auto"/>
        <w:left w:val="none" w:sz="0" w:space="0" w:color="auto"/>
        <w:bottom w:val="none" w:sz="0" w:space="0" w:color="auto"/>
        <w:right w:val="none" w:sz="0" w:space="0" w:color="auto"/>
      </w:divBdr>
    </w:div>
    <w:div w:id="80377990">
      <w:bodyDiv w:val="1"/>
      <w:marLeft w:val="0"/>
      <w:marRight w:val="0"/>
      <w:marTop w:val="0"/>
      <w:marBottom w:val="0"/>
      <w:divBdr>
        <w:top w:val="none" w:sz="0" w:space="0" w:color="auto"/>
        <w:left w:val="none" w:sz="0" w:space="0" w:color="auto"/>
        <w:bottom w:val="none" w:sz="0" w:space="0" w:color="auto"/>
        <w:right w:val="none" w:sz="0" w:space="0" w:color="auto"/>
      </w:divBdr>
    </w:div>
    <w:div w:id="83504261">
      <w:bodyDiv w:val="1"/>
      <w:marLeft w:val="0"/>
      <w:marRight w:val="0"/>
      <w:marTop w:val="0"/>
      <w:marBottom w:val="0"/>
      <w:divBdr>
        <w:top w:val="none" w:sz="0" w:space="0" w:color="auto"/>
        <w:left w:val="none" w:sz="0" w:space="0" w:color="auto"/>
        <w:bottom w:val="none" w:sz="0" w:space="0" w:color="auto"/>
        <w:right w:val="none" w:sz="0" w:space="0" w:color="auto"/>
      </w:divBdr>
      <w:divsChild>
        <w:div w:id="1146583241">
          <w:marLeft w:val="274"/>
          <w:marRight w:val="0"/>
          <w:marTop w:val="0"/>
          <w:marBottom w:val="0"/>
          <w:divBdr>
            <w:top w:val="none" w:sz="0" w:space="0" w:color="auto"/>
            <w:left w:val="none" w:sz="0" w:space="0" w:color="auto"/>
            <w:bottom w:val="none" w:sz="0" w:space="0" w:color="auto"/>
            <w:right w:val="none" w:sz="0" w:space="0" w:color="auto"/>
          </w:divBdr>
        </w:div>
        <w:div w:id="262424663">
          <w:marLeft w:val="274"/>
          <w:marRight w:val="0"/>
          <w:marTop w:val="0"/>
          <w:marBottom w:val="0"/>
          <w:divBdr>
            <w:top w:val="none" w:sz="0" w:space="0" w:color="auto"/>
            <w:left w:val="none" w:sz="0" w:space="0" w:color="auto"/>
            <w:bottom w:val="none" w:sz="0" w:space="0" w:color="auto"/>
            <w:right w:val="none" w:sz="0" w:space="0" w:color="auto"/>
          </w:divBdr>
        </w:div>
        <w:div w:id="615212749">
          <w:marLeft w:val="274"/>
          <w:marRight w:val="0"/>
          <w:marTop w:val="0"/>
          <w:marBottom w:val="0"/>
          <w:divBdr>
            <w:top w:val="none" w:sz="0" w:space="0" w:color="auto"/>
            <w:left w:val="none" w:sz="0" w:space="0" w:color="auto"/>
            <w:bottom w:val="none" w:sz="0" w:space="0" w:color="auto"/>
            <w:right w:val="none" w:sz="0" w:space="0" w:color="auto"/>
          </w:divBdr>
        </w:div>
        <w:div w:id="1688756073">
          <w:marLeft w:val="274"/>
          <w:marRight w:val="0"/>
          <w:marTop w:val="0"/>
          <w:marBottom w:val="0"/>
          <w:divBdr>
            <w:top w:val="none" w:sz="0" w:space="0" w:color="auto"/>
            <w:left w:val="none" w:sz="0" w:space="0" w:color="auto"/>
            <w:bottom w:val="none" w:sz="0" w:space="0" w:color="auto"/>
            <w:right w:val="none" w:sz="0" w:space="0" w:color="auto"/>
          </w:divBdr>
        </w:div>
        <w:div w:id="267858313">
          <w:marLeft w:val="274"/>
          <w:marRight w:val="0"/>
          <w:marTop w:val="0"/>
          <w:marBottom w:val="0"/>
          <w:divBdr>
            <w:top w:val="none" w:sz="0" w:space="0" w:color="auto"/>
            <w:left w:val="none" w:sz="0" w:space="0" w:color="auto"/>
            <w:bottom w:val="none" w:sz="0" w:space="0" w:color="auto"/>
            <w:right w:val="none" w:sz="0" w:space="0" w:color="auto"/>
          </w:divBdr>
        </w:div>
        <w:div w:id="441268207">
          <w:marLeft w:val="274"/>
          <w:marRight w:val="0"/>
          <w:marTop w:val="0"/>
          <w:marBottom w:val="0"/>
          <w:divBdr>
            <w:top w:val="none" w:sz="0" w:space="0" w:color="auto"/>
            <w:left w:val="none" w:sz="0" w:space="0" w:color="auto"/>
            <w:bottom w:val="none" w:sz="0" w:space="0" w:color="auto"/>
            <w:right w:val="none" w:sz="0" w:space="0" w:color="auto"/>
          </w:divBdr>
        </w:div>
        <w:div w:id="952513264">
          <w:marLeft w:val="274"/>
          <w:marRight w:val="0"/>
          <w:marTop w:val="0"/>
          <w:marBottom w:val="0"/>
          <w:divBdr>
            <w:top w:val="none" w:sz="0" w:space="0" w:color="auto"/>
            <w:left w:val="none" w:sz="0" w:space="0" w:color="auto"/>
            <w:bottom w:val="none" w:sz="0" w:space="0" w:color="auto"/>
            <w:right w:val="none" w:sz="0" w:space="0" w:color="auto"/>
          </w:divBdr>
        </w:div>
        <w:div w:id="660159929">
          <w:marLeft w:val="274"/>
          <w:marRight w:val="0"/>
          <w:marTop w:val="0"/>
          <w:marBottom w:val="0"/>
          <w:divBdr>
            <w:top w:val="none" w:sz="0" w:space="0" w:color="auto"/>
            <w:left w:val="none" w:sz="0" w:space="0" w:color="auto"/>
            <w:bottom w:val="none" w:sz="0" w:space="0" w:color="auto"/>
            <w:right w:val="none" w:sz="0" w:space="0" w:color="auto"/>
          </w:divBdr>
        </w:div>
        <w:div w:id="1025447850">
          <w:marLeft w:val="274"/>
          <w:marRight w:val="0"/>
          <w:marTop w:val="0"/>
          <w:marBottom w:val="0"/>
          <w:divBdr>
            <w:top w:val="none" w:sz="0" w:space="0" w:color="auto"/>
            <w:left w:val="none" w:sz="0" w:space="0" w:color="auto"/>
            <w:bottom w:val="none" w:sz="0" w:space="0" w:color="auto"/>
            <w:right w:val="none" w:sz="0" w:space="0" w:color="auto"/>
          </w:divBdr>
        </w:div>
        <w:div w:id="1937252396">
          <w:marLeft w:val="274"/>
          <w:marRight w:val="0"/>
          <w:marTop w:val="0"/>
          <w:marBottom w:val="0"/>
          <w:divBdr>
            <w:top w:val="none" w:sz="0" w:space="0" w:color="auto"/>
            <w:left w:val="none" w:sz="0" w:space="0" w:color="auto"/>
            <w:bottom w:val="none" w:sz="0" w:space="0" w:color="auto"/>
            <w:right w:val="none" w:sz="0" w:space="0" w:color="auto"/>
          </w:divBdr>
        </w:div>
        <w:div w:id="156578510">
          <w:marLeft w:val="274"/>
          <w:marRight w:val="0"/>
          <w:marTop w:val="0"/>
          <w:marBottom w:val="0"/>
          <w:divBdr>
            <w:top w:val="none" w:sz="0" w:space="0" w:color="auto"/>
            <w:left w:val="none" w:sz="0" w:space="0" w:color="auto"/>
            <w:bottom w:val="none" w:sz="0" w:space="0" w:color="auto"/>
            <w:right w:val="none" w:sz="0" w:space="0" w:color="auto"/>
          </w:divBdr>
        </w:div>
        <w:div w:id="782573564">
          <w:marLeft w:val="274"/>
          <w:marRight w:val="0"/>
          <w:marTop w:val="0"/>
          <w:marBottom w:val="0"/>
          <w:divBdr>
            <w:top w:val="none" w:sz="0" w:space="0" w:color="auto"/>
            <w:left w:val="none" w:sz="0" w:space="0" w:color="auto"/>
            <w:bottom w:val="none" w:sz="0" w:space="0" w:color="auto"/>
            <w:right w:val="none" w:sz="0" w:space="0" w:color="auto"/>
          </w:divBdr>
        </w:div>
        <w:div w:id="1308705502">
          <w:marLeft w:val="274"/>
          <w:marRight w:val="0"/>
          <w:marTop w:val="0"/>
          <w:marBottom w:val="0"/>
          <w:divBdr>
            <w:top w:val="none" w:sz="0" w:space="0" w:color="auto"/>
            <w:left w:val="none" w:sz="0" w:space="0" w:color="auto"/>
            <w:bottom w:val="none" w:sz="0" w:space="0" w:color="auto"/>
            <w:right w:val="none" w:sz="0" w:space="0" w:color="auto"/>
          </w:divBdr>
        </w:div>
        <w:div w:id="1773742915">
          <w:marLeft w:val="274"/>
          <w:marRight w:val="0"/>
          <w:marTop w:val="0"/>
          <w:marBottom w:val="0"/>
          <w:divBdr>
            <w:top w:val="none" w:sz="0" w:space="0" w:color="auto"/>
            <w:left w:val="none" w:sz="0" w:space="0" w:color="auto"/>
            <w:bottom w:val="none" w:sz="0" w:space="0" w:color="auto"/>
            <w:right w:val="none" w:sz="0" w:space="0" w:color="auto"/>
          </w:divBdr>
        </w:div>
        <w:div w:id="1012799850">
          <w:marLeft w:val="274"/>
          <w:marRight w:val="0"/>
          <w:marTop w:val="0"/>
          <w:marBottom w:val="0"/>
          <w:divBdr>
            <w:top w:val="none" w:sz="0" w:space="0" w:color="auto"/>
            <w:left w:val="none" w:sz="0" w:space="0" w:color="auto"/>
            <w:bottom w:val="none" w:sz="0" w:space="0" w:color="auto"/>
            <w:right w:val="none" w:sz="0" w:space="0" w:color="auto"/>
          </w:divBdr>
        </w:div>
        <w:div w:id="1677683636">
          <w:marLeft w:val="274"/>
          <w:marRight w:val="0"/>
          <w:marTop w:val="0"/>
          <w:marBottom w:val="0"/>
          <w:divBdr>
            <w:top w:val="none" w:sz="0" w:space="0" w:color="auto"/>
            <w:left w:val="none" w:sz="0" w:space="0" w:color="auto"/>
            <w:bottom w:val="none" w:sz="0" w:space="0" w:color="auto"/>
            <w:right w:val="none" w:sz="0" w:space="0" w:color="auto"/>
          </w:divBdr>
        </w:div>
        <w:div w:id="1315909007">
          <w:marLeft w:val="274"/>
          <w:marRight w:val="0"/>
          <w:marTop w:val="0"/>
          <w:marBottom w:val="0"/>
          <w:divBdr>
            <w:top w:val="none" w:sz="0" w:space="0" w:color="auto"/>
            <w:left w:val="none" w:sz="0" w:space="0" w:color="auto"/>
            <w:bottom w:val="none" w:sz="0" w:space="0" w:color="auto"/>
            <w:right w:val="none" w:sz="0" w:space="0" w:color="auto"/>
          </w:divBdr>
        </w:div>
        <w:div w:id="1248534542">
          <w:marLeft w:val="274"/>
          <w:marRight w:val="0"/>
          <w:marTop w:val="0"/>
          <w:marBottom w:val="0"/>
          <w:divBdr>
            <w:top w:val="none" w:sz="0" w:space="0" w:color="auto"/>
            <w:left w:val="none" w:sz="0" w:space="0" w:color="auto"/>
            <w:bottom w:val="none" w:sz="0" w:space="0" w:color="auto"/>
            <w:right w:val="none" w:sz="0" w:space="0" w:color="auto"/>
          </w:divBdr>
        </w:div>
        <w:div w:id="1933463413">
          <w:marLeft w:val="274"/>
          <w:marRight w:val="0"/>
          <w:marTop w:val="0"/>
          <w:marBottom w:val="0"/>
          <w:divBdr>
            <w:top w:val="none" w:sz="0" w:space="0" w:color="auto"/>
            <w:left w:val="none" w:sz="0" w:space="0" w:color="auto"/>
            <w:bottom w:val="none" w:sz="0" w:space="0" w:color="auto"/>
            <w:right w:val="none" w:sz="0" w:space="0" w:color="auto"/>
          </w:divBdr>
        </w:div>
        <w:div w:id="451557006">
          <w:marLeft w:val="274"/>
          <w:marRight w:val="0"/>
          <w:marTop w:val="0"/>
          <w:marBottom w:val="0"/>
          <w:divBdr>
            <w:top w:val="none" w:sz="0" w:space="0" w:color="auto"/>
            <w:left w:val="none" w:sz="0" w:space="0" w:color="auto"/>
            <w:bottom w:val="none" w:sz="0" w:space="0" w:color="auto"/>
            <w:right w:val="none" w:sz="0" w:space="0" w:color="auto"/>
          </w:divBdr>
        </w:div>
        <w:div w:id="234440392">
          <w:marLeft w:val="274"/>
          <w:marRight w:val="0"/>
          <w:marTop w:val="0"/>
          <w:marBottom w:val="0"/>
          <w:divBdr>
            <w:top w:val="none" w:sz="0" w:space="0" w:color="auto"/>
            <w:left w:val="none" w:sz="0" w:space="0" w:color="auto"/>
            <w:bottom w:val="none" w:sz="0" w:space="0" w:color="auto"/>
            <w:right w:val="none" w:sz="0" w:space="0" w:color="auto"/>
          </w:divBdr>
        </w:div>
        <w:div w:id="325403779">
          <w:marLeft w:val="274"/>
          <w:marRight w:val="0"/>
          <w:marTop w:val="0"/>
          <w:marBottom w:val="0"/>
          <w:divBdr>
            <w:top w:val="none" w:sz="0" w:space="0" w:color="auto"/>
            <w:left w:val="none" w:sz="0" w:space="0" w:color="auto"/>
            <w:bottom w:val="none" w:sz="0" w:space="0" w:color="auto"/>
            <w:right w:val="none" w:sz="0" w:space="0" w:color="auto"/>
          </w:divBdr>
        </w:div>
        <w:div w:id="1630159170">
          <w:marLeft w:val="274"/>
          <w:marRight w:val="0"/>
          <w:marTop w:val="0"/>
          <w:marBottom w:val="0"/>
          <w:divBdr>
            <w:top w:val="none" w:sz="0" w:space="0" w:color="auto"/>
            <w:left w:val="none" w:sz="0" w:space="0" w:color="auto"/>
            <w:bottom w:val="none" w:sz="0" w:space="0" w:color="auto"/>
            <w:right w:val="none" w:sz="0" w:space="0" w:color="auto"/>
          </w:divBdr>
        </w:div>
        <w:div w:id="1705405157">
          <w:marLeft w:val="274"/>
          <w:marRight w:val="0"/>
          <w:marTop w:val="0"/>
          <w:marBottom w:val="0"/>
          <w:divBdr>
            <w:top w:val="none" w:sz="0" w:space="0" w:color="auto"/>
            <w:left w:val="none" w:sz="0" w:space="0" w:color="auto"/>
            <w:bottom w:val="none" w:sz="0" w:space="0" w:color="auto"/>
            <w:right w:val="none" w:sz="0" w:space="0" w:color="auto"/>
          </w:divBdr>
        </w:div>
        <w:div w:id="354692088">
          <w:marLeft w:val="274"/>
          <w:marRight w:val="0"/>
          <w:marTop w:val="0"/>
          <w:marBottom w:val="0"/>
          <w:divBdr>
            <w:top w:val="none" w:sz="0" w:space="0" w:color="auto"/>
            <w:left w:val="none" w:sz="0" w:space="0" w:color="auto"/>
            <w:bottom w:val="none" w:sz="0" w:space="0" w:color="auto"/>
            <w:right w:val="none" w:sz="0" w:space="0" w:color="auto"/>
          </w:divBdr>
        </w:div>
        <w:div w:id="551115020">
          <w:marLeft w:val="274"/>
          <w:marRight w:val="0"/>
          <w:marTop w:val="0"/>
          <w:marBottom w:val="0"/>
          <w:divBdr>
            <w:top w:val="none" w:sz="0" w:space="0" w:color="auto"/>
            <w:left w:val="none" w:sz="0" w:space="0" w:color="auto"/>
            <w:bottom w:val="none" w:sz="0" w:space="0" w:color="auto"/>
            <w:right w:val="none" w:sz="0" w:space="0" w:color="auto"/>
          </w:divBdr>
        </w:div>
        <w:div w:id="1405447921">
          <w:marLeft w:val="274"/>
          <w:marRight w:val="0"/>
          <w:marTop w:val="0"/>
          <w:marBottom w:val="0"/>
          <w:divBdr>
            <w:top w:val="none" w:sz="0" w:space="0" w:color="auto"/>
            <w:left w:val="none" w:sz="0" w:space="0" w:color="auto"/>
            <w:bottom w:val="none" w:sz="0" w:space="0" w:color="auto"/>
            <w:right w:val="none" w:sz="0" w:space="0" w:color="auto"/>
          </w:divBdr>
        </w:div>
      </w:divsChild>
    </w:div>
    <w:div w:id="92017644">
      <w:bodyDiv w:val="1"/>
      <w:marLeft w:val="0"/>
      <w:marRight w:val="0"/>
      <w:marTop w:val="0"/>
      <w:marBottom w:val="0"/>
      <w:divBdr>
        <w:top w:val="none" w:sz="0" w:space="0" w:color="auto"/>
        <w:left w:val="none" w:sz="0" w:space="0" w:color="auto"/>
        <w:bottom w:val="none" w:sz="0" w:space="0" w:color="auto"/>
        <w:right w:val="none" w:sz="0" w:space="0" w:color="auto"/>
      </w:divBdr>
    </w:div>
    <w:div w:id="101069777">
      <w:bodyDiv w:val="1"/>
      <w:marLeft w:val="0"/>
      <w:marRight w:val="0"/>
      <w:marTop w:val="0"/>
      <w:marBottom w:val="0"/>
      <w:divBdr>
        <w:top w:val="none" w:sz="0" w:space="0" w:color="auto"/>
        <w:left w:val="none" w:sz="0" w:space="0" w:color="auto"/>
        <w:bottom w:val="none" w:sz="0" w:space="0" w:color="auto"/>
        <w:right w:val="none" w:sz="0" w:space="0" w:color="auto"/>
      </w:divBdr>
    </w:div>
    <w:div w:id="116489595">
      <w:bodyDiv w:val="1"/>
      <w:marLeft w:val="0"/>
      <w:marRight w:val="0"/>
      <w:marTop w:val="0"/>
      <w:marBottom w:val="0"/>
      <w:divBdr>
        <w:top w:val="none" w:sz="0" w:space="0" w:color="auto"/>
        <w:left w:val="none" w:sz="0" w:space="0" w:color="auto"/>
        <w:bottom w:val="none" w:sz="0" w:space="0" w:color="auto"/>
        <w:right w:val="none" w:sz="0" w:space="0" w:color="auto"/>
      </w:divBdr>
    </w:div>
    <w:div w:id="119997587">
      <w:bodyDiv w:val="1"/>
      <w:marLeft w:val="0"/>
      <w:marRight w:val="0"/>
      <w:marTop w:val="0"/>
      <w:marBottom w:val="0"/>
      <w:divBdr>
        <w:top w:val="none" w:sz="0" w:space="0" w:color="auto"/>
        <w:left w:val="none" w:sz="0" w:space="0" w:color="auto"/>
        <w:bottom w:val="none" w:sz="0" w:space="0" w:color="auto"/>
        <w:right w:val="none" w:sz="0" w:space="0" w:color="auto"/>
      </w:divBdr>
    </w:div>
    <w:div w:id="127206796">
      <w:bodyDiv w:val="1"/>
      <w:marLeft w:val="0"/>
      <w:marRight w:val="0"/>
      <w:marTop w:val="0"/>
      <w:marBottom w:val="0"/>
      <w:divBdr>
        <w:top w:val="none" w:sz="0" w:space="0" w:color="auto"/>
        <w:left w:val="none" w:sz="0" w:space="0" w:color="auto"/>
        <w:bottom w:val="none" w:sz="0" w:space="0" w:color="auto"/>
        <w:right w:val="none" w:sz="0" w:space="0" w:color="auto"/>
      </w:divBdr>
    </w:div>
    <w:div w:id="129640441">
      <w:bodyDiv w:val="1"/>
      <w:marLeft w:val="0"/>
      <w:marRight w:val="0"/>
      <w:marTop w:val="0"/>
      <w:marBottom w:val="0"/>
      <w:divBdr>
        <w:top w:val="none" w:sz="0" w:space="0" w:color="auto"/>
        <w:left w:val="none" w:sz="0" w:space="0" w:color="auto"/>
        <w:bottom w:val="none" w:sz="0" w:space="0" w:color="auto"/>
        <w:right w:val="none" w:sz="0" w:space="0" w:color="auto"/>
      </w:divBdr>
    </w:div>
    <w:div w:id="140658446">
      <w:bodyDiv w:val="1"/>
      <w:marLeft w:val="0"/>
      <w:marRight w:val="0"/>
      <w:marTop w:val="0"/>
      <w:marBottom w:val="0"/>
      <w:divBdr>
        <w:top w:val="none" w:sz="0" w:space="0" w:color="auto"/>
        <w:left w:val="none" w:sz="0" w:space="0" w:color="auto"/>
        <w:bottom w:val="none" w:sz="0" w:space="0" w:color="auto"/>
        <w:right w:val="none" w:sz="0" w:space="0" w:color="auto"/>
      </w:divBdr>
    </w:div>
    <w:div w:id="147016344">
      <w:bodyDiv w:val="1"/>
      <w:marLeft w:val="0"/>
      <w:marRight w:val="0"/>
      <w:marTop w:val="0"/>
      <w:marBottom w:val="0"/>
      <w:divBdr>
        <w:top w:val="none" w:sz="0" w:space="0" w:color="auto"/>
        <w:left w:val="none" w:sz="0" w:space="0" w:color="auto"/>
        <w:bottom w:val="none" w:sz="0" w:space="0" w:color="auto"/>
        <w:right w:val="none" w:sz="0" w:space="0" w:color="auto"/>
      </w:divBdr>
    </w:div>
    <w:div w:id="155264152">
      <w:bodyDiv w:val="1"/>
      <w:marLeft w:val="0"/>
      <w:marRight w:val="0"/>
      <w:marTop w:val="0"/>
      <w:marBottom w:val="0"/>
      <w:divBdr>
        <w:top w:val="none" w:sz="0" w:space="0" w:color="auto"/>
        <w:left w:val="none" w:sz="0" w:space="0" w:color="auto"/>
        <w:bottom w:val="none" w:sz="0" w:space="0" w:color="auto"/>
        <w:right w:val="none" w:sz="0" w:space="0" w:color="auto"/>
      </w:divBdr>
    </w:div>
    <w:div w:id="159470984">
      <w:bodyDiv w:val="1"/>
      <w:marLeft w:val="0"/>
      <w:marRight w:val="0"/>
      <w:marTop w:val="0"/>
      <w:marBottom w:val="0"/>
      <w:divBdr>
        <w:top w:val="none" w:sz="0" w:space="0" w:color="auto"/>
        <w:left w:val="none" w:sz="0" w:space="0" w:color="auto"/>
        <w:bottom w:val="none" w:sz="0" w:space="0" w:color="auto"/>
        <w:right w:val="none" w:sz="0" w:space="0" w:color="auto"/>
      </w:divBdr>
    </w:div>
    <w:div w:id="161236260">
      <w:bodyDiv w:val="1"/>
      <w:marLeft w:val="0"/>
      <w:marRight w:val="0"/>
      <w:marTop w:val="0"/>
      <w:marBottom w:val="0"/>
      <w:divBdr>
        <w:top w:val="none" w:sz="0" w:space="0" w:color="auto"/>
        <w:left w:val="none" w:sz="0" w:space="0" w:color="auto"/>
        <w:bottom w:val="none" w:sz="0" w:space="0" w:color="auto"/>
        <w:right w:val="none" w:sz="0" w:space="0" w:color="auto"/>
      </w:divBdr>
    </w:div>
    <w:div w:id="171602653">
      <w:bodyDiv w:val="1"/>
      <w:marLeft w:val="0"/>
      <w:marRight w:val="0"/>
      <w:marTop w:val="0"/>
      <w:marBottom w:val="0"/>
      <w:divBdr>
        <w:top w:val="none" w:sz="0" w:space="0" w:color="auto"/>
        <w:left w:val="none" w:sz="0" w:space="0" w:color="auto"/>
        <w:bottom w:val="none" w:sz="0" w:space="0" w:color="auto"/>
        <w:right w:val="none" w:sz="0" w:space="0" w:color="auto"/>
      </w:divBdr>
    </w:div>
    <w:div w:id="175704176">
      <w:bodyDiv w:val="1"/>
      <w:marLeft w:val="0"/>
      <w:marRight w:val="0"/>
      <w:marTop w:val="0"/>
      <w:marBottom w:val="0"/>
      <w:divBdr>
        <w:top w:val="none" w:sz="0" w:space="0" w:color="auto"/>
        <w:left w:val="none" w:sz="0" w:space="0" w:color="auto"/>
        <w:bottom w:val="none" w:sz="0" w:space="0" w:color="auto"/>
        <w:right w:val="none" w:sz="0" w:space="0" w:color="auto"/>
      </w:divBdr>
    </w:div>
    <w:div w:id="193420987">
      <w:bodyDiv w:val="1"/>
      <w:marLeft w:val="0"/>
      <w:marRight w:val="0"/>
      <w:marTop w:val="0"/>
      <w:marBottom w:val="0"/>
      <w:divBdr>
        <w:top w:val="none" w:sz="0" w:space="0" w:color="auto"/>
        <w:left w:val="none" w:sz="0" w:space="0" w:color="auto"/>
        <w:bottom w:val="none" w:sz="0" w:space="0" w:color="auto"/>
        <w:right w:val="none" w:sz="0" w:space="0" w:color="auto"/>
      </w:divBdr>
    </w:div>
    <w:div w:id="205534473">
      <w:bodyDiv w:val="1"/>
      <w:marLeft w:val="0"/>
      <w:marRight w:val="0"/>
      <w:marTop w:val="0"/>
      <w:marBottom w:val="0"/>
      <w:divBdr>
        <w:top w:val="none" w:sz="0" w:space="0" w:color="auto"/>
        <w:left w:val="none" w:sz="0" w:space="0" w:color="auto"/>
        <w:bottom w:val="none" w:sz="0" w:space="0" w:color="auto"/>
        <w:right w:val="none" w:sz="0" w:space="0" w:color="auto"/>
      </w:divBdr>
      <w:divsChild>
        <w:div w:id="1427195465">
          <w:marLeft w:val="418"/>
          <w:marRight w:val="0"/>
          <w:marTop w:val="38"/>
          <w:marBottom w:val="38"/>
          <w:divBdr>
            <w:top w:val="none" w:sz="0" w:space="0" w:color="auto"/>
            <w:left w:val="none" w:sz="0" w:space="0" w:color="auto"/>
            <w:bottom w:val="none" w:sz="0" w:space="0" w:color="auto"/>
            <w:right w:val="none" w:sz="0" w:space="0" w:color="auto"/>
          </w:divBdr>
        </w:div>
      </w:divsChild>
    </w:div>
    <w:div w:id="241333179">
      <w:bodyDiv w:val="1"/>
      <w:marLeft w:val="0"/>
      <w:marRight w:val="0"/>
      <w:marTop w:val="0"/>
      <w:marBottom w:val="0"/>
      <w:divBdr>
        <w:top w:val="none" w:sz="0" w:space="0" w:color="auto"/>
        <w:left w:val="none" w:sz="0" w:space="0" w:color="auto"/>
        <w:bottom w:val="none" w:sz="0" w:space="0" w:color="auto"/>
        <w:right w:val="none" w:sz="0" w:space="0" w:color="auto"/>
      </w:divBdr>
    </w:div>
    <w:div w:id="241448036">
      <w:bodyDiv w:val="1"/>
      <w:marLeft w:val="0"/>
      <w:marRight w:val="0"/>
      <w:marTop w:val="0"/>
      <w:marBottom w:val="0"/>
      <w:divBdr>
        <w:top w:val="none" w:sz="0" w:space="0" w:color="auto"/>
        <w:left w:val="none" w:sz="0" w:space="0" w:color="auto"/>
        <w:bottom w:val="none" w:sz="0" w:space="0" w:color="auto"/>
        <w:right w:val="none" w:sz="0" w:space="0" w:color="auto"/>
      </w:divBdr>
    </w:div>
    <w:div w:id="307638344">
      <w:bodyDiv w:val="1"/>
      <w:marLeft w:val="0"/>
      <w:marRight w:val="0"/>
      <w:marTop w:val="0"/>
      <w:marBottom w:val="0"/>
      <w:divBdr>
        <w:top w:val="none" w:sz="0" w:space="0" w:color="auto"/>
        <w:left w:val="none" w:sz="0" w:space="0" w:color="auto"/>
        <w:bottom w:val="none" w:sz="0" w:space="0" w:color="auto"/>
        <w:right w:val="none" w:sz="0" w:space="0" w:color="auto"/>
      </w:divBdr>
    </w:div>
    <w:div w:id="353727987">
      <w:bodyDiv w:val="1"/>
      <w:marLeft w:val="0"/>
      <w:marRight w:val="0"/>
      <w:marTop w:val="0"/>
      <w:marBottom w:val="0"/>
      <w:divBdr>
        <w:top w:val="none" w:sz="0" w:space="0" w:color="auto"/>
        <w:left w:val="none" w:sz="0" w:space="0" w:color="auto"/>
        <w:bottom w:val="none" w:sz="0" w:space="0" w:color="auto"/>
        <w:right w:val="none" w:sz="0" w:space="0" w:color="auto"/>
      </w:divBdr>
      <w:divsChild>
        <w:div w:id="539558015">
          <w:marLeft w:val="274"/>
          <w:marRight w:val="0"/>
          <w:marTop w:val="0"/>
          <w:marBottom w:val="0"/>
          <w:divBdr>
            <w:top w:val="none" w:sz="0" w:space="0" w:color="auto"/>
            <w:left w:val="none" w:sz="0" w:space="0" w:color="auto"/>
            <w:bottom w:val="none" w:sz="0" w:space="0" w:color="auto"/>
            <w:right w:val="none" w:sz="0" w:space="0" w:color="auto"/>
          </w:divBdr>
        </w:div>
      </w:divsChild>
    </w:div>
    <w:div w:id="360742072">
      <w:bodyDiv w:val="1"/>
      <w:marLeft w:val="0"/>
      <w:marRight w:val="0"/>
      <w:marTop w:val="0"/>
      <w:marBottom w:val="0"/>
      <w:divBdr>
        <w:top w:val="none" w:sz="0" w:space="0" w:color="auto"/>
        <w:left w:val="none" w:sz="0" w:space="0" w:color="auto"/>
        <w:bottom w:val="none" w:sz="0" w:space="0" w:color="auto"/>
        <w:right w:val="none" w:sz="0" w:space="0" w:color="auto"/>
      </w:divBdr>
    </w:div>
    <w:div w:id="384648411">
      <w:bodyDiv w:val="1"/>
      <w:marLeft w:val="0"/>
      <w:marRight w:val="0"/>
      <w:marTop w:val="0"/>
      <w:marBottom w:val="0"/>
      <w:divBdr>
        <w:top w:val="none" w:sz="0" w:space="0" w:color="auto"/>
        <w:left w:val="none" w:sz="0" w:space="0" w:color="auto"/>
        <w:bottom w:val="none" w:sz="0" w:space="0" w:color="auto"/>
        <w:right w:val="none" w:sz="0" w:space="0" w:color="auto"/>
      </w:divBdr>
    </w:div>
    <w:div w:id="388380908">
      <w:bodyDiv w:val="1"/>
      <w:marLeft w:val="0"/>
      <w:marRight w:val="0"/>
      <w:marTop w:val="0"/>
      <w:marBottom w:val="0"/>
      <w:divBdr>
        <w:top w:val="none" w:sz="0" w:space="0" w:color="auto"/>
        <w:left w:val="none" w:sz="0" w:space="0" w:color="auto"/>
        <w:bottom w:val="none" w:sz="0" w:space="0" w:color="auto"/>
        <w:right w:val="none" w:sz="0" w:space="0" w:color="auto"/>
      </w:divBdr>
    </w:div>
    <w:div w:id="389960475">
      <w:bodyDiv w:val="1"/>
      <w:marLeft w:val="0"/>
      <w:marRight w:val="0"/>
      <w:marTop w:val="0"/>
      <w:marBottom w:val="0"/>
      <w:divBdr>
        <w:top w:val="none" w:sz="0" w:space="0" w:color="auto"/>
        <w:left w:val="none" w:sz="0" w:space="0" w:color="auto"/>
        <w:bottom w:val="none" w:sz="0" w:space="0" w:color="auto"/>
        <w:right w:val="none" w:sz="0" w:space="0" w:color="auto"/>
      </w:divBdr>
    </w:div>
    <w:div w:id="405618294">
      <w:bodyDiv w:val="1"/>
      <w:marLeft w:val="0"/>
      <w:marRight w:val="0"/>
      <w:marTop w:val="0"/>
      <w:marBottom w:val="0"/>
      <w:divBdr>
        <w:top w:val="none" w:sz="0" w:space="0" w:color="auto"/>
        <w:left w:val="none" w:sz="0" w:space="0" w:color="auto"/>
        <w:bottom w:val="none" w:sz="0" w:space="0" w:color="auto"/>
        <w:right w:val="none" w:sz="0" w:space="0" w:color="auto"/>
      </w:divBdr>
    </w:div>
    <w:div w:id="421754916">
      <w:bodyDiv w:val="1"/>
      <w:marLeft w:val="0"/>
      <w:marRight w:val="0"/>
      <w:marTop w:val="0"/>
      <w:marBottom w:val="0"/>
      <w:divBdr>
        <w:top w:val="none" w:sz="0" w:space="0" w:color="auto"/>
        <w:left w:val="none" w:sz="0" w:space="0" w:color="auto"/>
        <w:bottom w:val="none" w:sz="0" w:space="0" w:color="auto"/>
        <w:right w:val="none" w:sz="0" w:space="0" w:color="auto"/>
      </w:divBdr>
    </w:div>
    <w:div w:id="466048520">
      <w:bodyDiv w:val="1"/>
      <w:marLeft w:val="0"/>
      <w:marRight w:val="0"/>
      <w:marTop w:val="0"/>
      <w:marBottom w:val="0"/>
      <w:divBdr>
        <w:top w:val="none" w:sz="0" w:space="0" w:color="auto"/>
        <w:left w:val="none" w:sz="0" w:space="0" w:color="auto"/>
        <w:bottom w:val="none" w:sz="0" w:space="0" w:color="auto"/>
        <w:right w:val="none" w:sz="0" w:space="0" w:color="auto"/>
      </w:divBdr>
    </w:div>
    <w:div w:id="492987451">
      <w:bodyDiv w:val="1"/>
      <w:marLeft w:val="0"/>
      <w:marRight w:val="0"/>
      <w:marTop w:val="0"/>
      <w:marBottom w:val="0"/>
      <w:divBdr>
        <w:top w:val="none" w:sz="0" w:space="0" w:color="auto"/>
        <w:left w:val="none" w:sz="0" w:space="0" w:color="auto"/>
        <w:bottom w:val="none" w:sz="0" w:space="0" w:color="auto"/>
        <w:right w:val="none" w:sz="0" w:space="0" w:color="auto"/>
      </w:divBdr>
    </w:div>
    <w:div w:id="506216409">
      <w:bodyDiv w:val="1"/>
      <w:marLeft w:val="0"/>
      <w:marRight w:val="0"/>
      <w:marTop w:val="0"/>
      <w:marBottom w:val="0"/>
      <w:divBdr>
        <w:top w:val="none" w:sz="0" w:space="0" w:color="auto"/>
        <w:left w:val="none" w:sz="0" w:space="0" w:color="auto"/>
        <w:bottom w:val="none" w:sz="0" w:space="0" w:color="auto"/>
        <w:right w:val="none" w:sz="0" w:space="0" w:color="auto"/>
      </w:divBdr>
    </w:div>
    <w:div w:id="519205795">
      <w:bodyDiv w:val="1"/>
      <w:marLeft w:val="0"/>
      <w:marRight w:val="0"/>
      <w:marTop w:val="0"/>
      <w:marBottom w:val="0"/>
      <w:divBdr>
        <w:top w:val="none" w:sz="0" w:space="0" w:color="auto"/>
        <w:left w:val="none" w:sz="0" w:space="0" w:color="auto"/>
        <w:bottom w:val="none" w:sz="0" w:space="0" w:color="auto"/>
        <w:right w:val="none" w:sz="0" w:space="0" w:color="auto"/>
      </w:divBdr>
      <w:divsChild>
        <w:div w:id="15036565">
          <w:marLeft w:val="547"/>
          <w:marRight w:val="0"/>
          <w:marTop w:val="96"/>
          <w:marBottom w:val="0"/>
          <w:divBdr>
            <w:top w:val="none" w:sz="0" w:space="0" w:color="auto"/>
            <w:left w:val="none" w:sz="0" w:space="0" w:color="auto"/>
            <w:bottom w:val="none" w:sz="0" w:space="0" w:color="auto"/>
            <w:right w:val="none" w:sz="0" w:space="0" w:color="auto"/>
          </w:divBdr>
        </w:div>
        <w:div w:id="119957518">
          <w:marLeft w:val="547"/>
          <w:marRight w:val="0"/>
          <w:marTop w:val="96"/>
          <w:marBottom w:val="0"/>
          <w:divBdr>
            <w:top w:val="none" w:sz="0" w:space="0" w:color="auto"/>
            <w:left w:val="none" w:sz="0" w:space="0" w:color="auto"/>
            <w:bottom w:val="none" w:sz="0" w:space="0" w:color="auto"/>
            <w:right w:val="none" w:sz="0" w:space="0" w:color="auto"/>
          </w:divBdr>
        </w:div>
        <w:div w:id="861743287">
          <w:marLeft w:val="1267"/>
          <w:marRight w:val="0"/>
          <w:marTop w:val="96"/>
          <w:marBottom w:val="0"/>
          <w:divBdr>
            <w:top w:val="none" w:sz="0" w:space="0" w:color="auto"/>
            <w:left w:val="none" w:sz="0" w:space="0" w:color="auto"/>
            <w:bottom w:val="none" w:sz="0" w:space="0" w:color="auto"/>
            <w:right w:val="none" w:sz="0" w:space="0" w:color="auto"/>
          </w:divBdr>
        </w:div>
        <w:div w:id="997613061">
          <w:marLeft w:val="1267"/>
          <w:marRight w:val="0"/>
          <w:marTop w:val="96"/>
          <w:marBottom w:val="0"/>
          <w:divBdr>
            <w:top w:val="none" w:sz="0" w:space="0" w:color="auto"/>
            <w:left w:val="none" w:sz="0" w:space="0" w:color="auto"/>
            <w:bottom w:val="none" w:sz="0" w:space="0" w:color="auto"/>
            <w:right w:val="none" w:sz="0" w:space="0" w:color="auto"/>
          </w:divBdr>
        </w:div>
        <w:div w:id="1347830927">
          <w:marLeft w:val="1267"/>
          <w:marRight w:val="0"/>
          <w:marTop w:val="96"/>
          <w:marBottom w:val="0"/>
          <w:divBdr>
            <w:top w:val="none" w:sz="0" w:space="0" w:color="auto"/>
            <w:left w:val="none" w:sz="0" w:space="0" w:color="auto"/>
            <w:bottom w:val="none" w:sz="0" w:space="0" w:color="auto"/>
            <w:right w:val="none" w:sz="0" w:space="0" w:color="auto"/>
          </w:divBdr>
        </w:div>
        <w:div w:id="1471559921">
          <w:marLeft w:val="1267"/>
          <w:marRight w:val="0"/>
          <w:marTop w:val="96"/>
          <w:marBottom w:val="0"/>
          <w:divBdr>
            <w:top w:val="none" w:sz="0" w:space="0" w:color="auto"/>
            <w:left w:val="none" w:sz="0" w:space="0" w:color="auto"/>
            <w:bottom w:val="none" w:sz="0" w:space="0" w:color="auto"/>
            <w:right w:val="none" w:sz="0" w:space="0" w:color="auto"/>
          </w:divBdr>
        </w:div>
        <w:div w:id="1613441470">
          <w:marLeft w:val="547"/>
          <w:marRight w:val="0"/>
          <w:marTop w:val="96"/>
          <w:marBottom w:val="0"/>
          <w:divBdr>
            <w:top w:val="none" w:sz="0" w:space="0" w:color="auto"/>
            <w:left w:val="none" w:sz="0" w:space="0" w:color="auto"/>
            <w:bottom w:val="none" w:sz="0" w:space="0" w:color="auto"/>
            <w:right w:val="none" w:sz="0" w:space="0" w:color="auto"/>
          </w:divBdr>
        </w:div>
        <w:div w:id="1738091855">
          <w:marLeft w:val="547"/>
          <w:marRight w:val="0"/>
          <w:marTop w:val="96"/>
          <w:marBottom w:val="0"/>
          <w:divBdr>
            <w:top w:val="none" w:sz="0" w:space="0" w:color="auto"/>
            <w:left w:val="none" w:sz="0" w:space="0" w:color="auto"/>
            <w:bottom w:val="none" w:sz="0" w:space="0" w:color="auto"/>
            <w:right w:val="none" w:sz="0" w:space="0" w:color="auto"/>
          </w:divBdr>
        </w:div>
        <w:div w:id="1982348790">
          <w:marLeft w:val="547"/>
          <w:marRight w:val="0"/>
          <w:marTop w:val="96"/>
          <w:marBottom w:val="0"/>
          <w:divBdr>
            <w:top w:val="none" w:sz="0" w:space="0" w:color="auto"/>
            <w:left w:val="none" w:sz="0" w:space="0" w:color="auto"/>
            <w:bottom w:val="none" w:sz="0" w:space="0" w:color="auto"/>
            <w:right w:val="none" w:sz="0" w:space="0" w:color="auto"/>
          </w:divBdr>
        </w:div>
      </w:divsChild>
    </w:div>
    <w:div w:id="529876193">
      <w:bodyDiv w:val="1"/>
      <w:marLeft w:val="0"/>
      <w:marRight w:val="0"/>
      <w:marTop w:val="0"/>
      <w:marBottom w:val="0"/>
      <w:divBdr>
        <w:top w:val="none" w:sz="0" w:space="0" w:color="auto"/>
        <w:left w:val="none" w:sz="0" w:space="0" w:color="auto"/>
        <w:bottom w:val="none" w:sz="0" w:space="0" w:color="auto"/>
        <w:right w:val="none" w:sz="0" w:space="0" w:color="auto"/>
      </w:divBdr>
    </w:div>
    <w:div w:id="560795195">
      <w:bodyDiv w:val="1"/>
      <w:marLeft w:val="0"/>
      <w:marRight w:val="0"/>
      <w:marTop w:val="0"/>
      <w:marBottom w:val="0"/>
      <w:divBdr>
        <w:top w:val="none" w:sz="0" w:space="0" w:color="auto"/>
        <w:left w:val="none" w:sz="0" w:space="0" w:color="auto"/>
        <w:bottom w:val="none" w:sz="0" w:space="0" w:color="auto"/>
        <w:right w:val="none" w:sz="0" w:space="0" w:color="auto"/>
      </w:divBdr>
    </w:div>
    <w:div w:id="610744769">
      <w:bodyDiv w:val="1"/>
      <w:marLeft w:val="0"/>
      <w:marRight w:val="0"/>
      <w:marTop w:val="0"/>
      <w:marBottom w:val="0"/>
      <w:divBdr>
        <w:top w:val="none" w:sz="0" w:space="0" w:color="auto"/>
        <w:left w:val="none" w:sz="0" w:space="0" w:color="auto"/>
        <w:bottom w:val="none" w:sz="0" w:space="0" w:color="auto"/>
        <w:right w:val="none" w:sz="0" w:space="0" w:color="auto"/>
      </w:divBdr>
    </w:div>
    <w:div w:id="617881479">
      <w:bodyDiv w:val="1"/>
      <w:marLeft w:val="0"/>
      <w:marRight w:val="0"/>
      <w:marTop w:val="0"/>
      <w:marBottom w:val="0"/>
      <w:divBdr>
        <w:top w:val="none" w:sz="0" w:space="0" w:color="auto"/>
        <w:left w:val="none" w:sz="0" w:space="0" w:color="auto"/>
        <w:bottom w:val="none" w:sz="0" w:space="0" w:color="auto"/>
        <w:right w:val="none" w:sz="0" w:space="0" w:color="auto"/>
      </w:divBdr>
    </w:div>
    <w:div w:id="637343894">
      <w:bodyDiv w:val="1"/>
      <w:marLeft w:val="0"/>
      <w:marRight w:val="0"/>
      <w:marTop w:val="0"/>
      <w:marBottom w:val="0"/>
      <w:divBdr>
        <w:top w:val="none" w:sz="0" w:space="0" w:color="auto"/>
        <w:left w:val="none" w:sz="0" w:space="0" w:color="auto"/>
        <w:bottom w:val="none" w:sz="0" w:space="0" w:color="auto"/>
        <w:right w:val="none" w:sz="0" w:space="0" w:color="auto"/>
      </w:divBdr>
    </w:div>
    <w:div w:id="648092534">
      <w:bodyDiv w:val="1"/>
      <w:marLeft w:val="0"/>
      <w:marRight w:val="0"/>
      <w:marTop w:val="0"/>
      <w:marBottom w:val="0"/>
      <w:divBdr>
        <w:top w:val="none" w:sz="0" w:space="0" w:color="auto"/>
        <w:left w:val="none" w:sz="0" w:space="0" w:color="auto"/>
        <w:bottom w:val="none" w:sz="0" w:space="0" w:color="auto"/>
        <w:right w:val="none" w:sz="0" w:space="0" w:color="auto"/>
      </w:divBdr>
      <w:divsChild>
        <w:div w:id="1041712914">
          <w:marLeft w:val="446"/>
          <w:marRight w:val="0"/>
          <w:marTop w:val="0"/>
          <w:marBottom w:val="0"/>
          <w:divBdr>
            <w:top w:val="none" w:sz="0" w:space="0" w:color="auto"/>
            <w:left w:val="none" w:sz="0" w:space="0" w:color="auto"/>
            <w:bottom w:val="none" w:sz="0" w:space="0" w:color="auto"/>
            <w:right w:val="none" w:sz="0" w:space="0" w:color="auto"/>
          </w:divBdr>
        </w:div>
        <w:div w:id="1377702899">
          <w:marLeft w:val="446"/>
          <w:marRight w:val="0"/>
          <w:marTop w:val="0"/>
          <w:marBottom w:val="0"/>
          <w:divBdr>
            <w:top w:val="none" w:sz="0" w:space="0" w:color="auto"/>
            <w:left w:val="none" w:sz="0" w:space="0" w:color="auto"/>
            <w:bottom w:val="none" w:sz="0" w:space="0" w:color="auto"/>
            <w:right w:val="none" w:sz="0" w:space="0" w:color="auto"/>
          </w:divBdr>
        </w:div>
      </w:divsChild>
    </w:div>
    <w:div w:id="661011713">
      <w:bodyDiv w:val="1"/>
      <w:marLeft w:val="0"/>
      <w:marRight w:val="0"/>
      <w:marTop w:val="0"/>
      <w:marBottom w:val="0"/>
      <w:divBdr>
        <w:top w:val="none" w:sz="0" w:space="0" w:color="auto"/>
        <w:left w:val="none" w:sz="0" w:space="0" w:color="auto"/>
        <w:bottom w:val="none" w:sz="0" w:space="0" w:color="auto"/>
        <w:right w:val="none" w:sz="0" w:space="0" w:color="auto"/>
      </w:divBdr>
    </w:div>
    <w:div w:id="670714283">
      <w:bodyDiv w:val="1"/>
      <w:marLeft w:val="0"/>
      <w:marRight w:val="0"/>
      <w:marTop w:val="0"/>
      <w:marBottom w:val="0"/>
      <w:divBdr>
        <w:top w:val="none" w:sz="0" w:space="0" w:color="auto"/>
        <w:left w:val="none" w:sz="0" w:space="0" w:color="auto"/>
        <w:bottom w:val="none" w:sz="0" w:space="0" w:color="auto"/>
        <w:right w:val="none" w:sz="0" w:space="0" w:color="auto"/>
      </w:divBdr>
    </w:div>
    <w:div w:id="686179474">
      <w:bodyDiv w:val="1"/>
      <w:marLeft w:val="0"/>
      <w:marRight w:val="0"/>
      <w:marTop w:val="0"/>
      <w:marBottom w:val="0"/>
      <w:divBdr>
        <w:top w:val="none" w:sz="0" w:space="0" w:color="auto"/>
        <w:left w:val="none" w:sz="0" w:space="0" w:color="auto"/>
        <w:bottom w:val="none" w:sz="0" w:space="0" w:color="auto"/>
        <w:right w:val="none" w:sz="0" w:space="0" w:color="auto"/>
      </w:divBdr>
    </w:div>
    <w:div w:id="688720804">
      <w:bodyDiv w:val="1"/>
      <w:marLeft w:val="0"/>
      <w:marRight w:val="0"/>
      <w:marTop w:val="0"/>
      <w:marBottom w:val="0"/>
      <w:divBdr>
        <w:top w:val="none" w:sz="0" w:space="0" w:color="auto"/>
        <w:left w:val="none" w:sz="0" w:space="0" w:color="auto"/>
        <w:bottom w:val="none" w:sz="0" w:space="0" w:color="auto"/>
        <w:right w:val="none" w:sz="0" w:space="0" w:color="auto"/>
      </w:divBdr>
    </w:div>
    <w:div w:id="706951125">
      <w:bodyDiv w:val="1"/>
      <w:marLeft w:val="0"/>
      <w:marRight w:val="0"/>
      <w:marTop w:val="0"/>
      <w:marBottom w:val="0"/>
      <w:divBdr>
        <w:top w:val="none" w:sz="0" w:space="0" w:color="auto"/>
        <w:left w:val="none" w:sz="0" w:space="0" w:color="auto"/>
        <w:bottom w:val="none" w:sz="0" w:space="0" w:color="auto"/>
        <w:right w:val="none" w:sz="0" w:space="0" w:color="auto"/>
      </w:divBdr>
    </w:div>
    <w:div w:id="707878261">
      <w:bodyDiv w:val="1"/>
      <w:marLeft w:val="0"/>
      <w:marRight w:val="0"/>
      <w:marTop w:val="0"/>
      <w:marBottom w:val="0"/>
      <w:divBdr>
        <w:top w:val="none" w:sz="0" w:space="0" w:color="auto"/>
        <w:left w:val="none" w:sz="0" w:space="0" w:color="auto"/>
        <w:bottom w:val="none" w:sz="0" w:space="0" w:color="auto"/>
        <w:right w:val="none" w:sz="0" w:space="0" w:color="auto"/>
      </w:divBdr>
    </w:div>
    <w:div w:id="748305978">
      <w:bodyDiv w:val="1"/>
      <w:marLeft w:val="0"/>
      <w:marRight w:val="0"/>
      <w:marTop w:val="0"/>
      <w:marBottom w:val="0"/>
      <w:divBdr>
        <w:top w:val="none" w:sz="0" w:space="0" w:color="auto"/>
        <w:left w:val="none" w:sz="0" w:space="0" w:color="auto"/>
        <w:bottom w:val="none" w:sz="0" w:space="0" w:color="auto"/>
        <w:right w:val="none" w:sz="0" w:space="0" w:color="auto"/>
      </w:divBdr>
    </w:div>
    <w:div w:id="824901773">
      <w:bodyDiv w:val="1"/>
      <w:marLeft w:val="0"/>
      <w:marRight w:val="0"/>
      <w:marTop w:val="0"/>
      <w:marBottom w:val="0"/>
      <w:divBdr>
        <w:top w:val="none" w:sz="0" w:space="0" w:color="auto"/>
        <w:left w:val="none" w:sz="0" w:space="0" w:color="auto"/>
        <w:bottom w:val="none" w:sz="0" w:space="0" w:color="auto"/>
        <w:right w:val="none" w:sz="0" w:space="0" w:color="auto"/>
      </w:divBdr>
    </w:div>
    <w:div w:id="828860149">
      <w:bodyDiv w:val="1"/>
      <w:marLeft w:val="0"/>
      <w:marRight w:val="0"/>
      <w:marTop w:val="0"/>
      <w:marBottom w:val="0"/>
      <w:divBdr>
        <w:top w:val="none" w:sz="0" w:space="0" w:color="auto"/>
        <w:left w:val="none" w:sz="0" w:space="0" w:color="auto"/>
        <w:bottom w:val="none" w:sz="0" w:space="0" w:color="auto"/>
        <w:right w:val="none" w:sz="0" w:space="0" w:color="auto"/>
      </w:divBdr>
    </w:div>
    <w:div w:id="834107090">
      <w:bodyDiv w:val="1"/>
      <w:marLeft w:val="0"/>
      <w:marRight w:val="0"/>
      <w:marTop w:val="0"/>
      <w:marBottom w:val="0"/>
      <w:divBdr>
        <w:top w:val="none" w:sz="0" w:space="0" w:color="auto"/>
        <w:left w:val="none" w:sz="0" w:space="0" w:color="auto"/>
        <w:bottom w:val="none" w:sz="0" w:space="0" w:color="auto"/>
        <w:right w:val="none" w:sz="0" w:space="0" w:color="auto"/>
      </w:divBdr>
      <w:divsChild>
        <w:div w:id="84806355">
          <w:marLeft w:val="547"/>
          <w:marRight w:val="0"/>
          <w:marTop w:val="96"/>
          <w:marBottom w:val="0"/>
          <w:divBdr>
            <w:top w:val="none" w:sz="0" w:space="0" w:color="auto"/>
            <w:left w:val="none" w:sz="0" w:space="0" w:color="auto"/>
            <w:bottom w:val="none" w:sz="0" w:space="0" w:color="auto"/>
            <w:right w:val="none" w:sz="0" w:space="0" w:color="auto"/>
          </w:divBdr>
        </w:div>
        <w:div w:id="99181988">
          <w:marLeft w:val="547"/>
          <w:marRight w:val="0"/>
          <w:marTop w:val="96"/>
          <w:marBottom w:val="0"/>
          <w:divBdr>
            <w:top w:val="none" w:sz="0" w:space="0" w:color="auto"/>
            <w:left w:val="none" w:sz="0" w:space="0" w:color="auto"/>
            <w:bottom w:val="none" w:sz="0" w:space="0" w:color="auto"/>
            <w:right w:val="none" w:sz="0" w:space="0" w:color="auto"/>
          </w:divBdr>
        </w:div>
        <w:div w:id="827983500">
          <w:marLeft w:val="547"/>
          <w:marRight w:val="0"/>
          <w:marTop w:val="96"/>
          <w:marBottom w:val="0"/>
          <w:divBdr>
            <w:top w:val="none" w:sz="0" w:space="0" w:color="auto"/>
            <w:left w:val="none" w:sz="0" w:space="0" w:color="auto"/>
            <w:bottom w:val="none" w:sz="0" w:space="0" w:color="auto"/>
            <w:right w:val="none" w:sz="0" w:space="0" w:color="auto"/>
          </w:divBdr>
        </w:div>
        <w:div w:id="883098632">
          <w:marLeft w:val="1267"/>
          <w:marRight w:val="0"/>
          <w:marTop w:val="96"/>
          <w:marBottom w:val="0"/>
          <w:divBdr>
            <w:top w:val="none" w:sz="0" w:space="0" w:color="auto"/>
            <w:left w:val="none" w:sz="0" w:space="0" w:color="auto"/>
            <w:bottom w:val="none" w:sz="0" w:space="0" w:color="auto"/>
            <w:right w:val="none" w:sz="0" w:space="0" w:color="auto"/>
          </w:divBdr>
        </w:div>
        <w:div w:id="919288004">
          <w:marLeft w:val="1267"/>
          <w:marRight w:val="0"/>
          <w:marTop w:val="96"/>
          <w:marBottom w:val="0"/>
          <w:divBdr>
            <w:top w:val="none" w:sz="0" w:space="0" w:color="auto"/>
            <w:left w:val="none" w:sz="0" w:space="0" w:color="auto"/>
            <w:bottom w:val="none" w:sz="0" w:space="0" w:color="auto"/>
            <w:right w:val="none" w:sz="0" w:space="0" w:color="auto"/>
          </w:divBdr>
        </w:div>
        <w:div w:id="1005941925">
          <w:marLeft w:val="547"/>
          <w:marRight w:val="0"/>
          <w:marTop w:val="96"/>
          <w:marBottom w:val="0"/>
          <w:divBdr>
            <w:top w:val="none" w:sz="0" w:space="0" w:color="auto"/>
            <w:left w:val="none" w:sz="0" w:space="0" w:color="auto"/>
            <w:bottom w:val="none" w:sz="0" w:space="0" w:color="auto"/>
            <w:right w:val="none" w:sz="0" w:space="0" w:color="auto"/>
          </w:divBdr>
        </w:div>
        <w:div w:id="1452480215">
          <w:marLeft w:val="1267"/>
          <w:marRight w:val="0"/>
          <w:marTop w:val="96"/>
          <w:marBottom w:val="0"/>
          <w:divBdr>
            <w:top w:val="none" w:sz="0" w:space="0" w:color="auto"/>
            <w:left w:val="none" w:sz="0" w:space="0" w:color="auto"/>
            <w:bottom w:val="none" w:sz="0" w:space="0" w:color="auto"/>
            <w:right w:val="none" w:sz="0" w:space="0" w:color="auto"/>
          </w:divBdr>
        </w:div>
      </w:divsChild>
    </w:div>
    <w:div w:id="893663787">
      <w:bodyDiv w:val="1"/>
      <w:marLeft w:val="0"/>
      <w:marRight w:val="0"/>
      <w:marTop w:val="0"/>
      <w:marBottom w:val="0"/>
      <w:divBdr>
        <w:top w:val="none" w:sz="0" w:space="0" w:color="auto"/>
        <w:left w:val="none" w:sz="0" w:space="0" w:color="auto"/>
        <w:bottom w:val="none" w:sz="0" w:space="0" w:color="auto"/>
        <w:right w:val="none" w:sz="0" w:space="0" w:color="auto"/>
      </w:divBdr>
    </w:div>
    <w:div w:id="894663671">
      <w:bodyDiv w:val="1"/>
      <w:marLeft w:val="0"/>
      <w:marRight w:val="0"/>
      <w:marTop w:val="0"/>
      <w:marBottom w:val="0"/>
      <w:divBdr>
        <w:top w:val="none" w:sz="0" w:space="0" w:color="auto"/>
        <w:left w:val="none" w:sz="0" w:space="0" w:color="auto"/>
        <w:bottom w:val="none" w:sz="0" w:space="0" w:color="auto"/>
        <w:right w:val="none" w:sz="0" w:space="0" w:color="auto"/>
      </w:divBdr>
      <w:divsChild>
        <w:div w:id="698429047">
          <w:marLeft w:val="418"/>
          <w:marRight w:val="0"/>
          <w:marTop w:val="36"/>
          <w:marBottom w:val="36"/>
          <w:divBdr>
            <w:top w:val="none" w:sz="0" w:space="0" w:color="auto"/>
            <w:left w:val="none" w:sz="0" w:space="0" w:color="auto"/>
            <w:bottom w:val="none" w:sz="0" w:space="0" w:color="auto"/>
            <w:right w:val="none" w:sz="0" w:space="0" w:color="auto"/>
          </w:divBdr>
        </w:div>
        <w:div w:id="826021047">
          <w:marLeft w:val="418"/>
          <w:marRight w:val="0"/>
          <w:marTop w:val="36"/>
          <w:marBottom w:val="36"/>
          <w:divBdr>
            <w:top w:val="none" w:sz="0" w:space="0" w:color="auto"/>
            <w:left w:val="none" w:sz="0" w:space="0" w:color="auto"/>
            <w:bottom w:val="none" w:sz="0" w:space="0" w:color="auto"/>
            <w:right w:val="none" w:sz="0" w:space="0" w:color="auto"/>
          </w:divBdr>
        </w:div>
      </w:divsChild>
    </w:div>
    <w:div w:id="896209501">
      <w:bodyDiv w:val="1"/>
      <w:marLeft w:val="0"/>
      <w:marRight w:val="0"/>
      <w:marTop w:val="0"/>
      <w:marBottom w:val="0"/>
      <w:divBdr>
        <w:top w:val="none" w:sz="0" w:space="0" w:color="auto"/>
        <w:left w:val="none" w:sz="0" w:space="0" w:color="auto"/>
        <w:bottom w:val="none" w:sz="0" w:space="0" w:color="auto"/>
        <w:right w:val="none" w:sz="0" w:space="0" w:color="auto"/>
      </w:divBdr>
    </w:div>
    <w:div w:id="911769204">
      <w:bodyDiv w:val="1"/>
      <w:marLeft w:val="0"/>
      <w:marRight w:val="0"/>
      <w:marTop w:val="0"/>
      <w:marBottom w:val="0"/>
      <w:divBdr>
        <w:top w:val="none" w:sz="0" w:space="0" w:color="auto"/>
        <w:left w:val="none" w:sz="0" w:space="0" w:color="auto"/>
        <w:bottom w:val="none" w:sz="0" w:space="0" w:color="auto"/>
        <w:right w:val="none" w:sz="0" w:space="0" w:color="auto"/>
      </w:divBdr>
    </w:div>
    <w:div w:id="912394934">
      <w:bodyDiv w:val="1"/>
      <w:marLeft w:val="0"/>
      <w:marRight w:val="0"/>
      <w:marTop w:val="0"/>
      <w:marBottom w:val="0"/>
      <w:divBdr>
        <w:top w:val="none" w:sz="0" w:space="0" w:color="auto"/>
        <w:left w:val="none" w:sz="0" w:space="0" w:color="auto"/>
        <w:bottom w:val="none" w:sz="0" w:space="0" w:color="auto"/>
        <w:right w:val="none" w:sz="0" w:space="0" w:color="auto"/>
      </w:divBdr>
    </w:div>
    <w:div w:id="916744128">
      <w:bodyDiv w:val="1"/>
      <w:marLeft w:val="0"/>
      <w:marRight w:val="0"/>
      <w:marTop w:val="0"/>
      <w:marBottom w:val="0"/>
      <w:divBdr>
        <w:top w:val="none" w:sz="0" w:space="0" w:color="auto"/>
        <w:left w:val="none" w:sz="0" w:space="0" w:color="auto"/>
        <w:bottom w:val="none" w:sz="0" w:space="0" w:color="auto"/>
        <w:right w:val="none" w:sz="0" w:space="0" w:color="auto"/>
      </w:divBdr>
    </w:div>
    <w:div w:id="922419486">
      <w:bodyDiv w:val="1"/>
      <w:marLeft w:val="0"/>
      <w:marRight w:val="0"/>
      <w:marTop w:val="0"/>
      <w:marBottom w:val="0"/>
      <w:divBdr>
        <w:top w:val="none" w:sz="0" w:space="0" w:color="auto"/>
        <w:left w:val="none" w:sz="0" w:space="0" w:color="auto"/>
        <w:bottom w:val="none" w:sz="0" w:space="0" w:color="auto"/>
        <w:right w:val="none" w:sz="0" w:space="0" w:color="auto"/>
      </w:divBdr>
    </w:div>
    <w:div w:id="953705717">
      <w:bodyDiv w:val="1"/>
      <w:marLeft w:val="0"/>
      <w:marRight w:val="0"/>
      <w:marTop w:val="0"/>
      <w:marBottom w:val="0"/>
      <w:divBdr>
        <w:top w:val="none" w:sz="0" w:space="0" w:color="auto"/>
        <w:left w:val="none" w:sz="0" w:space="0" w:color="auto"/>
        <w:bottom w:val="none" w:sz="0" w:space="0" w:color="auto"/>
        <w:right w:val="none" w:sz="0" w:space="0" w:color="auto"/>
      </w:divBdr>
    </w:div>
    <w:div w:id="977146124">
      <w:bodyDiv w:val="1"/>
      <w:marLeft w:val="0"/>
      <w:marRight w:val="0"/>
      <w:marTop w:val="0"/>
      <w:marBottom w:val="0"/>
      <w:divBdr>
        <w:top w:val="none" w:sz="0" w:space="0" w:color="auto"/>
        <w:left w:val="none" w:sz="0" w:space="0" w:color="auto"/>
        <w:bottom w:val="none" w:sz="0" w:space="0" w:color="auto"/>
        <w:right w:val="none" w:sz="0" w:space="0" w:color="auto"/>
      </w:divBdr>
    </w:div>
    <w:div w:id="983660485">
      <w:bodyDiv w:val="1"/>
      <w:marLeft w:val="0"/>
      <w:marRight w:val="0"/>
      <w:marTop w:val="0"/>
      <w:marBottom w:val="0"/>
      <w:divBdr>
        <w:top w:val="none" w:sz="0" w:space="0" w:color="auto"/>
        <w:left w:val="none" w:sz="0" w:space="0" w:color="auto"/>
        <w:bottom w:val="none" w:sz="0" w:space="0" w:color="auto"/>
        <w:right w:val="none" w:sz="0" w:space="0" w:color="auto"/>
      </w:divBdr>
    </w:div>
    <w:div w:id="994335694">
      <w:bodyDiv w:val="1"/>
      <w:marLeft w:val="0"/>
      <w:marRight w:val="0"/>
      <w:marTop w:val="0"/>
      <w:marBottom w:val="0"/>
      <w:divBdr>
        <w:top w:val="none" w:sz="0" w:space="0" w:color="auto"/>
        <w:left w:val="none" w:sz="0" w:space="0" w:color="auto"/>
        <w:bottom w:val="none" w:sz="0" w:space="0" w:color="auto"/>
        <w:right w:val="none" w:sz="0" w:space="0" w:color="auto"/>
      </w:divBdr>
    </w:div>
    <w:div w:id="999042758">
      <w:bodyDiv w:val="1"/>
      <w:marLeft w:val="0"/>
      <w:marRight w:val="0"/>
      <w:marTop w:val="0"/>
      <w:marBottom w:val="0"/>
      <w:divBdr>
        <w:top w:val="none" w:sz="0" w:space="0" w:color="auto"/>
        <w:left w:val="none" w:sz="0" w:space="0" w:color="auto"/>
        <w:bottom w:val="none" w:sz="0" w:space="0" w:color="auto"/>
        <w:right w:val="none" w:sz="0" w:space="0" w:color="auto"/>
      </w:divBdr>
      <w:divsChild>
        <w:div w:id="618803668">
          <w:marLeft w:val="1166"/>
          <w:marRight w:val="0"/>
          <w:marTop w:val="67"/>
          <w:marBottom w:val="0"/>
          <w:divBdr>
            <w:top w:val="none" w:sz="0" w:space="0" w:color="auto"/>
            <w:left w:val="none" w:sz="0" w:space="0" w:color="auto"/>
            <w:bottom w:val="none" w:sz="0" w:space="0" w:color="auto"/>
            <w:right w:val="none" w:sz="0" w:space="0" w:color="auto"/>
          </w:divBdr>
        </w:div>
        <w:div w:id="852190232">
          <w:marLeft w:val="1166"/>
          <w:marRight w:val="0"/>
          <w:marTop w:val="67"/>
          <w:marBottom w:val="0"/>
          <w:divBdr>
            <w:top w:val="none" w:sz="0" w:space="0" w:color="auto"/>
            <w:left w:val="none" w:sz="0" w:space="0" w:color="auto"/>
            <w:bottom w:val="none" w:sz="0" w:space="0" w:color="auto"/>
            <w:right w:val="none" w:sz="0" w:space="0" w:color="auto"/>
          </w:divBdr>
        </w:div>
        <w:div w:id="1338311585">
          <w:marLeft w:val="1166"/>
          <w:marRight w:val="0"/>
          <w:marTop w:val="67"/>
          <w:marBottom w:val="0"/>
          <w:divBdr>
            <w:top w:val="none" w:sz="0" w:space="0" w:color="auto"/>
            <w:left w:val="none" w:sz="0" w:space="0" w:color="auto"/>
            <w:bottom w:val="none" w:sz="0" w:space="0" w:color="auto"/>
            <w:right w:val="none" w:sz="0" w:space="0" w:color="auto"/>
          </w:divBdr>
        </w:div>
      </w:divsChild>
    </w:div>
    <w:div w:id="1010793866">
      <w:bodyDiv w:val="1"/>
      <w:marLeft w:val="0"/>
      <w:marRight w:val="0"/>
      <w:marTop w:val="0"/>
      <w:marBottom w:val="0"/>
      <w:divBdr>
        <w:top w:val="none" w:sz="0" w:space="0" w:color="auto"/>
        <w:left w:val="none" w:sz="0" w:space="0" w:color="auto"/>
        <w:bottom w:val="none" w:sz="0" w:space="0" w:color="auto"/>
        <w:right w:val="none" w:sz="0" w:space="0" w:color="auto"/>
      </w:divBdr>
    </w:div>
    <w:div w:id="1014575097">
      <w:bodyDiv w:val="1"/>
      <w:marLeft w:val="0"/>
      <w:marRight w:val="0"/>
      <w:marTop w:val="0"/>
      <w:marBottom w:val="0"/>
      <w:divBdr>
        <w:top w:val="none" w:sz="0" w:space="0" w:color="auto"/>
        <w:left w:val="none" w:sz="0" w:space="0" w:color="auto"/>
        <w:bottom w:val="none" w:sz="0" w:space="0" w:color="auto"/>
        <w:right w:val="none" w:sz="0" w:space="0" w:color="auto"/>
      </w:divBdr>
    </w:div>
    <w:div w:id="1021783131">
      <w:bodyDiv w:val="1"/>
      <w:marLeft w:val="0"/>
      <w:marRight w:val="0"/>
      <w:marTop w:val="0"/>
      <w:marBottom w:val="0"/>
      <w:divBdr>
        <w:top w:val="none" w:sz="0" w:space="0" w:color="auto"/>
        <w:left w:val="none" w:sz="0" w:space="0" w:color="auto"/>
        <w:bottom w:val="none" w:sz="0" w:space="0" w:color="auto"/>
        <w:right w:val="none" w:sz="0" w:space="0" w:color="auto"/>
      </w:divBdr>
      <w:divsChild>
        <w:div w:id="2080008527">
          <w:marLeft w:val="418"/>
          <w:marRight w:val="0"/>
          <w:marTop w:val="38"/>
          <w:marBottom w:val="38"/>
          <w:divBdr>
            <w:top w:val="none" w:sz="0" w:space="0" w:color="auto"/>
            <w:left w:val="none" w:sz="0" w:space="0" w:color="auto"/>
            <w:bottom w:val="none" w:sz="0" w:space="0" w:color="auto"/>
            <w:right w:val="none" w:sz="0" w:space="0" w:color="auto"/>
          </w:divBdr>
        </w:div>
        <w:div w:id="355155345">
          <w:marLeft w:val="418"/>
          <w:marRight w:val="0"/>
          <w:marTop w:val="38"/>
          <w:marBottom w:val="38"/>
          <w:divBdr>
            <w:top w:val="none" w:sz="0" w:space="0" w:color="auto"/>
            <w:left w:val="none" w:sz="0" w:space="0" w:color="auto"/>
            <w:bottom w:val="none" w:sz="0" w:space="0" w:color="auto"/>
            <w:right w:val="none" w:sz="0" w:space="0" w:color="auto"/>
          </w:divBdr>
        </w:div>
        <w:div w:id="665667795">
          <w:marLeft w:val="418"/>
          <w:marRight w:val="0"/>
          <w:marTop w:val="38"/>
          <w:marBottom w:val="38"/>
          <w:divBdr>
            <w:top w:val="none" w:sz="0" w:space="0" w:color="auto"/>
            <w:left w:val="none" w:sz="0" w:space="0" w:color="auto"/>
            <w:bottom w:val="none" w:sz="0" w:space="0" w:color="auto"/>
            <w:right w:val="none" w:sz="0" w:space="0" w:color="auto"/>
          </w:divBdr>
        </w:div>
        <w:div w:id="1584996943">
          <w:marLeft w:val="418"/>
          <w:marRight w:val="0"/>
          <w:marTop w:val="36"/>
          <w:marBottom w:val="36"/>
          <w:divBdr>
            <w:top w:val="none" w:sz="0" w:space="0" w:color="auto"/>
            <w:left w:val="none" w:sz="0" w:space="0" w:color="auto"/>
            <w:bottom w:val="none" w:sz="0" w:space="0" w:color="auto"/>
            <w:right w:val="none" w:sz="0" w:space="0" w:color="auto"/>
          </w:divBdr>
        </w:div>
      </w:divsChild>
    </w:div>
    <w:div w:id="1043559279">
      <w:bodyDiv w:val="1"/>
      <w:marLeft w:val="0"/>
      <w:marRight w:val="0"/>
      <w:marTop w:val="0"/>
      <w:marBottom w:val="0"/>
      <w:divBdr>
        <w:top w:val="none" w:sz="0" w:space="0" w:color="auto"/>
        <w:left w:val="none" w:sz="0" w:space="0" w:color="auto"/>
        <w:bottom w:val="none" w:sz="0" w:space="0" w:color="auto"/>
        <w:right w:val="none" w:sz="0" w:space="0" w:color="auto"/>
      </w:divBdr>
    </w:div>
    <w:div w:id="1059403354">
      <w:bodyDiv w:val="1"/>
      <w:marLeft w:val="0"/>
      <w:marRight w:val="0"/>
      <w:marTop w:val="0"/>
      <w:marBottom w:val="0"/>
      <w:divBdr>
        <w:top w:val="none" w:sz="0" w:space="0" w:color="auto"/>
        <w:left w:val="none" w:sz="0" w:space="0" w:color="auto"/>
        <w:bottom w:val="none" w:sz="0" w:space="0" w:color="auto"/>
        <w:right w:val="none" w:sz="0" w:space="0" w:color="auto"/>
      </w:divBdr>
    </w:div>
    <w:div w:id="1085686465">
      <w:bodyDiv w:val="1"/>
      <w:marLeft w:val="0"/>
      <w:marRight w:val="0"/>
      <w:marTop w:val="0"/>
      <w:marBottom w:val="0"/>
      <w:divBdr>
        <w:top w:val="none" w:sz="0" w:space="0" w:color="auto"/>
        <w:left w:val="none" w:sz="0" w:space="0" w:color="auto"/>
        <w:bottom w:val="none" w:sz="0" w:space="0" w:color="auto"/>
        <w:right w:val="none" w:sz="0" w:space="0" w:color="auto"/>
      </w:divBdr>
    </w:div>
    <w:div w:id="1114985485">
      <w:bodyDiv w:val="1"/>
      <w:marLeft w:val="0"/>
      <w:marRight w:val="0"/>
      <w:marTop w:val="0"/>
      <w:marBottom w:val="0"/>
      <w:divBdr>
        <w:top w:val="none" w:sz="0" w:space="0" w:color="auto"/>
        <w:left w:val="none" w:sz="0" w:space="0" w:color="auto"/>
        <w:bottom w:val="none" w:sz="0" w:space="0" w:color="auto"/>
        <w:right w:val="none" w:sz="0" w:space="0" w:color="auto"/>
      </w:divBdr>
      <w:divsChild>
        <w:div w:id="139077327">
          <w:marLeft w:val="446"/>
          <w:marRight w:val="0"/>
          <w:marTop w:val="60"/>
          <w:marBottom w:val="60"/>
          <w:divBdr>
            <w:top w:val="none" w:sz="0" w:space="0" w:color="auto"/>
            <w:left w:val="none" w:sz="0" w:space="0" w:color="auto"/>
            <w:bottom w:val="none" w:sz="0" w:space="0" w:color="auto"/>
            <w:right w:val="none" w:sz="0" w:space="0" w:color="auto"/>
          </w:divBdr>
        </w:div>
        <w:div w:id="390857329">
          <w:marLeft w:val="1166"/>
          <w:marRight w:val="0"/>
          <w:marTop w:val="60"/>
          <w:marBottom w:val="60"/>
          <w:divBdr>
            <w:top w:val="none" w:sz="0" w:space="0" w:color="auto"/>
            <w:left w:val="none" w:sz="0" w:space="0" w:color="auto"/>
            <w:bottom w:val="none" w:sz="0" w:space="0" w:color="auto"/>
            <w:right w:val="none" w:sz="0" w:space="0" w:color="auto"/>
          </w:divBdr>
        </w:div>
        <w:div w:id="1857184229">
          <w:marLeft w:val="1166"/>
          <w:marRight w:val="0"/>
          <w:marTop w:val="60"/>
          <w:marBottom w:val="60"/>
          <w:divBdr>
            <w:top w:val="none" w:sz="0" w:space="0" w:color="auto"/>
            <w:left w:val="none" w:sz="0" w:space="0" w:color="auto"/>
            <w:bottom w:val="none" w:sz="0" w:space="0" w:color="auto"/>
            <w:right w:val="none" w:sz="0" w:space="0" w:color="auto"/>
          </w:divBdr>
        </w:div>
      </w:divsChild>
    </w:div>
    <w:div w:id="1115520631">
      <w:bodyDiv w:val="1"/>
      <w:marLeft w:val="0"/>
      <w:marRight w:val="0"/>
      <w:marTop w:val="0"/>
      <w:marBottom w:val="0"/>
      <w:divBdr>
        <w:top w:val="none" w:sz="0" w:space="0" w:color="auto"/>
        <w:left w:val="none" w:sz="0" w:space="0" w:color="auto"/>
        <w:bottom w:val="none" w:sz="0" w:space="0" w:color="auto"/>
        <w:right w:val="none" w:sz="0" w:space="0" w:color="auto"/>
      </w:divBdr>
    </w:div>
    <w:div w:id="1118068372">
      <w:bodyDiv w:val="1"/>
      <w:marLeft w:val="0"/>
      <w:marRight w:val="0"/>
      <w:marTop w:val="0"/>
      <w:marBottom w:val="0"/>
      <w:divBdr>
        <w:top w:val="none" w:sz="0" w:space="0" w:color="auto"/>
        <w:left w:val="none" w:sz="0" w:space="0" w:color="auto"/>
        <w:bottom w:val="none" w:sz="0" w:space="0" w:color="auto"/>
        <w:right w:val="none" w:sz="0" w:space="0" w:color="auto"/>
      </w:divBdr>
    </w:div>
    <w:div w:id="1139760320">
      <w:bodyDiv w:val="1"/>
      <w:marLeft w:val="0"/>
      <w:marRight w:val="0"/>
      <w:marTop w:val="0"/>
      <w:marBottom w:val="0"/>
      <w:divBdr>
        <w:top w:val="none" w:sz="0" w:space="0" w:color="auto"/>
        <w:left w:val="none" w:sz="0" w:space="0" w:color="auto"/>
        <w:bottom w:val="none" w:sz="0" w:space="0" w:color="auto"/>
        <w:right w:val="none" w:sz="0" w:space="0" w:color="auto"/>
      </w:divBdr>
    </w:div>
    <w:div w:id="1147436666">
      <w:bodyDiv w:val="1"/>
      <w:marLeft w:val="0"/>
      <w:marRight w:val="0"/>
      <w:marTop w:val="0"/>
      <w:marBottom w:val="0"/>
      <w:divBdr>
        <w:top w:val="none" w:sz="0" w:space="0" w:color="auto"/>
        <w:left w:val="none" w:sz="0" w:space="0" w:color="auto"/>
        <w:bottom w:val="none" w:sz="0" w:space="0" w:color="auto"/>
        <w:right w:val="none" w:sz="0" w:space="0" w:color="auto"/>
      </w:divBdr>
    </w:div>
    <w:div w:id="1155880510">
      <w:bodyDiv w:val="1"/>
      <w:marLeft w:val="0"/>
      <w:marRight w:val="0"/>
      <w:marTop w:val="0"/>
      <w:marBottom w:val="0"/>
      <w:divBdr>
        <w:top w:val="none" w:sz="0" w:space="0" w:color="auto"/>
        <w:left w:val="none" w:sz="0" w:space="0" w:color="auto"/>
        <w:bottom w:val="none" w:sz="0" w:space="0" w:color="auto"/>
        <w:right w:val="none" w:sz="0" w:space="0" w:color="auto"/>
      </w:divBdr>
      <w:divsChild>
        <w:div w:id="212279927">
          <w:marLeft w:val="418"/>
          <w:marRight w:val="0"/>
          <w:marTop w:val="38"/>
          <w:marBottom w:val="38"/>
          <w:divBdr>
            <w:top w:val="none" w:sz="0" w:space="0" w:color="auto"/>
            <w:left w:val="none" w:sz="0" w:space="0" w:color="auto"/>
            <w:bottom w:val="none" w:sz="0" w:space="0" w:color="auto"/>
            <w:right w:val="none" w:sz="0" w:space="0" w:color="auto"/>
          </w:divBdr>
        </w:div>
        <w:div w:id="1314486924">
          <w:marLeft w:val="418"/>
          <w:marRight w:val="0"/>
          <w:marTop w:val="38"/>
          <w:marBottom w:val="38"/>
          <w:divBdr>
            <w:top w:val="none" w:sz="0" w:space="0" w:color="auto"/>
            <w:left w:val="none" w:sz="0" w:space="0" w:color="auto"/>
            <w:bottom w:val="none" w:sz="0" w:space="0" w:color="auto"/>
            <w:right w:val="none" w:sz="0" w:space="0" w:color="auto"/>
          </w:divBdr>
        </w:div>
        <w:div w:id="1573077258">
          <w:marLeft w:val="418"/>
          <w:marRight w:val="0"/>
          <w:marTop w:val="38"/>
          <w:marBottom w:val="38"/>
          <w:divBdr>
            <w:top w:val="none" w:sz="0" w:space="0" w:color="auto"/>
            <w:left w:val="none" w:sz="0" w:space="0" w:color="auto"/>
            <w:bottom w:val="none" w:sz="0" w:space="0" w:color="auto"/>
            <w:right w:val="none" w:sz="0" w:space="0" w:color="auto"/>
          </w:divBdr>
        </w:div>
      </w:divsChild>
    </w:div>
    <w:div w:id="1183743525">
      <w:bodyDiv w:val="1"/>
      <w:marLeft w:val="0"/>
      <w:marRight w:val="0"/>
      <w:marTop w:val="0"/>
      <w:marBottom w:val="0"/>
      <w:divBdr>
        <w:top w:val="none" w:sz="0" w:space="0" w:color="auto"/>
        <w:left w:val="none" w:sz="0" w:space="0" w:color="auto"/>
        <w:bottom w:val="none" w:sz="0" w:space="0" w:color="auto"/>
        <w:right w:val="none" w:sz="0" w:space="0" w:color="auto"/>
      </w:divBdr>
    </w:div>
    <w:div w:id="1190148082">
      <w:bodyDiv w:val="1"/>
      <w:marLeft w:val="0"/>
      <w:marRight w:val="0"/>
      <w:marTop w:val="0"/>
      <w:marBottom w:val="0"/>
      <w:divBdr>
        <w:top w:val="none" w:sz="0" w:space="0" w:color="auto"/>
        <w:left w:val="none" w:sz="0" w:space="0" w:color="auto"/>
        <w:bottom w:val="none" w:sz="0" w:space="0" w:color="auto"/>
        <w:right w:val="none" w:sz="0" w:space="0" w:color="auto"/>
      </w:divBdr>
      <w:divsChild>
        <w:div w:id="1176727947">
          <w:marLeft w:val="418"/>
          <w:marRight w:val="0"/>
          <w:marTop w:val="50"/>
          <w:marBottom w:val="50"/>
          <w:divBdr>
            <w:top w:val="none" w:sz="0" w:space="0" w:color="auto"/>
            <w:left w:val="none" w:sz="0" w:space="0" w:color="auto"/>
            <w:bottom w:val="none" w:sz="0" w:space="0" w:color="auto"/>
            <w:right w:val="none" w:sz="0" w:space="0" w:color="auto"/>
          </w:divBdr>
        </w:div>
        <w:div w:id="1525093893">
          <w:marLeft w:val="418"/>
          <w:marRight w:val="0"/>
          <w:marTop w:val="50"/>
          <w:marBottom w:val="50"/>
          <w:divBdr>
            <w:top w:val="none" w:sz="0" w:space="0" w:color="auto"/>
            <w:left w:val="none" w:sz="0" w:space="0" w:color="auto"/>
            <w:bottom w:val="none" w:sz="0" w:space="0" w:color="auto"/>
            <w:right w:val="none" w:sz="0" w:space="0" w:color="auto"/>
          </w:divBdr>
        </w:div>
        <w:div w:id="812210591">
          <w:marLeft w:val="418"/>
          <w:marRight w:val="0"/>
          <w:marTop w:val="50"/>
          <w:marBottom w:val="50"/>
          <w:divBdr>
            <w:top w:val="none" w:sz="0" w:space="0" w:color="auto"/>
            <w:left w:val="none" w:sz="0" w:space="0" w:color="auto"/>
            <w:bottom w:val="none" w:sz="0" w:space="0" w:color="auto"/>
            <w:right w:val="none" w:sz="0" w:space="0" w:color="auto"/>
          </w:divBdr>
        </w:div>
      </w:divsChild>
    </w:div>
    <w:div w:id="1192720423">
      <w:bodyDiv w:val="1"/>
      <w:marLeft w:val="0"/>
      <w:marRight w:val="0"/>
      <w:marTop w:val="0"/>
      <w:marBottom w:val="0"/>
      <w:divBdr>
        <w:top w:val="none" w:sz="0" w:space="0" w:color="auto"/>
        <w:left w:val="none" w:sz="0" w:space="0" w:color="auto"/>
        <w:bottom w:val="none" w:sz="0" w:space="0" w:color="auto"/>
        <w:right w:val="none" w:sz="0" w:space="0" w:color="auto"/>
      </w:divBdr>
    </w:div>
    <w:div w:id="1214924485">
      <w:bodyDiv w:val="1"/>
      <w:marLeft w:val="0"/>
      <w:marRight w:val="0"/>
      <w:marTop w:val="0"/>
      <w:marBottom w:val="0"/>
      <w:divBdr>
        <w:top w:val="none" w:sz="0" w:space="0" w:color="auto"/>
        <w:left w:val="none" w:sz="0" w:space="0" w:color="auto"/>
        <w:bottom w:val="none" w:sz="0" w:space="0" w:color="auto"/>
        <w:right w:val="none" w:sz="0" w:space="0" w:color="auto"/>
      </w:divBdr>
    </w:div>
    <w:div w:id="1216429306">
      <w:bodyDiv w:val="1"/>
      <w:marLeft w:val="0"/>
      <w:marRight w:val="0"/>
      <w:marTop w:val="0"/>
      <w:marBottom w:val="0"/>
      <w:divBdr>
        <w:top w:val="none" w:sz="0" w:space="0" w:color="auto"/>
        <w:left w:val="none" w:sz="0" w:space="0" w:color="auto"/>
        <w:bottom w:val="none" w:sz="0" w:space="0" w:color="auto"/>
        <w:right w:val="none" w:sz="0" w:space="0" w:color="auto"/>
      </w:divBdr>
      <w:divsChild>
        <w:div w:id="362706295">
          <w:marLeft w:val="418"/>
          <w:marRight w:val="0"/>
          <w:marTop w:val="36"/>
          <w:marBottom w:val="36"/>
          <w:divBdr>
            <w:top w:val="none" w:sz="0" w:space="0" w:color="auto"/>
            <w:left w:val="none" w:sz="0" w:space="0" w:color="auto"/>
            <w:bottom w:val="none" w:sz="0" w:space="0" w:color="auto"/>
            <w:right w:val="none" w:sz="0" w:space="0" w:color="auto"/>
          </w:divBdr>
        </w:div>
        <w:div w:id="320425915">
          <w:marLeft w:val="418"/>
          <w:marRight w:val="0"/>
          <w:marTop w:val="36"/>
          <w:marBottom w:val="36"/>
          <w:divBdr>
            <w:top w:val="none" w:sz="0" w:space="0" w:color="auto"/>
            <w:left w:val="none" w:sz="0" w:space="0" w:color="auto"/>
            <w:bottom w:val="none" w:sz="0" w:space="0" w:color="auto"/>
            <w:right w:val="none" w:sz="0" w:space="0" w:color="auto"/>
          </w:divBdr>
        </w:div>
        <w:div w:id="954171026">
          <w:marLeft w:val="418"/>
          <w:marRight w:val="0"/>
          <w:marTop w:val="36"/>
          <w:marBottom w:val="36"/>
          <w:divBdr>
            <w:top w:val="none" w:sz="0" w:space="0" w:color="auto"/>
            <w:left w:val="none" w:sz="0" w:space="0" w:color="auto"/>
            <w:bottom w:val="none" w:sz="0" w:space="0" w:color="auto"/>
            <w:right w:val="none" w:sz="0" w:space="0" w:color="auto"/>
          </w:divBdr>
        </w:div>
      </w:divsChild>
    </w:div>
    <w:div w:id="1219125744">
      <w:bodyDiv w:val="1"/>
      <w:marLeft w:val="0"/>
      <w:marRight w:val="0"/>
      <w:marTop w:val="0"/>
      <w:marBottom w:val="0"/>
      <w:divBdr>
        <w:top w:val="none" w:sz="0" w:space="0" w:color="auto"/>
        <w:left w:val="none" w:sz="0" w:space="0" w:color="auto"/>
        <w:bottom w:val="none" w:sz="0" w:space="0" w:color="auto"/>
        <w:right w:val="none" w:sz="0" w:space="0" w:color="auto"/>
      </w:divBdr>
    </w:div>
    <w:div w:id="1232734936">
      <w:bodyDiv w:val="1"/>
      <w:marLeft w:val="0"/>
      <w:marRight w:val="0"/>
      <w:marTop w:val="0"/>
      <w:marBottom w:val="0"/>
      <w:divBdr>
        <w:top w:val="none" w:sz="0" w:space="0" w:color="auto"/>
        <w:left w:val="none" w:sz="0" w:space="0" w:color="auto"/>
        <w:bottom w:val="none" w:sz="0" w:space="0" w:color="auto"/>
        <w:right w:val="none" w:sz="0" w:space="0" w:color="auto"/>
      </w:divBdr>
    </w:div>
    <w:div w:id="1258103729">
      <w:bodyDiv w:val="1"/>
      <w:marLeft w:val="0"/>
      <w:marRight w:val="0"/>
      <w:marTop w:val="0"/>
      <w:marBottom w:val="0"/>
      <w:divBdr>
        <w:top w:val="none" w:sz="0" w:space="0" w:color="auto"/>
        <w:left w:val="none" w:sz="0" w:space="0" w:color="auto"/>
        <w:bottom w:val="none" w:sz="0" w:space="0" w:color="auto"/>
        <w:right w:val="none" w:sz="0" w:space="0" w:color="auto"/>
      </w:divBdr>
    </w:div>
    <w:div w:id="1293557327">
      <w:bodyDiv w:val="1"/>
      <w:marLeft w:val="0"/>
      <w:marRight w:val="0"/>
      <w:marTop w:val="0"/>
      <w:marBottom w:val="0"/>
      <w:divBdr>
        <w:top w:val="none" w:sz="0" w:space="0" w:color="auto"/>
        <w:left w:val="none" w:sz="0" w:space="0" w:color="auto"/>
        <w:bottom w:val="none" w:sz="0" w:space="0" w:color="auto"/>
        <w:right w:val="none" w:sz="0" w:space="0" w:color="auto"/>
      </w:divBdr>
    </w:div>
    <w:div w:id="1300961446">
      <w:bodyDiv w:val="1"/>
      <w:marLeft w:val="0"/>
      <w:marRight w:val="0"/>
      <w:marTop w:val="0"/>
      <w:marBottom w:val="0"/>
      <w:divBdr>
        <w:top w:val="none" w:sz="0" w:space="0" w:color="auto"/>
        <w:left w:val="none" w:sz="0" w:space="0" w:color="auto"/>
        <w:bottom w:val="none" w:sz="0" w:space="0" w:color="auto"/>
        <w:right w:val="none" w:sz="0" w:space="0" w:color="auto"/>
      </w:divBdr>
    </w:div>
    <w:div w:id="1330711448">
      <w:bodyDiv w:val="1"/>
      <w:marLeft w:val="0"/>
      <w:marRight w:val="0"/>
      <w:marTop w:val="0"/>
      <w:marBottom w:val="0"/>
      <w:divBdr>
        <w:top w:val="none" w:sz="0" w:space="0" w:color="auto"/>
        <w:left w:val="none" w:sz="0" w:space="0" w:color="auto"/>
        <w:bottom w:val="none" w:sz="0" w:space="0" w:color="auto"/>
        <w:right w:val="none" w:sz="0" w:space="0" w:color="auto"/>
      </w:divBdr>
    </w:div>
    <w:div w:id="1332416539">
      <w:bodyDiv w:val="1"/>
      <w:marLeft w:val="0"/>
      <w:marRight w:val="0"/>
      <w:marTop w:val="0"/>
      <w:marBottom w:val="0"/>
      <w:divBdr>
        <w:top w:val="none" w:sz="0" w:space="0" w:color="auto"/>
        <w:left w:val="none" w:sz="0" w:space="0" w:color="auto"/>
        <w:bottom w:val="none" w:sz="0" w:space="0" w:color="auto"/>
        <w:right w:val="none" w:sz="0" w:space="0" w:color="auto"/>
      </w:divBdr>
      <w:divsChild>
        <w:div w:id="524485971">
          <w:marLeft w:val="274"/>
          <w:marRight w:val="0"/>
          <w:marTop w:val="0"/>
          <w:marBottom w:val="0"/>
          <w:divBdr>
            <w:top w:val="none" w:sz="0" w:space="0" w:color="auto"/>
            <w:left w:val="none" w:sz="0" w:space="0" w:color="auto"/>
            <w:bottom w:val="none" w:sz="0" w:space="0" w:color="auto"/>
            <w:right w:val="none" w:sz="0" w:space="0" w:color="auto"/>
          </w:divBdr>
        </w:div>
      </w:divsChild>
    </w:div>
    <w:div w:id="1334647521">
      <w:bodyDiv w:val="1"/>
      <w:marLeft w:val="0"/>
      <w:marRight w:val="0"/>
      <w:marTop w:val="0"/>
      <w:marBottom w:val="0"/>
      <w:divBdr>
        <w:top w:val="none" w:sz="0" w:space="0" w:color="auto"/>
        <w:left w:val="none" w:sz="0" w:space="0" w:color="auto"/>
        <w:bottom w:val="none" w:sz="0" w:space="0" w:color="auto"/>
        <w:right w:val="none" w:sz="0" w:space="0" w:color="auto"/>
      </w:divBdr>
    </w:div>
    <w:div w:id="1379746709">
      <w:bodyDiv w:val="1"/>
      <w:marLeft w:val="0"/>
      <w:marRight w:val="0"/>
      <w:marTop w:val="0"/>
      <w:marBottom w:val="0"/>
      <w:divBdr>
        <w:top w:val="none" w:sz="0" w:space="0" w:color="auto"/>
        <w:left w:val="none" w:sz="0" w:space="0" w:color="auto"/>
        <w:bottom w:val="none" w:sz="0" w:space="0" w:color="auto"/>
        <w:right w:val="none" w:sz="0" w:space="0" w:color="auto"/>
      </w:divBdr>
      <w:divsChild>
        <w:div w:id="1208376607">
          <w:marLeft w:val="274"/>
          <w:marRight w:val="0"/>
          <w:marTop w:val="0"/>
          <w:marBottom w:val="0"/>
          <w:divBdr>
            <w:top w:val="none" w:sz="0" w:space="0" w:color="auto"/>
            <w:left w:val="none" w:sz="0" w:space="0" w:color="auto"/>
            <w:bottom w:val="none" w:sz="0" w:space="0" w:color="auto"/>
            <w:right w:val="none" w:sz="0" w:space="0" w:color="auto"/>
          </w:divBdr>
        </w:div>
        <w:div w:id="872690375">
          <w:marLeft w:val="274"/>
          <w:marRight w:val="0"/>
          <w:marTop w:val="0"/>
          <w:marBottom w:val="0"/>
          <w:divBdr>
            <w:top w:val="none" w:sz="0" w:space="0" w:color="auto"/>
            <w:left w:val="none" w:sz="0" w:space="0" w:color="auto"/>
            <w:bottom w:val="none" w:sz="0" w:space="0" w:color="auto"/>
            <w:right w:val="none" w:sz="0" w:space="0" w:color="auto"/>
          </w:divBdr>
        </w:div>
        <w:div w:id="1547714899">
          <w:marLeft w:val="274"/>
          <w:marRight w:val="0"/>
          <w:marTop w:val="0"/>
          <w:marBottom w:val="0"/>
          <w:divBdr>
            <w:top w:val="none" w:sz="0" w:space="0" w:color="auto"/>
            <w:left w:val="none" w:sz="0" w:space="0" w:color="auto"/>
            <w:bottom w:val="none" w:sz="0" w:space="0" w:color="auto"/>
            <w:right w:val="none" w:sz="0" w:space="0" w:color="auto"/>
          </w:divBdr>
        </w:div>
        <w:div w:id="1842155935">
          <w:marLeft w:val="274"/>
          <w:marRight w:val="0"/>
          <w:marTop w:val="0"/>
          <w:marBottom w:val="0"/>
          <w:divBdr>
            <w:top w:val="none" w:sz="0" w:space="0" w:color="auto"/>
            <w:left w:val="none" w:sz="0" w:space="0" w:color="auto"/>
            <w:bottom w:val="none" w:sz="0" w:space="0" w:color="auto"/>
            <w:right w:val="none" w:sz="0" w:space="0" w:color="auto"/>
          </w:divBdr>
        </w:div>
        <w:div w:id="562326045">
          <w:marLeft w:val="274"/>
          <w:marRight w:val="0"/>
          <w:marTop w:val="0"/>
          <w:marBottom w:val="0"/>
          <w:divBdr>
            <w:top w:val="none" w:sz="0" w:space="0" w:color="auto"/>
            <w:left w:val="none" w:sz="0" w:space="0" w:color="auto"/>
            <w:bottom w:val="none" w:sz="0" w:space="0" w:color="auto"/>
            <w:right w:val="none" w:sz="0" w:space="0" w:color="auto"/>
          </w:divBdr>
        </w:div>
        <w:div w:id="37705224">
          <w:marLeft w:val="274"/>
          <w:marRight w:val="0"/>
          <w:marTop w:val="0"/>
          <w:marBottom w:val="0"/>
          <w:divBdr>
            <w:top w:val="none" w:sz="0" w:space="0" w:color="auto"/>
            <w:left w:val="none" w:sz="0" w:space="0" w:color="auto"/>
            <w:bottom w:val="none" w:sz="0" w:space="0" w:color="auto"/>
            <w:right w:val="none" w:sz="0" w:space="0" w:color="auto"/>
          </w:divBdr>
        </w:div>
        <w:div w:id="2115400490">
          <w:marLeft w:val="274"/>
          <w:marRight w:val="0"/>
          <w:marTop w:val="0"/>
          <w:marBottom w:val="0"/>
          <w:divBdr>
            <w:top w:val="none" w:sz="0" w:space="0" w:color="auto"/>
            <w:left w:val="none" w:sz="0" w:space="0" w:color="auto"/>
            <w:bottom w:val="none" w:sz="0" w:space="0" w:color="auto"/>
            <w:right w:val="none" w:sz="0" w:space="0" w:color="auto"/>
          </w:divBdr>
        </w:div>
        <w:div w:id="172115339">
          <w:marLeft w:val="274"/>
          <w:marRight w:val="0"/>
          <w:marTop w:val="0"/>
          <w:marBottom w:val="0"/>
          <w:divBdr>
            <w:top w:val="none" w:sz="0" w:space="0" w:color="auto"/>
            <w:left w:val="none" w:sz="0" w:space="0" w:color="auto"/>
            <w:bottom w:val="none" w:sz="0" w:space="0" w:color="auto"/>
            <w:right w:val="none" w:sz="0" w:space="0" w:color="auto"/>
          </w:divBdr>
        </w:div>
        <w:div w:id="1929196116">
          <w:marLeft w:val="274"/>
          <w:marRight w:val="0"/>
          <w:marTop w:val="0"/>
          <w:marBottom w:val="0"/>
          <w:divBdr>
            <w:top w:val="none" w:sz="0" w:space="0" w:color="auto"/>
            <w:left w:val="none" w:sz="0" w:space="0" w:color="auto"/>
            <w:bottom w:val="none" w:sz="0" w:space="0" w:color="auto"/>
            <w:right w:val="none" w:sz="0" w:space="0" w:color="auto"/>
          </w:divBdr>
        </w:div>
        <w:div w:id="1372876963">
          <w:marLeft w:val="274"/>
          <w:marRight w:val="0"/>
          <w:marTop w:val="0"/>
          <w:marBottom w:val="0"/>
          <w:divBdr>
            <w:top w:val="none" w:sz="0" w:space="0" w:color="auto"/>
            <w:left w:val="none" w:sz="0" w:space="0" w:color="auto"/>
            <w:bottom w:val="none" w:sz="0" w:space="0" w:color="auto"/>
            <w:right w:val="none" w:sz="0" w:space="0" w:color="auto"/>
          </w:divBdr>
        </w:div>
        <w:div w:id="1240287229">
          <w:marLeft w:val="274"/>
          <w:marRight w:val="0"/>
          <w:marTop w:val="0"/>
          <w:marBottom w:val="0"/>
          <w:divBdr>
            <w:top w:val="none" w:sz="0" w:space="0" w:color="auto"/>
            <w:left w:val="none" w:sz="0" w:space="0" w:color="auto"/>
            <w:bottom w:val="none" w:sz="0" w:space="0" w:color="auto"/>
            <w:right w:val="none" w:sz="0" w:space="0" w:color="auto"/>
          </w:divBdr>
        </w:div>
        <w:div w:id="643241702">
          <w:marLeft w:val="274"/>
          <w:marRight w:val="0"/>
          <w:marTop w:val="0"/>
          <w:marBottom w:val="0"/>
          <w:divBdr>
            <w:top w:val="none" w:sz="0" w:space="0" w:color="auto"/>
            <w:left w:val="none" w:sz="0" w:space="0" w:color="auto"/>
            <w:bottom w:val="none" w:sz="0" w:space="0" w:color="auto"/>
            <w:right w:val="none" w:sz="0" w:space="0" w:color="auto"/>
          </w:divBdr>
        </w:div>
        <w:div w:id="755177241">
          <w:marLeft w:val="274"/>
          <w:marRight w:val="0"/>
          <w:marTop w:val="0"/>
          <w:marBottom w:val="0"/>
          <w:divBdr>
            <w:top w:val="none" w:sz="0" w:space="0" w:color="auto"/>
            <w:left w:val="none" w:sz="0" w:space="0" w:color="auto"/>
            <w:bottom w:val="none" w:sz="0" w:space="0" w:color="auto"/>
            <w:right w:val="none" w:sz="0" w:space="0" w:color="auto"/>
          </w:divBdr>
        </w:div>
        <w:div w:id="346375242">
          <w:marLeft w:val="274"/>
          <w:marRight w:val="0"/>
          <w:marTop w:val="0"/>
          <w:marBottom w:val="0"/>
          <w:divBdr>
            <w:top w:val="none" w:sz="0" w:space="0" w:color="auto"/>
            <w:left w:val="none" w:sz="0" w:space="0" w:color="auto"/>
            <w:bottom w:val="none" w:sz="0" w:space="0" w:color="auto"/>
            <w:right w:val="none" w:sz="0" w:space="0" w:color="auto"/>
          </w:divBdr>
        </w:div>
        <w:div w:id="1126968683">
          <w:marLeft w:val="274"/>
          <w:marRight w:val="0"/>
          <w:marTop w:val="0"/>
          <w:marBottom w:val="0"/>
          <w:divBdr>
            <w:top w:val="none" w:sz="0" w:space="0" w:color="auto"/>
            <w:left w:val="none" w:sz="0" w:space="0" w:color="auto"/>
            <w:bottom w:val="none" w:sz="0" w:space="0" w:color="auto"/>
            <w:right w:val="none" w:sz="0" w:space="0" w:color="auto"/>
          </w:divBdr>
        </w:div>
        <w:div w:id="2029795388">
          <w:marLeft w:val="274"/>
          <w:marRight w:val="0"/>
          <w:marTop w:val="0"/>
          <w:marBottom w:val="0"/>
          <w:divBdr>
            <w:top w:val="none" w:sz="0" w:space="0" w:color="auto"/>
            <w:left w:val="none" w:sz="0" w:space="0" w:color="auto"/>
            <w:bottom w:val="none" w:sz="0" w:space="0" w:color="auto"/>
            <w:right w:val="none" w:sz="0" w:space="0" w:color="auto"/>
          </w:divBdr>
        </w:div>
        <w:div w:id="858079267">
          <w:marLeft w:val="274"/>
          <w:marRight w:val="0"/>
          <w:marTop w:val="0"/>
          <w:marBottom w:val="0"/>
          <w:divBdr>
            <w:top w:val="none" w:sz="0" w:space="0" w:color="auto"/>
            <w:left w:val="none" w:sz="0" w:space="0" w:color="auto"/>
            <w:bottom w:val="none" w:sz="0" w:space="0" w:color="auto"/>
            <w:right w:val="none" w:sz="0" w:space="0" w:color="auto"/>
          </w:divBdr>
        </w:div>
        <w:div w:id="1376540490">
          <w:marLeft w:val="274"/>
          <w:marRight w:val="0"/>
          <w:marTop w:val="0"/>
          <w:marBottom w:val="0"/>
          <w:divBdr>
            <w:top w:val="none" w:sz="0" w:space="0" w:color="auto"/>
            <w:left w:val="none" w:sz="0" w:space="0" w:color="auto"/>
            <w:bottom w:val="none" w:sz="0" w:space="0" w:color="auto"/>
            <w:right w:val="none" w:sz="0" w:space="0" w:color="auto"/>
          </w:divBdr>
        </w:div>
        <w:div w:id="205070208">
          <w:marLeft w:val="274"/>
          <w:marRight w:val="0"/>
          <w:marTop w:val="0"/>
          <w:marBottom w:val="0"/>
          <w:divBdr>
            <w:top w:val="none" w:sz="0" w:space="0" w:color="auto"/>
            <w:left w:val="none" w:sz="0" w:space="0" w:color="auto"/>
            <w:bottom w:val="none" w:sz="0" w:space="0" w:color="auto"/>
            <w:right w:val="none" w:sz="0" w:space="0" w:color="auto"/>
          </w:divBdr>
        </w:div>
        <w:div w:id="139662681">
          <w:marLeft w:val="274"/>
          <w:marRight w:val="0"/>
          <w:marTop w:val="0"/>
          <w:marBottom w:val="0"/>
          <w:divBdr>
            <w:top w:val="none" w:sz="0" w:space="0" w:color="auto"/>
            <w:left w:val="none" w:sz="0" w:space="0" w:color="auto"/>
            <w:bottom w:val="none" w:sz="0" w:space="0" w:color="auto"/>
            <w:right w:val="none" w:sz="0" w:space="0" w:color="auto"/>
          </w:divBdr>
        </w:div>
        <w:div w:id="541133830">
          <w:marLeft w:val="274"/>
          <w:marRight w:val="0"/>
          <w:marTop w:val="0"/>
          <w:marBottom w:val="0"/>
          <w:divBdr>
            <w:top w:val="none" w:sz="0" w:space="0" w:color="auto"/>
            <w:left w:val="none" w:sz="0" w:space="0" w:color="auto"/>
            <w:bottom w:val="none" w:sz="0" w:space="0" w:color="auto"/>
            <w:right w:val="none" w:sz="0" w:space="0" w:color="auto"/>
          </w:divBdr>
        </w:div>
        <w:div w:id="1008407411">
          <w:marLeft w:val="274"/>
          <w:marRight w:val="0"/>
          <w:marTop w:val="0"/>
          <w:marBottom w:val="0"/>
          <w:divBdr>
            <w:top w:val="none" w:sz="0" w:space="0" w:color="auto"/>
            <w:left w:val="none" w:sz="0" w:space="0" w:color="auto"/>
            <w:bottom w:val="none" w:sz="0" w:space="0" w:color="auto"/>
            <w:right w:val="none" w:sz="0" w:space="0" w:color="auto"/>
          </w:divBdr>
        </w:div>
        <w:div w:id="646860003">
          <w:marLeft w:val="274"/>
          <w:marRight w:val="0"/>
          <w:marTop w:val="0"/>
          <w:marBottom w:val="0"/>
          <w:divBdr>
            <w:top w:val="none" w:sz="0" w:space="0" w:color="auto"/>
            <w:left w:val="none" w:sz="0" w:space="0" w:color="auto"/>
            <w:bottom w:val="none" w:sz="0" w:space="0" w:color="auto"/>
            <w:right w:val="none" w:sz="0" w:space="0" w:color="auto"/>
          </w:divBdr>
        </w:div>
        <w:div w:id="1640307293">
          <w:marLeft w:val="274"/>
          <w:marRight w:val="0"/>
          <w:marTop w:val="0"/>
          <w:marBottom w:val="0"/>
          <w:divBdr>
            <w:top w:val="none" w:sz="0" w:space="0" w:color="auto"/>
            <w:left w:val="none" w:sz="0" w:space="0" w:color="auto"/>
            <w:bottom w:val="none" w:sz="0" w:space="0" w:color="auto"/>
            <w:right w:val="none" w:sz="0" w:space="0" w:color="auto"/>
          </w:divBdr>
        </w:div>
        <w:div w:id="1717199562">
          <w:marLeft w:val="274"/>
          <w:marRight w:val="0"/>
          <w:marTop w:val="0"/>
          <w:marBottom w:val="0"/>
          <w:divBdr>
            <w:top w:val="none" w:sz="0" w:space="0" w:color="auto"/>
            <w:left w:val="none" w:sz="0" w:space="0" w:color="auto"/>
            <w:bottom w:val="none" w:sz="0" w:space="0" w:color="auto"/>
            <w:right w:val="none" w:sz="0" w:space="0" w:color="auto"/>
          </w:divBdr>
        </w:div>
        <w:div w:id="667485812">
          <w:marLeft w:val="274"/>
          <w:marRight w:val="0"/>
          <w:marTop w:val="0"/>
          <w:marBottom w:val="0"/>
          <w:divBdr>
            <w:top w:val="none" w:sz="0" w:space="0" w:color="auto"/>
            <w:left w:val="none" w:sz="0" w:space="0" w:color="auto"/>
            <w:bottom w:val="none" w:sz="0" w:space="0" w:color="auto"/>
            <w:right w:val="none" w:sz="0" w:space="0" w:color="auto"/>
          </w:divBdr>
        </w:div>
        <w:div w:id="1858080656">
          <w:marLeft w:val="274"/>
          <w:marRight w:val="0"/>
          <w:marTop w:val="0"/>
          <w:marBottom w:val="0"/>
          <w:divBdr>
            <w:top w:val="none" w:sz="0" w:space="0" w:color="auto"/>
            <w:left w:val="none" w:sz="0" w:space="0" w:color="auto"/>
            <w:bottom w:val="none" w:sz="0" w:space="0" w:color="auto"/>
            <w:right w:val="none" w:sz="0" w:space="0" w:color="auto"/>
          </w:divBdr>
        </w:div>
      </w:divsChild>
    </w:div>
    <w:div w:id="1382243826">
      <w:bodyDiv w:val="1"/>
      <w:marLeft w:val="0"/>
      <w:marRight w:val="0"/>
      <w:marTop w:val="0"/>
      <w:marBottom w:val="0"/>
      <w:divBdr>
        <w:top w:val="none" w:sz="0" w:space="0" w:color="auto"/>
        <w:left w:val="none" w:sz="0" w:space="0" w:color="auto"/>
        <w:bottom w:val="none" w:sz="0" w:space="0" w:color="auto"/>
        <w:right w:val="none" w:sz="0" w:space="0" w:color="auto"/>
      </w:divBdr>
    </w:div>
    <w:div w:id="1397314508">
      <w:bodyDiv w:val="1"/>
      <w:marLeft w:val="0"/>
      <w:marRight w:val="0"/>
      <w:marTop w:val="0"/>
      <w:marBottom w:val="0"/>
      <w:divBdr>
        <w:top w:val="none" w:sz="0" w:space="0" w:color="auto"/>
        <w:left w:val="none" w:sz="0" w:space="0" w:color="auto"/>
        <w:bottom w:val="none" w:sz="0" w:space="0" w:color="auto"/>
        <w:right w:val="none" w:sz="0" w:space="0" w:color="auto"/>
      </w:divBdr>
    </w:div>
    <w:div w:id="1424762173">
      <w:bodyDiv w:val="1"/>
      <w:marLeft w:val="0"/>
      <w:marRight w:val="0"/>
      <w:marTop w:val="0"/>
      <w:marBottom w:val="0"/>
      <w:divBdr>
        <w:top w:val="none" w:sz="0" w:space="0" w:color="auto"/>
        <w:left w:val="none" w:sz="0" w:space="0" w:color="auto"/>
        <w:bottom w:val="none" w:sz="0" w:space="0" w:color="auto"/>
        <w:right w:val="none" w:sz="0" w:space="0" w:color="auto"/>
      </w:divBdr>
    </w:div>
    <w:div w:id="1439712185">
      <w:bodyDiv w:val="1"/>
      <w:marLeft w:val="0"/>
      <w:marRight w:val="0"/>
      <w:marTop w:val="0"/>
      <w:marBottom w:val="0"/>
      <w:divBdr>
        <w:top w:val="none" w:sz="0" w:space="0" w:color="auto"/>
        <w:left w:val="none" w:sz="0" w:space="0" w:color="auto"/>
        <w:bottom w:val="none" w:sz="0" w:space="0" w:color="auto"/>
        <w:right w:val="none" w:sz="0" w:space="0" w:color="auto"/>
      </w:divBdr>
    </w:div>
    <w:div w:id="1440183034">
      <w:bodyDiv w:val="1"/>
      <w:marLeft w:val="0"/>
      <w:marRight w:val="0"/>
      <w:marTop w:val="0"/>
      <w:marBottom w:val="0"/>
      <w:divBdr>
        <w:top w:val="none" w:sz="0" w:space="0" w:color="auto"/>
        <w:left w:val="none" w:sz="0" w:space="0" w:color="auto"/>
        <w:bottom w:val="none" w:sz="0" w:space="0" w:color="auto"/>
        <w:right w:val="none" w:sz="0" w:space="0" w:color="auto"/>
      </w:divBdr>
    </w:div>
    <w:div w:id="1451510078">
      <w:bodyDiv w:val="1"/>
      <w:marLeft w:val="0"/>
      <w:marRight w:val="0"/>
      <w:marTop w:val="0"/>
      <w:marBottom w:val="0"/>
      <w:divBdr>
        <w:top w:val="none" w:sz="0" w:space="0" w:color="auto"/>
        <w:left w:val="none" w:sz="0" w:space="0" w:color="auto"/>
        <w:bottom w:val="none" w:sz="0" w:space="0" w:color="auto"/>
        <w:right w:val="none" w:sz="0" w:space="0" w:color="auto"/>
      </w:divBdr>
    </w:div>
    <w:div w:id="1476408427">
      <w:bodyDiv w:val="1"/>
      <w:marLeft w:val="0"/>
      <w:marRight w:val="0"/>
      <w:marTop w:val="0"/>
      <w:marBottom w:val="0"/>
      <w:divBdr>
        <w:top w:val="none" w:sz="0" w:space="0" w:color="auto"/>
        <w:left w:val="none" w:sz="0" w:space="0" w:color="auto"/>
        <w:bottom w:val="none" w:sz="0" w:space="0" w:color="auto"/>
        <w:right w:val="none" w:sz="0" w:space="0" w:color="auto"/>
      </w:divBdr>
    </w:div>
    <w:div w:id="1486313710">
      <w:bodyDiv w:val="1"/>
      <w:marLeft w:val="0"/>
      <w:marRight w:val="0"/>
      <w:marTop w:val="0"/>
      <w:marBottom w:val="0"/>
      <w:divBdr>
        <w:top w:val="none" w:sz="0" w:space="0" w:color="auto"/>
        <w:left w:val="none" w:sz="0" w:space="0" w:color="auto"/>
        <w:bottom w:val="none" w:sz="0" w:space="0" w:color="auto"/>
        <w:right w:val="none" w:sz="0" w:space="0" w:color="auto"/>
      </w:divBdr>
      <w:divsChild>
        <w:div w:id="837769421">
          <w:marLeft w:val="1829"/>
          <w:marRight w:val="0"/>
          <w:marTop w:val="0"/>
          <w:marBottom w:val="0"/>
          <w:divBdr>
            <w:top w:val="none" w:sz="0" w:space="0" w:color="auto"/>
            <w:left w:val="none" w:sz="0" w:space="0" w:color="auto"/>
            <w:bottom w:val="none" w:sz="0" w:space="0" w:color="auto"/>
            <w:right w:val="none" w:sz="0" w:space="0" w:color="auto"/>
          </w:divBdr>
        </w:div>
        <w:div w:id="2135363917">
          <w:marLeft w:val="1829"/>
          <w:marRight w:val="0"/>
          <w:marTop w:val="0"/>
          <w:marBottom w:val="0"/>
          <w:divBdr>
            <w:top w:val="none" w:sz="0" w:space="0" w:color="auto"/>
            <w:left w:val="none" w:sz="0" w:space="0" w:color="auto"/>
            <w:bottom w:val="none" w:sz="0" w:space="0" w:color="auto"/>
            <w:right w:val="none" w:sz="0" w:space="0" w:color="auto"/>
          </w:divBdr>
        </w:div>
      </w:divsChild>
    </w:div>
    <w:div w:id="1495804157">
      <w:bodyDiv w:val="1"/>
      <w:marLeft w:val="0"/>
      <w:marRight w:val="0"/>
      <w:marTop w:val="0"/>
      <w:marBottom w:val="0"/>
      <w:divBdr>
        <w:top w:val="none" w:sz="0" w:space="0" w:color="auto"/>
        <w:left w:val="none" w:sz="0" w:space="0" w:color="auto"/>
        <w:bottom w:val="none" w:sz="0" w:space="0" w:color="auto"/>
        <w:right w:val="none" w:sz="0" w:space="0" w:color="auto"/>
      </w:divBdr>
    </w:div>
    <w:div w:id="1506435274">
      <w:bodyDiv w:val="1"/>
      <w:marLeft w:val="0"/>
      <w:marRight w:val="0"/>
      <w:marTop w:val="0"/>
      <w:marBottom w:val="0"/>
      <w:divBdr>
        <w:top w:val="none" w:sz="0" w:space="0" w:color="auto"/>
        <w:left w:val="none" w:sz="0" w:space="0" w:color="auto"/>
        <w:bottom w:val="none" w:sz="0" w:space="0" w:color="auto"/>
        <w:right w:val="none" w:sz="0" w:space="0" w:color="auto"/>
      </w:divBdr>
    </w:div>
    <w:div w:id="1518882890">
      <w:bodyDiv w:val="1"/>
      <w:marLeft w:val="0"/>
      <w:marRight w:val="0"/>
      <w:marTop w:val="0"/>
      <w:marBottom w:val="0"/>
      <w:divBdr>
        <w:top w:val="none" w:sz="0" w:space="0" w:color="auto"/>
        <w:left w:val="none" w:sz="0" w:space="0" w:color="auto"/>
        <w:bottom w:val="none" w:sz="0" w:space="0" w:color="auto"/>
        <w:right w:val="none" w:sz="0" w:space="0" w:color="auto"/>
      </w:divBdr>
    </w:div>
    <w:div w:id="1529678300">
      <w:bodyDiv w:val="1"/>
      <w:marLeft w:val="0"/>
      <w:marRight w:val="0"/>
      <w:marTop w:val="0"/>
      <w:marBottom w:val="0"/>
      <w:divBdr>
        <w:top w:val="none" w:sz="0" w:space="0" w:color="auto"/>
        <w:left w:val="none" w:sz="0" w:space="0" w:color="auto"/>
        <w:bottom w:val="none" w:sz="0" w:space="0" w:color="auto"/>
        <w:right w:val="none" w:sz="0" w:space="0" w:color="auto"/>
      </w:divBdr>
      <w:divsChild>
        <w:div w:id="688071778">
          <w:marLeft w:val="274"/>
          <w:marRight w:val="0"/>
          <w:marTop w:val="0"/>
          <w:marBottom w:val="0"/>
          <w:divBdr>
            <w:top w:val="none" w:sz="0" w:space="0" w:color="auto"/>
            <w:left w:val="none" w:sz="0" w:space="0" w:color="auto"/>
            <w:bottom w:val="none" w:sz="0" w:space="0" w:color="auto"/>
            <w:right w:val="none" w:sz="0" w:space="0" w:color="auto"/>
          </w:divBdr>
        </w:div>
      </w:divsChild>
    </w:div>
    <w:div w:id="1578048693">
      <w:bodyDiv w:val="1"/>
      <w:marLeft w:val="0"/>
      <w:marRight w:val="0"/>
      <w:marTop w:val="0"/>
      <w:marBottom w:val="0"/>
      <w:divBdr>
        <w:top w:val="none" w:sz="0" w:space="0" w:color="auto"/>
        <w:left w:val="none" w:sz="0" w:space="0" w:color="auto"/>
        <w:bottom w:val="none" w:sz="0" w:space="0" w:color="auto"/>
        <w:right w:val="none" w:sz="0" w:space="0" w:color="auto"/>
      </w:divBdr>
    </w:div>
    <w:div w:id="1586652287">
      <w:bodyDiv w:val="1"/>
      <w:marLeft w:val="0"/>
      <w:marRight w:val="0"/>
      <w:marTop w:val="0"/>
      <w:marBottom w:val="0"/>
      <w:divBdr>
        <w:top w:val="none" w:sz="0" w:space="0" w:color="auto"/>
        <w:left w:val="none" w:sz="0" w:space="0" w:color="auto"/>
        <w:bottom w:val="none" w:sz="0" w:space="0" w:color="auto"/>
        <w:right w:val="none" w:sz="0" w:space="0" w:color="auto"/>
      </w:divBdr>
    </w:div>
    <w:div w:id="1606841606">
      <w:bodyDiv w:val="1"/>
      <w:marLeft w:val="0"/>
      <w:marRight w:val="0"/>
      <w:marTop w:val="0"/>
      <w:marBottom w:val="0"/>
      <w:divBdr>
        <w:top w:val="none" w:sz="0" w:space="0" w:color="auto"/>
        <w:left w:val="none" w:sz="0" w:space="0" w:color="auto"/>
        <w:bottom w:val="none" w:sz="0" w:space="0" w:color="auto"/>
        <w:right w:val="none" w:sz="0" w:space="0" w:color="auto"/>
      </w:divBdr>
    </w:div>
    <w:div w:id="1619096436">
      <w:bodyDiv w:val="1"/>
      <w:marLeft w:val="0"/>
      <w:marRight w:val="0"/>
      <w:marTop w:val="0"/>
      <w:marBottom w:val="0"/>
      <w:divBdr>
        <w:top w:val="none" w:sz="0" w:space="0" w:color="auto"/>
        <w:left w:val="none" w:sz="0" w:space="0" w:color="auto"/>
        <w:bottom w:val="none" w:sz="0" w:space="0" w:color="auto"/>
        <w:right w:val="none" w:sz="0" w:space="0" w:color="auto"/>
      </w:divBdr>
      <w:divsChild>
        <w:div w:id="199514711">
          <w:marLeft w:val="1267"/>
          <w:marRight w:val="0"/>
          <w:marTop w:val="72"/>
          <w:marBottom w:val="0"/>
          <w:divBdr>
            <w:top w:val="none" w:sz="0" w:space="0" w:color="auto"/>
            <w:left w:val="none" w:sz="0" w:space="0" w:color="auto"/>
            <w:bottom w:val="none" w:sz="0" w:space="0" w:color="auto"/>
            <w:right w:val="none" w:sz="0" w:space="0" w:color="auto"/>
          </w:divBdr>
        </w:div>
        <w:div w:id="354431514">
          <w:marLeft w:val="1267"/>
          <w:marRight w:val="0"/>
          <w:marTop w:val="72"/>
          <w:marBottom w:val="0"/>
          <w:divBdr>
            <w:top w:val="none" w:sz="0" w:space="0" w:color="auto"/>
            <w:left w:val="none" w:sz="0" w:space="0" w:color="auto"/>
            <w:bottom w:val="none" w:sz="0" w:space="0" w:color="auto"/>
            <w:right w:val="none" w:sz="0" w:space="0" w:color="auto"/>
          </w:divBdr>
        </w:div>
        <w:div w:id="882668089">
          <w:marLeft w:val="1267"/>
          <w:marRight w:val="0"/>
          <w:marTop w:val="72"/>
          <w:marBottom w:val="0"/>
          <w:divBdr>
            <w:top w:val="none" w:sz="0" w:space="0" w:color="auto"/>
            <w:left w:val="none" w:sz="0" w:space="0" w:color="auto"/>
            <w:bottom w:val="none" w:sz="0" w:space="0" w:color="auto"/>
            <w:right w:val="none" w:sz="0" w:space="0" w:color="auto"/>
          </w:divBdr>
        </w:div>
        <w:div w:id="1786583034">
          <w:marLeft w:val="1267"/>
          <w:marRight w:val="0"/>
          <w:marTop w:val="72"/>
          <w:marBottom w:val="0"/>
          <w:divBdr>
            <w:top w:val="none" w:sz="0" w:space="0" w:color="auto"/>
            <w:left w:val="none" w:sz="0" w:space="0" w:color="auto"/>
            <w:bottom w:val="none" w:sz="0" w:space="0" w:color="auto"/>
            <w:right w:val="none" w:sz="0" w:space="0" w:color="auto"/>
          </w:divBdr>
        </w:div>
        <w:div w:id="1886410934">
          <w:marLeft w:val="547"/>
          <w:marRight w:val="0"/>
          <w:marTop w:val="72"/>
          <w:marBottom w:val="0"/>
          <w:divBdr>
            <w:top w:val="none" w:sz="0" w:space="0" w:color="auto"/>
            <w:left w:val="none" w:sz="0" w:space="0" w:color="auto"/>
            <w:bottom w:val="none" w:sz="0" w:space="0" w:color="auto"/>
            <w:right w:val="none" w:sz="0" w:space="0" w:color="auto"/>
          </w:divBdr>
        </w:div>
        <w:div w:id="2144107727">
          <w:marLeft w:val="1267"/>
          <w:marRight w:val="0"/>
          <w:marTop w:val="72"/>
          <w:marBottom w:val="0"/>
          <w:divBdr>
            <w:top w:val="none" w:sz="0" w:space="0" w:color="auto"/>
            <w:left w:val="none" w:sz="0" w:space="0" w:color="auto"/>
            <w:bottom w:val="none" w:sz="0" w:space="0" w:color="auto"/>
            <w:right w:val="none" w:sz="0" w:space="0" w:color="auto"/>
          </w:divBdr>
        </w:div>
      </w:divsChild>
    </w:div>
    <w:div w:id="1626422592">
      <w:bodyDiv w:val="1"/>
      <w:marLeft w:val="0"/>
      <w:marRight w:val="0"/>
      <w:marTop w:val="0"/>
      <w:marBottom w:val="0"/>
      <w:divBdr>
        <w:top w:val="none" w:sz="0" w:space="0" w:color="auto"/>
        <w:left w:val="none" w:sz="0" w:space="0" w:color="auto"/>
        <w:bottom w:val="none" w:sz="0" w:space="0" w:color="auto"/>
        <w:right w:val="none" w:sz="0" w:space="0" w:color="auto"/>
      </w:divBdr>
    </w:div>
    <w:div w:id="1627931063">
      <w:bodyDiv w:val="1"/>
      <w:marLeft w:val="0"/>
      <w:marRight w:val="0"/>
      <w:marTop w:val="0"/>
      <w:marBottom w:val="0"/>
      <w:divBdr>
        <w:top w:val="none" w:sz="0" w:space="0" w:color="auto"/>
        <w:left w:val="none" w:sz="0" w:space="0" w:color="auto"/>
        <w:bottom w:val="none" w:sz="0" w:space="0" w:color="auto"/>
        <w:right w:val="none" w:sz="0" w:space="0" w:color="auto"/>
      </w:divBdr>
    </w:div>
    <w:div w:id="1639533526">
      <w:bodyDiv w:val="1"/>
      <w:marLeft w:val="0"/>
      <w:marRight w:val="0"/>
      <w:marTop w:val="0"/>
      <w:marBottom w:val="0"/>
      <w:divBdr>
        <w:top w:val="none" w:sz="0" w:space="0" w:color="auto"/>
        <w:left w:val="none" w:sz="0" w:space="0" w:color="auto"/>
        <w:bottom w:val="none" w:sz="0" w:space="0" w:color="auto"/>
        <w:right w:val="none" w:sz="0" w:space="0" w:color="auto"/>
      </w:divBdr>
    </w:div>
    <w:div w:id="1663050058">
      <w:bodyDiv w:val="1"/>
      <w:marLeft w:val="0"/>
      <w:marRight w:val="0"/>
      <w:marTop w:val="0"/>
      <w:marBottom w:val="0"/>
      <w:divBdr>
        <w:top w:val="none" w:sz="0" w:space="0" w:color="auto"/>
        <w:left w:val="none" w:sz="0" w:space="0" w:color="auto"/>
        <w:bottom w:val="none" w:sz="0" w:space="0" w:color="auto"/>
        <w:right w:val="none" w:sz="0" w:space="0" w:color="auto"/>
      </w:divBdr>
    </w:div>
    <w:div w:id="1682048408">
      <w:bodyDiv w:val="1"/>
      <w:marLeft w:val="0"/>
      <w:marRight w:val="0"/>
      <w:marTop w:val="0"/>
      <w:marBottom w:val="0"/>
      <w:divBdr>
        <w:top w:val="none" w:sz="0" w:space="0" w:color="auto"/>
        <w:left w:val="none" w:sz="0" w:space="0" w:color="auto"/>
        <w:bottom w:val="none" w:sz="0" w:space="0" w:color="auto"/>
        <w:right w:val="none" w:sz="0" w:space="0" w:color="auto"/>
      </w:divBdr>
    </w:div>
    <w:div w:id="1698502454">
      <w:bodyDiv w:val="1"/>
      <w:marLeft w:val="0"/>
      <w:marRight w:val="0"/>
      <w:marTop w:val="0"/>
      <w:marBottom w:val="0"/>
      <w:divBdr>
        <w:top w:val="none" w:sz="0" w:space="0" w:color="auto"/>
        <w:left w:val="none" w:sz="0" w:space="0" w:color="auto"/>
        <w:bottom w:val="none" w:sz="0" w:space="0" w:color="auto"/>
        <w:right w:val="none" w:sz="0" w:space="0" w:color="auto"/>
      </w:divBdr>
    </w:div>
    <w:div w:id="1701935589">
      <w:bodyDiv w:val="1"/>
      <w:marLeft w:val="0"/>
      <w:marRight w:val="0"/>
      <w:marTop w:val="0"/>
      <w:marBottom w:val="0"/>
      <w:divBdr>
        <w:top w:val="none" w:sz="0" w:space="0" w:color="auto"/>
        <w:left w:val="none" w:sz="0" w:space="0" w:color="auto"/>
        <w:bottom w:val="none" w:sz="0" w:space="0" w:color="auto"/>
        <w:right w:val="none" w:sz="0" w:space="0" w:color="auto"/>
      </w:divBdr>
    </w:div>
    <w:div w:id="1717314753">
      <w:bodyDiv w:val="1"/>
      <w:marLeft w:val="0"/>
      <w:marRight w:val="0"/>
      <w:marTop w:val="0"/>
      <w:marBottom w:val="0"/>
      <w:divBdr>
        <w:top w:val="none" w:sz="0" w:space="0" w:color="auto"/>
        <w:left w:val="none" w:sz="0" w:space="0" w:color="auto"/>
        <w:bottom w:val="none" w:sz="0" w:space="0" w:color="auto"/>
        <w:right w:val="none" w:sz="0" w:space="0" w:color="auto"/>
      </w:divBdr>
    </w:div>
    <w:div w:id="1722246313">
      <w:bodyDiv w:val="1"/>
      <w:marLeft w:val="0"/>
      <w:marRight w:val="0"/>
      <w:marTop w:val="0"/>
      <w:marBottom w:val="0"/>
      <w:divBdr>
        <w:top w:val="none" w:sz="0" w:space="0" w:color="auto"/>
        <w:left w:val="none" w:sz="0" w:space="0" w:color="auto"/>
        <w:bottom w:val="none" w:sz="0" w:space="0" w:color="auto"/>
        <w:right w:val="none" w:sz="0" w:space="0" w:color="auto"/>
      </w:divBdr>
    </w:div>
    <w:div w:id="1727874651">
      <w:bodyDiv w:val="1"/>
      <w:marLeft w:val="0"/>
      <w:marRight w:val="0"/>
      <w:marTop w:val="0"/>
      <w:marBottom w:val="0"/>
      <w:divBdr>
        <w:top w:val="none" w:sz="0" w:space="0" w:color="auto"/>
        <w:left w:val="none" w:sz="0" w:space="0" w:color="auto"/>
        <w:bottom w:val="none" w:sz="0" w:space="0" w:color="auto"/>
        <w:right w:val="none" w:sz="0" w:space="0" w:color="auto"/>
      </w:divBdr>
    </w:div>
    <w:div w:id="1731230485">
      <w:bodyDiv w:val="1"/>
      <w:marLeft w:val="0"/>
      <w:marRight w:val="0"/>
      <w:marTop w:val="0"/>
      <w:marBottom w:val="0"/>
      <w:divBdr>
        <w:top w:val="none" w:sz="0" w:space="0" w:color="auto"/>
        <w:left w:val="none" w:sz="0" w:space="0" w:color="auto"/>
        <w:bottom w:val="none" w:sz="0" w:space="0" w:color="auto"/>
        <w:right w:val="none" w:sz="0" w:space="0" w:color="auto"/>
      </w:divBdr>
      <w:divsChild>
        <w:div w:id="1331830195">
          <w:marLeft w:val="274"/>
          <w:marRight w:val="0"/>
          <w:marTop w:val="0"/>
          <w:marBottom w:val="0"/>
          <w:divBdr>
            <w:top w:val="none" w:sz="0" w:space="0" w:color="auto"/>
            <w:left w:val="none" w:sz="0" w:space="0" w:color="auto"/>
            <w:bottom w:val="none" w:sz="0" w:space="0" w:color="auto"/>
            <w:right w:val="none" w:sz="0" w:space="0" w:color="auto"/>
          </w:divBdr>
        </w:div>
      </w:divsChild>
    </w:div>
    <w:div w:id="1739278063">
      <w:bodyDiv w:val="1"/>
      <w:marLeft w:val="0"/>
      <w:marRight w:val="0"/>
      <w:marTop w:val="0"/>
      <w:marBottom w:val="0"/>
      <w:divBdr>
        <w:top w:val="none" w:sz="0" w:space="0" w:color="auto"/>
        <w:left w:val="none" w:sz="0" w:space="0" w:color="auto"/>
        <w:bottom w:val="none" w:sz="0" w:space="0" w:color="auto"/>
        <w:right w:val="none" w:sz="0" w:space="0" w:color="auto"/>
      </w:divBdr>
    </w:div>
    <w:div w:id="1747609856">
      <w:bodyDiv w:val="1"/>
      <w:marLeft w:val="0"/>
      <w:marRight w:val="0"/>
      <w:marTop w:val="0"/>
      <w:marBottom w:val="0"/>
      <w:divBdr>
        <w:top w:val="none" w:sz="0" w:space="0" w:color="auto"/>
        <w:left w:val="none" w:sz="0" w:space="0" w:color="auto"/>
        <w:bottom w:val="none" w:sz="0" w:space="0" w:color="auto"/>
        <w:right w:val="none" w:sz="0" w:space="0" w:color="auto"/>
      </w:divBdr>
    </w:div>
    <w:div w:id="1750233044">
      <w:bodyDiv w:val="1"/>
      <w:marLeft w:val="0"/>
      <w:marRight w:val="0"/>
      <w:marTop w:val="0"/>
      <w:marBottom w:val="0"/>
      <w:divBdr>
        <w:top w:val="none" w:sz="0" w:space="0" w:color="auto"/>
        <w:left w:val="none" w:sz="0" w:space="0" w:color="auto"/>
        <w:bottom w:val="none" w:sz="0" w:space="0" w:color="auto"/>
        <w:right w:val="none" w:sz="0" w:space="0" w:color="auto"/>
      </w:divBdr>
    </w:div>
    <w:div w:id="1756052263">
      <w:bodyDiv w:val="1"/>
      <w:marLeft w:val="0"/>
      <w:marRight w:val="0"/>
      <w:marTop w:val="0"/>
      <w:marBottom w:val="0"/>
      <w:divBdr>
        <w:top w:val="none" w:sz="0" w:space="0" w:color="auto"/>
        <w:left w:val="none" w:sz="0" w:space="0" w:color="auto"/>
        <w:bottom w:val="none" w:sz="0" w:space="0" w:color="auto"/>
        <w:right w:val="none" w:sz="0" w:space="0" w:color="auto"/>
      </w:divBdr>
    </w:div>
    <w:div w:id="1787697728">
      <w:bodyDiv w:val="1"/>
      <w:marLeft w:val="0"/>
      <w:marRight w:val="0"/>
      <w:marTop w:val="0"/>
      <w:marBottom w:val="0"/>
      <w:divBdr>
        <w:top w:val="none" w:sz="0" w:space="0" w:color="auto"/>
        <w:left w:val="none" w:sz="0" w:space="0" w:color="auto"/>
        <w:bottom w:val="none" w:sz="0" w:space="0" w:color="auto"/>
        <w:right w:val="none" w:sz="0" w:space="0" w:color="auto"/>
      </w:divBdr>
      <w:divsChild>
        <w:div w:id="1265959609">
          <w:marLeft w:val="274"/>
          <w:marRight w:val="0"/>
          <w:marTop w:val="0"/>
          <w:marBottom w:val="0"/>
          <w:divBdr>
            <w:top w:val="none" w:sz="0" w:space="0" w:color="auto"/>
            <w:left w:val="none" w:sz="0" w:space="0" w:color="auto"/>
            <w:bottom w:val="none" w:sz="0" w:space="0" w:color="auto"/>
            <w:right w:val="none" w:sz="0" w:space="0" w:color="auto"/>
          </w:divBdr>
        </w:div>
      </w:divsChild>
    </w:div>
    <w:div w:id="1801074740">
      <w:bodyDiv w:val="1"/>
      <w:marLeft w:val="0"/>
      <w:marRight w:val="0"/>
      <w:marTop w:val="0"/>
      <w:marBottom w:val="0"/>
      <w:divBdr>
        <w:top w:val="none" w:sz="0" w:space="0" w:color="auto"/>
        <w:left w:val="none" w:sz="0" w:space="0" w:color="auto"/>
        <w:bottom w:val="none" w:sz="0" w:space="0" w:color="auto"/>
        <w:right w:val="none" w:sz="0" w:space="0" w:color="auto"/>
      </w:divBdr>
    </w:div>
    <w:div w:id="1814129152">
      <w:bodyDiv w:val="1"/>
      <w:marLeft w:val="0"/>
      <w:marRight w:val="0"/>
      <w:marTop w:val="0"/>
      <w:marBottom w:val="0"/>
      <w:divBdr>
        <w:top w:val="none" w:sz="0" w:space="0" w:color="auto"/>
        <w:left w:val="none" w:sz="0" w:space="0" w:color="auto"/>
        <w:bottom w:val="none" w:sz="0" w:space="0" w:color="auto"/>
        <w:right w:val="none" w:sz="0" w:space="0" w:color="auto"/>
      </w:divBdr>
    </w:div>
    <w:div w:id="1871262927">
      <w:bodyDiv w:val="1"/>
      <w:marLeft w:val="0"/>
      <w:marRight w:val="0"/>
      <w:marTop w:val="0"/>
      <w:marBottom w:val="0"/>
      <w:divBdr>
        <w:top w:val="none" w:sz="0" w:space="0" w:color="auto"/>
        <w:left w:val="none" w:sz="0" w:space="0" w:color="auto"/>
        <w:bottom w:val="none" w:sz="0" w:space="0" w:color="auto"/>
        <w:right w:val="none" w:sz="0" w:space="0" w:color="auto"/>
      </w:divBdr>
    </w:div>
    <w:div w:id="1900169075">
      <w:bodyDiv w:val="1"/>
      <w:marLeft w:val="0"/>
      <w:marRight w:val="0"/>
      <w:marTop w:val="0"/>
      <w:marBottom w:val="0"/>
      <w:divBdr>
        <w:top w:val="none" w:sz="0" w:space="0" w:color="auto"/>
        <w:left w:val="none" w:sz="0" w:space="0" w:color="auto"/>
        <w:bottom w:val="none" w:sz="0" w:space="0" w:color="auto"/>
        <w:right w:val="none" w:sz="0" w:space="0" w:color="auto"/>
      </w:divBdr>
    </w:div>
    <w:div w:id="1905680921">
      <w:bodyDiv w:val="1"/>
      <w:marLeft w:val="0"/>
      <w:marRight w:val="0"/>
      <w:marTop w:val="0"/>
      <w:marBottom w:val="0"/>
      <w:divBdr>
        <w:top w:val="none" w:sz="0" w:space="0" w:color="auto"/>
        <w:left w:val="none" w:sz="0" w:space="0" w:color="auto"/>
        <w:bottom w:val="none" w:sz="0" w:space="0" w:color="auto"/>
        <w:right w:val="none" w:sz="0" w:space="0" w:color="auto"/>
      </w:divBdr>
      <w:divsChild>
        <w:div w:id="1601133927">
          <w:marLeft w:val="418"/>
          <w:marRight w:val="0"/>
          <w:marTop w:val="38"/>
          <w:marBottom w:val="38"/>
          <w:divBdr>
            <w:top w:val="none" w:sz="0" w:space="0" w:color="auto"/>
            <w:left w:val="none" w:sz="0" w:space="0" w:color="auto"/>
            <w:bottom w:val="none" w:sz="0" w:space="0" w:color="auto"/>
            <w:right w:val="none" w:sz="0" w:space="0" w:color="auto"/>
          </w:divBdr>
        </w:div>
        <w:div w:id="1830511921">
          <w:marLeft w:val="418"/>
          <w:marRight w:val="0"/>
          <w:marTop w:val="38"/>
          <w:marBottom w:val="38"/>
          <w:divBdr>
            <w:top w:val="none" w:sz="0" w:space="0" w:color="auto"/>
            <w:left w:val="none" w:sz="0" w:space="0" w:color="auto"/>
            <w:bottom w:val="none" w:sz="0" w:space="0" w:color="auto"/>
            <w:right w:val="none" w:sz="0" w:space="0" w:color="auto"/>
          </w:divBdr>
        </w:div>
        <w:div w:id="1276597293">
          <w:marLeft w:val="418"/>
          <w:marRight w:val="0"/>
          <w:marTop w:val="38"/>
          <w:marBottom w:val="38"/>
          <w:divBdr>
            <w:top w:val="none" w:sz="0" w:space="0" w:color="auto"/>
            <w:left w:val="none" w:sz="0" w:space="0" w:color="auto"/>
            <w:bottom w:val="none" w:sz="0" w:space="0" w:color="auto"/>
            <w:right w:val="none" w:sz="0" w:space="0" w:color="auto"/>
          </w:divBdr>
        </w:div>
      </w:divsChild>
    </w:div>
    <w:div w:id="1919174532">
      <w:bodyDiv w:val="1"/>
      <w:marLeft w:val="0"/>
      <w:marRight w:val="0"/>
      <w:marTop w:val="0"/>
      <w:marBottom w:val="0"/>
      <w:divBdr>
        <w:top w:val="none" w:sz="0" w:space="0" w:color="auto"/>
        <w:left w:val="none" w:sz="0" w:space="0" w:color="auto"/>
        <w:bottom w:val="none" w:sz="0" w:space="0" w:color="auto"/>
        <w:right w:val="none" w:sz="0" w:space="0" w:color="auto"/>
      </w:divBdr>
    </w:div>
    <w:div w:id="1929194088">
      <w:bodyDiv w:val="1"/>
      <w:marLeft w:val="0"/>
      <w:marRight w:val="0"/>
      <w:marTop w:val="0"/>
      <w:marBottom w:val="0"/>
      <w:divBdr>
        <w:top w:val="none" w:sz="0" w:space="0" w:color="auto"/>
        <w:left w:val="none" w:sz="0" w:space="0" w:color="auto"/>
        <w:bottom w:val="none" w:sz="0" w:space="0" w:color="auto"/>
        <w:right w:val="none" w:sz="0" w:space="0" w:color="auto"/>
      </w:divBdr>
    </w:div>
    <w:div w:id="1933274867">
      <w:bodyDiv w:val="1"/>
      <w:marLeft w:val="0"/>
      <w:marRight w:val="0"/>
      <w:marTop w:val="0"/>
      <w:marBottom w:val="0"/>
      <w:divBdr>
        <w:top w:val="none" w:sz="0" w:space="0" w:color="auto"/>
        <w:left w:val="none" w:sz="0" w:space="0" w:color="auto"/>
        <w:bottom w:val="none" w:sz="0" w:space="0" w:color="auto"/>
        <w:right w:val="none" w:sz="0" w:space="0" w:color="auto"/>
      </w:divBdr>
    </w:div>
    <w:div w:id="1935162622">
      <w:bodyDiv w:val="1"/>
      <w:marLeft w:val="0"/>
      <w:marRight w:val="0"/>
      <w:marTop w:val="0"/>
      <w:marBottom w:val="0"/>
      <w:divBdr>
        <w:top w:val="none" w:sz="0" w:space="0" w:color="auto"/>
        <w:left w:val="none" w:sz="0" w:space="0" w:color="auto"/>
        <w:bottom w:val="none" w:sz="0" w:space="0" w:color="auto"/>
        <w:right w:val="none" w:sz="0" w:space="0" w:color="auto"/>
      </w:divBdr>
    </w:div>
    <w:div w:id="1980528233">
      <w:bodyDiv w:val="1"/>
      <w:marLeft w:val="0"/>
      <w:marRight w:val="0"/>
      <w:marTop w:val="0"/>
      <w:marBottom w:val="0"/>
      <w:divBdr>
        <w:top w:val="none" w:sz="0" w:space="0" w:color="auto"/>
        <w:left w:val="none" w:sz="0" w:space="0" w:color="auto"/>
        <w:bottom w:val="none" w:sz="0" w:space="0" w:color="auto"/>
        <w:right w:val="none" w:sz="0" w:space="0" w:color="auto"/>
      </w:divBdr>
    </w:div>
    <w:div w:id="1987010713">
      <w:bodyDiv w:val="1"/>
      <w:marLeft w:val="0"/>
      <w:marRight w:val="0"/>
      <w:marTop w:val="0"/>
      <w:marBottom w:val="0"/>
      <w:divBdr>
        <w:top w:val="none" w:sz="0" w:space="0" w:color="auto"/>
        <w:left w:val="none" w:sz="0" w:space="0" w:color="auto"/>
        <w:bottom w:val="none" w:sz="0" w:space="0" w:color="auto"/>
        <w:right w:val="none" w:sz="0" w:space="0" w:color="auto"/>
      </w:divBdr>
    </w:div>
    <w:div w:id="1999071536">
      <w:bodyDiv w:val="1"/>
      <w:marLeft w:val="0"/>
      <w:marRight w:val="0"/>
      <w:marTop w:val="0"/>
      <w:marBottom w:val="0"/>
      <w:divBdr>
        <w:top w:val="none" w:sz="0" w:space="0" w:color="auto"/>
        <w:left w:val="none" w:sz="0" w:space="0" w:color="auto"/>
        <w:bottom w:val="none" w:sz="0" w:space="0" w:color="auto"/>
        <w:right w:val="none" w:sz="0" w:space="0" w:color="auto"/>
      </w:divBdr>
      <w:divsChild>
        <w:div w:id="2129009401">
          <w:marLeft w:val="418"/>
          <w:marRight w:val="0"/>
          <w:marTop w:val="50"/>
          <w:marBottom w:val="50"/>
          <w:divBdr>
            <w:top w:val="none" w:sz="0" w:space="0" w:color="auto"/>
            <w:left w:val="none" w:sz="0" w:space="0" w:color="auto"/>
            <w:bottom w:val="none" w:sz="0" w:space="0" w:color="auto"/>
            <w:right w:val="none" w:sz="0" w:space="0" w:color="auto"/>
          </w:divBdr>
        </w:div>
        <w:div w:id="533277726">
          <w:marLeft w:val="418"/>
          <w:marRight w:val="0"/>
          <w:marTop w:val="50"/>
          <w:marBottom w:val="50"/>
          <w:divBdr>
            <w:top w:val="none" w:sz="0" w:space="0" w:color="auto"/>
            <w:left w:val="none" w:sz="0" w:space="0" w:color="auto"/>
            <w:bottom w:val="none" w:sz="0" w:space="0" w:color="auto"/>
            <w:right w:val="none" w:sz="0" w:space="0" w:color="auto"/>
          </w:divBdr>
        </w:div>
        <w:div w:id="951281004">
          <w:marLeft w:val="418"/>
          <w:marRight w:val="0"/>
          <w:marTop w:val="50"/>
          <w:marBottom w:val="50"/>
          <w:divBdr>
            <w:top w:val="none" w:sz="0" w:space="0" w:color="auto"/>
            <w:left w:val="none" w:sz="0" w:space="0" w:color="auto"/>
            <w:bottom w:val="none" w:sz="0" w:space="0" w:color="auto"/>
            <w:right w:val="none" w:sz="0" w:space="0" w:color="auto"/>
          </w:divBdr>
        </w:div>
      </w:divsChild>
    </w:div>
    <w:div w:id="2013868147">
      <w:bodyDiv w:val="1"/>
      <w:marLeft w:val="0"/>
      <w:marRight w:val="0"/>
      <w:marTop w:val="0"/>
      <w:marBottom w:val="0"/>
      <w:divBdr>
        <w:top w:val="none" w:sz="0" w:space="0" w:color="auto"/>
        <w:left w:val="none" w:sz="0" w:space="0" w:color="auto"/>
        <w:bottom w:val="none" w:sz="0" w:space="0" w:color="auto"/>
        <w:right w:val="none" w:sz="0" w:space="0" w:color="auto"/>
      </w:divBdr>
    </w:div>
    <w:div w:id="2047290314">
      <w:bodyDiv w:val="1"/>
      <w:marLeft w:val="0"/>
      <w:marRight w:val="0"/>
      <w:marTop w:val="0"/>
      <w:marBottom w:val="0"/>
      <w:divBdr>
        <w:top w:val="none" w:sz="0" w:space="0" w:color="auto"/>
        <w:left w:val="none" w:sz="0" w:space="0" w:color="auto"/>
        <w:bottom w:val="none" w:sz="0" w:space="0" w:color="auto"/>
        <w:right w:val="none" w:sz="0" w:space="0" w:color="auto"/>
      </w:divBdr>
    </w:div>
    <w:div w:id="2050185609">
      <w:bodyDiv w:val="1"/>
      <w:marLeft w:val="0"/>
      <w:marRight w:val="0"/>
      <w:marTop w:val="0"/>
      <w:marBottom w:val="0"/>
      <w:divBdr>
        <w:top w:val="none" w:sz="0" w:space="0" w:color="auto"/>
        <w:left w:val="none" w:sz="0" w:space="0" w:color="auto"/>
        <w:bottom w:val="none" w:sz="0" w:space="0" w:color="auto"/>
        <w:right w:val="none" w:sz="0" w:space="0" w:color="auto"/>
      </w:divBdr>
    </w:div>
    <w:div w:id="2065903158">
      <w:bodyDiv w:val="1"/>
      <w:marLeft w:val="0"/>
      <w:marRight w:val="0"/>
      <w:marTop w:val="0"/>
      <w:marBottom w:val="0"/>
      <w:divBdr>
        <w:top w:val="none" w:sz="0" w:space="0" w:color="auto"/>
        <w:left w:val="none" w:sz="0" w:space="0" w:color="auto"/>
        <w:bottom w:val="none" w:sz="0" w:space="0" w:color="auto"/>
        <w:right w:val="none" w:sz="0" w:space="0" w:color="auto"/>
      </w:divBdr>
    </w:div>
    <w:div w:id="2066946912">
      <w:bodyDiv w:val="1"/>
      <w:marLeft w:val="0"/>
      <w:marRight w:val="0"/>
      <w:marTop w:val="0"/>
      <w:marBottom w:val="0"/>
      <w:divBdr>
        <w:top w:val="none" w:sz="0" w:space="0" w:color="auto"/>
        <w:left w:val="none" w:sz="0" w:space="0" w:color="auto"/>
        <w:bottom w:val="none" w:sz="0" w:space="0" w:color="auto"/>
        <w:right w:val="none" w:sz="0" w:space="0" w:color="auto"/>
      </w:divBdr>
      <w:divsChild>
        <w:div w:id="852260929">
          <w:marLeft w:val="418"/>
          <w:marRight w:val="0"/>
          <w:marTop w:val="38"/>
          <w:marBottom w:val="38"/>
          <w:divBdr>
            <w:top w:val="none" w:sz="0" w:space="0" w:color="auto"/>
            <w:left w:val="none" w:sz="0" w:space="0" w:color="auto"/>
            <w:bottom w:val="none" w:sz="0" w:space="0" w:color="auto"/>
            <w:right w:val="none" w:sz="0" w:space="0" w:color="auto"/>
          </w:divBdr>
        </w:div>
        <w:div w:id="993531120">
          <w:marLeft w:val="418"/>
          <w:marRight w:val="0"/>
          <w:marTop w:val="38"/>
          <w:marBottom w:val="38"/>
          <w:divBdr>
            <w:top w:val="none" w:sz="0" w:space="0" w:color="auto"/>
            <w:left w:val="none" w:sz="0" w:space="0" w:color="auto"/>
            <w:bottom w:val="none" w:sz="0" w:space="0" w:color="auto"/>
            <w:right w:val="none" w:sz="0" w:space="0" w:color="auto"/>
          </w:divBdr>
        </w:div>
        <w:div w:id="1175726860">
          <w:marLeft w:val="418"/>
          <w:marRight w:val="0"/>
          <w:marTop w:val="38"/>
          <w:marBottom w:val="38"/>
          <w:divBdr>
            <w:top w:val="none" w:sz="0" w:space="0" w:color="auto"/>
            <w:left w:val="none" w:sz="0" w:space="0" w:color="auto"/>
            <w:bottom w:val="none" w:sz="0" w:space="0" w:color="auto"/>
            <w:right w:val="none" w:sz="0" w:space="0" w:color="auto"/>
          </w:divBdr>
        </w:div>
      </w:divsChild>
    </w:div>
    <w:div w:id="2070374665">
      <w:bodyDiv w:val="1"/>
      <w:marLeft w:val="0"/>
      <w:marRight w:val="0"/>
      <w:marTop w:val="0"/>
      <w:marBottom w:val="0"/>
      <w:divBdr>
        <w:top w:val="none" w:sz="0" w:space="0" w:color="auto"/>
        <w:left w:val="none" w:sz="0" w:space="0" w:color="auto"/>
        <w:bottom w:val="none" w:sz="0" w:space="0" w:color="auto"/>
        <w:right w:val="none" w:sz="0" w:space="0" w:color="auto"/>
      </w:divBdr>
    </w:div>
    <w:div w:id="2089300969">
      <w:bodyDiv w:val="1"/>
      <w:marLeft w:val="0"/>
      <w:marRight w:val="0"/>
      <w:marTop w:val="0"/>
      <w:marBottom w:val="0"/>
      <w:divBdr>
        <w:top w:val="none" w:sz="0" w:space="0" w:color="auto"/>
        <w:left w:val="none" w:sz="0" w:space="0" w:color="auto"/>
        <w:bottom w:val="none" w:sz="0" w:space="0" w:color="auto"/>
        <w:right w:val="none" w:sz="0" w:space="0" w:color="auto"/>
      </w:divBdr>
    </w:div>
    <w:div w:id="2097750991">
      <w:bodyDiv w:val="1"/>
      <w:marLeft w:val="0"/>
      <w:marRight w:val="0"/>
      <w:marTop w:val="0"/>
      <w:marBottom w:val="0"/>
      <w:divBdr>
        <w:top w:val="none" w:sz="0" w:space="0" w:color="auto"/>
        <w:left w:val="none" w:sz="0" w:space="0" w:color="auto"/>
        <w:bottom w:val="none" w:sz="0" w:space="0" w:color="auto"/>
        <w:right w:val="none" w:sz="0" w:space="0" w:color="auto"/>
      </w:divBdr>
    </w:div>
    <w:div w:id="2105371143">
      <w:bodyDiv w:val="1"/>
      <w:marLeft w:val="0"/>
      <w:marRight w:val="0"/>
      <w:marTop w:val="0"/>
      <w:marBottom w:val="0"/>
      <w:divBdr>
        <w:top w:val="none" w:sz="0" w:space="0" w:color="auto"/>
        <w:left w:val="none" w:sz="0" w:space="0" w:color="auto"/>
        <w:bottom w:val="none" w:sz="0" w:space="0" w:color="auto"/>
        <w:right w:val="none" w:sz="0" w:space="0" w:color="auto"/>
      </w:divBdr>
    </w:div>
    <w:div w:id="214685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nyman\AppData\Local\Microsoft\Windows\Temporary%20Internet%20Files\Content.Outlook\97MMM38D\Liberty%202013_Exco%20template.dotx" TargetMode="External"/></Relationships>
</file>

<file path=word/theme/theme1.xml><?xml version="1.0" encoding="utf-8"?>
<a:theme xmlns:a="http://schemas.openxmlformats.org/drawingml/2006/main" name="Liberty Board 2013">
  <a:themeElements>
    <a:clrScheme name="Liberty CI 2013">
      <a:dk1>
        <a:srgbClr val="000000"/>
      </a:dk1>
      <a:lt1>
        <a:sysClr val="window" lastClr="FFFFFF"/>
      </a:lt1>
      <a:dk2>
        <a:srgbClr val="00164E"/>
      </a:dk2>
      <a:lt2>
        <a:srgbClr val="A6CBDB"/>
      </a:lt2>
      <a:accent1>
        <a:srgbClr val="74BBC9"/>
      </a:accent1>
      <a:accent2>
        <a:srgbClr val="547A91"/>
      </a:accent2>
      <a:accent3>
        <a:srgbClr val="243D4C"/>
      </a:accent3>
      <a:accent4>
        <a:srgbClr val="FBAB18"/>
      </a:accent4>
      <a:accent5>
        <a:srgbClr val="602889"/>
      </a:accent5>
      <a:accent6>
        <a:srgbClr val="67904B"/>
      </a:accent6>
      <a:hlink>
        <a:srgbClr val="AE2C25"/>
      </a:hlink>
      <a:folHlink>
        <a:srgbClr val="CA6E2A"/>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OracleSVData>
  <generic>
    <item key="SV_QUERY_LIST_4F35BF76-6C0D-4D9B-82B2-816C12CF3733">
      <compressed size="84">eJwdijEKgDAQBOdDgSiSw/I0vsMqpWBh4+8dZIubud3Bxc3Dy8lCmM5EpZEUdqnLxa7JISUHm9/inV2s/6JqqYf+Ae3nCpA=</compressed>
    </item>
    <item key="SV_HIDDEN_GRID_QUERY_LIST_4F35BF76-6C0D-4D9B-82B2-816C12CF3733">
      <compressed size="84">eJwdijEKgDAQBOdDgSiSw/I0vsMqpWBh4+8dZIubud3Bxc3Dy8lCmM5EpZEUdqnLxa7JISUHm9/inV2s/6JqqYf+Ae3nCpA=</compressed>
    </item>
  </generic>
</OracleSV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24BE54335F6B4B9089A2FD98E6F535" ma:contentTypeVersion="0" ma:contentTypeDescription="Create a new document." ma:contentTypeScope="" ma:versionID="d84f36d99ccd0872e3e286dfe450c8fa">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149E4-4AAB-44E6-87CF-472629E2A4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0B1B7E-A30A-4A6D-9E17-34A632E82E2E}">
  <ds:schemaRefs/>
</ds:datastoreItem>
</file>

<file path=customXml/itemProps3.xml><?xml version="1.0" encoding="utf-8"?>
<ds:datastoreItem xmlns:ds="http://schemas.openxmlformats.org/officeDocument/2006/customXml" ds:itemID="{09E5E28C-12CA-4601-9DAE-A02714072D80}">
  <ds:schemaRefs>
    <ds:schemaRef ds:uri="http://schemas.microsoft.com/sharepoint/v3/contenttype/forms"/>
  </ds:schemaRefs>
</ds:datastoreItem>
</file>

<file path=customXml/itemProps4.xml><?xml version="1.0" encoding="utf-8"?>
<ds:datastoreItem xmlns:ds="http://schemas.openxmlformats.org/officeDocument/2006/customXml" ds:itemID="{C75DA9FE-4750-45C3-A9DD-FC5FBA9B4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46B7C7B-1879-492E-874B-2AF3C382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Liberty 2013_Exco template.dotx</Template>
  <TotalTime>334</TotalTime>
  <Pages>15</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Document Title</vt:lpstr>
    </vt:vector>
  </TitlesOfParts>
  <Company>Microsoft</Company>
  <LinksUpToDate>false</LinksUpToDate>
  <CharactersWithSpaces>15248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Jaco Bosman</dc:creator>
  <cp:lastModifiedBy>Eybers, Sarel</cp:lastModifiedBy>
  <cp:revision>19</cp:revision>
  <cp:lastPrinted>2017-05-23T08:32:00Z</cp:lastPrinted>
  <dcterms:created xsi:type="dcterms:W3CDTF">2018-09-20T09:38:00Z</dcterms:created>
  <dcterms:modified xsi:type="dcterms:W3CDTF">2018-10-04T09:51:00Z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0x0101007224BE54335F6B4B9089A2FD98E6F535</vt:lpwstr>
  </property>
</Properties>
</file>