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A0C64" w14:textId="77777777" w:rsidR="00C50B62" w:rsidRPr="00C50B62" w:rsidRDefault="00C50B62" w:rsidP="00C50B62">
      <w:pPr>
        <w:jc w:val="center"/>
        <w:rPr>
          <w:rFonts w:ascii="Times New Roman" w:hAnsi="Times New Roman" w:cs="Times New Roman"/>
          <w:sz w:val="28"/>
        </w:rPr>
      </w:pPr>
      <w:r w:rsidRPr="00C50B62">
        <w:rPr>
          <w:rFonts w:ascii="Times New Roman" w:hAnsi="Times New Roman" w:cs="Times New Roman"/>
          <w:b/>
          <w:bCs/>
          <w:sz w:val="28"/>
        </w:rPr>
        <w:t>Ideation Phase</w:t>
      </w:r>
    </w:p>
    <w:p w14:paraId="0D0A3218" w14:textId="77777777" w:rsidR="00C50B62" w:rsidRPr="00C50B62" w:rsidRDefault="00C50B62" w:rsidP="00C50B62">
      <w:pPr>
        <w:jc w:val="center"/>
        <w:rPr>
          <w:rFonts w:ascii="Times New Roman" w:hAnsi="Times New Roman" w:cs="Times New Roman"/>
          <w:sz w:val="28"/>
        </w:rPr>
      </w:pPr>
      <w:r w:rsidRPr="00C50B62">
        <w:rPr>
          <w:rFonts w:ascii="Times New Roman" w:hAnsi="Times New Roman" w:cs="Times New Roman"/>
          <w:b/>
          <w:bCs/>
          <w:sz w:val="28"/>
        </w:rPr>
        <w:t>Define the Problem Statements</w:t>
      </w:r>
    </w:p>
    <w:tbl>
      <w:tblPr>
        <w:tblW w:w="8963" w:type="dxa"/>
        <w:tblCellMar>
          <w:top w:w="15" w:type="dxa"/>
          <w:left w:w="15" w:type="dxa"/>
          <w:bottom w:w="15" w:type="dxa"/>
          <w:right w:w="15" w:type="dxa"/>
        </w:tblCellMar>
        <w:tblLook w:val="04A0" w:firstRow="1" w:lastRow="0" w:firstColumn="1" w:lastColumn="0" w:noHBand="0" w:noVBand="1"/>
      </w:tblPr>
      <w:tblGrid>
        <w:gridCol w:w="1789"/>
        <w:gridCol w:w="7174"/>
      </w:tblGrid>
      <w:tr w:rsidR="00A61360" w:rsidRPr="00B85130" w14:paraId="6411F18C" w14:textId="77777777" w:rsidTr="009B6061">
        <w:trPr>
          <w:trHeight w:val="4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E5FD3E" w14:textId="77777777" w:rsidR="00A61360" w:rsidRPr="00B85130" w:rsidRDefault="00A61360" w:rsidP="009B6061">
            <w:pPr>
              <w:rPr>
                <w:rFonts w:ascii="Times New Roman" w:hAnsi="Times New Roman" w:cs="Times New Roman"/>
              </w:rPr>
            </w:pPr>
            <w:r w:rsidRPr="00B85130">
              <w:rPr>
                <w:rFonts w:ascii="Times New Roman" w:hAnsi="Times New Roman" w:cs="Times New Roma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30ED72" w14:textId="77777777" w:rsidR="00A61360" w:rsidRPr="00B85130" w:rsidRDefault="00A61360" w:rsidP="009B6061">
            <w:pPr>
              <w:rPr>
                <w:rFonts w:ascii="Times New Roman" w:hAnsi="Times New Roman" w:cs="Times New Roman"/>
              </w:rPr>
            </w:pPr>
            <w:r>
              <w:rPr>
                <w:rFonts w:ascii="Times New Roman" w:hAnsi="Times New Roman" w:cs="Times New Roman"/>
              </w:rPr>
              <w:t>20</w:t>
            </w:r>
            <w:r w:rsidRPr="00B85130">
              <w:rPr>
                <w:rFonts w:ascii="Times New Roman" w:hAnsi="Times New Roman" w:cs="Times New Roman"/>
              </w:rPr>
              <w:t xml:space="preserve"> January 202</w:t>
            </w:r>
            <w:r>
              <w:rPr>
                <w:rFonts w:ascii="Times New Roman" w:hAnsi="Times New Roman" w:cs="Times New Roman"/>
              </w:rPr>
              <w:t>6</w:t>
            </w:r>
          </w:p>
        </w:tc>
      </w:tr>
      <w:tr w:rsidR="00A61360" w:rsidRPr="00B85130" w14:paraId="533A3F6E" w14:textId="77777777" w:rsidTr="009B6061">
        <w:trPr>
          <w:trHeight w:val="4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C7E79" w14:textId="77777777" w:rsidR="00A61360" w:rsidRPr="00B85130" w:rsidRDefault="00A61360" w:rsidP="009B6061">
            <w:pPr>
              <w:rPr>
                <w:rFonts w:ascii="Times New Roman" w:hAnsi="Times New Roman" w:cs="Times New Roman"/>
              </w:rPr>
            </w:pPr>
            <w:r w:rsidRPr="00B85130">
              <w:rPr>
                <w:rFonts w:ascii="Times New Roman" w:hAnsi="Times New Roman" w:cs="Times New Roma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3CB00A" w14:textId="77777777" w:rsidR="00A61360" w:rsidRPr="00B85130" w:rsidRDefault="00A61360" w:rsidP="009B6061">
            <w:pPr>
              <w:rPr>
                <w:rFonts w:ascii="Times New Roman" w:hAnsi="Times New Roman" w:cs="Times New Roman"/>
              </w:rPr>
            </w:pPr>
            <w:r w:rsidRPr="00F72C2E">
              <w:rPr>
                <w:rFonts w:ascii="Times New Roman" w:hAnsi="Times New Roman" w:cs="Times New Roman"/>
              </w:rPr>
              <w:t>LTVIP2026TMIDS76912</w:t>
            </w:r>
          </w:p>
        </w:tc>
      </w:tr>
      <w:tr w:rsidR="00A61360" w:rsidRPr="00B85130" w14:paraId="008037DF" w14:textId="77777777" w:rsidTr="009B6061">
        <w:trPr>
          <w:trHeight w:val="4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A049F5" w14:textId="77777777" w:rsidR="00A61360" w:rsidRPr="00B85130" w:rsidRDefault="00A61360" w:rsidP="009B6061">
            <w:pPr>
              <w:rPr>
                <w:rFonts w:ascii="Times New Roman" w:hAnsi="Times New Roman" w:cs="Times New Roman"/>
              </w:rPr>
            </w:pPr>
            <w:r w:rsidRPr="00B85130">
              <w:rPr>
                <w:rFonts w:ascii="Times New Roman" w:hAnsi="Times New Roman" w:cs="Times New Roma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422488" w14:textId="77777777" w:rsidR="00A61360" w:rsidRPr="00B85130" w:rsidRDefault="00A61360" w:rsidP="009B6061">
            <w:pPr>
              <w:rPr>
                <w:rFonts w:ascii="Times New Roman" w:hAnsi="Times New Roman" w:cs="Times New Roman"/>
              </w:rPr>
            </w:pPr>
            <w:r w:rsidRPr="00F72C2E">
              <w:rPr>
                <w:rFonts w:ascii="Times New Roman" w:hAnsi="Times New Roman" w:cs="Times New Roman"/>
              </w:rPr>
              <w:t>HematoVision: Advanced Blood Cell Classification Using Transfer Learning</w:t>
            </w:r>
          </w:p>
        </w:tc>
      </w:tr>
      <w:tr w:rsidR="00A61360" w:rsidRPr="00B85130" w14:paraId="56834C08" w14:textId="77777777" w:rsidTr="009B6061">
        <w:trPr>
          <w:trHeight w:val="4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EC1DE8" w14:textId="77777777" w:rsidR="00A61360" w:rsidRPr="00B85130" w:rsidRDefault="00A61360" w:rsidP="009B6061">
            <w:pPr>
              <w:rPr>
                <w:rFonts w:ascii="Times New Roman" w:hAnsi="Times New Roman" w:cs="Times New Roman"/>
              </w:rPr>
            </w:pPr>
            <w:r w:rsidRPr="00B85130">
              <w:rPr>
                <w:rFonts w:ascii="Times New Roman" w:hAnsi="Times New Roman" w:cs="Times New Roma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443A73" w14:textId="77777777" w:rsidR="00A61360" w:rsidRPr="00B85130" w:rsidRDefault="00A61360" w:rsidP="009B6061">
            <w:pPr>
              <w:rPr>
                <w:rFonts w:ascii="Times New Roman" w:hAnsi="Times New Roman" w:cs="Times New Roman"/>
              </w:rPr>
            </w:pPr>
            <w:r w:rsidRPr="00B85130">
              <w:rPr>
                <w:rFonts w:ascii="Times New Roman" w:hAnsi="Times New Roman" w:cs="Times New Roman"/>
              </w:rPr>
              <w:t>4 Marks</w:t>
            </w:r>
          </w:p>
        </w:tc>
      </w:tr>
    </w:tbl>
    <w:p w14:paraId="56BBC231" w14:textId="77777777" w:rsidR="00A96271" w:rsidRPr="00C50B62" w:rsidRDefault="00A96271">
      <w:pPr>
        <w:rPr>
          <w:rFonts w:ascii="Times New Roman" w:hAnsi="Times New Roman" w:cs="Times New Roman"/>
        </w:rPr>
      </w:pPr>
    </w:p>
    <w:p w14:paraId="2C9ED16C" w14:textId="46EC44C8" w:rsidR="00C50B62" w:rsidRPr="00C50B62" w:rsidRDefault="00C50B62">
      <w:pPr>
        <w:rPr>
          <w:rFonts w:ascii="Times New Roman" w:hAnsi="Times New Roman" w:cs="Times New Roman"/>
          <w:b/>
          <w:bCs/>
          <w:sz w:val="24"/>
          <w:szCs w:val="24"/>
        </w:rPr>
      </w:pPr>
      <w:r w:rsidRPr="00C50B62">
        <w:rPr>
          <w:rFonts w:ascii="Times New Roman" w:hAnsi="Times New Roman" w:cs="Times New Roman"/>
          <w:b/>
          <w:bCs/>
          <w:sz w:val="24"/>
          <w:szCs w:val="24"/>
        </w:rPr>
        <w:t>Customer Problem Statement</w:t>
      </w:r>
    </w:p>
    <w:p w14:paraId="7C8C4196" w14:textId="2BEB352A" w:rsidR="00C50B62" w:rsidRDefault="00C50B62">
      <w:pPr>
        <w:rPr>
          <w:rFonts w:ascii="Times New Roman" w:hAnsi="Times New Roman" w:cs="Times New Roman"/>
        </w:rPr>
      </w:pPr>
      <w:r w:rsidRPr="00C50B62">
        <w:rPr>
          <w:rFonts w:ascii="Times New Roman" w:hAnsi="Times New Roman" w:cs="Times New Roman"/>
        </w:rPr>
        <w:t>Pathologists and laboratory technicians face heavy workloads, time constraints, and the risk of human error in manual blood cell analysis. Accurate classification requires expertise and is difficult to scale, especially in rural or resource-limited settings. Healthcare providers need a reliable, fast, and consistent solution that reduces manual effort while maintaining high diagnostic accuracy. HematoVision addresses this need by delivering an AI-powered blood cell classification system that enables efficient, accurate, and scalable diagnostic support.</w:t>
      </w:r>
    </w:p>
    <w:p w14:paraId="526B37D8" w14:textId="77777777" w:rsidR="00C50B62" w:rsidRDefault="00C50B62">
      <w:pPr>
        <w:rPr>
          <w:rFonts w:ascii="Times New Roman" w:hAnsi="Times New Roman" w:cs="Times New Roman"/>
        </w:rPr>
      </w:pPr>
    </w:p>
    <w:p w14:paraId="1A3CF13E" w14:textId="77777777" w:rsidR="00C50B62" w:rsidRDefault="00C50B62">
      <w:pPr>
        <w:rPr>
          <w:rFonts w:ascii="Times New Roman" w:hAnsi="Times New Roman" w:cs="Times New Roman"/>
        </w:rPr>
      </w:pPr>
    </w:p>
    <w:p w14:paraId="1C4AD343" w14:textId="77777777" w:rsidR="00C50B62" w:rsidRDefault="00C50B62">
      <w:pPr>
        <w:rPr>
          <w:rFonts w:ascii="Times New Roman" w:hAnsi="Times New Roman" w:cs="Times New Roman"/>
        </w:rPr>
      </w:pPr>
    </w:p>
    <w:p w14:paraId="2CBAFCE4" w14:textId="209F0774" w:rsidR="00C50B62" w:rsidRPr="00C50B62" w:rsidRDefault="00C50B62">
      <w:pPr>
        <w:rPr>
          <w:rFonts w:ascii="Times New Roman" w:hAnsi="Times New Roman" w:cs="Times New Roman"/>
          <w:b/>
          <w:bCs/>
          <w:sz w:val="24"/>
          <w:szCs w:val="24"/>
        </w:rPr>
      </w:pPr>
      <w:r w:rsidRPr="00C50B62">
        <w:rPr>
          <w:rFonts w:ascii="Times New Roman" w:hAnsi="Times New Roman" w:cs="Times New Roman"/>
          <w:b/>
          <w:bCs/>
          <w:sz w:val="24"/>
          <w:szCs w:val="24"/>
        </w:rPr>
        <w:t>Problem Statement 1:-</w:t>
      </w:r>
    </w:p>
    <w:p w14:paraId="21CEE2E7" w14:textId="38CAE681" w:rsidR="00C50B62" w:rsidRDefault="00C50B62">
      <w:pPr>
        <w:rPr>
          <w:rFonts w:ascii="Times New Roman" w:hAnsi="Times New Roman" w:cs="Times New Roman"/>
        </w:rPr>
      </w:pPr>
      <w:r>
        <w:rPr>
          <w:rFonts w:ascii="Times New Roman" w:hAnsi="Times New Roman" w:cs="Times New Roman"/>
          <w:noProof/>
        </w:rPr>
        <w:drawing>
          <wp:inline distT="0" distB="0" distL="0" distR="0" wp14:anchorId="2DD1875D" wp14:editId="0206739B">
            <wp:extent cx="5721985" cy="3675707"/>
            <wp:effectExtent l="0" t="0" r="0" b="1270"/>
            <wp:docPr id="125081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149" cy="3681594"/>
                    </a:xfrm>
                    <a:prstGeom prst="rect">
                      <a:avLst/>
                    </a:prstGeom>
                    <a:noFill/>
                    <a:ln>
                      <a:noFill/>
                    </a:ln>
                  </pic:spPr>
                </pic:pic>
              </a:graphicData>
            </a:graphic>
          </wp:inline>
        </w:drawing>
      </w:r>
    </w:p>
    <w:p w14:paraId="64E5D66B" w14:textId="77777777" w:rsidR="00C50B62" w:rsidRDefault="00C50B62">
      <w:pPr>
        <w:rPr>
          <w:rFonts w:ascii="Times New Roman" w:hAnsi="Times New Roman" w:cs="Times New Roman"/>
        </w:rPr>
      </w:pPr>
    </w:p>
    <w:p w14:paraId="2E711606" w14:textId="77777777" w:rsidR="00A61360" w:rsidRDefault="00A61360">
      <w:pPr>
        <w:rPr>
          <w:rFonts w:ascii="Times New Roman" w:hAnsi="Times New Roman" w:cs="Times New Roman"/>
        </w:rPr>
      </w:pPr>
    </w:p>
    <w:p w14:paraId="3FDB1EF9" w14:textId="29E6AFAA" w:rsidR="00C50B62" w:rsidRPr="00C50B62" w:rsidRDefault="00C50B62">
      <w:pPr>
        <w:rPr>
          <w:rFonts w:ascii="Times New Roman" w:hAnsi="Times New Roman" w:cs="Times New Roman"/>
          <w:b/>
          <w:bCs/>
          <w:sz w:val="24"/>
          <w:szCs w:val="24"/>
        </w:rPr>
      </w:pPr>
      <w:r w:rsidRPr="00C50B62">
        <w:rPr>
          <w:rFonts w:ascii="Times New Roman" w:hAnsi="Times New Roman" w:cs="Times New Roman"/>
          <w:b/>
          <w:bCs/>
          <w:sz w:val="24"/>
          <w:szCs w:val="24"/>
        </w:rPr>
        <w:lastRenderedPageBreak/>
        <w:t>Problem Statement 2:-</w:t>
      </w:r>
    </w:p>
    <w:p w14:paraId="34CCAE8C" w14:textId="78A3181D" w:rsidR="00C50B62" w:rsidRDefault="00C50B62">
      <w:pPr>
        <w:rPr>
          <w:rFonts w:ascii="Times New Roman" w:hAnsi="Times New Roman" w:cs="Times New Roman"/>
        </w:rPr>
      </w:pPr>
      <w:r>
        <w:rPr>
          <w:rFonts w:ascii="Times New Roman" w:hAnsi="Times New Roman" w:cs="Times New Roman"/>
          <w:noProof/>
        </w:rPr>
        <w:drawing>
          <wp:inline distT="0" distB="0" distL="0" distR="0" wp14:anchorId="6DA58081" wp14:editId="40907C89">
            <wp:extent cx="5721985" cy="3811270"/>
            <wp:effectExtent l="0" t="0" r="0" b="0"/>
            <wp:docPr id="1478973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1985" cy="381127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219"/>
        <w:gridCol w:w="1679"/>
        <w:gridCol w:w="1359"/>
        <w:gridCol w:w="1529"/>
        <w:gridCol w:w="1512"/>
        <w:gridCol w:w="1718"/>
      </w:tblGrid>
      <w:tr w:rsidR="005E161A" w:rsidRPr="00C50B62" w14:paraId="66B047C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9E4308" w14:textId="77777777" w:rsidR="00C50B62" w:rsidRPr="00C50B62" w:rsidRDefault="00C50B62" w:rsidP="00C50B62">
            <w:pPr>
              <w:rPr>
                <w:rFonts w:ascii="Times New Roman" w:hAnsi="Times New Roman" w:cs="Times New Roman"/>
              </w:rPr>
            </w:pPr>
            <w:r w:rsidRPr="00C50B62">
              <w:rPr>
                <w:rFonts w:ascii="Times New Roman" w:hAnsi="Times New Roman" w:cs="Times New Roman"/>
                <w:b/>
                <w:bCs/>
              </w:rPr>
              <w:t>Problem Statement (PS)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7E781F" w14:textId="77777777" w:rsidR="00C50B62" w:rsidRPr="00C50B62" w:rsidRDefault="00C50B62" w:rsidP="00C50B62">
            <w:pPr>
              <w:rPr>
                <w:rFonts w:ascii="Times New Roman" w:hAnsi="Times New Roman" w:cs="Times New Roman"/>
              </w:rPr>
            </w:pPr>
            <w:r w:rsidRPr="00C50B62">
              <w:rPr>
                <w:rFonts w:ascii="Times New Roman" w:hAnsi="Times New Roman" w:cs="Times New Roman"/>
                <w:b/>
                <w:bCs/>
              </w:rPr>
              <w:t>I am (Customer)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D344E3" w14:textId="77777777" w:rsidR="00C50B62" w:rsidRPr="00C50B62" w:rsidRDefault="00C50B62" w:rsidP="00C50B62">
            <w:pPr>
              <w:rPr>
                <w:rFonts w:ascii="Times New Roman" w:hAnsi="Times New Roman" w:cs="Times New Roman"/>
              </w:rPr>
            </w:pPr>
            <w:r w:rsidRPr="00C50B62">
              <w:rPr>
                <w:rFonts w:ascii="Times New Roman" w:hAnsi="Times New Roman" w:cs="Times New Roman"/>
                <w:b/>
                <w:bCs/>
              </w:rPr>
              <w:t>I’m trying 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06633F" w14:textId="77777777" w:rsidR="00C50B62" w:rsidRPr="00C50B62" w:rsidRDefault="00C50B62" w:rsidP="00C50B62">
            <w:pPr>
              <w:rPr>
                <w:rFonts w:ascii="Times New Roman" w:hAnsi="Times New Roman" w:cs="Times New Roman"/>
              </w:rPr>
            </w:pPr>
            <w:r w:rsidRPr="00C50B62">
              <w:rPr>
                <w:rFonts w:ascii="Times New Roman" w:hAnsi="Times New Roman" w:cs="Times New Roman"/>
                <w:b/>
                <w:bCs/>
              </w:rPr>
              <w:t>But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1A5D3A" w14:textId="77777777" w:rsidR="00C50B62" w:rsidRPr="00C50B62" w:rsidRDefault="00C50B62" w:rsidP="00C50B62">
            <w:pPr>
              <w:rPr>
                <w:rFonts w:ascii="Times New Roman" w:hAnsi="Times New Roman" w:cs="Times New Roman"/>
              </w:rPr>
            </w:pPr>
            <w:r w:rsidRPr="00C50B62">
              <w:rPr>
                <w:rFonts w:ascii="Times New Roman" w:hAnsi="Times New Roman" w:cs="Times New Roman"/>
                <w:b/>
                <w:bCs/>
              </w:rPr>
              <w:t>Because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773EC7" w14:textId="77777777" w:rsidR="00C50B62" w:rsidRPr="00C50B62" w:rsidRDefault="00C50B62" w:rsidP="00C50B62">
            <w:pPr>
              <w:rPr>
                <w:rFonts w:ascii="Times New Roman" w:hAnsi="Times New Roman" w:cs="Times New Roman"/>
              </w:rPr>
            </w:pPr>
            <w:r w:rsidRPr="00C50B62">
              <w:rPr>
                <w:rFonts w:ascii="Times New Roman" w:hAnsi="Times New Roman" w:cs="Times New Roman"/>
                <w:b/>
                <w:bCs/>
              </w:rPr>
              <w:t>Which makes me feel</w:t>
            </w:r>
          </w:p>
        </w:tc>
      </w:tr>
      <w:tr w:rsidR="005E161A" w:rsidRPr="00C50B62" w14:paraId="658EFEF8" w14:textId="77777777" w:rsidTr="005E161A">
        <w:trPr>
          <w:trHeight w:val="313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BECEA7" w14:textId="77777777" w:rsidR="00C50B62" w:rsidRPr="00C50B62" w:rsidRDefault="00C50B62" w:rsidP="00C50B62">
            <w:pPr>
              <w:rPr>
                <w:rFonts w:ascii="Times New Roman" w:hAnsi="Times New Roman" w:cs="Times New Roman"/>
              </w:rPr>
            </w:pPr>
            <w:r w:rsidRPr="00C50B62">
              <w:rPr>
                <w:rFonts w:ascii="Times New Roman" w:hAnsi="Times New Roman" w:cs="Times New Roman"/>
              </w:rPr>
              <w:t>PS-1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0A8DF9" w14:textId="21C4A0BD" w:rsidR="00C50B62" w:rsidRPr="00C50B62" w:rsidRDefault="005E161A" w:rsidP="00C50B62">
            <w:pPr>
              <w:rPr>
                <w:rFonts w:ascii="Times New Roman" w:hAnsi="Times New Roman" w:cs="Times New Roman"/>
              </w:rPr>
            </w:pPr>
            <w:r w:rsidRPr="005E161A">
              <w:rPr>
                <w:rFonts w:ascii="Times New Roman" w:hAnsi="Times New Roman" w:cs="Times New Roman"/>
              </w:rPr>
              <w:t>a pathologist or laboratory technician responsible for analyzing blood smear samples accurately and efficiently in a clinical setting.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AB8B7E" w14:textId="77777777" w:rsidR="00C50B62" w:rsidRDefault="00C50B62" w:rsidP="00C50B62">
            <w:pPr>
              <w:rPr>
                <w:rFonts w:ascii="Times New Roman" w:hAnsi="Times New Roman" w:cs="Times New Roman"/>
              </w:rPr>
            </w:pPr>
          </w:p>
          <w:p w14:paraId="21F550DE" w14:textId="1DE13B87" w:rsidR="005E161A" w:rsidRPr="00C50B62" w:rsidRDefault="005E161A" w:rsidP="005E161A">
            <w:pPr>
              <w:rPr>
                <w:rFonts w:ascii="Times New Roman" w:hAnsi="Times New Roman" w:cs="Times New Roman"/>
              </w:rPr>
            </w:pPr>
            <w:r w:rsidRPr="005E161A">
              <w:rPr>
                <w:rFonts w:ascii="Times New Roman" w:hAnsi="Times New Roman" w:cs="Times New Roman"/>
              </w:rPr>
              <w:t>Classify blood cells quickly and accurately for diagnosis.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E6D3BB" w14:textId="77777777" w:rsidR="005E161A" w:rsidRPr="005E161A" w:rsidRDefault="005E161A" w:rsidP="005E161A">
            <w:pPr>
              <w:rPr>
                <w:rFonts w:ascii="Times New Roman" w:hAnsi="Times New Roman" w:cs="Times New Roman"/>
              </w:rPr>
            </w:pPr>
            <w:r w:rsidRPr="005E161A">
              <w:rPr>
                <w:rFonts w:ascii="Times New Roman" w:hAnsi="Times New Roman" w:cs="Times New Roman"/>
              </w:rPr>
              <w:t>Manual microscopy is slow, error-prone, and depends on expertise.</w:t>
            </w:r>
          </w:p>
          <w:p w14:paraId="5B2C0C18" w14:textId="461D44D7" w:rsidR="00C50B62" w:rsidRPr="00C50B62" w:rsidRDefault="00C50B62" w:rsidP="00C50B62">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D8DE71" w14:textId="346DED0C" w:rsidR="00C50B62" w:rsidRPr="00C50B62" w:rsidRDefault="005E161A" w:rsidP="00C50B62">
            <w:pPr>
              <w:rPr>
                <w:rFonts w:ascii="Times New Roman" w:hAnsi="Times New Roman" w:cs="Times New Roman"/>
              </w:rPr>
            </w:pPr>
            <w:r w:rsidRPr="005E161A">
              <w:rPr>
                <w:rFonts w:ascii="Times New Roman" w:hAnsi="Times New Roman" w:cs="Times New Roman"/>
              </w:rPr>
              <w:t>Traditional diagnostics rely on manual inspection with limited AI support.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DA7A34" w14:textId="100FD293" w:rsidR="00C50B62" w:rsidRPr="00C50B62" w:rsidRDefault="005E161A" w:rsidP="00C50B62">
            <w:pPr>
              <w:rPr>
                <w:rFonts w:ascii="Times New Roman" w:hAnsi="Times New Roman" w:cs="Times New Roman"/>
              </w:rPr>
            </w:pPr>
            <w:r w:rsidRPr="005E161A">
              <w:rPr>
                <w:rFonts w:ascii="Times New Roman" w:hAnsi="Times New Roman" w:cs="Times New Roman"/>
              </w:rPr>
              <w:t>pressured, concerned about potential misdiagnosis, and overwhelmed by increasing diagnostic workload.</w:t>
            </w:r>
          </w:p>
        </w:tc>
      </w:tr>
      <w:tr w:rsidR="005E161A" w:rsidRPr="00C50B62" w14:paraId="35AC013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D86775" w14:textId="77777777" w:rsidR="005E161A" w:rsidRPr="00C50B62" w:rsidRDefault="005E161A" w:rsidP="005E161A">
            <w:pPr>
              <w:rPr>
                <w:rFonts w:ascii="Times New Roman" w:hAnsi="Times New Roman" w:cs="Times New Roman"/>
              </w:rPr>
            </w:pPr>
            <w:r w:rsidRPr="00C50B62">
              <w:rPr>
                <w:rFonts w:ascii="Times New Roman" w:hAnsi="Times New Roman" w:cs="Times New Roman"/>
              </w:rPr>
              <w:t>PS-2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05B48B" w14:textId="0FF1BB2C" w:rsidR="005E161A" w:rsidRPr="00C50B62" w:rsidRDefault="005E161A" w:rsidP="005E161A">
            <w:pPr>
              <w:rPr>
                <w:rFonts w:ascii="Times New Roman" w:hAnsi="Times New Roman" w:cs="Times New Roman"/>
              </w:rPr>
            </w:pPr>
            <w:r w:rsidRPr="005E161A">
              <w:rPr>
                <w:rFonts w:ascii="Times New Roman" w:hAnsi="Times New Roman" w:cs="Times New Roman"/>
              </w:rPr>
              <w:t>a pathologist or laboratory technician responsible for analyzing blood smear samples accurately and efficiently in a clinical setting.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C0572" w14:textId="526793D6" w:rsidR="005E161A" w:rsidRPr="00C50B62" w:rsidRDefault="005E161A" w:rsidP="005E161A">
            <w:pPr>
              <w:rPr>
                <w:rFonts w:ascii="Times New Roman" w:hAnsi="Times New Roman" w:cs="Times New Roman"/>
              </w:rPr>
            </w:pPr>
            <w:r w:rsidRPr="005E161A">
              <w:rPr>
                <w:rFonts w:ascii="Times New Roman" w:hAnsi="Times New Roman" w:cs="Times New Roman"/>
              </w:rPr>
              <w:t>Classify blood cells quickly and accurately to support timely and reliable diagnosis.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99D529" w14:textId="50481A99" w:rsidR="005E161A" w:rsidRPr="00C50B62" w:rsidRDefault="005E161A" w:rsidP="005E161A">
            <w:pPr>
              <w:rPr>
                <w:rFonts w:ascii="Times New Roman" w:hAnsi="Times New Roman" w:cs="Times New Roman"/>
              </w:rPr>
            </w:pPr>
            <w:r w:rsidRPr="005E161A">
              <w:rPr>
                <w:rFonts w:ascii="Times New Roman" w:hAnsi="Times New Roman" w:cs="Times New Roman"/>
              </w:rPr>
              <w:t>Manual microscopy is time-consuming, error-prone, and heavily dependent on individual expertise.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5C4F35" w14:textId="5DBB06E8" w:rsidR="005E161A" w:rsidRDefault="005E161A" w:rsidP="005E161A">
            <w:pPr>
              <w:rPr>
                <w:rFonts w:ascii="Times New Roman" w:hAnsi="Times New Roman" w:cs="Times New Roman"/>
              </w:rPr>
            </w:pPr>
            <w:r w:rsidRPr="005E161A">
              <w:rPr>
                <w:rFonts w:ascii="Times New Roman" w:hAnsi="Times New Roman" w:cs="Times New Roman"/>
              </w:rPr>
              <w:t>Traditional diagnostic methods rely mainly on visual inspection without sufficient automated AI support.</w:t>
            </w:r>
          </w:p>
          <w:p w14:paraId="30934B5B" w14:textId="77777777" w:rsidR="005E161A" w:rsidRPr="00C50B62" w:rsidRDefault="005E161A" w:rsidP="005E161A">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BEA426" w14:textId="75D68C0C" w:rsidR="005E161A" w:rsidRPr="00C50B62" w:rsidRDefault="005E161A" w:rsidP="005E161A">
            <w:pPr>
              <w:rPr>
                <w:rFonts w:ascii="Times New Roman" w:hAnsi="Times New Roman" w:cs="Times New Roman"/>
              </w:rPr>
            </w:pPr>
            <w:r w:rsidRPr="005E161A">
              <w:rPr>
                <w:rFonts w:ascii="Times New Roman" w:hAnsi="Times New Roman" w:cs="Times New Roman"/>
              </w:rPr>
              <w:t>Pressured, concerned about possible misdiagnosis, and overwhelmed by increasing workload.</w:t>
            </w:r>
          </w:p>
        </w:tc>
      </w:tr>
    </w:tbl>
    <w:p w14:paraId="164884C9" w14:textId="77777777" w:rsidR="00C50B62" w:rsidRPr="00C50B62" w:rsidRDefault="00C50B62">
      <w:pPr>
        <w:rPr>
          <w:rFonts w:ascii="Times New Roman" w:hAnsi="Times New Roman" w:cs="Times New Roman"/>
        </w:rPr>
      </w:pPr>
    </w:p>
    <w:sectPr w:rsidR="00C50B62" w:rsidRPr="00C50B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B62"/>
    <w:rsid w:val="003868EC"/>
    <w:rsid w:val="005E161A"/>
    <w:rsid w:val="009F0DA9"/>
    <w:rsid w:val="00A61360"/>
    <w:rsid w:val="00A96271"/>
    <w:rsid w:val="00AD7C86"/>
    <w:rsid w:val="00C50B62"/>
    <w:rsid w:val="00D1505C"/>
    <w:rsid w:val="00D152D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96F0E"/>
  <w15:chartTrackingRefBased/>
  <w15:docId w15:val="{3F41A32C-3F3F-4D58-A182-E9E20F9D1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B6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50B6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50B6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50B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0B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0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B6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50B6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50B6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50B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0B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0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B62"/>
    <w:rPr>
      <w:rFonts w:eastAsiaTheme="majorEastAsia" w:cstheme="majorBidi"/>
      <w:color w:val="272727" w:themeColor="text1" w:themeTint="D8"/>
    </w:rPr>
  </w:style>
  <w:style w:type="paragraph" w:styleId="Title">
    <w:name w:val="Title"/>
    <w:basedOn w:val="Normal"/>
    <w:next w:val="Normal"/>
    <w:link w:val="TitleChar"/>
    <w:uiPriority w:val="10"/>
    <w:qFormat/>
    <w:rsid w:val="00C50B6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50B6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50B6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50B6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50B62"/>
    <w:pPr>
      <w:spacing w:before="160"/>
      <w:jc w:val="center"/>
    </w:pPr>
    <w:rPr>
      <w:i/>
      <w:iCs/>
      <w:color w:val="404040" w:themeColor="text1" w:themeTint="BF"/>
    </w:rPr>
  </w:style>
  <w:style w:type="character" w:customStyle="1" w:styleId="QuoteChar">
    <w:name w:val="Quote Char"/>
    <w:basedOn w:val="DefaultParagraphFont"/>
    <w:link w:val="Quote"/>
    <w:uiPriority w:val="29"/>
    <w:rsid w:val="00C50B62"/>
    <w:rPr>
      <w:i/>
      <w:iCs/>
      <w:color w:val="404040" w:themeColor="text1" w:themeTint="BF"/>
    </w:rPr>
  </w:style>
  <w:style w:type="paragraph" w:styleId="ListParagraph">
    <w:name w:val="List Paragraph"/>
    <w:basedOn w:val="Normal"/>
    <w:uiPriority w:val="34"/>
    <w:qFormat/>
    <w:rsid w:val="00C50B62"/>
    <w:pPr>
      <w:ind w:left="720"/>
      <w:contextualSpacing/>
    </w:pPr>
  </w:style>
  <w:style w:type="character" w:styleId="IntenseEmphasis">
    <w:name w:val="Intense Emphasis"/>
    <w:basedOn w:val="DefaultParagraphFont"/>
    <w:uiPriority w:val="21"/>
    <w:qFormat/>
    <w:rsid w:val="00C50B62"/>
    <w:rPr>
      <w:i/>
      <w:iCs/>
      <w:color w:val="2F5496" w:themeColor="accent1" w:themeShade="BF"/>
    </w:rPr>
  </w:style>
  <w:style w:type="paragraph" w:styleId="IntenseQuote">
    <w:name w:val="Intense Quote"/>
    <w:basedOn w:val="Normal"/>
    <w:next w:val="Normal"/>
    <w:link w:val="IntenseQuoteChar"/>
    <w:uiPriority w:val="30"/>
    <w:qFormat/>
    <w:rsid w:val="00C50B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0B62"/>
    <w:rPr>
      <w:i/>
      <w:iCs/>
      <w:color w:val="2F5496" w:themeColor="accent1" w:themeShade="BF"/>
    </w:rPr>
  </w:style>
  <w:style w:type="character" w:styleId="IntenseReference">
    <w:name w:val="Intense Reference"/>
    <w:basedOn w:val="DefaultParagraphFont"/>
    <w:uiPriority w:val="32"/>
    <w:qFormat/>
    <w:rsid w:val="00C50B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283</Words>
  <Characters>1615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Bharatwaj Malireddi</dc:creator>
  <cp:keywords/>
  <dc:description/>
  <cp:lastModifiedBy>Bharatwaj Malireddi</cp:lastModifiedBy>
  <cp:revision>3</cp:revision>
  <dcterms:created xsi:type="dcterms:W3CDTF">2026-02-20T07:28:00Z</dcterms:created>
  <dcterms:modified xsi:type="dcterms:W3CDTF">2026-02-20T12:53:00Z</dcterms:modified>
</cp:coreProperties>
</file>