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F37F" w14:textId="77777777" w:rsidR="005A1003" w:rsidRPr="005A1003" w:rsidRDefault="005A1003" w:rsidP="005A1003">
      <w:pPr>
        <w:jc w:val="center"/>
        <w:rPr>
          <w:rFonts w:ascii="Times New Roman" w:hAnsi="Times New Roman" w:cs="Times New Roman"/>
          <w:sz w:val="28"/>
        </w:rPr>
      </w:pPr>
      <w:r w:rsidRPr="005A1003">
        <w:rPr>
          <w:rFonts w:ascii="Times New Roman" w:hAnsi="Times New Roman" w:cs="Times New Roman"/>
          <w:b/>
          <w:bCs/>
          <w:sz w:val="28"/>
        </w:rPr>
        <w:t>Project Design Phase</w:t>
      </w:r>
    </w:p>
    <w:p w14:paraId="372A02FD" w14:textId="77777777" w:rsidR="005A1003" w:rsidRPr="005A1003" w:rsidRDefault="005A1003" w:rsidP="005A1003">
      <w:pPr>
        <w:jc w:val="center"/>
        <w:rPr>
          <w:rFonts w:ascii="Times New Roman" w:hAnsi="Times New Roman" w:cs="Times New Roman"/>
          <w:sz w:val="28"/>
        </w:rPr>
      </w:pPr>
      <w:r w:rsidRPr="005A1003">
        <w:rPr>
          <w:rFonts w:ascii="Times New Roman" w:hAnsi="Times New Roman" w:cs="Times New Roman"/>
          <w:b/>
          <w:bCs/>
          <w:sz w:val="28"/>
        </w:rPr>
        <w:t>Problem – Solution Fit Template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5E67CB" w:rsidRPr="00B85130" w14:paraId="21FEE32F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D4F05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D3533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E67CB" w:rsidRPr="00B85130" w14:paraId="3EE69340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E4D14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FCB4A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5E67CB" w:rsidRPr="00B85130" w14:paraId="662B2529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BCF06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1EBAE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5E67CB" w:rsidRPr="00B85130" w14:paraId="4370469E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D8384" w14:textId="77777777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B2ED3" w14:textId="0672762D" w:rsidR="005E67CB" w:rsidRPr="00B85130" w:rsidRDefault="005E67CB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B85130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6883577" w14:textId="77777777" w:rsidR="00A96271" w:rsidRPr="005A1003" w:rsidRDefault="00A96271">
      <w:pPr>
        <w:rPr>
          <w:rFonts w:ascii="Times New Roman" w:hAnsi="Times New Roman" w:cs="Times New Roman"/>
        </w:rPr>
      </w:pPr>
    </w:p>
    <w:p w14:paraId="1C7557E7" w14:textId="636829E4" w:rsidR="005A1003" w:rsidRPr="005A1003" w:rsidRDefault="005A1003" w:rsidP="005A1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003">
        <w:rPr>
          <w:rFonts w:ascii="Times New Roman" w:hAnsi="Times New Roman" w:cs="Times New Roman"/>
          <w:b/>
          <w:bCs/>
          <w:sz w:val="24"/>
          <w:szCs w:val="24"/>
        </w:rPr>
        <w:t>Problem – Solution Fit</w:t>
      </w:r>
      <w:r w:rsidRPr="005A1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r w:rsidRPr="005A1003">
        <w:rPr>
          <w:rFonts w:ascii="Times New Roman" w:hAnsi="Times New Roman" w:cs="Times New Roman"/>
          <w:b/>
          <w:bCs/>
          <w:sz w:val="24"/>
          <w:szCs w:val="24"/>
        </w:rPr>
        <w:t>– HematoVision</w:t>
      </w:r>
    </w:p>
    <w:p w14:paraId="5CB9EA85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Develop an AI-based blood cell classification system using transfer learning.</w:t>
      </w:r>
    </w:p>
    <w:p w14:paraId="6366D398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Use a pre-trained CNN model (e.g., VGG16/ResNet) for feature extraction and accurate multi-class classification.</w:t>
      </w:r>
    </w:p>
    <w:p w14:paraId="7AD061E8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Apply data preprocessing and augmentation to improve model generalization.</w:t>
      </w:r>
    </w:p>
    <w:p w14:paraId="2748EC81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Train, evaluate, and optimize the model using performance metrics like accuracy, precision, recall, and F1-score.</w:t>
      </w:r>
    </w:p>
    <w:p w14:paraId="33A5E802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Integrate the trained model with a Flask web application for real-time image upload and prediction.</w:t>
      </w:r>
    </w:p>
    <w:p w14:paraId="7EC251B7" w14:textId="77777777" w:rsidR="005A1003" w:rsidRPr="005A1003" w:rsidRDefault="005A1003" w:rsidP="005A1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Display classification results along with confidence scores through a simple user interface.</w:t>
      </w:r>
    </w:p>
    <w:p w14:paraId="0B6E736A" w14:textId="77777777" w:rsidR="005A1003" w:rsidRPr="005A1003" w:rsidRDefault="005A1003" w:rsidP="005A1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003">
        <w:rPr>
          <w:rFonts w:ascii="Times New Roman" w:hAnsi="Times New Roman" w:cs="Times New Roman"/>
          <w:b/>
          <w:bCs/>
          <w:sz w:val="24"/>
          <w:szCs w:val="24"/>
        </w:rPr>
        <w:t>Purpose of the Solution</w:t>
      </w:r>
    </w:p>
    <w:p w14:paraId="274E690D" w14:textId="77777777" w:rsidR="005A1003" w:rsidRPr="005A1003" w:rsidRDefault="005A1003" w:rsidP="005A1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Reduce manual workload of pathologists and lab technicians.</w:t>
      </w:r>
    </w:p>
    <w:p w14:paraId="0620CC67" w14:textId="77777777" w:rsidR="005A1003" w:rsidRPr="005A1003" w:rsidRDefault="005A1003" w:rsidP="005A1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Minimize human error in blood cell classification.</w:t>
      </w:r>
    </w:p>
    <w:p w14:paraId="334E3322" w14:textId="77777777" w:rsidR="005A1003" w:rsidRPr="005A1003" w:rsidRDefault="005A1003" w:rsidP="005A1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Provide fast and consistent diagnostic support.</w:t>
      </w:r>
    </w:p>
    <w:p w14:paraId="5A0C5D2B" w14:textId="77777777" w:rsidR="005A1003" w:rsidRPr="005A1003" w:rsidRDefault="005A1003" w:rsidP="005A1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</w:rPr>
        <w:t>Improve accessibility to automated diagnostic tools in remote or resource-limited settings.</w:t>
      </w:r>
    </w:p>
    <w:p w14:paraId="4921886E" w14:textId="504BCC7A" w:rsidR="005A1003" w:rsidRPr="005A1003" w:rsidRDefault="005A1003">
      <w:pPr>
        <w:rPr>
          <w:rFonts w:ascii="Times New Roman" w:hAnsi="Times New Roman" w:cs="Times New Roman"/>
        </w:rPr>
      </w:pPr>
      <w:r w:rsidRPr="005A10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037C0" wp14:editId="5C7CF490">
            <wp:extent cx="5730875" cy="3295650"/>
            <wp:effectExtent l="0" t="0" r="3175" b="0"/>
            <wp:docPr id="20851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1003" w:rsidRPr="005A1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2AC"/>
    <w:multiLevelType w:val="multilevel"/>
    <w:tmpl w:val="F46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D1853"/>
    <w:multiLevelType w:val="multilevel"/>
    <w:tmpl w:val="D60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0381">
    <w:abstractNumId w:val="1"/>
  </w:num>
  <w:num w:numId="2" w16cid:durableId="76018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03"/>
    <w:rsid w:val="003868EC"/>
    <w:rsid w:val="005A1003"/>
    <w:rsid w:val="005E67CB"/>
    <w:rsid w:val="009F0DA9"/>
    <w:rsid w:val="00A96271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7580"/>
  <w15:chartTrackingRefBased/>
  <w15:docId w15:val="{B879F679-57BA-4BCC-94FE-C1266BD2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10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10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2026-02-20T08:58:00Z</dcterms:created>
  <dcterms:modified xsi:type="dcterms:W3CDTF">2026-02-20T12:58:00Z</dcterms:modified>
</cp:coreProperties>
</file>