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224FE" w14:textId="77777777" w:rsidR="007B697C" w:rsidRDefault="009469A7">
      <w:pPr>
        <w:pStyle w:val="NormalWeb"/>
        <w:spacing w:after="240" w:afterAutospacing="0"/>
        <w:jc w:val="center"/>
      </w:pPr>
      <w:r>
        <w:rPr>
          <w:rFonts w:ascii="Arial" w:hAnsi="Arial" w:cs="Arial"/>
          <w:color w:val="0000FF"/>
          <w:sz w:val="36"/>
          <w:szCs w:val="36"/>
          <w:u w:val="single"/>
        </w:rPr>
        <w:t>Data Mining Assignment 3</w:t>
      </w:r>
    </w:p>
    <w:p w14:paraId="0F41E457" w14:textId="77777777" w:rsidR="007B697C" w:rsidRDefault="007B697C">
      <w:pPr>
        <w:rPr>
          <w:rFonts w:ascii="Arial" w:hAnsi="Arial" w:cs="Arial"/>
          <w:color w:val="000000"/>
          <w:sz w:val="27"/>
          <w:szCs w:val="27"/>
        </w:rPr>
      </w:pPr>
    </w:p>
    <w:p w14:paraId="6DE19CB1" w14:textId="77777777" w:rsidR="007B697C" w:rsidRDefault="007B697C">
      <w:pPr>
        <w:rPr>
          <w:rFonts w:ascii="Arial" w:hAnsi="Arial" w:cs="Arial"/>
          <w:color w:val="000000"/>
          <w:sz w:val="27"/>
          <w:szCs w:val="27"/>
        </w:rPr>
      </w:pPr>
    </w:p>
    <w:p w14:paraId="2098DD0F" w14:textId="77777777" w:rsidR="009469A7" w:rsidRDefault="009469A7" w:rsidP="009469A7">
      <w:pPr>
        <w:pStyle w:val="Title"/>
        <w:rPr>
          <w:u w:val="none"/>
        </w:rPr>
      </w:pPr>
      <w:r>
        <w:rPr>
          <w:color w:val="0000FF"/>
          <w:u w:color="0000FF"/>
        </w:rPr>
        <w:t>Data Mining Assignment 3</w:t>
      </w:r>
    </w:p>
    <w:p w14:paraId="23654E96" w14:textId="77777777" w:rsidR="009469A7" w:rsidRDefault="009469A7" w:rsidP="009469A7">
      <w:pPr>
        <w:pStyle w:val="ListParagraph"/>
        <w:numPr>
          <w:ilvl w:val="0"/>
          <w:numId w:val="4"/>
        </w:numPr>
        <w:tabs>
          <w:tab w:val="left" w:pos="821"/>
        </w:tabs>
        <w:spacing w:before="240" w:line="240" w:lineRule="auto"/>
        <w:ind w:hanging="361"/>
        <w:rPr>
          <w:b/>
          <w:sz w:val="24"/>
        </w:rPr>
      </w:pPr>
      <w:r>
        <w:rPr>
          <w:b/>
          <w:sz w:val="24"/>
        </w:rPr>
        <w:t>Do Chapter 6 textbook problem #2 (parts a, b, c, d only) on page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404.</w:t>
      </w:r>
    </w:p>
    <w:p w14:paraId="00849B93" w14:textId="77777777" w:rsidR="009469A7" w:rsidRDefault="009469A7" w:rsidP="009469A7">
      <w:pPr>
        <w:pStyle w:val="BodyText"/>
        <w:spacing w:before="11"/>
        <w:rPr>
          <w:b/>
          <w:sz w:val="15"/>
        </w:rPr>
      </w:pPr>
    </w:p>
    <w:tbl>
      <w:tblPr>
        <w:tblW w:w="0" w:type="auto"/>
        <w:tblInd w:w="22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7"/>
        <w:gridCol w:w="1844"/>
        <w:gridCol w:w="1700"/>
      </w:tblGrid>
      <w:tr w:rsidR="009469A7" w14:paraId="4240817C" w14:textId="77777777" w:rsidTr="009B6F3C">
        <w:trPr>
          <w:trHeight w:val="275"/>
        </w:trPr>
        <w:tc>
          <w:tcPr>
            <w:tcW w:w="1657" w:type="dxa"/>
          </w:tcPr>
          <w:p w14:paraId="7A510A06" w14:textId="77777777" w:rsidR="009469A7" w:rsidRDefault="009469A7" w:rsidP="009B6F3C">
            <w:pPr>
              <w:pStyle w:val="TableParagraph"/>
              <w:spacing w:line="256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Customer ID</w:t>
            </w:r>
          </w:p>
        </w:tc>
        <w:tc>
          <w:tcPr>
            <w:tcW w:w="1844" w:type="dxa"/>
          </w:tcPr>
          <w:p w14:paraId="11FA8E28" w14:textId="77777777" w:rsidR="009469A7" w:rsidRDefault="009469A7" w:rsidP="009B6F3C">
            <w:pPr>
              <w:pStyle w:val="TableParagraph"/>
              <w:spacing w:line="256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Transaction ID</w:t>
            </w:r>
          </w:p>
        </w:tc>
        <w:tc>
          <w:tcPr>
            <w:tcW w:w="1700" w:type="dxa"/>
            <w:tcBorders>
              <w:right w:val="single" w:sz="6" w:space="0" w:color="000000"/>
            </w:tcBorders>
          </w:tcPr>
          <w:p w14:paraId="542C4ADA" w14:textId="77777777" w:rsidR="009469A7" w:rsidRDefault="009469A7" w:rsidP="009B6F3C">
            <w:pPr>
              <w:pStyle w:val="TableParagraph"/>
              <w:spacing w:line="256" w:lineRule="exact"/>
              <w:ind w:left="10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Items Bought</w:t>
            </w:r>
          </w:p>
        </w:tc>
      </w:tr>
      <w:tr w:rsidR="009469A7" w14:paraId="01C6054F" w14:textId="77777777" w:rsidTr="009B6F3C">
        <w:trPr>
          <w:trHeight w:val="275"/>
        </w:trPr>
        <w:tc>
          <w:tcPr>
            <w:tcW w:w="1657" w:type="dxa"/>
          </w:tcPr>
          <w:p w14:paraId="3FB4484A" w14:textId="77777777" w:rsidR="009469A7" w:rsidRDefault="009469A7" w:rsidP="009B6F3C">
            <w:pPr>
              <w:pStyle w:val="TableParagraph"/>
              <w:spacing w:line="256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844" w:type="dxa"/>
          </w:tcPr>
          <w:p w14:paraId="02461B59" w14:textId="77777777" w:rsidR="009469A7" w:rsidRDefault="009469A7" w:rsidP="009B6F3C">
            <w:pPr>
              <w:pStyle w:val="TableParagraph"/>
              <w:spacing w:line="256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0001</w:t>
            </w:r>
          </w:p>
        </w:tc>
        <w:tc>
          <w:tcPr>
            <w:tcW w:w="1700" w:type="dxa"/>
            <w:tcBorders>
              <w:right w:val="single" w:sz="6" w:space="0" w:color="000000"/>
            </w:tcBorders>
          </w:tcPr>
          <w:p w14:paraId="5693DE5A" w14:textId="77777777" w:rsidR="009469A7" w:rsidRDefault="009469A7" w:rsidP="009B6F3C">
            <w:pPr>
              <w:pStyle w:val="TableParagraph"/>
              <w:spacing w:line="256" w:lineRule="exact"/>
              <w:ind w:left="10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{a, d, e}</w:t>
            </w:r>
          </w:p>
        </w:tc>
      </w:tr>
      <w:tr w:rsidR="009469A7" w14:paraId="68ABAE43" w14:textId="77777777" w:rsidTr="009B6F3C">
        <w:trPr>
          <w:trHeight w:val="278"/>
        </w:trPr>
        <w:tc>
          <w:tcPr>
            <w:tcW w:w="1657" w:type="dxa"/>
          </w:tcPr>
          <w:p w14:paraId="24C64D51" w14:textId="77777777" w:rsidR="009469A7" w:rsidRDefault="009469A7" w:rsidP="009B6F3C">
            <w:pPr>
              <w:pStyle w:val="TableParagraph"/>
              <w:spacing w:before="1" w:line="257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844" w:type="dxa"/>
          </w:tcPr>
          <w:p w14:paraId="6690D6F2" w14:textId="77777777" w:rsidR="009469A7" w:rsidRDefault="009469A7" w:rsidP="009B6F3C">
            <w:pPr>
              <w:pStyle w:val="TableParagraph"/>
              <w:spacing w:before="1" w:line="257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0024</w:t>
            </w:r>
          </w:p>
        </w:tc>
        <w:tc>
          <w:tcPr>
            <w:tcW w:w="1700" w:type="dxa"/>
            <w:tcBorders>
              <w:right w:val="single" w:sz="6" w:space="0" w:color="000000"/>
            </w:tcBorders>
          </w:tcPr>
          <w:p w14:paraId="5D92ED6F" w14:textId="77777777" w:rsidR="009469A7" w:rsidRDefault="009469A7" w:rsidP="009B6F3C">
            <w:pPr>
              <w:pStyle w:val="TableParagraph"/>
              <w:spacing w:before="1" w:line="257" w:lineRule="exact"/>
              <w:ind w:left="10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{a, b, c, e}</w:t>
            </w:r>
          </w:p>
        </w:tc>
      </w:tr>
      <w:tr w:rsidR="009469A7" w14:paraId="7426D099" w14:textId="77777777" w:rsidTr="009B6F3C">
        <w:trPr>
          <w:trHeight w:val="275"/>
        </w:trPr>
        <w:tc>
          <w:tcPr>
            <w:tcW w:w="1657" w:type="dxa"/>
          </w:tcPr>
          <w:p w14:paraId="1D49329C" w14:textId="77777777" w:rsidR="009469A7" w:rsidRDefault="009469A7" w:rsidP="009B6F3C">
            <w:pPr>
              <w:pStyle w:val="TableParagraph"/>
              <w:spacing w:line="256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844" w:type="dxa"/>
          </w:tcPr>
          <w:p w14:paraId="1C273E3A" w14:textId="77777777" w:rsidR="009469A7" w:rsidRDefault="009469A7" w:rsidP="009B6F3C">
            <w:pPr>
              <w:pStyle w:val="TableParagraph"/>
              <w:spacing w:line="256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0012</w:t>
            </w:r>
          </w:p>
        </w:tc>
        <w:tc>
          <w:tcPr>
            <w:tcW w:w="1700" w:type="dxa"/>
            <w:tcBorders>
              <w:right w:val="single" w:sz="6" w:space="0" w:color="000000"/>
            </w:tcBorders>
          </w:tcPr>
          <w:p w14:paraId="288AE959" w14:textId="77777777" w:rsidR="009469A7" w:rsidRDefault="009469A7" w:rsidP="009B6F3C">
            <w:pPr>
              <w:pStyle w:val="TableParagraph"/>
              <w:spacing w:line="256" w:lineRule="exact"/>
              <w:ind w:left="10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{a, b, d, e}</w:t>
            </w:r>
          </w:p>
        </w:tc>
      </w:tr>
      <w:tr w:rsidR="009469A7" w14:paraId="49402400" w14:textId="77777777" w:rsidTr="009B6F3C">
        <w:trPr>
          <w:trHeight w:val="275"/>
        </w:trPr>
        <w:tc>
          <w:tcPr>
            <w:tcW w:w="1657" w:type="dxa"/>
          </w:tcPr>
          <w:p w14:paraId="101D728C" w14:textId="77777777" w:rsidR="009469A7" w:rsidRDefault="009469A7" w:rsidP="009B6F3C">
            <w:pPr>
              <w:pStyle w:val="TableParagraph"/>
              <w:spacing w:line="256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844" w:type="dxa"/>
          </w:tcPr>
          <w:p w14:paraId="54C02D2A" w14:textId="77777777" w:rsidR="009469A7" w:rsidRDefault="009469A7" w:rsidP="009B6F3C">
            <w:pPr>
              <w:pStyle w:val="TableParagraph"/>
              <w:spacing w:line="256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0031</w:t>
            </w:r>
          </w:p>
        </w:tc>
        <w:tc>
          <w:tcPr>
            <w:tcW w:w="1700" w:type="dxa"/>
            <w:tcBorders>
              <w:right w:val="single" w:sz="6" w:space="0" w:color="000000"/>
            </w:tcBorders>
          </w:tcPr>
          <w:p w14:paraId="6B9188F6" w14:textId="77777777" w:rsidR="009469A7" w:rsidRDefault="009469A7" w:rsidP="009B6F3C">
            <w:pPr>
              <w:pStyle w:val="TableParagraph"/>
              <w:spacing w:line="256" w:lineRule="exact"/>
              <w:ind w:left="10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{a, c, d, e}</w:t>
            </w:r>
          </w:p>
        </w:tc>
      </w:tr>
      <w:tr w:rsidR="009469A7" w14:paraId="5EDE43C9" w14:textId="77777777" w:rsidTr="009B6F3C">
        <w:trPr>
          <w:trHeight w:val="275"/>
        </w:trPr>
        <w:tc>
          <w:tcPr>
            <w:tcW w:w="1657" w:type="dxa"/>
          </w:tcPr>
          <w:p w14:paraId="3CB1FDB9" w14:textId="77777777" w:rsidR="009469A7" w:rsidRDefault="009469A7" w:rsidP="009B6F3C">
            <w:pPr>
              <w:pStyle w:val="TableParagraph"/>
              <w:spacing w:line="256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844" w:type="dxa"/>
          </w:tcPr>
          <w:p w14:paraId="135F875D" w14:textId="77777777" w:rsidR="009469A7" w:rsidRDefault="009469A7" w:rsidP="009B6F3C">
            <w:pPr>
              <w:pStyle w:val="TableParagraph"/>
              <w:spacing w:line="256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0015</w:t>
            </w:r>
          </w:p>
        </w:tc>
        <w:tc>
          <w:tcPr>
            <w:tcW w:w="1700" w:type="dxa"/>
            <w:tcBorders>
              <w:right w:val="single" w:sz="6" w:space="0" w:color="000000"/>
            </w:tcBorders>
          </w:tcPr>
          <w:p w14:paraId="52D8B681" w14:textId="77777777" w:rsidR="009469A7" w:rsidRDefault="009469A7" w:rsidP="009B6F3C">
            <w:pPr>
              <w:pStyle w:val="TableParagraph"/>
              <w:spacing w:line="256" w:lineRule="exact"/>
              <w:ind w:left="10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{b, c, e}</w:t>
            </w:r>
          </w:p>
        </w:tc>
      </w:tr>
      <w:tr w:rsidR="009469A7" w14:paraId="40693CD1" w14:textId="77777777" w:rsidTr="009B6F3C">
        <w:trPr>
          <w:trHeight w:val="275"/>
        </w:trPr>
        <w:tc>
          <w:tcPr>
            <w:tcW w:w="1657" w:type="dxa"/>
          </w:tcPr>
          <w:p w14:paraId="0FDB5675" w14:textId="77777777" w:rsidR="009469A7" w:rsidRDefault="009469A7" w:rsidP="009B6F3C">
            <w:pPr>
              <w:pStyle w:val="TableParagraph"/>
              <w:spacing w:line="256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844" w:type="dxa"/>
          </w:tcPr>
          <w:p w14:paraId="6C907136" w14:textId="77777777" w:rsidR="009469A7" w:rsidRDefault="009469A7" w:rsidP="009B6F3C">
            <w:pPr>
              <w:pStyle w:val="TableParagraph"/>
              <w:spacing w:line="256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0022</w:t>
            </w:r>
          </w:p>
        </w:tc>
        <w:tc>
          <w:tcPr>
            <w:tcW w:w="1700" w:type="dxa"/>
            <w:tcBorders>
              <w:right w:val="single" w:sz="6" w:space="0" w:color="000000"/>
            </w:tcBorders>
          </w:tcPr>
          <w:p w14:paraId="7C5412FC" w14:textId="77777777" w:rsidR="009469A7" w:rsidRDefault="009469A7" w:rsidP="009B6F3C">
            <w:pPr>
              <w:pStyle w:val="TableParagraph"/>
              <w:spacing w:line="256" w:lineRule="exact"/>
              <w:ind w:left="10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{b, d, e}</w:t>
            </w:r>
          </w:p>
        </w:tc>
      </w:tr>
      <w:tr w:rsidR="009469A7" w14:paraId="55E33742" w14:textId="77777777" w:rsidTr="009B6F3C">
        <w:trPr>
          <w:trHeight w:val="275"/>
        </w:trPr>
        <w:tc>
          <w:tcPr>
            <w:tcW w:w="1657" w:type="dxa"/>
          </w:tcPr>
          <w:p w14:paraId="204EEDBA" w14:textId="77777777" w:rsidR="009469A7" w:rsidRDefault="009469A7" w:rsidP="009B6F3C">
            <w:pPr>
              <w:pStyle w:val="TableParagraph"/>
              <w:spacing w:line="256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844" w:type="dxa"/>
          </w:tcPr>
          <w:p w14:paraId="0F02BD35" w14:textId="77777777" w:rsidR="009469A7" w:rsidRDefault="009469A7" w:rsidP="009B6F3C">
            <w:pPr>
              <w:pStyle w:val="TableParagraph"/>
              <w:spacing w:line="256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0029</w:t>
            </w:r>
          </w:p>
        </w:tc>
        <w:tc>
          <w:tcPr>
            <w:tcW w:w="1700" w:type="dxa"/>
            <w:tcBorders>
              <w:right w:val="single" w:sz="6" w:space="0" w:color="000000"/>
            </w:tcBorders>
          </w:tcPr>
          <w:p w14:paraId="77215C6A" w14:textId="77777777" w:rsidR="009469A7" w:rsidRDefault="009469A7" w:rsidP="009B6F3C">
            <w:pPr>
              <w:pStyle w:val="TableParagraph"/>
              <w:spacing w:line="256" w:lineRule="exact"/>
              <w:ind w:left="10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{c, d}</w:t>
            </w:r>
          </w:p>
        </w:tc>
      </w:tr>
      <w:tr w:rsidR="009469A7" w14:paraId="61441931" w14:textId="77777777" w:rsidTr="009B6F3C">
        <w:trPr>
          <w:trHeight w:val="275"/>
        </w:trPr>
        <w:tc>
          <w:tcPr>
            <w:tcW w:w="1657" w:type="dxa"/>
          </w:tcPr>
          <w:p w14:paraId="08CBB66C" w14:textId="77777777" w:rsidR="009469A7" w:rsidRDefault="009469A7" w:rsidP="009B6F3C">
            <w:pPr>
              <w:pStyle w:val="TableParagraph"/>
              <w:spacing w:line="256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844" w:type="dxa"/>
          </w:tcPr>
          <w:p w14:paraId="0A21FFBD" w14:textId="77777777" w:rsidR="009469A7" w:rsidRDefault="009469A7" w:rsidP="009B6F3C">
            <w:pPr>
              <w:pStyle w:val="TableParagraph"/>
              <w:spacing w:line="256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0040</w:t>
            </w:r>
          </w:p>
        </w:tc>
        <w:tc>
          <w:tcPr>
            <w:tcW w:w="1700" w:type="dxa"/>
            <w:tcBorders>
              <w:right w:val="single" w:sz="6" w:space="0" w:color="000000"/>
            </w:tcBorders>
          </w:tcPr>
          <w:p w14:paraId="555CB978" w14:textId="77777777" w:rsidR="009469A7" w:rsidRDefault="009469A7" w:rsidP="009B6F3C">
            <w:pPr>
              <w:pStyle w:val="TableParagraph"/>
              <w:spacing w:line="256" w:lineRule="exact"/>
              <w:ind w:left="10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{a, b, c}</w:t>
            </w:r>
          </w:p>
        </w:tc>
      </w:tr>
      <w:tr w:rsidR="009469A7" w14:paraId="70393802" w14:textId="77777777" w:rsidTr="009B6F3C">
        <w:trPr>
          <w:trHeight w:val="278"/>
        </w:trPr>
        <w:tc>
          <w:tcPr>
            <w:tcW w:w="1657" w:type="dxa"/>
          </w:tcPr>
          <w:p w14:paraId="0C875C86" w14:textId="77777777" w:rsidR="009469A7" w:rsidRDefault="009469A7" w:rsidP="009B6F3C">
            <w:pPr>
              <w:pStyle w:val="TableParagraph"/>
              <w:spacing w:before="1" w:line="257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844" w:type="dxa"/>
          </w:tcPr>
          <w:p w14:paraId="3FF52D7D" w14:textId="77777777" w:rsidR="009469A7" w:rsidRDefault="009469A7" w:rsidP="009B6F3C">
            <w:pPr>
              <w:pStyle w:val="TableParagraph"/>
              <w:spacing w:before="1" w:line="257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0033</w:t>
            </w:r>
          </w:p>
        </w:tc>
        <w:tc>
          <w:tcPr>
            <w:tcW w:w="1700" w:type="dxa"/>
            <w:tcBorders>
              <w:right w:val="single" w:sz="6" w:space="0" w:color="000000"/>
            </w:tcBorders>
          </w:tcPr>
          <w:p w14:paraId="3BDEDFB7" w14:textId="77777777" w:rsidR="009469A7" w:rsidRDefault="009469A7" w:rsidP="009B6F3C">
            <w:pPr>
              <w:pStyle w:val="TableParagraph"/>
              <w:spacing w:before="1" w:line="257" w:lineRule="exact"/>
              <w:ind w:left="10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{a, d, e}</w:t>
            </w:r>
          </w:p>
        </w:tc>
      </w:tr>
      <w:tr w:rsidR="009469A7" w14:paraId="41FD3C4C" w14:textId="77777777" w:rsidTr="009B6F3C">
        <w:trPr>
          <w:trHeight w:val="275"/>
        </w:trPr>
        <w:tc>
          <w:tcPr>
            <w:tcW w:w="1657" w:type="dxa"/>
          </w:tcPr>
          <w:p w14:paraId="5E269E55" w14:textId="77777777" w:rsidR="009469A7" w:rsidRDefault="009469A7" w:rsidP="009B6F3C">
            <w:pPr>
              <w:pStyle w:val="TableParagraph"/>
              <w:spacing w:line="256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844" w:type="dxa"/>
          </w:tcPr>
          <w:p w14:paraId="0A951B98" w14:textId="77777777" w:rsidR="009469A7" w:rsidRDefault="009469A7" w:rsidP="009B6F3C">
            <w:pPr>
              <w:pStyle w:val="TableParagraph"/>
              <w:spacing w:line="256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0038</w:t>
            </w:r>
          </w:p>
        </w:tc>
        <w:tc>
          <w:tcPr>
            <w:tcW w:w="1700" w:type="dxa"/>
            <w:tcBorders>
              <w:right w:val="single" w:sz="6" w:space="0" w:color="000000"/>
            </w:tcBorders>
          </w:tcPr>
          <w:p w14:paraId="15503B3C" w14:textId="77777777" w:rsidR="009469A7" w:rsidRDefault="009469A7" w:rsidP="009B6F3C">
            <w:pPr>
              <w:pStyle w:val="TableParagraph"/>
              <w:spacing w:line="256" w:lineRule="exact"/>
              <w:ind w:left="10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{a, b, e}</w:t>
            </w:r>
          </w:p>
        </w:tc>
      </w:tr>
    </w:tbl>
    <w:p w14:paraId="2AFEFEBC" w14:textId="77777777" w:rsidR="009469A7" w:rsidRDefault="009469A7" w:rsidP="009469A7">
      <w:pPr>
        <w:pStyle w:val="ListParagraph"/>
        <w:numPr>
          <w:ilvl w:val="1"/>
          <w:numId w:val="4"/>
        </w:numPr>
        <w:tabs>
          <w:tab w:val="left" w:pos="1541"/>
        </w:tabs>
        <w:spacing w:line="259" w:lineRule="auto"/>
        <w:ind w:right="122"/>
        <w:rPr>
          <w:b/>
          <w:sz w:val="24"/>
        </w:rPr>
      </w:pPr>
      <w:r>
        <w:rPr>
          <w:b/>
          <w:sz w:val="24"/>
        </w:rPr>
        <w:t>Compute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support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item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{e},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{b,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d},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{b,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e}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treating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each transaction ID as a market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basket.</w:t>
      </w:r>
    </w:p>
    <w:p w14:paraId="137F44F2" w14:textId="77777777" w:rsidR="009469A7" w:rsidRDefault="009469A7" w:rsidP="009469A7">
      <w:pPr>
        <w:pStyle w:val="BodyText"/>
        <w:ind w:left="1540"/>
      </w:pPr>
      <w:r>
        <w:t>10 distinct baskets/transactions.</w:t>
      </w:r>
    </w:p>
    <w:p w14:paraId="1484B8CE" w14:textId="77777777" w:rsidR="009469A7" w:rsidRDefault="009469A7" w:rsidP="009469A7">
      <w:pPr>
        <w:sectPr w:rsidR="009469A7" w:rsidSect="009469A7">
          <w:pgSz w:w="11910" w:h="16840"/>
          <w:pgMar w:top="1360" w:right="1320" w:bottom="280" w:left="1340" w:header="720" w:footer="720" w:gutter="0"/>
          <w:cols w:space="720"/>
        </w:sectPr>
      </w:pPr>
    </w:p>
    <w:p w14:paraId="42B275DA" w14:textId="77777777" w:rsidR="009469A7" w:rsidRDefault="009469A7" w:rsidP="009469A7">
      <w:pPr>
        <w:pStyle w:val="ListParagraph"/>
        <w:numPr>
          <w:ilvl w:val="2"/>
          <w:numId w:val="4"/>
        </w:numPr>
        <w:tabs>
          <w:tab w:val="left" w:pos="1709"/>
        </w:tabs>
        <w:spacing w:before="48"/>
        <w:rPr>
          <w:rFonts w:ascii="IPAPMincho" w:hAnsi="IPAPMincho"/>
          <w:sz w:val="28"/>
        </w:rPr>
      </w:pPr>
      <w:r>
        <w:pict w14:anchorId="7DFE22A4">
          <v:rect id="_x0000_s1027" style="position:absolute;left:0;text-align:left;margin-left:199.85pt;margin-top:13.4pt;width:11.5pt;height:.95pt;z-index:-251656192;mso-position-horizontal-relative:page" fillcolor="black" stroked="f">
            <w10:wrap anchorx="page"/>
          </v:rect>
        </w:pict>
      </w:r>
      <w:r>
        <w:rPr>
          <w:sz w:val="28"/>
        </w:rPr>
        <w:t>{e}: s =</w:t>
      </w:r>
      <w:r>
        <w:rPr>
          <w:spacing w:val="57"/>
          <w:sz w:val="28"/>
        </w:rPr>
        <w:t xml:space="preserve"> </w:t>
      </w:r>
      <w:r>
        <w:rPr>
          <w:rFonts w:ascii="IPAPMincho" w:hAnsi="IPAPMincho"/>
          <w:sz w:val="28"/>
          <w:vertAlign w:val="superscript"/>
        </w:rPr>
        <w:t>8</w:t>
      </w:r>
    </w:p>
    <w:p w14:paraId="535FFCD1" w14:textId="77777777" w:rsidR="009469A7" w:rsidRDefault="009469A7" w:rsidP="009469A7">
      <w:pPr>
        <w:spacing w:line="133" w:lineRule="exact"/>
        <w:jc w:val="right"/>
        <w:rPr>
          <w:rFonts w:ascii="IPAPMincho"/>
          <w:sz w:val="20"/>
        </w:rPr>
      </w:pPr>
      <w:r>
        <w:rPr>
          <w:rFonts w:ascii="IPAPMincho"/>
          <w:w w:val="90"/>
          <w:sz w:val="20"/>
        </w:rPr>
        <w:t>10</w:t>
      </w:r>
    </w:p>
    <w:p w14:paraId="2472C8DA" w14:textId="77777777" w:rsidR="009469A7" w:rsidRDefault="009469A7" w:rsidP="009469A7">
      <w:pPr>
        <w:pStyle w:val="BodyText"/>
        <w:spacing w:before="95"/>
        <w:ind w:left="29"/>
      </w:pPr>
      <w:r>
        <w:br w:type="column"/>
      </w:r>
      <w:r>
        <w:t>= 0.8</w:t>
      </w:r>
    </w:p>
    <w:p w14:paraId="62900E63" w14:textId="77777777" w:rsidR="009469A7" w:rsidRDefault="009469A7" w:rsidP="009469A7">
      <w:pPr>
        <w:sectPr w:rsidR="009469A7">
          <w:type w:val="continuous"/>
          <w:pgSz w:w="11910" w:h="16840"/>
          <w:pgMar w:top="1360" w:right="1320" w:bottom="280" w:left="1340" w:header="720" w:footer="720" w:gutter="0"/>
          <w:cols w:num="2" w:space="720" w:equalWidth="0">
            <w:col w:w="2888" w:space="40"/>
            <w:col w:w="6322"/>
          </w:cols>
        </w:sectPr>
      </w:pPr>
    </w:p>
    <w:p w14:paraId="4B84D8D6" w14:textId="77777777" w:rsidR="009469A7" w:rsidRDefault="009469A7" w:rsidP="009469A7">
      <w:pPr>
        <w:pStyle w:val="ListParagraph"/>
        <w:numPr>
          <w:ilvl w:val="2"/>
          <w:numId w:val="4"/>
        </w:numPr>
        <w:tabs>
          <w:tab w:val="left" w:pos="1709"/>
        </w:tabs>
        <w:spacing w:before="35"/>
        <w:rPr>
          <w:sz w:val="28"/>
        </w:rPr>
      </w:pPr>
      <w:r>
        <w:rPr>
          <w:sz w:val="28"/>
        </w:rPr>
        <w:t>{b, d}: s =</w:t>
      </w:r>
      <w:r>
        <w:rPr>
          <w:sz w:val="28"/>
          <w:u w:val="single"/>
        </w:rPr>
        <w:t xml:space="preserve"> </w:t>
      </w:r>
      <w:r>
        <w:rPr>
          <w:rFonts w:ascii="IPAPMincho" w:hAnsi="IPAPMincho"/>
          <w:sz w:val="28"/>
          <w:u w:val="single"/>
          <w:vertAlign w:val="superscript"/>
        </w:rPr>
        <w:t>2</w:t>
      </w:r>
      <w:r>
        <w:rPr>
          <w:rFonts w:ascii="IPAPMincho" w:hAnsi="IPAPMincho"/>
          <w:sz w:val="28"/>
        </w:rPr>
        <w:t xml:space="preserve"> </w:t>
      </w:r>
      <w:r>
        <w:rPr>
          <w:sz w:val="28"/>
        </w:rPr>
        <w:t>=</w:t>
      </w:r>
      <w:r>
        <w:rPr>
          <w:spacing w:val="-48"/>
          <w:sz w:val="28"/>
        </w:rPr>
        <w:t xml:space="preserve"> </w:t>
      </w:r>
      <w:r>
        <w:rPr>
          <w:sz w:val="28"/>
        </w:rPr>
        <w:t>0.2</w:t>
      </w:r>
    </w:p>
    <w:p w14:paraId="427F60A9" w14:textId="77777777" w:rsidR="009469A7" w:rsidRDefault="009469A7" w:rsidP="009469A7">
      <w:pPr>
        <w:spacing w:line="158" w:lineRule="exact"/>
        <w:ind w:left="2952"/>
        <w:rPr>
          <w:rFonts w:ascii="IPAPMincho"/>
          <w:sz w:val="20"/>
        </w:rPr>
      </w:pPr>
      <w:r>
        <w:rPr>
          <w:rFonts w:ascii="IPAPMincho"/>
          <w:sz w:val="20"/>
        </w:rPr>
        <w:t>10</w:t>
      </w:r>
    </w:p>
    <w:p w14:paraId="2BAC01D9" w14:textId="77777777" w:rsidR="009469A7" w:rsidRDefault="009469A7" w:rsidP="009469A7">
      <w:pPr>
        <w:spacing w:line="158" w:lineRule="exact"/>
        <w:rPr>
          <w:rFonts w:ascii="IPAPMincho"/>
          <w:sz w:val="20"/>
        </w:rPr>
        <w:sectPr w:rsidR="009469A7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14:paraId="00CF9C21" w14:textId="77777777" w:rsidR="009469A7" w:rsidRDefault="009469A7" w:rsidP="009469A7">
      <w:pPr>
        <w:pStyle w:val="ListParagraph"/>
        <w:numPr>
          <w:ilvl w:val="2"/>
          <w:numId w:val="4"/>
        </w:numPr>
        <w:tabs>
          <w:tab w:val="left" w:pos="1709"/>
        </w:tabs>
        <w:spacing w:before="12"/>
        <w:rPr>
          <w:rFonts w:ascii="IPAPMincho" w:hAnsi="IPAPMincho"/>
          <w:sz w:val="28"/>
        </w:rPr>
      </w:pPr>
      <w:r>
        <w:pict w14:anchorId="1983EA09">
          <v:rect id="_x0000_s1028" style="position:absolute;left:0;text-align:left;margin-left:227.8pt;margin-top:11.6pt;width:11.5pt;height:.95pt;z-index:-251655168;mso-position-horizontal-relative:page" fillcolor="black" stroked="f">
            <w10:wrap anchorx="page"/>
          </v:rect>
        </w:pict>
      </w:r>
      <w:r>
        <w:rPr>
          <w:sz w:val="28"/>
        </w:rPr>
        <w:t>{b, d, e}: s =</w:t>
      </w:r>
      <w:r>
        <w:rPr>
          <w:spacing w:val="55"/>
          <w:sz w:val="28"/>
        </w:rPr>
        <w:t xml:space="preserve"> </w:t>
      </w:r>
      <w:r>
        <w:rPr>
          <w:rFonts w:ascii="IPAPMincho" w:hAnsi="IPAPMincho"/>
          <w:sz w:val="28"/>
          <w:vertAlign w:val="superscript"/>
        </w:rPr>
        <w:t>2</w:t>
      </w:r>
    </w:p>
    <w:p w14:paraId="37A55D9A" w14:textId="77777777" w:rsidR="009469A7" w:rsidRDefault="009469A7" w:rsidP="009469A7">
      <w:pPr>
        <w:spacing w:line="155" w:lineRule="exact"/>
        <w:jc w:val="right"/>
        <w:rPr>
          <w:rFonts w:ascii="IPAPMincho"/>
          <w:sz w:val="20"/>
        </w:rPr>
      </w:pPr>
      <w:r>
        <w:rPr>
          <w:rFonts w:ascii="IPAPMincho"/>
          <w:w w:val="90"/>
          <w:sz w:val="20"/>
        </w:rPr>
        <w:t>10</w:t>
      </w:r>
    </w:p>
    <w:p w14:paraId="5E04BEF4" w14:textId="77777777" w:rsidR="009469A7" w:rsidRDefault="009469A7" w:rsidP="009469A7">
      <w:pPr>
        <w:pStyle w:val="BodyText"/>
        <w:spacing w:before="59"/>
        <w:ind w:left="29"/>
      </w:pPr>
      <w:r>
        <w:br w:type="column"/>
      </w:r>
      <w:r>
        <w:t>= 0.2</w:t>
      </w:r>
    </w:p>
    <w:p w14:paraId="771E6C0E" w14:textId="77777777" w:rsidR="009469A7" w:rsidRDefault="009469A7" w:rsidP="009469A7">
      <w:pPr>
        <w:sectPr w:rsidR="009469A7">
          <w:type w:val="continuous"/>
          <w:pgSz w:w="11910" w:h="16840"/>
          <w:pgMar w:top="1360" w:right="1320" w:bottom="280" w:left="1340" w:header="720" w:footer="720" w:gutter="0"/>
          <w:cols w:num="2" w:space="720" w:equalWidth="0">
            <w:col w:w="3447" w:space="40"/>
            <w:col w:w="5763"/>
          </w:cols>
        </w:sectPr>
      </w:pPr>
    </w:p>
    <w:p w14:paraId="652457FC" w14:textId="77777777" w:rsidR="009469A7" w:rsidRDefault="009469A7" w:rsidP="009469A7">
      <w:pPr>
        <w:pStyle w:val="ListParagraph"/>
        <w:numPr>
          <w:ilvl w:val="1"/>
          <w:numId w:val="4"/>
        </w:numPr>
        <w:tabs>
          <w:tab w:val="left" w:pos="1541"/>
        </w:tabs>
        <w:spacing w:line="261" w:lineRule="auto"/>
        <w:ind w:right="118"/>
        <w:jc w:val="both"/>
        <w:rPr>
          <w:sz w:val="28"/>
        </w:rPr>
      </w:pPr>
      <w:r>
        <w:rPr>
          <w:b/>
          <w:sz w:val="24"/>
        </w:rPr>
        <w:t>Use the results in part (a) to compute the confidence for the association rules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{b,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d}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---&gt;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{e}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{e}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---&gt;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{b,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d}.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confidence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symmetric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measure? </w:t>
      </w:r>
      <w:r>
        <w:rPr>
          <w:sz w:val="28"/>
        </w:rPr>
        <w:t>Both rules have support 0.2, (support count is</w:t>
      </w:r>
      <w:r>
        <w:rPr>
          <w:spacing w:val="-6"/>
          <w:sz w:val="28"/>
        </w:rPr>
        <w:t xml:space="preserve"> </w:t>
      </w:r>
      <w:r>
        <w:rPr>
          <w:sz w:val="28"/>
        </w:rPr>
        <w:t>2):</w:t>
      </w:r>
    </w:p>
    <w:p w14:paraId="3E5044F9" w14:textId="77777777" w:rsidR="009469A7" w:rsidRDefault="009469A7" w:rsidP="009469A7">
      <w:pPr>
        <w:pStyle w:val="ListParagraph"/>
        <w:numPr>
          <w:ilvl w:val="2"/>
          <w:numId w:val="4"/>
        </w:numPr>
        <w:tabs>
          <w:tab w:val="left" w:pos="1709"/>
        </w:tabs>
        <w:spacing w:before="4"/>
        <w:rPr>
          <w:sz w:val="28"/>
        </w:rPr>
      </w:pPr>
      <w:r>
        <w:pict w14:anchorId="74B629DE">
          <v:rect id="_x0000_s1029" style="position:absolute;left:0;text-align:left;margin-left:256pt;margin-top:11.2pt;width:13.7pt;height:.95pt;z-index:-251654144;mso-position-horizontal-relative:page" fillcolor="black" stroked="f">
            <w10:wrap anchorx="page"/>
          </v:rect>
        </w:pict>
      </w:r>
      <w:r>
        <w:rPr>
          <w:sz w:val="28"/>
        </w:rPr>
        <w:t xml:space="preserve">{b, d} → {e}: c = </w:t>
      </w:r>
      <w:r>
        <w:rPr>
          <w:rFonts w:ascii="IPAPMincho" w:hAnsi="IPAPMincho"/>
          <w:sz w:val="28"/>
          <w:vertAlign w:val="superscript"/>
        </w:rPr>
        <w:t>0.2</w:t>
      </w:r>
      <w:r>
        <w:rPr>
          <w:rFonts w:ascii="IPAPMincho" w:hAnsi="IPAPMincho"/>
          <w:sz w:val="28"/>
        </w:rPr>
        <w:t xml:space="preserve"> </w:t>
      </w:r>
      <w:r>
        <w:rPr>
          <w:sz w:val="28"/>
        </w:rPr>
        <w:t>=</w:t>
      </w:r>
      <w:r>
        <w:rPr>
          <w:spacing w:val="-13"/>
          <w:sz w:val="28"/>
        </w:rPr>
        <w:t xml:space="preserve"> </w:t>
      </w:r>
      <w:r>
        <w:rPr>
          <w:sz w:val="28"/>
        </w:rPr>
        <w:t>1</w:t>
      </w:r>
    </w:p>
    <w:p w14:paraId="2872E9E9" w14:textId="77777777" w:rsidR="009469A7" w:rsidRDefault="009469A7" w:rsidP="009469A7">
      <w:pPr>
        <w:spacing w:line="189" w:lineRule="exact"/>
        <w:ind w:left="3746" w:right="5156"/>
        <w:jc w:val="center"/>
        <w:rPr>
          <w:rFonts w:ascii="IPAPMincho"/>
          <w:sz w:val="20"/>
        </w:rPr>
      </w:pPr>
      <w:r>
        <w:rPr>
          <w:rFonts w:ascii="IPAPMincho"/>
          <w:sz w:val="20"/>
        </w:rPr>
        <w:t>0.2</w:t>
      </w:r>
    </w:p>
    <w:p w14:paraId="5B84673C" w14:textId="77777777" w:rsidR="009469A7" w:rsidRDefault="009469A7" w:rsidP="009469A7">
      <w:pPr>
        <w:pStyle w:val="ListParagraph"/>
        <w:numPr>
          <w:ilvl w:val="2"/>
          <w:numId w:val="4"/>
        </w:numPr>
        <w:tabs>
          <w:tab w:val="left" w:pos="1709"/>
        </w:tabs>
        <w:spacing w:line="313" w:lineRule="exact"/>
        <w:rPr>
          <w:sz w:val="28"/>
        </w:rPr>
      </w:pPr>
      <w:r>
        <w:pict w14:anchorId="0B71183F">
          <v:rect id="_x0000_s1030" style="position:absolute;left:0;text-align:left;margin-left:256pt;margin-top:10.05pt;width:13.7pt;height:.95pt;z-index:-251653120;mso-position-horizontal-relative:page" fillcolor="black" stroked="f">
            <w10:wrap anchorx="page"/>
          </v:rect>
        </w:pict>
      </w:r>
      <w:r>
        <w:rPr>
          <w:sz w:val="28"/>
        </w:rPr>
        <w:t xml:space="preserve">{e} → {b, d}: c = </w:t>
      </w:r>
      <w:r>
        <w:rPr>
          <w:rFonts w:ascii="IPAPMincho" w:hAnsi="IPAPMincho"/>
          <w:sz w:val="28"/>
          <w:vertAlign w:val="superscript"/>
        </w:rPr>
        <w:t>0.2</w:t>
      </w:r>
      <w:r>
        <w:rPr>
          <w:rFonts w:ascii="IPAPMincho" w:hAnsi="IPAPMincho"/>
          <w:sz w:val="28"/>
        </w:rPr>
        <w:t xml:space="preserve"> </w:t>
      </w:r>
      <w:r>
        <w:rPr>
          <w:sz w:val="28"/>
        </w:rPr>
        <w:t>=</w:t>
      </w:r>
      <w:r>
        <w:rPr>
          <w:spacing w:val="-15"/>
          <w:sz w:val="28"/>
        </w:rPr>
        <w:t xml:space="preserve"> </w:t>
      </w:r>
      <w:r>
        <w:rPr>
          <w:sz w:val="28"/>
        </w:rPr>
        <w:t>0.25</w:t>
      </w:r>
    </w:p>
    <w:p w14:paraId="01794F9A" w14:textId="77777777" w:rsidR="009469A7" w:rsidRDefault="009469A7" w:rsidP="009469A7">
      <w:pPr>
        <w:spacing w:line="177" w:lineRule="exact"/>
        <w:ind w:left="3746" w:right="5156"/>
        <w:jc w:val="center"/>
        <w:rPr>
          <w:rFonts w:ascii="IPAPMincho"/>
          <w:sz w:val="20"/>
        </w:rPr>
      </w:pPr>
      <w:r>
        <w:rPr>
          <w:rFonts w:ascii="IPAPMincho"/>
          <w:sz w:val="20"/>
        </w:rPr>
        <w:t>0.8</w:t>
      </w:r>
    </w:p>
    <w:p w14:paraId="25EF8284" w14:textId="77777777" w:rsidR="009469A7" w:rsidRDefault="009469A7" w:rsidP="009469A7">
      <w:pPr>
        <w:pStyle w:val="BodyText"/>
        <w:spacing w:line="291" w:lineRule="exact"/>
        <w:ind w:left="1540"/>
        <w:jc w:val="both"/>
      </w:pPr>
      <w:r>
        <w:t>Support is a symmetric measure, but confidence is not symmetric</w:t>
      </w:r>
    </w:p>
    <w:p w14:paraId="706EC4F0" w14:textId="77777777" w:rsidR="009469A7" w:rsidRDefault="009469A7" w:rsidP="009469A7">
      <w:pPr>
        <w:pStyle w:val="ListParagraph"/>
        <w:numPr>
          <w:ilvl w:val="1"/>
          <w:numId w:val="4"/>
        </w:numPr>
        <w:tabs>
          <w:tab w:val="left" w:pos="1541"/>
        </w:tabs>
        <w:spacing w:before="25" w:line="259" w:lineRule="auto"/>
        <w:ind w:right="114"/>
        <w:jc w:val="both"/>
        <w:rPr>
          <w:b/>
          <w:sz w:val="24"/>
        </w:rPr>
      </w:pPr>
      <w:r>
        <w:rPr>
          <w:b/>
          <w:sz w:val="24"/>
        </w:rPr>
        <w:t>Repeat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part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(a)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treating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each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customer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ID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market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basket.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Each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item should be treated as a binary variable (1 if an item appears in at Least one transaction bought by the customer, and 0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otherwise.)</w:t>
      </w:r>
    </w:p>
    <w:p w14:paraId="64861F5D" w14:textId="77777777" w:rsidR="009469A7" w:rsidRDefault="009469A7" w:rsidP="009469A7">
      <w:pPr>
        <w:pStyle w:val="BodyText"/>
        <w:spacing w:before="2"/>
        <w:ind w:left="1540"/>
        <w:jc w:val="both"/>
      </w:pPr>
      <w:r>
        <w:t>Now we have 5 baskets in total.</w:t>
      </w:r>
    </w:p>
    <w:p w14:paraId="086E11DF" w14:textId="77777777" w:rsidR="009469A7" w:rsidRDefault="009469A7" w:rsidP="009469A7">
      <w:pPr>
        <w:pStyle w:val="ListParagraph"/>
        <w:numPr>
          <w:ilvl w:val="2"/>
          <w:numId w:val="4"/>
        </w:numPr>
        <w:tabs>
          <w:tab w:val="left" w:pos="1709"/>
        </w:tabs>
        <w:spacing w:before="46"/>
        <w:rPr>
          <w:sz w:val="28"/>
        </w:rPr>
      </w:pPr>
      <w:r>
        <w:pict w14:anchorId="0CBBE043">
          <v:rect id="_x0000_s1031" style="position:absolute;left:0;text-align:left;margin-left:199.85pt;margin-top:13.3pt;width:5.75pt;height:.95pt;z-index:-251652096;mso-position-horizontal-relative:page" fillcolor="black" stroked="f">
            <w10:wrap anchorx="page"/>
          </v:rect>
        </w:pict>
      </w:r>
      <w:r>
        <w:rPr>
          <w:sz w:val="28"/>
        </w:rPr>
        <w:t xml:space="preserve">{e}: s = </w:t>
      </w:r>
      <w:r>
        <w:rPr>
          <w:rFonts w:ascii="IPAPMincho" w:hAnsi="IPAPMincho"/>
          <w:sz w:val="28"/>
          <w:vertAlign w:val="superscript"/>
        </w:rPr>
        <w:t>4</w:t>
      </w:r>
      <w:r>
        <w:rPr>
          <w:rFonts w:ascii="IPAPMincho" w:hAnsi="IPAPMincho"/>
          <w:sz w:val="28"/>
        </w:rPr>
        <w:t xml:space="preserve"> </w:t>
      </w:r>
      <w:r>
        <w:rPr>
          <w:sz w:val="28"/>
        </w:rPr>
        <w:t>=</w:t>
      </w:r>
      <w:r>
        <w:rPr>
          <w:spacing w:val="-14"/>
          <w:sz w:val="28"/>
        </w:rPr>
        <w:t xml:space="preserve"> </w:t>
      </w:r>
      <w:r>
        <w:rPr>
          <w:sz w:val="28"/>
        </w:rPr>
        <w:t>0.8</w:t>
      </w:r>
    </w:p>
    <w:p w14:paraId="01B05EC0" w14:textId="77777777" w:rsidR="009469A7" w:rsidRDefault="009469A7" w:rsidP="009469A7">
      <w:pPr>
        <w:spacing w:line="190" w:lineRule="exact"/>
        <w:ind w:left="2657"/>
        <w:rPr>
          <w:rFonts w:ascii="IPAPMincho"/>
          <w:sz w:val="20"/>
        </w:rPr>
      </w:pPr>
      <w:r>
        <w:rPr>
          <w:rFonts w:ascii="IPAPMincho"/>
          <w:w w:val="93"/>
          <w:sz w:val="20"/>
        </w:rPr>
        <w:t>5</w:t>
      </w:r>
    </w:p>
    <w:p w14:paraId="662F8AD8" w14:textId="77777777" w:rsidR="009469A7" w:rsidRDefault="009469A7" w:rsidP="009469A7">
      <w:pPr>
        <w:pStyle w:val="ListParagraph"/>
        <w:numPr>
          <w:ilvl w:val="2"/>
          <w:numId w:val="4"/>
        </w:numPr>
        <w:tabs>
          <w:tab w:val="left" w:pos="1709"/>
        </w:tabs>
        <w:spacing w:line="314" w:lineRule="exact"/>
        <w:rPr>
          <w:sz w:val="28"/>
        </w:rPr>
      </w:pPr>
      <w:r>
        <w:pict w14:anchorId="1E9726BC">
          <v:rect id="_x0000_s1032" style="position:absolute;left:0;text-align:left;margin-left:214.6pt;margin-top:10.1pt;width:5.75pt;height:.95pt;z-index:-251651072;mso-position-horizontal-relative:page" fillcolor="black" stroked="f">
            <w10:wrap anchorx="page"/>
          </v:rect>
        </w:pict>
      </w:r>
      <w:r>
        <w:rPr>
          <w:sz w:val="28"/>
        </w:rPr>
        <w:t xml:space="preserve">{b, d}: s = </w:t>
      </w:r>
      <w:r>
        <w:rPr>
          <w:rFonts w:ascii="IPAPMincho" w:hAnsi="IPAPMincho"/>
          <w:sz w:val="28"/>
          <w:vertAlign w:val="superscript"/>
        </w:rPr>
        <w:t>5</w:t>
      </w:r>
      <w:r>
        <w:rPr>
          <w:rFonts w:ascii="IPAPMincho" w:hAnsi="IPAPMincho"/>
          <w:sz w:val="28"/>
        </w:rPr>
        <w:t xml:space="preserve"> </w:t>
      </w:r>
      <w:r>
        <w:rPr>
          <w:sz w:val="28"/>
        </w:rPr>
        <w:t>=</w:t>
      </w:r>
      <w:r>
        <w:rPr>
          <w:spacing w:val="-14"/>
          <w:sz w:val="28"/>
        </w:rPr>
        <w:t xml:space="preserve"> </w:t>
      </w:r>
      <w:r>
        <w:rPr>
          <w:sz w:val="28"/>
        </w:rPr>
        <w:t>1</w:t>
      </w:r>
    </w:p>
    <w:p w14:paraId="48EE68EC" w14:textId="77777777" w:rsidR="009469A7" w:rsidRDefault="009469A7" w:rsidP="009469A7">
      <w:pPr>
        <w:spacing w:line="189" w:lineRule="exact"/>
        <w:ind w:left="2952"/>
        <w:rPr>
          <w:rFonts w:ascii="IPAPMincho"/>
          <w:sz w:val="20"/>
        </w:rPr>
      </w:pPr>
      <w:r>
        <w:rPr>
          <w:rFonts w:ascii="IPAPMincho"/>
          <w:w w:val="93"/>
          <w:sz w:val="20"/>
        </w:rPr>
        <w:t>5</w:t>
      </w:r>
    </w:p>
    <w:p w14:paraId="7D3BF827" w14:textId="77777777" w:rsidR="009469A7" w:rsidRDefault="009469A7" w:rsidP="009469A7">
      <w:pPr>
        <w:pStyle w:val="ListParagraph"/>
        <w:numPr>
          <w:ilvl w:val="2"/>
          <w:numId w:val="4"/>
        </w:numPr>
        <w:tabs>
          <w:tab w:val="left" w:pos="1709"/>
        </w:tabs>
        <w:spacing w:line="313" w:lineRule="exact"/>
        <w:rPr>
          <w:sz w:val="28"/>
        </w:rPr>
      </w:pPr>
      <w:r>
        <w:pict w14:anchorId="27B5BD36">
          <v:rect id="_x0000_s1033" style="position:absolute;left:0;text-align:left;margin-left:227.8pt;margin-top:10.05pt;width:5.75pt;height:.95pt;z-index:-251650048;mso-position-horizontal-relative:page" fillcolor="black" stroked="f">
            <w10:wrap anchorx="page"/>
          </v:rect>
        </w:pict>
      </w:r>
      <w:r>
        <w:rPr>
          <w:sz w:val="28"/>
        </w:rPr>
        <w:t xml:space="preserve">{b, d, e}: s = </w:t>
      </w:r>
      <w:r>
        <w:rPr>
          <w:rFonts w:ascii="IPAPMincho" w:hAnsi="IPAPMincho"/>
          <w:sz w:val="28"/>
          <w:vertAlign w:val="superscript"/>
        </w:rPr>
        <w:t>4</w:t>
      </w:r>
      <w:r>
        <w:rPr>
          <w:rFonts w:ascii="IPAPMincho" w:hAnsi="IPAPMincho"/>
          <w:sz w:val="28"/>
        </w:rPr>
        <w:t xml:space="preserve"> </w:t>
      </w:r>
      <w:r>
        <w:rPr>
          <w:sz w:val="28"/>
        </w:rPr>
        <w:t>=</w:t>
      </w:r>
      <w:r>
        <w:rPr>
          <w:spacing w:val="-18"/>
          <w:sz w:val="28"/>
        </w:rPr>
        <w:t xml:space="preserve"> </w:t>
      </w:r>
      <w:r>
        <w:rPr>
          <w:sz w:val="28"/>
        </w:rPr>
        <w:t>0.8</w:t>
      </w:r>
    </w:p>
    <w:p w14:paraId="00ABE8E2" w14:textId="77777777" w:rsidR="009469A7" w:rsidRDefault="009469A7" w:rsidP="009469A7">
      <w:pPr>
        <w:spacing w:line="176" w:lineRule="exact"/>
        <w:ind w:right="2696"/>
        <w:jc w:val="center"/>
        <w:rPr>
          <w:rFonts w:ascii="IPAPMincho"/>
          <w:sz w:val="20"/>
        </w:rPr>
      </w:pPr>
      <w:r>
        <w:rPr>
          <w:rFonts w:ascii="IPAPMincho"/>
          <w:w w:val="93"/>
          <w:sz w:val="20"/>
        </w:rPr>
        <w:lastRenderedPageBreak/>
        <w:t>5</w:t>
      </w:r>
    </w:p>
    <w:p w14:paraId="5E11CB31" w14:textId="77777777" w:rsidR="009469A7" w:rsidRDefault="009469A7" w:rsidP="009469A7">
      <w:pPr>
        <w:pStyle w:val="ListParagraph"/>
        <w:numPr>
          <w:ilvl w:val="1"/>
          <w:numId w:val="4"/>
        </w:numPr>
        <w:tabs>
          <w:tab w:val="left" w:pos="1541"/>
        </w:tabs>
        <w:spacing w:line="244" w:lineRule="exact"/>
        <w:ind w:hanging="361"/>
        <w:rPr>
          <w:b/>
          <w:sz w:val="24"/>
        </w:rPr>
      </w:pPr>
      <w:r>
        <w:rPr>
          <w:b/>
          <w:sz w:val="24"/>
        </w:rPr>
        <w:t>Use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results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part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(c)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compute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confidence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association</w:t>
      </w:r>
    </w:p>
    <w:p w14:paraId="6BACED44" w14:textId="77777777" w:rsidR="009469A7" w:rsidRDefault="009469A7" w:rsidP="009469A7">
      <w:pPr>
        <w:spacing w:before="22" w:line="260" w:lineRule="exact"/>
        <w:ind w:left="1540"/>
        <w:jc w:val="both"/>
        <w:rPr>
          <w:b/>
          <w:sz w:val="24"/>
        </w:rPr>
      </w:pPr>
      <w:r>
        <w:rPr>
          <w:b/>
          <w:sz w:val="24"/>
        </w:rPr>
        <w:t>rules {b, d} ---&gt; {e} and {e} ---&gt; {b, d}.</w:t>
      </w:r>
    </w:p>
    <w:p w14:paraId="64174688" w14:textId="77777777" w:rsidR="009469A7" w:rsidRDefault="009469A7" w:rsidP="009469A7">
      <w:pPr>
        <w:spacing w:line="120" w:lineRule="exact"/>
        <w:ind w:left="3752" w:right="5150"/>
        <w:jc w:val="center"/>
        <w:rPr>
          <w:rFonts w:ascii="IPAPMincho"/>
          <w:sz w:val="20"/>
        </w:rPr>
      </w:pPr>
      <w:r>
        <w:rPr>
          <w:rFonts w:ascii="IPAPMincho"/>
          <w:sz w:val="20"/>
        </w:rPr>
        <w:t>0.8</w:t>
      </w:r>
    </w:p>
    <w:p w14:paraId="6BF9C0EC" w14:textId="77777777" w:rsidR="009469A7" w:rsidRDefault="009469A7" w:rsidP="009469A7">
      <w:pPr>
        <w:spacing w:line="120" w:lineRule="exact"/>
        <w:jc w:val="center"/>
        <w:rPr>
          <w:rFonts w:ascii="IPAPMincho"/>
          <w:sz w:val="20"/>
        </w:rPr>
        <w:sectPr w:rsidR="009469A7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14:paraId="676AFEB1" w14:textId="77777777" w:rsidR="009469A7" w:rsidRDefault="009469A7" w:rsidP="009469A7">
      <w:pPr>
        <w:pStyle w:val="ListParagraph"/>
        <w:numPr>
          <w:ilvl w:val="0"/>
          <w:numId w:val="3"/>
        </w:numPr>
        <w:tabs>
          <w:tab w:val="left" w:pos="1716"/>
        </w:tabs>
        <w:spacing w:line="241" w:lineRule="exact"/>
        <w:rPr>
          <w:sz w:val="28"/>
        </w:rPr>
      </w:pPr>
      <w:r>
        <w:pict w14:anchorId="02287BF7">
          <v:rect id="_x0000_s1026" style="position:absolute;left:0;text-align:left;margin-left:256.35pt;margin-top:8.1pt;width:13.7pt;height:.95pt;z-index:251659264;mso-position-horizontal-relative:page" fillcolor="black" stroked="f">
            <w10:wrap anchorx="page"/>
          </v:rect>
        </w:pict>
      </w:r>
      <w:r>
        <w:rPr>
          <w:sz w:val="28"/>
        </w:rPr>
        <w:t>{b, d} → {e}: c</w:t>
      </w:r>
      <w:r>
        <w:rPr>
          <w:spacing w:val="-4"/>
          <w:sz w:val="28"/>
        </w:rPr>
        <w:t xml:space="preserve"> </w:t>
      </w:r>
      <w:r>
        <w:rPr>
          <w:sz w:val="28"/>
        </w:rPr>
        <w:t>=</w:t>
      </w:r>
    </w:p>
    <w:p w14:paraId="0EB9A7F1" w14:textId="77777777" w:rsidR="009469A7" w:rsidRDefault="009469A7" w:rsidP="009469A7">
      <w:pPr>
        <w:spacing w:line="185" w:lineRule="exact"/>
        <w:jc w:val="right"/>
        <w:rPr>
          <w:rFonts w:ascii="IPAPMincho"/>
          <w:sz w:val="20"/>
        </w:rPr>
      </w:pPr>
      <w:r>
        <w:rPr>
          <w:rFonts w:ascii="IPAPMincho"/>
          <w:w w:val="93"/>
          <w:sz w:val="20"/>
        </w:rPr>
        <w:t>1</w:t>
      </w:r>
    </w:p>
    <w:p w14:paraId="036C81A6" w14:textId="77777777" w:rsidR="009469A7" w:rsidRDefault="009469A7" w:rsidP="009469A7">
      <w:pPr>
        <w:pStyle w:val="BodyText"/>
        <w:spacing w:line="311" w:lineRule="exact"/>
        <w:ind w:left="108"/>
      </w:pPr>
      <w:r>
        <w:br w:type="column"/>
      </w:r>
      <w:r>
        <w:t>= 0.8</w:t>
      </w:r>
    </w:p>
    <w:p w14:paraId="74B68083" w14:textId="77777777" w:rsidR="009469A7" w:rsidRDefault="009469A7" w:rsidP="009469A7">
      <w:pPr>
        <w:spacing w:line="311" w:lineRule="exact"/>
        <w:sectPr w:rsidR="009469A7">
          <w:type w:val="continuous"/>
          <w:pgSz w:w="11910" w:h="16840"/>
          <w:pgMar w:top="1360" w:right="1320" w:bottom="280" w:left="1340" w:header="720" w:footer="720" w:gutter="0"/>
          <w:cols w:num="2" w:space="720" w:equalWidth="0">
            <w:col w:w="3982" w:space="40"/>
            <w:col w:w="5228"/>
          </w:cols>
        </w:sectPr>
      </w:pPr>
    </w:p>
    <w:p w14:paraId="186D1F2C" w14:textId="77777777" w:rsidR="009469A7" w:rsidRDefault="009469A7" w:rsidP="009469A7">
      <w:pPr>
        <w:pStyle w:val="ListParagraph"/>
        <w:numPr>
          <w:ilvl w:val="0"/>
          <w:numId w:val="2"/>
        </w:numPr>
        <w:tabs>
          <w:tab w:val="left" w:pos="1709"/>
        </w:tabs>
        <w:spacing w:before="12"/>
        <w:rPr>
          <w:sz w:val="28"/>
        </w:rPr>
      </w:pPr>
      <w:r>
        <w:pict w14:anchorId="662860CF">
          <v:rect id="_x0000_s1034" style="position:absolute;left:0;text-align:left;margin-left:256pt;margin-top:11.6pt;width:13.7pt;height:.95pt;z-index:-251649024;mso-position-horizontal-relative:page" fillcolor="black" stroked="f">
            <w10:wrap anchorx="page"/>
          </v:rect>
        </w:pict>
      </w:r>
      <w:r>
        <w:rPr>
          <w:sz w:val="28"/>
        </w:rPr>
        <w:t xml:space="preserve">{e} → {b, d}: c = </w:t>
      </w:r>
      <w:r>
        <w:rPr>
          <w:rFonts w:ascii="IPAPMincho" w:hAnsi="IPAPMincho"/>
          <w:sz w:val="28"/>
          <w:vertAlign w:val="superscript"/>
        </w:rPr>
        <w:t>0.8</w:t>
      </w:r>
      <w:r>
        <w:rPr>
          <w:rFonts w:ascii="IPAPMincho" w:hAnsi="IPAPMincho"/>
          <w:sz w:val="28"/>
        </w:rPr>
        <w:t xml:space="preserve"> </w:t>
      </w:r>
      <w:r>
        <w:rPr>
          <w:sz w:val="28"/>
        </w:rPr>
        <w:t>=</w:t>
      </w:r>
      <w:r>
        <w:rPr>
          <w:spacing w:val="-15"/>
          <w:sz w:val="28"/>
        </w:rPr>
        <w:t xml:space="preserve"> </w:t>
      </w:r>
      <w:r>
        <w:rPr>
          <w:sz w:val="28"/>
        </w:rPr>
        <w:t>1</w:t>
      </w:r>
    </w:p>
    <w:p w14:paraId="2D519EF2" w14:textId="77777777" w:rsidR="009469A7" w:rsidRDefault="009469A7" w:rsidP="009469A7">
      <w:pPr>
        <w:spacing w:line="208" w:lineRule="exact"/>
        <w:ind w:left="3746" w:right="5156"/>
        <w:jc w:val="center"/>
        <w:rPr>
          <w:rFonts w:ascii="IPAPMincho"/>
          <w:sz w:val="20"/>
        </w:rPr>
      </w:pPr>
      <w:r>
        <w:rPr>
          <w:rFonts w:ascii="IPAPMincho"/>
          <w:sz w:val="20"/>
        </w:rPr>
        <w:t>0.8</w:t>
      </w:r>
    </w:p>
    <w:p w14:paraId="2F4B7A17" w14:textId="77777777" w:rsidR="009469A7" w:rsidRDefault="009469A7" w:rsidP="009469A7">
      <w:pPr>
        <w:spacing w:line="208" w:lineRule="exact"/>
        <w:jc w:val="center"/>
        <w:rPr>
          <w:rFonts w:ascii="IPAPMincho"/>
          <w:sz w:val="20"/>
        </w:rPr>
        <w:sectPr w:rsidR="009469A7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14:paraId="7D978577" w14:textId="77777777" w:rsidR="009469A7" w:rsidRDefault="009469A7" w:rsidP="009469A7">
      <w:pPr>
        <w:pStyle w:val="ListParagraph"/>
        <w:numPr>
          <w:ilvl w:val="0"/>
          <w:numId w:val="4"/>
        </w:numPr>
        <w:tabs>
          <w:tab w:val="left" w:pos="821"/>
        </w:tabs>
        <w:spacing w:before="60" w:line="240" w:lineRule="auto"/>
        <w:ind w:hanging="361"/>
        <w:rPr>
          <w:b/>
          <w:color w:val="000009"/>
          <w:sz w:val="24"/>
        </w:rPr>
      </w:pPr>
      <w:r>
        <w:rPr>
          <w:b/>
          <w:sz w:val="24"/>
        </w:rPr>
        <w:lastRenderedPageBreak/>
        <w:t>Do Chapter 6 textbook problem #6 (parts d, e only) on page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406.</w:t>
      </w:r>
    </w:p>
    <w:p w14:paraId="38E82084" w14:textId="77777777" w:rsidR="009469A7" w:rsidRDefault="009469A7" w:rsidP="009469A7">
      <w:pPr>
        <w:pStyle w:val="BodyText"/>
        <w:rPr>
          <w:b/>
          <w:sz w:val="21"/>
        </w:rPr>
      </w:pPr>
    </w:p>
    <w:tbl>
      <w:tblPr>
        <w:tblW w:w="0" w:type="auto"/>
        <w:tblInd w:w="15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8"/>
        <w:gridCol w:w="3545"/>
      </w:tblGrid>
      <w:tr w:rsidR="009469A7" w14:paraId="2DACF3C0" w14:textId="77777777" w:rsidTr="009B6F3C">
        <w:trPr>
          <w:trHeight w:val="275"/>
        </w:trPr>
        <w:tc>
          <w:tcPr>
            <w:tcW w:w="1868" w:type="dxa"/>
          </w:tcPr>
          <w:p w14:paraId="3C342C37" w14:textId="77777777" w:rsidR="009469A7" w:rsidRDefault="009469A7" w:rsidP="009B6F3C">
            <w:pPr>
              <w:pStyle w:val="TableParagraph"/>
              <w:spacing w:line="256" w:lineRule="exact"/>
              <w:ind w:left="128" w:right="123"/>
              <w:rPr>
                <w:b/>
                <w:sz w:val="24"/>
              </w:rPr>
            </w:pPr>
            <w:r>
              <w:rPr>
                <w:b/>
                <w:sz w:val="24"/>
              </w:rPr>
              <w:t>Transaction ID</w:t>
            </w:r>
          </w:p>
        </w:tc>
        <w:tc>
          <w:tcPr>
            <w:tcW w:w="3545" w:type="dxa"/>
          </w:tcPr>
          <w:p w14:paraId="3890FFAA" w14:textId="77777777" w:rsidR="009469A7" w:rsidRDefault="009469A7" w:rsidP="009B6F3C">
            <w:pPr>
              <w:pStyle w:val="TableParagraph"/>
              <w:spacing w:line="256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Items Bought</w:t>
            </w:r>
          </w:p>
        </w:tc>
      </w:tr>
      <w:tr w:rsidR="009469A7" w14:paraId="49FCACE2" w14:textId="77777777" w:rsidTr="009B6F3C">
        <w:trPr>
          <w:trHeight w:val="275"/>
        </w:trPr>
        <w:tc>
          <w:tcPr>
            <w:tcW w:w="1868" w:type="dxa"/>
          </w:tcPr>
          <w:p w14:paraId="5F0FE22B" w14:textId="77777777" w:rsidR="009469A7" w:rsidRDefault="009469A7" w:rsidP="009B6F3C">
            <w:pPr>
              <w:pStyle w:val="TableParagraph"/>
              <w:spacing w:line="256" w:lineRule="exact"/>
              <w:ind w:left="8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3545" w:type="dxa"/>
          </w:tcPr>
          <w:p w14:paraId="7F646827" w14:textId="77777777" w:rsidR="009469A7" w:rsidRDefault="009469A7" w:rsidP="009B6F3C">
            <w:pPr>
              <w:pStyle w:val="TableParagraph"/>
              <w:spacing w:line="256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{Milk, Beer, Diapers}</w:t>
            </w:r>
          </w:p>
        </w:tc>
      </w:tr>
      <w:tr w:rsidR="009469A7" w14:paraId="4B08BB40" w14:textId="77777777" w:rsidTr="009B6F3C">
        <w:trPr>
          <w:trHeight w:val="275"/>
        </w:trPr>
        <w:tc>
          <w:tcPr>
            <w:tcW w:w="1868" w:type="dxa"/>
          </w:tcPr>
          <w:p w14:paraId="7D8138BC" w14:textId="77777777" w:rsidR="009469A7" w:rsidRDefault="009469A7" w:rsidP="009B6F3C">
            <w:pPr>
              <w:pStyle w:val="TableParagraph"/>
              <w:spacing w:line="256" w:lineRule="exact"/>
              <w:ind w:left="8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3545" w:type="dxa"/>
          </w:tcPr>
          <w:p w14:paraId="616A6DF2" w14:textId="77777777" w:rsidR="009469A7" w:rsidRDefault="009469A7" w:rsidP="009B6F3C">
            <w:pPr>
              <w:pStyle w:val="TableParagraph"/>
              <w:spacing w:line="256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{Bread, Butter, Milk}</w:t>
            </w:r>
          </w:p>
        </w:tc>
      </w:tr>
      <w:tr w:rsidR="009469A7" w14:paraId="0F15618A" w14:textId="77777777" w:rsidTr="009B6F3C">
        <w:trPr>
          <w:trHeight w:val="277"/>
        </w:trPr>
        <w:tc>
          <w:tcPr>
            <w:tcW w:w="1868" w:type="dxa"/>
          </w:tcPr>
          <w:p w14:paraId="29045407" w14:textId="77777777" w:rsidR="009469A7" w:rsidRDefault="009469A7" w:rsidP="009B6F3C">
            <w:pPr>
              <w:pStyle w:val="TableParagraph"/>
              <w:spacing w:before="1" w:line="257" w:lineRule="exact"/>
              <w:ind w:left="8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3545" w:type="dxa"/>
          </w:tcPr>
          <w:p w14:paraId="261858DA" w14:textId="77777777" w:rsidR="009469A7" w:rsidRDefault="009469A7" w:rsidP="009B6F3C">
            <w:pPr>
              <w:pStyle w:val="TableParagraph"/>
              <w:spacing w:before="1" w:line="257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{Milk, Diapers, Cookies}</w:t>
            </w:r>
          </w:p>
        </w:tc>
      </w:tr>
      <w:tr w:rsidR="009469A7" w14:paraId="2B4BBA5D" w14:textId="77777777" w:rsidTr="009B6F3C">
        <w:trPr>
          <w:trHeight w:val="275"/>
        </w:trPr>
        <w:tc>
          <w:tcPr>
            <w:tcW w:w="1868" w:type="dxa"/>
          </w:tcPr>
          <w:p w14:paraId="424BA367" w14:textId="77777777" w:rsidR="009469A7" w:rsidRDefault="009469A7" w:rsidP="009B6F3C">
            <w:pPr>
              <w:pStyle w:val="TableParagraph"/>
              <w:spacing w:line="256" w:lineRule="exact"/>
              <w:ind w:left="8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3545" w:type="dxa"/>
          </w:tcPr>
          <w:p w14:paraId="6AC89011" w14:textId="77777777" w:rsidR="009469A7" w:rsidRDefault="009469A7" w:rsidP="009B6F3C">
            <w:pPr>
              <w:pStyle w:val="TableParagraph"/>
              <w:spacing w:line="256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{Bread, Butter, Cookies}</w:t>
            </w:r>
          </w:p>
        </w:tc>
      </w:tr>
      <w:tr w:rsidR="009469A7" w14:paraId="37B77F55" w14:textId="77777777" w:rsidTr="009B6F3C">
        <w:trPr>
          <w:trHeight w:val="275"/>
        </w:trPr>
        <w:tc>
          <w:tcPr>
            <w:tcW w:w="1868" w:type="dxa"/>
          </w:tcPr>
          <w:p w14:paraId="133941B4" w14:textId="77777777" w:rsidR="009469A7" w:rsidRDefault="009469A7" w:rsidP="009B6F3C">
            <w:pPr>
              <w:pStyle w:val="TableParagraph"/>
              <w:spacing w:line="256" w:lineRule="exact"/>
              <w:ind w:left="8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3545" w:type="dxa"/>
          </w:tcPr>
          <w:p w14:paraId="169A478C" w14:textId="77777777" w:rsidR="009469A7" w:rsidRDefault="009469A7" w:rsidP="009B6F3C">
            <w:pPr>
              <w:pStyle w:val="TableParagraph"/>
              <w:spacing w:line="256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{Beer, Cookies, Diapers}</w:t>
            </w:r>
          </w:p>
        </w:tc>
      </w:tr>
      <w:tr w:rsidR="009469A7" w14:paraId="5548DA80" w14:textId="77777777" w:rsidTr="009B6F3C">
        <w:trPr>
          <w:trHeight w:val="275"/>
        </w:trPr>
        <w:tc>
          <w:tcPr>
            <w:tcW w:w="1868" w:type="dxa"/>
          </w:tcPr>
          <w:p w14:paraId="159C9F92" w14:textId="77777777" w:rsidR="009469A7" w:rsidRDefault="009469A7" w:rsidP="009B6F3C">
            <w:pPr>
              <w:pStyle w:val="TableParagraph"/>
              <w:spacing w:line="256" w:lineRule="exact"/>
              <w:ind w:left="8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3545" w:type="dxa"/>
          </w:tcPr>
          <w:p w14:paraId="34A266A7" w14:textId="77777777" w:rsidR="009469A7" w:rsidRDefault="009469A7" w:rsidP="009B6F3C">
            <w:pPr>
              <w:pStyle w:val="TableParagraph"/>
              <w:spacing w:line="256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{Milk, Diapers, Bread, Butter}</w:t>
            </w:r>
          </w:p>
        </w:tc>
      </w:tr>
      <w:tr w:rsidR="009469A7" w14:paraId="377DCE00" w14:textId="77777777" w:rsidTr="009B6F3C">
        <w:trPr>
          <w:trHeight w:val="275"/>
        </w:trPr>
        <w:tc>
          <w:tcPr>
            <w:tcW w:w="1868" w:type="dxa"/>
          </w:tcPr>
          <w:p w14:paraId="66F3456D" w14:textId="77777777" w:rsidR="009469A7" w:rsidRDefault="009469A7" w:rsidP="009B6F3C">
            <w:pPr>
              <w:pStyle w:val="TableParagraph"/>
              <w:spacing w:line="256" w:lineRule="exact"/>
              <w:ind w:left="8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3545" w:type="dxa"/>
          </w:tcPr>
          <w:p w14:paraId="1DBB5A24" w14:textId="77777777" w:rsidR="009469A7" w:rsidRDefault="009469A7" w:rsidP="009B6F3C">
            <w:pPr>
              <w:pStyle w:val="TableParagraph"/>
              <w:spacing w:line="256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{Bread, Butter, Diapers}</w:t>
            </w:r>
          </w:p>
        </w:tc>
      </w:tr>
      <w:tr w:rsidR="009469A7" w14:paraId="64A189C6" w14:textId="77777777" w:rsidTr="009B6F3C">
        <w:trPr>
          <w:trHeight w:val="275"/>
        </w:trPr>
        <w:tc>
          <w:tcPr>
            <w:tcW w:w="1868" w:type="dxa"/>
          </w:tcPr>
          <w:p w14:paraId="7054B54E" w14:textId="77777777" w:rsidR="009469A7" w:rsidRDefault="009469A7" w:rsidP="009B6F3C">
            <w:pPr>
              <w:pStyle w:val="TableParagraph"/>
              <w:spacing w:line="256" w:lineRule="exact"/>
              <w:ind w:left="8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3545" w:type="dxa"/>
          </w:tcPr>
          <w:p w14:paraId="7CBC7355" w14:textId="77777777" w:rsidR="009469A7" w:rsidRDefault="009469A7" w:rsidP="009B6F3C">
            <w:pPr>
              <w:pStyle w:val="TableParagraph"/>
              <w:spacing w:line="256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{Beer, Diapers}</w:t>
            </w:r>
          </w:p>
        </w:tc>
      </w:tr>
      <w:tr w:rsidR="009469A7" w14:paraId="3EC27150" w14:textId="77777777" w:rsidTr="009B6F3C">
        <w:trPr>
          <w:trHeight w:val="277"/>
        </w:trPr>
        <w:tc>
          <w:tcPr>
            <w:tcW w:w="1868" w:type="dxa"/>
          </w:tcPr>
          <w:p w14:paraId="242F618D" w14:textId="77777777" w:rsidR="009469A7" w:rsidRDefault="009469A7" w:rsidP="009B6F3C">
            <w:pPr>
              <w:pStyle w:val="TableParagraph"/>
              <w:spacing w:before="1" w:line="257" w:lineRule="exact"/>
              <w:ind w:left="8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3545" w:type="dxa"/>
          </w:tcPr>
          <w:p w14:paraId="48BE11EC" w14:textId="77777777" w:rsidR="009469A7" w:rsidRDefault="009469A7" w:rsidP="009B6F3C">
            <w:pPr>
              <w:pStyle w:val="TableParagraph"/>
              <w:spacing w:before="1" w:line="257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{Milk, Diapers, Bread, Butter}</w:t>
            </w:r>
          </w:p>
        </w:tc>
      </w:tr>
      <w:tr w:rsidR="009469A7" w14:paraId="68624CF0" w14:textId="77777777" w:rsidTr="009B6F3C">
        <w:trPr>
          <w:trHeight w:val="275"/>
        </w:trPr>
        <w:tc>
          <w:tcPr>
            <w:tcW w:w="1868" w:type="dxa"/>
          </w:tcPr>
          <w:p w14:paraId="4481D717" w14:textId="77777777" w:rsidR="009469A7" w:rsidRDefault="009469A7" w:rsidP="009B6F3C">
            <w:pPr>
              <w:pStyle w:val="TableParagraph"/>
              <w:spacing w:line="256" w:lineRule="exact"/>
              <w:ind w:left="128" w:right="120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3545" w:type="dxa"/>
          </w:tcPr>
          <w:p w14:paraId="44255CB4" w14:textId="77777777" w:rsidR="009469A7" w:rsidRDefault="009469A7" w:rsidP="009B6F3C">
            <w:pPr>
              <w:pStyle w:val="TableParagraph"/>
              <w:spacing w:line="256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{Beer, Cookies}</w:t>
            </w:r>
          </w:p>
        </w:tc>
      </w:tr>
    </w:tbl>
    <w:p w14:paraId="1E2E9471" w14:textId="77777777" w:rsidR="009469A7" w:rsidRDefault="009469A7" w:rsidP="009469A7">
      <w:pPr>
        <w:pStyle w:val="BodyText"/>
        <w:rPr>
          <w:b/>
          <w:sz w:val="26"/>
        </w:rPr>
      </w:pPr>
    </w:p>
    <w:p w14:paraId="7C017330" w14:textId="77777777" w:rsidR="009469A7" w:rsidRDefault="009469A7" w:rsidP="009469A7">
      <w:pPr>
        <w:pStyle w:val="ListParagraph"/>
        <w:numPr>
          <w:ilvl w:val="0"/>
          <w:numId w:val="1"/>
        </w:numPr>
        <w:tabs>
          <w:tab w:val="left" w:pos="1095"/>
        </w:tabs>
        <w:spacing w:before="159" w:line="240" w:lineRule="auto"/>
        <w:jc w:val="left"/>
        <w:rPr>
          <w:b/>
          <w:sz w:val="24"/>
        </w:rPr>
      </w:pPr>
      <w:r>
        <w:rPr>
          <w:b/>
          <w:sz w:val="24"/>
        </w:rPr>
        <w:t>Find an itemset (of size 2 or larger) that has the largest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support.</w:t>
      </w:r>
    </w:p>
    <w:p w14:paraId="5EACE4DB" w14:textId="77777777" w:rsidR="009469A7" w:rsidRDefault="009469A7" w:rsidP="009469A7">
      <w:pPr>
        <w:pStyle w:val="BodyText"/>
        <w:spacing w:before="8"/>
        <w:rPr>
          <w:b/>
          <w:sz w:val="15"/>
        </w:rPr>
      </w:pPr>
    </w:p>
    <w:tbl>
      <w:tblPr>
        <w:tblW w:w="0" w:type="auto"/>
        <w:tblInd w:w="16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3"/>
        <w:gridCol w:w="1843"/>
      </w:tblGrid>
      <w:tr w:rsidR="009469A7" w14:paraId="788DEB29" w14:textId="77777777" w:rsidTr="009B6F3C">
        <w:trPr>
          <w:trHeight w:val="323"/>
        </w:trPr>
        <w:tc>
          <w:tcPr>
            <w:tcW w:w="3543" w:type="dxa"/>
          </w:tcPr>
          <w:p w14:paraId="29D49F78" w14:textId="77777777" w:rsidR="009469A7" w:rsidRDefault="009469A7" w:rsidP="009B6F3C">
            <w:pPr>
              <w:pStyle w:val="TableParagraph"/>
              <w:spacing w:before="2"/>
              <w:ind w:left="157" w:right="149"/>
              <w:rPr>
                <w:sz w:val="28"/>
              </w:rPr>
            </w:pPr>
            <w:r>
              <w:rPr>
                <w:sz w:val="28"/>
              </w:rPr>
              <w:t>Itemset</w:t>
            </w:r>
          </w:p>
        </w:tc>
        <w:tc>
          <w:tcPr>
            <w:tcW w:w="1843" w:type="dxa"/>
          </w:tcPr>
          <w:p w14:paraId="5CF68660" w14:textId="77777777" w:rsidR="009469A7" w:rsidRDefault="009469A7" w:rsidP="009B6F3C">
            <w:pPr>
              <w:pStyle w:val="TableParagraph"/>
              <w:spacing w:before="2"/>
              <w:ind w:left="458" w:right="447"/>
              <w:rPr>
                <w:sz w:val="28"/>
              </w:rPr>
            </w:pPr>
            <w:r>
              <w:rPr>
                <w:sz w:val="28"/>
              </w:rPr>
              <w:t>Support</w:t>
            </w:r>
          </w:p>
        </w:tc>
      </w:tr>
      <w:tr w:rsidR="009469A7" w14:paraId="2CF0AA78" w14:textId="77777777" w:rsidTr="009B6F3C">
        <w:trPr>
          <w:trHeight w:val="321"/>
        </w:trPr>
        <w:tc>
          <w:tcPr>
            <w:tcW w:w="3543" w:type="dxa"/>
          </w:tcPr>
          <w:p w14:paraId="77837F60" w14:textId="77777777" w:rsidR="009469A7" w:rsidRDefault="009469A7" w:rsidP="009B6F3C">
            <w:pPr>
              <w:pStyle w:val="TableParagraph"/>
              <w:ind w:left="157" w:right="151"/>
              <w:rPr>
                <w:sz w:val="28"/>
              </w:rPr>
            </w:pPr>
            <w:r>
              <w:rPr>
                <w:sz w:val="28"/>
              </w:rPr>
              <w:t>cookies | milk</w:t>
            </w:r>
          </w:p>
        </w:tc>
        <w:tc>
          <w:tcPr>
            <w:tcW w:w="1843" w:type="dxa"/>
          </w:tcPr>
          <w:p w14:paraId="0ABA6CE8" w14:textId="77777777" w:rsidR="009469A7" w:rsidRDefault="009469A7" w:rsidP="009B6F3C">
            <w:pPr>
              <w:pStyle w:val="TableParagraph"/>
              <w:ind w:left="11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9469A7" w14:paraId="6B3F753E" w14:textId="77777777" w:rsidTr="009B6F3C">
        <w:trPr>
          <w:trHeight w:val="321"/>
        </w:trPr>
        <w:tc>
          <w:tcPr>
            <w:tcW w:w="3543" w:type="dxa"/>
          </w:tcPr>
          <w:p w14:paraId="27C87B30" w14:textId="77777777" w:rsidR="009469A7" w:rsidRDefault="009469A7" w:rsidP="009B6F3C">
            <w:pPr>
              <w:pStyle w:val="TableParagraph"/>
              <w:ind w:left="157" w:right="150"/>
              <w:rPr>
                <w:sz w:val="28"/>
              </w:rPr>
            </w:pPr>
            <w:r>
              <w:rPr>
                <w:sz w:val="28"/>
              </w:rPr>
              <w:t>bread | cookies</w:t>
            </w:r>
          </w:p>
        </w:tc>
        <w:tc>
          <w:tcPr>
            <w:tcW w:w="1843" w:type="dxa"/>
          </w:tcPr>
          <w:p w14:paraId="512A9FC0" w14:textId="77777777" w:rsidR="009469A7" w:rsidRDefault="009469A7" w:rsidP="009B6F3C">
            <w:pPr>
              <w:pStyle w:val="TableParagraph"/>
              <w:ind w:left="11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9469A7" w14:paraId="7F2202FB" w14:textId="77777777" w:rsidTr="009B6F3C">
        <w:trPr>
          <w:trHeight w:val="323"/>
        </w:trPr>
        <w:tc>
          <w:tcPr>
            <w:tcW w:w="3543" w:type="dxa"/>
          </w:tcPr>
          <w:p w14:paraId="7C81CC52" w14:textId="77777777" w:rsidR="009469A7" w:rsidRDefault="009469A7" w:rsidP="009B6F3C">
            <w:pPr>
              <w:pStyle w:val="TableParagraph"/>
              <w:spacing w:before="2"/>
              <w:ind w:left="157" w:right="146"/>
              <w:rPr>
                <w:sz w:val="28"/>
              </w:rPr>
            </w:pPr>
            <w:r>
              <w:rPr>
                <w:sz w:val="28"/>
              </w:rPr>
              <w:t>milk</w:t>
            </w:r>
          </w:p>
        </w:tc>
        <w:tc>
          <w:tcPr>
            <w:tcW w:w="1843" w:type="dxa"/>
          </w:tcPr>
          <w:p w14:paraId="1A886F49" w14:textId="77777777" w:rsidR="009469A7" w:rsidRDefault="009469A7" w:rsidP="009B6F3C">
            <w:pPr>
              <w:pStyle w:val="TableParagraph"/>
              <w:spacing w:before="2"/>
              <w:ind w:left="11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9469A7" w14:paraId="72B326C3" w14:textId="77777777" w:rsidTr="009B6F3C">
        <w:trPr>
          <w:trHeight w:val="321"/>
        </w:trPr>
        <w:tc>
          <w:tcPr>
            <w:tcW w:w="3543" w:type="dxa"/>
          </w:tcPr>
          <w:p w14:paraId="56D9519E" w14:textId="77777777" w:rsidR="009469A7" w:rsidRDefault="009469A7" w:rsidP="009B6F3C">
            <w:pPr>
              <w:pStyle w:val="TableParagraph"/>
              <w:ind w:left="157" w:right="149"/>
              <w:rPr>
                <w:sz w:val="28"/>
              </w:rPr>
            </w:pPr>
            <w:r>
              <w:rPr>
                <w:sz w:val="28"/>
              </w:rPr>
              <w:t>beer | cookies</w:t>
            </w:r>
          </w:p>
        </w:tc>
        <w:tc>
          <w:tcPr>
            <w:tcW w:w="1843" w:type="dxa"/>
          </w:tcPr>
          <w:p w14:paraId="6A1CECBE" w14:textId="77777777" w:rsidR="009469A7" w:rsidRDefault="009469A7" w:rsidP="009B6F3C">
            <w:pPr>
              <w:pStyle w:val="TableParagraph"/>
              <w:ind w:left="11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9469A7" w14:paraId="2F8AFE79" w14:textId="77777777" w:rsidTr="009B6F3C">
        <w:trPr>
          <w:trHeight w:val="321"/>
        </w:trPr>
        <w:tc>
          <w:tcPr>
            <w:tcW w:w="3543" w:type="dxa"/>
          </w:tcPr>
          <w:p w14:paraId="5DE2FCB3" w14:textId="77777777" w:rsidR="009469A7" w:rsidRDefault="009469A7" w:rsidP="009B6F3C">
            <w:pPr>
              <w:pStyle w:val="TableParagraph"/>
              <w:ind w:left="157" w:right="149"/>
              <w:rPr>
                <w:sz w:val="28"/>
              </w:rPr>
            </w:pPr>
            <w:r>
              <w:rPr>
                <w:sz w:val="28"/>
              </w:rPr>
              <w:t>beer | diapers</w:t>
            </w:r>
          </w:p>
        </w:tc>
        <w:tc>
          <w:tcPr>
            <w:tcW w:w="1843" w:type="dxa"/>
          </w:tcPr>
          <w:p w14:paraId="68055496" w14:textId="77777777" w:rsidR="009469A7" w:rsidRDefault="009469A7" w:rsidP="009B6F3C">
            <w:pPr>
              <w:pStyle w:val="TableParagraph"/>
              <w:ind w:left="11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9469A7" w14:paraId="15B05479" w14:textId="77777777" w:rsidTr="009B6F3C">
        <w:trPr>
          <w:trHeight w:val="323"/>
        </w:trPr>
        <w:tc>
          <w:tcPr>
            <w:tcW w:w="3543" w:type="dxa"/>
          </w:tcPr>
          <w:p w14:paraId="025124BA" w14:textId="77777777" w:rsidR="009469A7" w:rsidRDefault="009469A7" w:rsidP="009B6F3C">
            <w:pPr>
              <w:pStyle w:val="TableParagraph"/>
              <w:spacing w:before="2"/>
              <w:ind w:left="157" w:right="151"/>
              <w:rPr>
                <w:sz w:val="28"/>
              </w:rPr>
            </w:pPr>
            <w:r>
              <w:rPr>
                <w:sz w:val="28"/>
              </w:rPr>
              <w:t>bread | butter | milk</w:t>
            </w:r>
          </w:p>
        </w:tc>
        <w:tc>
          <w:tcPr>
            <w:tcW w:w="1843" w:type="dxa"/>
          </w:tcPr>
          <w:p w14:paraId="7DFAB2F5" w14:textId="77777777" w:rsidR="009469A7" w:rsidRDefault="009469A7" w:rsidP="009B6F3C">
            <w:pPr>
              <w:pStyle w:val="TableParagraph"/>
              <w:spacing w:before="2"/>
              <w:ind w:left="11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9469A7" w14:paraId="37034399" w14:textId="77777777" w:rsidTr="009B6F3C">
        <w:trPr>
          <w:trHeight w:val="321"/>
        </w:trPr>
        <w:tc>
          <w:tcPr>
            <w:tcW w:w="3543" w:type="dxa"/>
          </w:tcPr>
          <w:p w14:paraId="28A56CEA" w14:textId="77777777" w:rsidR="009469A7" w:rsidRDefault="009469A7" w:rsidP="009B6F3C">
            <w:pPr>
              <w:pStyle w:val="TableParagraph"/>
              <w:ind w:left="156" w:right="151"/>
              <w:rPr>
                <w:sz w:val="28"/>
              </w:rPr>
            </w:pPr>
            <w:r>
              <w:rPr>
                <w:sz w:val="28"/>
              </w:rPr>
              <w:t>bread | butter | cookies</w:t>
            </w:r>
          </w:p>
        </w:tc>
        <w:tc>
          <w:tcPr>
            <w:tcW w:w="1843" w:type="dxa"/>
          </w:tcPr>
          <w:p w14:paraId="6D50275E" w14:textId="77777777" w:rsidR="009469A7" w:rsidRDefault="009469A7" w:rsidP="009B6F3C">
            <w:pPr>
              <w:pStyle w:val="TableParagraph"/>
              <w:ind w:left="11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9469A7" w14:paraId="5AB1A255" w14:textId="77777777" w:rsidTr="009B6F3C">
        <w:trPr>
          <w:trHeight w:val="321"/>
        </w:trPr>
        <w:tc>
          <w:tcPr>
            <w:tcW w:w="3543" w:type="dxa"/>
          </w:tcPr>
          <w:p w14:paraId="13452791" w14:textId="77777777" w:rsidR="009469A7" w:rsidRDefault="009469A7" w:rsidP="009B6F3C">
            <w:pPr>
              <w:pStyle w:val="TableParagraph"/>
              <w:ind w:left="157" w:right="151"/>
              <w:rPr>
                <w:sz w:val="28"/>
              </w:rPr>
            </w:pPr>
            <w:r>
              <w:rPr>
                <w:sz w:val="28"/>
              </w:rPr>
              <w:t>beer | milk</w:t>
            </w:r>
          </w:p>
        </w:tc>
        <w:tc>
          <w:tcPr>
            <w:tcW w:w="1843" w:type="dxa"/>
          </w:tcPr>
          <w:p w14:paraId="5F0B9720" w14:textId="77777777" w:rsidR="009469A7" w:rsidRDefault="009469A7" w:rsidP="009B6F3C">
            <w:pPr>
              <w:pStyle w:val="TableParagraph"/>
              <w:ind w:left="11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9469A7" w14:paraId="10D451A7" w14:textId="77777777" w:rsidTr="009B6F3C">
        <w:trPr>
          <w:trHeight w:val="323"/>
        </w:trPr>
        <w:tc>
          <w:tcPr>
            <w:tcW w:w="3543" w:type="dxa"/>
          </w:tcPr>
          <w:p w14:paraId="6BAD6C72" w14:textId="77777777" w:rsidR="009469A7" w:rsidRDefault="009469A7" w:rsidP="009B6F3C">
            <w:pPr>
              <w:pStyle w:val="TableParagraph"/>
              <w:spacing w:line="304" w:lineRule="exact"/>
              <w:ind w:left="156" w:right="151"/>
              <w:rPr>
                <w:sz w:val="28"/>
              </w:rPr>
            </w:pPr>
            <w:r>
              <w:rPr>
                <w:sz w:val="28"/>
              </w:rPr>
              <w:t>butter | cookies</w:t>
            </w:r>
          </w:p>
        </w:tc>
        <w:tc>
          <w:tcPr>
            <w:tcW w:w="1843" w:type="dxa"/>
          </w:tcPr>
          <w:p w14:paraId="77263BE2" w14:textId="77777777" w:rsidR="009469A7" w:rsidRDefault="009469A7" w:rsidP="009B6F3C">
            <w:pPr>
              <w:pStyle w:val="TableParagraph"/>
              <w:spacing w:line="304" w:lineRule="exact"/>
              <w:ind w:left="11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9469A7" w14:paraId="139243C7" w14:textId="77777777" w:rsidTr="009B6F3C">
        <w:trPr>
          <w:trHeight w:val="321"/>
        </w:trPr>
        <w:tc>
          <w:tcPr>
            <w:tcW w:w="3543" w:type="dxa"/>
          </w:tcPr>
          <w:p w14:paraId="3C4D3395" w14:textId="77777777" w:rsidR="009469A7" w:rsidRDefault="009469A7" w:rsidP="009B6F3C">
            <w:pPr>
              <w:pStyle w:val="TableParagraph"/>
              <w:ind w:left="156" w:right="151"/>
              <w:rPr>
                <w:sz w:val="28"/>
              </w:rPr>
            </w:pPr>
            <w:r>
              <w:rPr>
                <w:sz w:val="28"/>
              </w:rPr>
              <w:t>butter | milk</w:t>
            </w:r>
          </w:p>
        </w:tc>
        <w:tc>
          <w:tcPr>
            <w:tcW w:w="1843" w:type="dxa"/>
          </w:tcPr>
          <w:p w14:paraId="78C0B2A4" w14:textId="77777777" w:rsidR="009469A7" w:rsidRDefault="009469A7" w:rsidP="009B6F3C">
            <w:pPr>
              <w:pStyle w:val="TableParagraph"/>
              <w:ind w:left="11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9469A7" w14:paraId="3A442AC5" w14:textId="77777777" w:rsidTr="009B6F3C">
        <w:trPr>
          <w:trHeight w:val="321"/>
        </w:trPr>
        <w:tc>
          <w:tcPr>
            <w:tcW w:w="3543" w:type="dxa"/>
          </w:tcPr>
          <w:p w14:paraId="6D3EE90E" w14:textId="77777777" w:rsidR="009469A7" w:rsidRDefault="009469A7" w:rsidP="009B6F3C">
            <w:pPr>
              <w:pStyle w:val="TableParagraph"/>
              <w:ind w:left="157" w:right="150"/>
              <w:rPr>
                <w:sz w:val="28"/>
              </w:rPr>
            </w:pPr>
            <w:r>
              <w:rPr>
                <w:sz w:val="28"/>
              </w:rPr>
              <w:t>butter</w:t>
            </w:r>
          </w:p>
        </w:tc>
        <w:tc>
          <w:tcPr>
            <w:tcW w:w="1843" w:type="dxa"/>
          </w:tcPr>
          <w:p w14:paraId="217FAE08" w14:textId="77777777" w:rsidR="009469A7" w:rsidRDefault="009469A7" w:rsidP="009B6F3C">
            <w:pPr>
              <w:pStyle w:val="TableParagraph"/>
              <w:ind w:left="11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9469A7" w14:paraId="25B08073" w14:textId="77777777" w:rsidTr="009B6F3C">
        <w:trPr>
          <w:trHeight w:val="323"/>
        </w:trPr>
        <w:tc>
          <w:tcPr>
            <w:tcW w:w="3543" w:type="dxa"/>
          </w:tcPr>
          <w:p w14:paraId="64299471" w14:textId="77777777" w:rsidR="009469A7" w:rsidRDefault="009469A7" w:rsidP="009B6F3C">
            <w:pPr>
              <w:pStyle w:val="TableParagraph"/>
              <w:spacing w:line="304" w:lineRule="exact"/>
              <w:ind w:left="157" w:right="151"/>
              <w:rPr>
                <w:sz w:val="28"/>
              </w:rPr>
            </w:pPr>
            <w:r>
              <w:rPr>
                <w:sz w:val="28"/>
              </w:rPr>
              <w:t>bread | butter | diapers | milk</w:t>
            </w:r>
          </w:p>
        </w:tc>
        <w:tc>
          <w:tcPr>
            <w:tcW w:w="1843" w:type="dxa"/>
          </w:tcPr>
          <w:p w14:paraId="2A309AD4" w14:textId="77777777" w:rsidR="009469A7" w:rsidRDefault="009469A7" w:rsidP="009B6F3C">
            <w:pPr>
              <w:pStyle w:val="TableParagraph"/>
              <w:spacing w:line="304" w:lineRule="exact"/>
              <w:ind w:left="11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9469A7" w14:paraId="5A038B9F" w14:textId="77777777" w:rsidTr="009B6F3C">
        <w:trPr>
          <w:trHeight w:val="321"/>
        </w:trPr>
        <w:tc>
          <w:tcPr>
            <w:tcW w:w="3543" w:type="dxa"/>
          </w:tcPr>
          <w:p w14:paraId="7F3C6F8D" w14:textId="77777777" w:rsidR="009469A7" w:rsidRDefault="009469A7" w:rsidP="009B6F3C">
            <w:pPr>
              <w:pStyle w:val="TableParagraph"/>
              <w:ind w:left="157" w:right="149"/>
              <w:rPr>
                <w:sz w:val="28"/>
              </w:rPr>
            </w:pPr>
            <w:r>
              <w:rPr>
                <w:sz w:val="28"/>
              </w:rPr>
              <w:t>bread | butter</w:t>
            </w:r>
          </w:p>
        </w:tc>
        <w:tc>
          <w:tcPr>
            <w:tcW w:w="1843" w:type="dxa"/>
          </w:tcPr>
          <w:p w14:paraId="4C9061C4" w14:textId="77777777" w:rsidR="009469A7" w:rsidRDefault="009469A7" w:rsidP="009B6F3C">
            <w:pPr>
              <w:pStyle w:val="TableParagraph"/>
              <w:ind w:left="11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9469A7" w14:paraId="51625C36" w14:textId="77777777" w:rsidTr="009B6F3C">
        <w:trPr>
          <w:trHeight w:val="321"/>
        </w:trPr>
        <w:tc>
          <w:tcPr>
            <w:tcW w:w="3543" w:type="dxa"/>
          </w:tcPr>
          <w:p w14:paraId="5510306C" w14:textId="77777777" w:rsidR="009469A7" w:rsidRDefault="009469A7" w:rsidP="009B6F3C">
            <w:pPr>
              <w:pStyle w:val="TableParagraph"/>
              <w:ind w:left="157" w:right="149"/>
              <w:rPr>
                <w:sz w:val="28"/>
              </w:rPr>
            </w:pPr>
            <w:r>
              <w:rPr>
                <w:sz w:val="28"/>
              </w:rPr>
              <w:t>bread</w:t>
            </w:r>
          </w:p>
        </w:tc>
        <w:tc>
          <w:tcPr>
            <w:tcW w:w="1843" w:type="dxa"/>
          </w:tcPr>
          <w:p w14:paraId="691E7B05" w14:textId="77777777" w:rsidR="009469A7" w:rsidRDefault="009469A7" w:rsidP="009B6F3C">
            <w:pPr>
              <w:pStyle w:val="TableParagraph"/>
              <w:ind w:left="11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9469A7" w14:paraId="5521ABCD" w14:textId="77777777" w:rsidTr="009B6F3C">
        <w:trPr>
          <w:trHeight w:val="323"/>
        </w:trPr>
        <w:tc>
          <w:tcPr>
            <w:tcW w:w="3543" w:type="dxa"/>
          </w:tcPr>
          <w:p w14:paraId="457864F3" w14:textId="77777777" w:rsidR="009469A7" w:rsidRDefault="009469A7" w:rsidP="009B6F3C">
            <w:pPr>
              <w:pStyle w:val="TableParagraph"/>
              <w:spacing w:line="304" w:lineRule="exact"/>
              <w:ind w:left="155" w:right="151"/>
              <w:rPr>
                <w:sz w:val="28"/>
              </w:rPr>
            </w:pPr>
            <w:r>
              <w:rPr>
                <w:sz w:val="28"/>
              </w:rPr>
              <w:t>butter | diapers | milk</w:t>
            </w:r>
          </w:p>
        </w:tc>
        <w:tc>
          <w:tcPr>
            <w:tcW w:w="1843" w:type="dxa"/>
          </w:tcPr>
          <w:p w14:paraId="36C5963E" w14:textId="77777777" w:rsidR="009469A7" w:rsidRDefault="009469A7" w:rsidP="009B6F3C">
            <w:pPr>
              <w:pStyle w:val="TableParagraph"/>
              <w:spacing w:line="304" w:lineRule="exact"/>
              <w:ind w:left="11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9469A7" w14:paraId="14E488F8" w14:textId="77777777" w:rsidTr="009B6F3C">
        <w:trPr>
          <w:trHeight w:val="321"/>
        </w:trPr>
        <w:tc>
          <w:tcPr>
            <w:tcW w:w="3543" w:type="dxa"/>
          </w:tcPr>
          <w:p w14:paraId="07C8CB2A" w14:textId="77777777" w:rsidR="009469A7" w:rsidRDefault="009469A7" w:rsidP="009B6F3C">
            <w:pPr>
              <w:pStyle w:val="TableParagraph"/>
              <w:ind w:left="156" w:right="151"/>
              <w:rPr>
                <w:sz w:val="28"/>
              </w:rPr>
            </w:pPr>
            <w:r>
              <w:rPr>
                <w:sz w:val="28"/>
              </w:rPr>
              <w:t>bread | diapers</w:t>
            </w:r>
          </w:p>
        </w:tc>
        <w:tc>
          <w:tcPr>
            <w:tcW w:w="1843" w:type="dxa"/>
          </w:tcPr>
          <w:p w14:paraId="3D26CF1E" w14:textId="77777777" w:rsidR="009469A7" w:rsidRDefault="009469A7" w:rsidP="009B6F3C">
            <w:pPr>
              <w:pStyle w:val="TableParagraph"/>
              <w:ind w:left="11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9469A7" w14:paraId="5A8F06CA" w14:textId="77777777" w:rsidTr="009B6F3C">
        <w:trPr>
          <w:trHeight w:val="321"/>
        </w:trPr>
        <w:tc>
          <w:tcPr>
            <w:tcW w:w="3543" w:type="dxa"/>
          </w:tcPr>
          <w:p w14:paraId="1E67481F" w14:textId="77777777" w:rsidR="009469A7" w:rsidRDefault="009469A7" w:rsidP="009B6F3C">
            <w:pPr>
              <w:pStyle w:val="TableParagraph"/>
              <w:ind w:left="156" w:right="151"/>
              <w:rPr>
                <w:sz w:val="28"/>
              </w:rPr>
            </w:pPr>
            <w:r>
              <w:rPr>
                <w:sz w:val="28"/>
              </w:rPr>
              <w:t>cookies</w:t>
            </w:r>
          </w:p>
        </w:tc>
        <w:tc>
          <w:tcPr>
            <w:tcW w:w="1843" w:type="dxa"/>
          </w:tcPr>
          <w:p w14:paraId="7B467F4F" w14:textId="77777777" w:rsidR="009469A7" w:rsidRDefault="009469A7" w:rsidP="009B6F3C">
            <w:pPr>
              <w:pStyle w:val="TableParagraph"/>
              <w:ind w:left="11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9469A7" w14:paraId="4125E1E1" w14:textId="77777777" w:rsidTr="009B6F3C">
        <w:trPr>
          <w:trHeight w:val="323"/>
        </w:trPr>
        <w:tc>
          <w:tcPr>
            <w:tcW w:w="3543" w:type="dxa"/>
          </w:tcPr>
          <w:p w14:paraId="3C044E6C" w14:textId="77777777" w:rsidR="009469A7" w:rsidRDefault="009469A7" w:rsidP="009B6F3C">
            <w:pPr>
              <w:pStyle w:val="TableParagraph"/>
              <w:spacing w:line="304" w:lineRule="exact"/>
              <w:ind w:left="157" w:right="148"/>
              <w:rPr>
                <w:sz w:val="28"/>
              </w:rPr>
            </w:pPr>
            <w:r>
              <w:rPr>
                <w:sz w:val="28"/>
              </w:rPr>
              <w:t>beer</w:t>
            </w:r>
          </w:p>
        </w:tc>
        <w:tc>
          <w:tcPr>
            <w:tcW w:w="1843" w:type="dxa"/>
          </w:tcPr>
          <w:p w14:paraId="0C415350" w14:textId="77777777" w:rsidR="009469A7" w:rsidRDefault="009469A7" w:rsidP="009B6F3C">
            <w:pPr>
              <w:pStyle w:val="TableParagraph"/>
              <w:spacing w:line="304" w:lineRule="exact"/>
              <w:ind w:left="11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9469A7" w14:paraId="122F7D48" w14:textId="77777777" w:rsidTr="009B6F3C">
        <w:trPr>
          <w:trHeight w:val="321"/>
        </w:trPr>
        <w:tc>
          <w:tcPr>
            <w:tcW w:w="3543" w:type="dxa"/>
          </w:tcPr>
          <w:p w14:paraId="655748F5" w14:textId="77777777" w:rsidR="009469A7" w:rsidRDefault="009469A7" w:rsidP="009B6F3C">
            <w:pPr>
              <w:pStyle w:val="TableParagraph"/>
              <w:ind w:left="157" w:right="149"/>
              <w:rPr>
                <w:sz w:val="28"/>
              </w:rPr>
            </w:pPr>
            <w:r>
              <w:rPr>
                <w:sz w:val="28"/>
              </w:rPr>
              <w:t>butter | diapers</w:t>
            </w:r>
          </w:p>
        </w:tc>
        <w:tc>
          <w:tcPr>
            <w:tcW w:w="1843" w:type="dxa"/>
          </w:tcPr>
          <w:p w14:paraId="6096BF23" w14:textId="77777777" w:rsidR="009469A7" w:rsidRDefault="009469A7" w:rsidP="009B6F3C">
            <w:pPr>
              <w:pStyle w:val="TableParagraph"/>
              <w:ind w:left="11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9469A7" w14:paraId="1386CA0A" w14:textId="77777777" w:rsidTr="009B6F3C">
        <w:trPr>
          <w:trHeight w:val="321"/>
        </w:trPr>
        <w:tc>
          <w:tcPr>
            <w:tcW w:w="3543" w:type="dxa"/>
          </w:tcPr>
          <w:p w14:paraId="42E5E549" w14:textId="77777777" w:rsidR="009469A7" w:rsidRDefault="009469A7" w:rsidP="009B6F3C">
            <w:pPr>
              <w:pStyle w:val="TableParagraph"/>
              <w:ind w:left="157" w:right="150"/>
              <w:rPr>
                <w:sz w:val="28"/>
              </w:rPr>
            </w:pPr>
            <w:r>
              <w:rPr>
                <w:sz w:val="28"/>
              </w:rPr>
              <w:t>diapers</w:t>
            </w:r>
          </w:p>
        </w:tc>
        <w:tc>
          <w:tcPr>
            <w:tcW w:w="1843" w:type="dxa"/>
          </w:tcPr>
          <w:p w14:paraId="0899E8DB" w14:textId="77777777" w:rsidR="009469A7" w:rsidRDefault="009469A7" w:rsidP="009B6F3C">
            <w:pPr>
              <w:pStyle w:val="TableParagraph"/>
              <w:ind w:left="11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  <w:tr w:rsidR="009469A7" w14:paraId="6E7CBCAA" w14:textId="77777777" w:rsidTr="009B6F3C">
        <w:trPr>
          <w:trHeight w:val="321"/>
        </w:trPr>
        <w:tc>
          <w:tcPr>
            <w:tcW w:w="3543" w:type="dxa"/>
          </w:tcPr>
          <w:p w14:paraId="3501A91E" w14:textId="77777777" w:rsidR="009469A7" w:rsidRDefault="009469A7" w:rsidP="009B6F3C">
            <w:pPr>
              <w:pStyle w:val="TableParagraph"/>
              <w:ind w:left="157" w:right="150"/>
              <w:rPr>
                <w:sz w:val="28"/>
              </w:rPr>
            </w:pPr>
            <w:r>
              <w:rPr>
                <w:sz w:val="28"/>
              </w:rPr>
              <w:t>diapers | milk</w:t>
            </w:r>
          </w:p>
        </w:tc>
        <w:tc>
          <w:tcPr>
            <w:tcW w:w="1843" w:type="dxa"/>
          </w:tcPr>
          <w:p w14:paraId="1BC1A251" w14:textId="77777777" w:rsidR="009469A7" w:rsidRDefault="009469A7" w:rsidP="009B6F3C">
            <w:pPr>
              <w:pStyle w:val="TableParagraph"/>
              <w:ind w:left="11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9469A7" w14:paraId="110637D2" w14:textId="77777777" w:rsidTr="009B6F3C">
        <w:trPr>
          <w:trHeight w:val="323"/>
        </w:trPr>
        <w:tc>
          <w:tcPr>
            <w:tcW w:w="3543" w:type="dxa"/>
          </w:tcPr>
          <w:p w14:paraId="425EAB49" w14:textId="77777777" w:rsidR="009469A7" w:rsidRDefault="009469A7" w:rsidP="009B6F3C">
            <w:pPr>
              <w:pStyle w:val="TableParagraph"/>
              <w:spacing w:before="2"/>
              <w:ind w:left="157" w:right="151"/>
              <w:rPr>
                <w:sz w:val="28"/>
              </w:rPr>
            </w:pPr>
            <w:r>
              <w:rPr>
                <w:sz w:val="28"/>
              </w:rPr>
              <w:t>beer | cookies | diapers</w:t>
            </w:r>
          </w:p>
        </w:tc>
        <w:tc>
          <w:tcPr>
            <w:tcW w:w="1843" w:type="dxa"/>
          </w:tcPr>
          <w:p w14:paraId="44DDEE27" w14:textId="77777777" w:rsidR="009469A7" w:rsidRDefault="009469A7" w:rsidP="009B6F3C">
            <w:pPr>
              <w:pStyle w:val="TableParagraph"/>
              <w:spacing w:before="2"/>
              <w:ind w:left="11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9469A7" w14:paraId="4419AE6C" w14:textId="77777777" w:rsidTr="009B6F3C">
        <w:trPr>
          <w:trHeight w:val="321"/>
        </w:trPr>
        <w:tc>
          <w:tcPr>
            <w:tcW w:w="3543" w:type="dxa"/>
          </w:tcPr>
          <w:p w14:paraId="36982B1D" w14:textId="77777777" w:rsidR="009469A7" w:rsidRDefault="009469A7" w:rsidP="009B6F3C">
            <w:pPr>
              <w:pStyle w:val="TableParagraph"/>
              <w:ind w:left="157" w:right="150"/>
              <w:rPr>
                <w:sz w:val="28"/>
              </w:rPr>
            </w:pPr>
            <w:r>
              <w:rPr>
                <w:sz w:val="28"/>
              </w:rPr>
              <w:t>beer | diapers | milk</w:t>
            </w:r>
          </w:p>
        </w:tc>
        <w:tc>
          <w:tcPr>
            <w:tcW w:w="1843" w:type="dxa"/>
          </w:tcPr>
          <w:p w14:paraId="06BAB761" w14:textId="77777777" w:rsidR="009469A7" w:rsidRDefault="009469A7" w:rsidP="009B6F3C">
            <w:pPr>
              <w:pStyle w:val="TableParagraph"/>
              <w:ind w:left="11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9469A7" w14:paraId="2912F108" w14:textId="77777777" w:rsidTr="009B6F3C">
        <w:trPr>
          <w:trHeight w:val="321"/>
        </w:trPr>
        <w:tc>
          <w:tcPr>
            <w:tcW w:w="3543" w:type="dxa"/>
          </w:tcPr>
          <w:p w14:paraId="28454931" w14:textId="77777777" w:rsidR="009469A7" w:rsidRDefault="009469A7" w:rsidP="009B6F3C">
            <w:pPr>
              <w:pStyle w:val="TableParagraph"/>
              <w:ind w:left="157" w:right="151"/>
              <w:rPr>
                <w:sz w:val="28"/>
              </w:rPr>
            </w:pPr>
            <w:r>
              <w:rPr>
                <w:sz w:val="28"/>
              </w:rPr>
              <w:t>bread | diapers | milk</w:t>
            </w:r>
          </w:p>
        </w:tc>
        <w:tc>
          <w:tcPr>
            <w:tcW w:w="1843" w:type="dxa"/>
          </w:tcPr>
          <w:p w14:paraId="05159C1E" w14:textId="77777777" w:rsidR="009469A7" w:rsidRDefault="009469A7" w:rsidP="009B6F3C">
            <w:pPr>
              <w:pStyle w:val="TableParagraph"/>
              <w:ind w:left="11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9469A7" w14:paraId="5FA095F6" w14:textId="77777777" w:rsidTr="009B6F3C">
        <w:trPr>
          <w:trHeight w:val="323"/>
        </w:trPr>
        <w:tc>
          <w:tcPr>
            <w:tcW w:w="3543" w:type="dxa"/>
          </w:tcPr>
          <w:p w14:paraId="56B59A58" w14:textId="77777777" w:rsidR="009469A7" w:rsidRDefault="009469A7" w:rsidP="009B6F3C">
            <w:pPr>
              <w:pStyle w:val="TableParagraph"/>
              <w:spacing w:before="2"/>
              <w:ind w:left="157" w:right="151"/>
              <w:rPr>
                <w:sz w:val="28"/>
              </w:rPr>
            </w:pPr>
            <w:r>
              <w:rPr>
                <w:sz w:val="28"/>
              </w:rPr>
              <w:t>bread | butter | diapers</w:t>
            </w:r>
          </w:p>
        </w:tc>
        <w:tc>
          <w:tcPr>
            <w:tcW w:w="1843" w:type="dxa"/>
          </w:tcPr>
          <w:p w14:paraId="0FEF0507" w14:textId="77777777" w:rsidR="009469A7" w:rsidRDefault="009469A7" w:rsidP="009B6F3C">
            <w:pPr>
              <w:pStyle w:val="TableParagraph"/>
              <w:spacing w:before="2"/>
              <w:ind w:left="11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9469A7" w14:paraId="4267A615" w14:textId="77777777" w:rsidTr="009B6F3C">
        <w:trPr>
          <w:trHeight w:val="321"/>
        </w:trPr>
        <w:tc>
          <w:tcPr>
            <w:tcW w:w="3543" w:type="dxa"/>
          </w:tcPr>
          <w:p w14:paraId="2EA5F5F4" w14:textId="77777777" w:rsidR="009469A7" w:rsidRDefault="009469A7" w:rsidP="009B6F3C">
            <w:pPr>
              <w:pStyle w:val="TableParagraph"/>
              <w:ind w:left="157" w:right="150"/>
              <w:rPr>
                <w:sz w:val="28"/>
              </w:rPr>
            </w:pPr>
            <w:r>
              <w:rPr>
                <w:sz w:val="28"/>
              </w:rPr>
              <w:t>bread | milk</w:t>
            </w:r>
          </w:p>
        </w:tc>
        <w:tc>
          <w:tcPr>
            <w:tcW w:w="1843" w:type="dxa"/>
          </w:tcPr>
          <w:p w14:paraId="2FD96796" w14:textId="77777777" w:rsidR="009469A7" w:rsidRDefault="009469A7" w:rsidP="009B6F3C">
            <w:pPr>
              <w:pStyle w:val="TableParagraph"/>
              <w:ind w:left="11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9469A7" w14:paraId="0747CBEF" w14:textId="77777777" w:rsidTr="009B6F3C">
        <w:trPr>
          <w:trHeight w:val="323"/>
        </w:trPr>
        <w:tc>
          <w:tcPr>
            <w:tcW w:w="3543" w:type="dxa"/>
          </w:tcPr>
          <w:p w14:paraId="1D5B3D23" w14:textId="77777777" w:rsidR="009469A7" w:rsidRDefault="009469A7" w:rsidP="009B6F3C">
            <w:pPr>
              <w:pStyle w:val="TableParagraph"/>
              <w:spacing w:line="304" w:lineRule="exact"/>
              <w:ind w:left="154" w:right="151"/>
              <w:rPr>
                <w:sz w:val="28"/>
              </w:rPr>
            </w:pPr>
            <w:r>
              <w:rPr>
                <w:sz w:val="28"/>
              </w:rPr>
              <w:t>cookies | diapers | milk</w:t>
            </w:r>
          </w:p>
        </w:tc>
        <w:tc>
          <w:tcPr>
            <w:tcW w:w="1843" w:type="dxa"/>
          </w:tcPr>
          <w:p w14:paraId="50452275" w14:textId="77777777" w:rsidR="009469A7" w:rsidRDefault="009469A7" w:rsidP="009B6F3C">
            <w:pPr>
              <w:pStyle w:val="TableParagraph"/>
              <w:spacing w:line="304" w:lineRule="exact"/>
              <w:ind w:left="11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</w:tbl>
    <w:p w14:paraId="686732BD" w14:textId="77777777" w:rsidR="009469A7" w:rsidRDefault="009469A7" w:rsidP="009469A7">
      <w:pPr>
        <w:spacing w:line="304" w:lineRule="exact"/>
        <w:rPr>
          <w:sz w:val="28"/>
        </w:rPr>
        <w:sectPr w:rsidR="009469A7">
          <w:pgSz w:w="11910" w:h="16840"/>
          <w:pgMar w:top="1360" w:right="1320" w:bottom="280" w:left="1340" w:header="720" w:footer="720" w:gutter="0"/>
          <w:cols w:space="720"/>
        </w:sectPr>
      </w:pPr>
    </w:p>
    <w:tbl>
      <w:tblPr>
        <w:tblW w:w="0" w:type="auto"/>
        <w:tblInd w:w="16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3"/>
        <w:gridCol w:w="1843"/>
      </w:tblGrid>
      <w:tr w:rsidR="009469A7" w14:paraId="485B774B" w14:textId="77777777" w:rsidTr="009B6F3C">
        <w:trPr>
          <w:trHeight w:val="321"/>
        </w:trPr>
        <w:tc>
          <w:tcPr>
            <w:tcW w:w="3543" w:type="dxa"/>
          </w:tcPr>
          <w:p w14:paraId="5A126F39" w14:textId="77777777" w:rsidR="009469A7" w:rsidRDefault="009469A7" w:rsidP="009B6F3C">
            <w:pPr>
              <w:pStyle w:val="TableParagraph"/>
              <w:ind w:left="157" w:right="150"/>
              <w:rPr>
                <w:sz w:val="28"/>
              </w:rPr>
            </w:pPr>
            <w:r>
              <w:rPr>
                <w:sz w:val="28"/>
              </w:rPr>
              <w:lastRenderedPageBreak/>
              <w:t>cookies | diapers</w:t>
            </w:r>
          </w:p>
        </w:tc>
        <w:tc>
          <w:tcPr>
            <w:tcW w:w="1843" w:type="dxa"/>
          </w:tcPr>
          <w:p w14:paraId="1041D37F" w14:textId="77777777" w:rsidR="009469A7" w:rsidRDefault="009469A7" w:rsidP="009B6F3C">
            <w:pPr>
              <w:pStyle w:val="TableParagraph"/>
              <w:ind w:left="11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9469A7" w14:paraId="56AE48B4" w14:textId="77777777" w:rsidTr="009B6F3C">
        <w:trPr>
          <w:trHeight w:val="328"/>
        </w:trPr>
        <w:tc>
          <w:tcPr>
            <w:tcW w:w="3543" w:type="dxa"/>
          </w:tcPr>
          <w:p w14:paraId="77FC4F03" w14:textId="77777777" w:rsidR="009469A7" w:rsidRDefault="009469A7" w:rsidP="009B6F3C">
            <w:pPr>
              <w:pStyle w:val="TableParagraph"/>
              <w:spacing w:line="309" w:lineRule="exact"/>
              <w:ind w:left="8"/>
              <w:rPr>
                <w:rFonts w:ascii="IPAPMincho" w:hAnsi="IPAPMincho"/>
                <w:sz w:val="28"/>
              </w:rPr>
            </w:pPr>
            <w:r>
              <w:rPr>
                <w:rFonts w:ascii="IPAPMincho" w:hAnsi="IPAPMincho"/>
                <w:w w:val="62"/>
                <w:sz w:val="28"/>
              </w:rPr>
              <w:t>∅</w:t>
            </w:r>
          </w:p>
        </w:tc>
        <w:tc>
          <w:tcPr>
            <w:tcW w:w="1843" w:type="dxa"/>
          </w:tcPr>
          <w:p w14:paraId="25700CF8" w14:textId="77777777" w:rsidR="009469A7" w:rsidRDefault="009469A7" w:rsidP="009B6F3C">
            <w:pPr>
              <w:pStyle w:val="TableParagraph"/>
              <w:spacing w:line="308" w:lineRule="exact"/>
              <w:ind w:left="457" w:right="447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</w:tbl>
    <w:p w14:paraId="77280D96" w14:textId="77777777" w:rsidR="009469A7" w:rsidRDefault="009469A7" w:rsidP="009469A7">
      <w:pPr>
        <w:pStyle w:val="BodyText"/>
        <w:spacing w:before="36" w:line="206" w:lineRule="auto"/>
        <w:ind w:left="1540" w:right="116"/>
        <w:jc w:val="both"/>
      </w:pPr>
      <w:r>
        <w:rPr>
          <w:color w:val="000009"/>
        </w:rPr>
        <w:t>The table is having all item sets with non-zero support count Ignoring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1-itemsets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(and</w:t>
      </w:r>
      <w:r>
        <w:rPr>
          <w:color w:val="000009"/>
          <w:spacing w:val="-10"/>
        </w:rPr>
        <w:t xml:space="preserve"> </w:t>
      </w:r>
      <w:r>
        <w:rPr>
          <w:rFonts w:ascii="IPAPMincho" w:hAnsi="IPAPMincho"/>
          <w:color w:val="000009"/>
        </w:rPr>
        <w:t>∅</w:t>
      </w:r>
      <w:r>
        <w:rPr>
          <w:color w:val="000009"/>
        </w:rPr>
        <w:t>),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itemset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with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largest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support is {bread,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butter}.</w:t>
      </w:r>
    </w:p>
    <w:p w14:paraId="569E186B" w14:textId="77777777" w:rsidR="009469A7" w:rsidRDefault="009469A7" w:rsidP="009469A7">
      <w:pPr>
        <w:pStyle w:val="BodyText"/>
        <w:spacing w:before="2"/>
        <w:rPr>
          <w:sz w:val="25"/>
        </w:rPr>
      </w:pPr>
    </w:p>
    <w:p w14:paraId="0A1BB47D" w14:textId="77777777" w:rsidR="009469A7" w:rsidRDefault="009469A7" w:rsidP="009469A7">
      <w:pPr>
        <w:pStyle w:val="ListParagraph"/>
        <w:numPr>
          <w:ilvl w:val="0"/>
          <w:numId w:val="1"/>
        </w:numPr>
        <w:tabs>
          <w:tab w:val="left" w:pos="1541"/>
        </w:tabs>
        <w:spacing w:line="240" w:lineRule="auto"/>
        <w:ind w:left="1540" w:right="257" w:hanging="360"/>
        <w:jc w:val="left"/>
        <w:rPr>
          <w:b/>
          <w:color w:val="000009"/>
          <w:sz w:val="24"/>
        </w:rPr>
      </w:pPr>
      <w:r>
        <w:rPr>
          <w:b/>
          <w:color w:val="000009"/>
          <w:sz w:val="24"/>
        </w:rPr>
        <w:t>Find a pair of items, a and b, such that the rules {a} → {b} and {b} → {a} have the same</w:t>
      </w:r>
      <w:r>
        <w:rPr>
          <w:b/>
          <w:color w:val="000009"/>
          <w:spacing w:val="-3"/>
          <w:sz w:val="24"/>
        </w:rPr>
        <w:t xml:space="preserve"> </w:t>
      </w:r>
      <w:r>
        <w:rPr>
          <w:b/>
          <w:color w:val="000009"/>
          <w:sz w:val="24"/>
        </w:rPr>
        <w:t>confidence.</w:t>
      </w:r>
    </w:p>
    <w:p w14:paraId="63E7DD4D" w14:textId="77777777" w:rsidR="009469A7" w:rsidRDefault="009469A7" w:rsidP="009469A7">
      <w:pPr>
        <w:pStyle w:val="BodyText"/>
        <w:spacing w:before="1"/>
        <w:ind w:left="1540" w:right="113"/>
        <w:jc w:val="both"/>
      </w:pPr>
      <w:r>
        <w:rPr>
          <w:color w:val="000009"/>
        </w:rPr>
        <w:t xml:space="preserve">Bread and butter have the same support (s = 5). This means that </w:t>
      </w:r>
      <w:r>
        <w:rPr>
          <w:color w:val="000009"/>
          <w:spacing w:val="2"/>
        </w:rPr>
        <w:t xml:space="preserve">the </w:t>
      </w:r>
      <w:r>
        <w:rPr>
          <w:color w:val="000009"/>
        </w:rPr>
        <w:t>rules</w:t>
      </w:r>
      <w:r>
        <w:rPr>
          <w:color w:val="000009"/>
          <w:spacing w:val="29"/>
        </w:rPr>
        <w:t xml:space="preserve"> </w:t>
      </w:r>
      <w:r>
        <w:rPr>
          <w:color w:val="000009"/>
        </w:rPr>
        <w:t>{bread}</w:t>
      </w:r>
      <w:r>
        <w:rPr>
          <w:color w:val="000009"/>
          <w:spacing w:val="26"/>
        </w:rPr>
        <w:t xml:space="preserve"> </w:t>
      </w:r>
      <w:r>
        <w:rPr>
          <w:color w:val="000009"/>
        </w:rPr>
        <w:t>→</w:t>
      </w:r>
      <w:r>
        <w:rPr>
          <w:color w:val="000009"/>
          <w:spacing w:val="28"/>
        </w:rPr>
        <w:t xml:space="preserve"> </w:t>
      </w:r>
      <w:r>
        <w:rPr>
          <w:color w:val="000009"/>
        </w:rPr>
        <w:t>{butter}</w:t>
      </w:r>
      <w:r>
        <w:rPr>
          <w:color w:val="000009"/>
          <w:spacing w:val="29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29"/>
        </w:rPr>
        <w:t xml:space="preserve"> </w:t>
      </w:r>
      <w:r>
        <w:rPr>
          <w:color w:val="000009"/>
        </w:rPr>
        <w:t>{butter}</w:t>
      </w:r>
      <w:r>
        <w:rPr>
          <w:color w:val="000009"/>
          <w:spacing w:val="29"/>
        </w:rPr>
        <w:t xml:space="preserve"> </w:t>
      </w:r>
      <w:r>
        <w:rPr>
          <w:color w:val="000009"/>
        </w:rPr>
        <w:t>→</w:t>
      </w:r>
      <w:r>
        <w:rPr>
          <w:color w:val="000009"/>
          <w:spacing w:val="27"/>
        </w:rPr>
        <w:t xml:space="preserve"> </w:t>
      </w:r>
      <w:r>
        <w:rPr>
          <w:color w:val="000009"/>
        </w:rPr>
        <w:t>{bread}</w:t>
      </w:r>
      <w:r>
        <w:rPr>
          <w:color w:val="000009"/>
          <w:spacing w:val="25"/>
        </w:rPr>
        <w:t xml:space="preserve"> </w:t>
      </w:r>
      <w:r>
        <w:rPr>
          <w:color w:val="000009"/>
        </w:rPr>
        <w:t>have</w:t>
      </w:r>
      <w:r>
        <w:rPr>
          <w:color w:val="000009"/>
          <w:spacing w:val="29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26"/>
        </w:rPr>
        <w:t xml:space="preserve"> </w:t>
      </w:r>
      <w:r>
        <w:rPr>
          <w:color w:val="000009"/>
        </w:rPr>
        <w:t>same</w:t>
      </w:r>
    </w:p>
    <w:p w14:paraId="5121AE29" w14:textId="77777777" w:rsidR="009469A7" w:rsidRDefault="009469A7" w:rsidP="009469A7">
      <w:pPr>
        <w:pStyle w:val="BodyText"/>
        <w:spacing w:before="27" w:line="331" w:lineRule="exact"/>
        <w:ind w:left="1540"/>
        <w:jc w:val="both"/>
      </w:pPr>
      <w:r>
        <w:pict w14:anchorId="3616DA3E">
          <v:rect id="_x0000_s1035" style="position:absolute;left:0;text-align:left;margin-left:235.5pt;margin-top:12.35pt;width:5.75pt;height:.95pt;z-index:-251648000;mso-position-horizontal-relative:page" fillcolor="#000009" stroked="f">
            <w10:wrap anchorx="page"/>
          </v:rect>
        </w:pict>
      </w:r>
      <w:r>
        <w:rPr>
          <w:color w:val="000009"/>
        </w:rPr>
        <w:t xml:space="preserve">confidence (c = </w:t>
      </w:r>
      <w:r>
        <w:rPr>
          <w:rFonts w:ascii="IPAPMincho"/>
          <w:color w:val="000009"/>
          <w:vertAlign w:val="superscript"/>
        </w:rPr>
        <w:t>5</w:t>
      </w:r>
      <w:r>
        <w:rPr>
          <w:rFonts w:ascii="IPAPMincho"/>
          <w:color w:val="000009"/>
        </w:rPr>
        <w:t xml:space="preserve"> </w:t>
      </w:r>
      <w:r>
        <w:rPr>
          <w:color w:val="000009"/>
        </w:rPr>
        <w:t>= 1). The same can be said with beer and</w:t>
      </w:r>
      <w:r>
        <w:rPr>
          <w:color w:val="000009"/>
          <w:spacing w:val="25"/>
        </w:rPr>
        <w:t xml:space="preserve"> </w:t>
      </w:r>
      <w:r>
        <w:rPr>
          <w:color w:val="000009"/>
        </w:rPr>
        <w:t>cookies</w:t>
      </w:r>
    </w:p>
    <w:p w14:paraId="142336E9" w14:textId="77777777" w:rsidR="009469A7" w:rsidRDefault="009469A7" w:rsidP="009469A7">
      <w:pPr>
        <w:spacing w:line="176" w:lineRule="exact"/>
        <w:ind w:right="2389"/>
        <w:jc w:val="center"/>
        <w:rPr>
          <w:rFonts w:ascii="IPAPMincho"/>
          <w:sz w:val="20"/>
        </w:rPr>
      </w:pPr>
      <w:r>
        <w:rPr>
          <w:rFonts w:ascii="IPAPMincho"/>
          <w:color w:val="000009"/>
          <w:w w:val="93"/>
          <w:sz w:val="20"/>
        </w:rPr>
        <w:t>5</w:t>
      </w:r>
    </w:p>
    <w:p w14:paraId="25FE3E38" w14:textId="77777777" w:rsidR="009469A7" w:rsidRDefault="009469A7" w:rsidP="009469A7">
      <w:pPr>
        <w:pStyle w:val="BodyText"/>
        <w:spacing w:line="300" w:lineRule="exact"/>
        <w:ind w:left="1540"/>
        <w:jc w:val="both"/>
      </w:pPr>
      <w:r>
        <w:pict w14:anchorId="25BF3C5D">
          <v:rect id="_x0000_s1036" style="position:absolute;left:0;text-align:left;margin-left:204.15pt;margin-top:9.4pt;width:5.75pt;height:.95pt;z-index:-251646976;mso-position-horizontal-relative:page" fillcolor="#000009" stroked="f">
            <w10:wrap anchorx="page"/>
          </v:rect>
        </w:pict>
      </w:r>
      <w:r>
        <w:rPr>
          <w:color w:val="000009"/>
        </w:rPr>
        <w:t xml:space="preserve">(s = 4, c = </w:t>
      </w:r>
      <w:r>
        <w:rPr>
          <w:rFonts w:ascii="IPAPMincho"/>
          <w:color w:val="000009"/>
          <w:vertAlign w:val="superscript"/>
        </w:rPr>
        <w:t>2</w:t>
      </w:r>
      <w:r>
        <w:rPr>
          <w:rFonts w:ascii="IPAPMincho"/>
          <w:color w:val="000009"/>
        </w:rPr>
        <w:t xml:space="preserve"> </w:t>
      </w:r>
      <w:r>
        <w:rPr>
          <w:color w:val="000009"/>
        </w:rPr>
        <w:t>= 0.5).</w:t>
      </w:r>
    </w:p>
    <w:p w14:paraId="25A5BF50" w14:textId="77777777" w:rsidR="009469A7" w:rsidRDefault="009469A7" w:rsidP="009469A7">
      <w:pPr>
        <w:spacing w:line="208" w:lineRule="exact"/>
        <w:ind w:left="2743"/>
        <w:rPr>
          <w:rFonts w:ascii="IPAPMincho"/>
          <w:sz w:val="20"/>
        </w:rPr>
      </w:pPr>
      <w:r>
        <w:rPr>
          <w:rFonts w:ascii="IPAPMincho"/>
          <w:color w:val="000009"/>
          <w:w w:val="93"/>
          <w:sz w:val="20"/>
        </w:rPr>
        <w:t>4</w:t>
      </w:r>
    </w:p>
    <w:p w14:paraId="62A93927" w14:textId="77777777" w:rsidR="009469A7" w:rsidRDefault="009469A7" w:rsidP="009469A7">
      <w:pPr>
        <w:pStyle w:val="ListParagraph"/>
        <w:numPr>
          <w:ilvl w:val="0"/>
          <w:numId w:val="4"/>
        </w:numPr>
        <w:tabs>
          <w:tab w:val="left" w:pos="821"/>
        </w:tabs>
        <w:spacing w:before="150" w:line="259" w:lineRule="auto"/>
        <w:ind w:right="117"/>
        <w:jc w:val="both"/>
        <w:rPr>
          <w:b/>
          <w:sz w:val="24"/>
        </w:rPr>
      </w:pPr>
      <w:r>
        <w:rPr>
          <w:b/>
          <w:sz w:val="24"/>
        </w:rPr>
        <w:t>Using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color w:val="0000FF"/>
          <w:spacing w:val="-14"/>
          <w:sz w:val="24"/>
        </w:rPr>
        <w:t xml:space="preserve"> </w:t>
      </w:r>
      <w:hyperlink r:id="rId5">
        <w:r>
          <w:rPr>
            <w:b/>
            <w:color w:val="0000FF"/>
            <w:sz w:val="24"/>
            <w:u w:val="thick" w:color="0000FF"/>
          </w:rPr>
          <w:t>www.stats202.com/more_stats202_logs.txt</w:t>
        </w:r>
        <w:r>
          <w:rPr>
            <w:b/>
            <w:color w:val="0000FF"/>
            <w:spacing w:val="-14"/>
            <w:sz w:val="24"/>
          </w:rPr>
          <w:t xml:space="preserve"> </w:t>
        </w:r>
      </w:hyperlink>
      <w:r>
        <w:rPr>
          <w:b/>
          <w:sz w:val="24"/>
        </w:rPr>
        <w:t>and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treating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each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 xml:space="preserve">row as a "market basket" compute the support and confidence for the rule </w:t>
      </w:r>
      <w:proofErr w:type="spellStart"/>
      <w:r>
        <w:rPr>
          <w:b/>
          <w:sz w:val="24"/>
        </w:rPr>
        <w:t>ip</w:t>
      </w:r>
      <w:proofErr w:type="spellEnd"/>
      <w:r>
        <w:rPr>
          <w:b/>
          <w:sz w:val="24"/>
        </w:rPr>
        <w:t xml:space="preserve">=65.57.245.11 → "Mozilla/5.0 (X11; U; Linux i686 (x86_64); </w:t>
      </w:r>
      <w:proofErr w:type="spellStart"/>
      <w:r>
        <w:rPr>
          <w:b/>
          <w:sz w:val="24"/>
        </w:rPr>
        <w:t>en</w:t>
      </w:r>
      <w:proofErr w:type="spellEnd"/>
      <w:r>
        <w:rPr>
          <w:b/>
          <w:sz w:val="24"/>
        </w:rPr>
        <w:t>-US; rv:1.8.1.3) Gecko/20070309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Firefox/2.0.0.3".</w:t>
      </w:r>
    </w:p>
    <w:p w14:paraId="110265E3" w14:textId="77777777" w:rsidR="009469A7" w:rsidRDefault="009469A7" w:rsidP="009469A7">
      <w:pPr>
        <w:spacing w:line="274" w:lineRule="exact"/>
        <w:ind w:left="820"/>
        <w:jc w:val="both"/>
        <w:rPr>
          <w:b/>
          <w:sz w:val="24"/>
        </w:rPr>
      </w:pPr>
      <w:r>
        <w:rPr>
          <w:b/>
          <w:sz w:val="24"/>
        </w:rPr>
        <w:t>State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what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support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confidence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values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mean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plain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English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context.</w:t>
      </w:r>
    </w:p>
    <w:p w14:paraId="240B6B57" w14:textId="77777777" w:rsidR="009469A7" w:rsidRDefault="009469A7" w:rsidP="009469A7">
      <w:pPr>
        <w:pStyle w:val="BodyText"/>
        <w:spacing w:before="9"/>
        <w:rPr>
          <w:b/>
          <w:sz w:val="27"/>
        </w:rPr>
      </w:pPr>
    </w:p>
    <w:p w14:paraId="6521B315" w14:textId="77777777" w:rsidR="009469A7" w:rsidRDefault="009469A7" w:rsidP="009469A7">
      <w:pPr>
        <w:pStyle w:val="BodyText"/>
        <w:spacing w:before="1" w:line="259" w:lineRule="auto"/>
        <w:ind w:left="820" w:right="115"/>
        <w:jc w:val="both"/>
      </w:pPr>
      <w:r>
        <w:t>The</w:t>
      </w:r>
      <w:r>
        <w:rPr>
          <w:spacing w:val="-10"/>
        </w:rPr>
        <w:t xml:space="preserve"> </w:t>
      </w:r>
      <w:r>
        <w:t>rule</w:t>
      </w:r>
      <w:r>
        <w:rPr>
          <w:spacing w:val="-10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support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confidence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 xml:space="preserve">given Address is {65.57.245.11} -&gt; {“Mozilla/5.0 (X11; U; Linux i686 (x86_64); </w:t>
      </w:r>
      <w:proofErr w:type="spellStart"/>
      <w:r>
        <w:t>en</w:t>
      </w:r>
      <w:proofErr w:type="spellEnd"/>
      <w:r>
        <w:t>-US; rv:1.8.1.3) Gecko/20070309</w:t>
      </w:r>
      <w:r>
        <w:rPr>
          <w:spacing w:val="-6"/>
        </w:rPr>
        <w:t xml:space="preserve"> </w:t>
      </w:r>
      <w:r>
        <w:t>Firefox/2.0.0.3"}</w:t>
      </w:r>
    </w:p>
    <w:p w14:paraId="58E01B99" w14:textId="77777777" w:rsidR="009469A7" w:rsidRDefault="009469A7" w:rsidP="009469A7">
      <w:pPr>
        <w:spacing w:line="259" w:lineRule="auto"/>
        <w:jc w:val="both"/>
        <w:sectPr w:rsidR="009469A7">
          <w:pgSz w:w="11910" w:h="16840"/>
          <w:pgMar w:top="1420" w:right="1320" w:bottom="280" w:left="1340" w:header="720" w:footer="720" w:gutter="0"/>
          <w:cols w:space="720"/>
        </w:sectPr>
      </w:pPr>
    </w:p>
    <w:p w14:paraId="288F96CC" w14:textId="77777777" w:rsidR="009469A7" w:rsidRDefault="009469A7" w:rsidP="009469A7">
      <w:pPr>
        <w:pStyle w:val="BodyText"/>
        <w:spacing w:before="28" w:line="331" w:lineRule="exact"/>
        <w:ind w:left="820"/>
        <w:rPr>
          <w:rFonts w:ascii="IPAPMincho"/>
        </w:rPr>
      </w:pPr>
      <w:r>
        <w:rPr>
          <w:rFonts w:ascii="Times New Roman"/>
        </w:rPr>
        <w:pict w14:anchorId="347B8C56">
          <v:rect id="_x0000_s1037" style="position:absolute;left:0;text-align:left;margin-left:277.6pt;margin-top:12.35pt;width:28.9pt;height:.95pt;z-index:-251645952;mso-position-horizontal-relative:page" fillcolor="black" stroked="f">
            <w10:wrap anchorx="page"/>
          </v:rect>
        </w:pict>
      </w:r>
      <w:r>
        <w:t>Support for {65.57.245.11} =</w:t>
      </w:r>
      <w:r>
        <w:rPr>
          <w:spacing w:val="52"/>
        </w:rPr>
        <w:t xml:space="preserve"> </w:t>
      </w:r>
      <w:r>
        <w:rPr>
          <w:rFonts w:ascii="IPAPMincho"/>
          <w:spacing w:val="-7"/>
          <w:vertAlign w:val="superscript"/>
        </w:rPr>
        <w:t>5021</w:t>
      </w:r>
    </w:p>
    <w:p w14:paraId="2798DE43" w14:textId="77777777" w:rsidR="009469A7" w:rsidRDefault="009469A7" w:rsidP="009469A7">
      <w:pPr>
        <w:spacing w:line="157" w:lineRule="exact"/>
        <w:jc w:val="right"/>
        <w:rPr>
          <w:rFonts w:ascii="IPAPMincho"/>
          <w:sz w:val="20"/>
        </w:rPr>
      </w:pPr>
      <w:r>
        <w:rPr>
          <w:rFonts w:ascii="IPAPMincho"/>
          <w:spacing w:val="-1"/>
          <w:w w:val="90"/>
          <w:sz w:val="20"/>
        </w:rPr>
        <w:t>14803</w:t>
      </w:r>
    </w:p>
    <w:p w14:paraId="2E937520" w14:textId="77777777" w:rsidR="009469A7" w:rsidRDefault="009469A7" w:rsidP="009469A7">
      <w:pPr>
        <w:pStyle w:val="BodyText"/>
        <w:spacing w:before="75"/>
        <w:ind w:left="84"/>
      </w:pPr>
      <w:r>
        <w:br w:type="column"/>
      </w:r>
      <w:r>
        <w:t>= 0.33</w:t>
      </w:r>
    </w:p>
    <w:p w14:paraId="6A011CB9" w14:textId="77777777" w:rsidR="009469A7" w:rsidRDefault="009469A7" w:rsidP="009469A7">
      <w:pPr>
        <w:sectPr w:rsidR="009469A7">
          <w:type w:val="continuous"/>
          <w:pgSz w:w="11910" w:h="16840"/>
          <w:pgMar w:top="1360" w:right="1320" w:bottom="280" w:left="1340" w:header="720" w:footer="720" w:gutter="0"/>
          <w:cols w:num="2" w:space="720" w:equalWidth="0">
            <w:col w:w="4789" w:space="40"/>
            <w:col w:w="4421"/>
          </w:cols>
        </w:sectPr>
      </w:pPr>
    </w:p>
    <w:p w14:paraId="47B7C5B7" w14:textId="77777777" w:rsidR="009469A7" w:rsidRDefault="009469A7" w:rsidP="009469A7">
      <w:pPr>
        <w:pStyle w:val="BodyText"/>
        <w:spacing w:line="311" w:lineRule="exact"/>
        <w:ind w:left="820"/>
      </w:pPr>
      <w:r>
        <w:t>The support for {“Mozilla/5.0 (X11; U; Linux i686 (x86_64);</w:t>
      </w:r>
      <w:r>
        <w:rPr>
          <w:spacing w:val="63"/>
        </w:rPr>
        <w:t xml:space="preserve"> </w:t>
      </w:r>
      <w:proofErr w:type="spellStart"/>
      <w:r>
        <w:t>en</w:t>
      </w:r>
      <w:proofErr w:type="spellEnd"/>
      <w:r>
        <w:t>-US;</w:t>
      </w:r>
    </w:p>
    <w:p w14:paraId="7028D585" w14:textId="77777777" w:rsidR="009469A7" w:rsidRDefault="009469A7" w:rsidP="009469A7">
      <w:pPr>
        <w:spacing w:line="311" w:lineRule="exact"/>
        <w:sectPr w:rsidR="009469A7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14:paraId="69943990" w14:textId="77777777" w:rsidR="009469A7" w:rsidRDefault="009469A7" w:rsidP="009469A7">
      <w:pPr>
        <w:pStyle w:val="BodyText"/>
        <w:spacing w:before="48" w:line="331" w:lineRule="exact"/>
        <w:ind w:left="820"/>
        <w:rPr>
          <w:rFonts w:ascii="IPAPMincho"/>
        </w:rPr>
      </w:pPr>
      <w:r>
        <w:rPr>
          <w:rFonts w:ascii="Times New Roman"/>
        </w:rPr>
        <w:pict w14:anchorId="02C37CD6">
          <v:rect id="_x0000_s1038" style="position:absolute;left:0;text-align:left;margin-left:381.2pt;margin-top:13.4pt;width:28.9pt;height:.95pt;z-index:-251644928;mso-position-horizontal-relative:page" fillcolor="black" stroked="f">
            <w10:wrap anchorx="page"/>
          </v:rect>
        </w:pict>
      </w:r>
      <w:r>
        <w:t>rv:1.8.1.3) Gecko/20070309 Firefox/2.0.0.3"} =</w:t>
      </w:r>
      <w:r>
        <w:rPr>
          <w:spacing w:val="40"/>
        </w:rPr>
        <w:t xml:space="preserve"> </w:t>
      </w:r>
      <w:r>
        <w:rPr>
          <w:rFonts w:ascii="IPAPMincho"/>
          <w:spacing w:val="-4"/>
          <w:vertAlign w:val="superscript"/>
        </w:rPr>
        <w:t>1619</w:t>
      </w:r>
    </w:p>
    <w:p w14:paraId="76713907" w14:textId="77777777" w:rsidR="009469A7" w:rsidRDefault="009469A7" w:rsidP="009469A7">
      <w:pPr>
        <w:spacing w:line="159" w:lineRule="exact"/>
        <w:jc w:val="right"/>
        <w:rPr>
          <w:rFonts w:ascii="IPAPMincho"/>
          <w:sz w:val="20"/>
        </w:rPr>
      </w:pPr>
      <w:r>
        <w:rPr>
          <w:rFonts w:ascii="IPAPMincho"/>
          <w:spacing w:val="-1"/>
          <w:w w:val="90"/>
          <w:sz w:val="20"/>
        </w:rPr>
        <w:t>14803</w:t>
      </w:r>
    </w:p>
    <w:p w14:paraId="70A5BB13" w14:textId="77777777" w:rsidR="009469A7" w:rsidRDefault="009469A7" w:rsidP="009469A7">
      <w:pPr>
        <w:pStyle w:val="BodyText"/>
        <w:spacing w:before="95"/>
        <w:ind w:left="31"/>
      </w:pPr>
      <w:r>
        <w:br w:type="column"/>
      </w:r>
      <w:r>
        <w:t>= 0.109</w:t>
      </w:r>
    </w:p>
    <w:p w14:paraId="2106B9B8" w14:textId="77777777" w:rsidR="009469A7" w:rsidRDefault="009469A7" w:rsidP="009469A7">
      <w:pPr>
        <w:sectPr w:rsidR="009469A7">
          <w:type w:val="continuous"/>
          <w:pgSz w:w="11910" w:h="16840"/>
          <w:pgMar w:top="1360" w:right="1320" w:bottom="280" w:left="1340" w:header="720" w:footer="720" w:gutter="0"/>
          <w:cols w:num="2" w:space="720" w:equalWidth="0">
            <w:col w:w="6860" w:space="40"/>
            <w:col w:w="2350"/>
          </w:cols>
        </w:sectPr>
      </w:pPr>
    </w:p>
    <w:p w14:paraId="1A0F9E63" w14:textId="77777777" w:rsidR="009469A7" w:rsidRDefault="009469A7" w:rsidP="009469A7">
      <w:pPr>
        <w:pStyle w:val="BodyText"/>
        <w:spacing w:line="259" w:lineRule="auto"/>
        <w:ind w:left="820" w:right="115"/>
        <w:jc w:val="both"/>
      </w:pPr>
      <w:r>
        <w:lastRenderedPageBreak/>
        <w:t>Confidence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rule</w:t>
      </w:r>
      <w:r>
        <w:rPr>
          <w:spacing w:val="-7"/>
        </w:rPr>
        <w:t xml:space="preserve"> </w:t>
      </w:r>
      <w:r>
        <w:t>{65.57.245.11}</w:t>
      </w:r>
      <w:r>
        <w:rPr>
          <w:spacing w:val="-6"/>
        </w:rPr>
        <w:t xml:space="preserve"> </w:t>
      </w:r>
      <w:r>
        <w:t>-&gt;</w:t>
      </w:r>
      <w:r>
        <w:rPr>
          <w:spacing w:val="-7"/>
        </w:rPr>
        <w:t xml:space="preserve"> </w:t>
      </w:r>
      <w:r>
        <w:t>{“Mozilla/5.0</w:t>
      </w:r>
      <w:r>
        <w:rPr>
          <w:spacing w:val="-7"/>
        </w:rPr>
        <w:t xml:space="preserve"> </w:t>
      </w:r>
      <w:r>
        <w:t>(X11;</w:t>
      </w:r>
      <w:r>
        <w:rPr>
          <w:spacing w:val="-8"/>
        </w:rPr>
        <w:t xml:space="preserve"> </w:t>
      </w:r>
      <w:r>
        <w:t>U;</w:t>
      </w:r>
      <w:r>
        <w:rPr>
          <w:spacing w:val="-9"/>
        </w:rPr>
        <w:t xml:space="preserve"> </w:t>
      </w:r>
      <w:r>
        <w:t>Linux</w:t>
      </w:r>
      <w:r>
        <w:rPr>
          <w:spacing w:val="-9"/>
        </w:rPr>
        <w:t xml:space="preserve"> </w:t>
      </w:r>
      <w:r>
        <w:t>i686 (x86_64);</w:t>
      </w:r>
      <w:r>
        <w:rPr>
          <w:spacing w:val="-11"/>
        </w:rPr>
        <w:t xml:space="preserve"> </w:t>
      </w:r>
      <w:proofErr w:type="spellStart"/>
      <w:r>
        <w:t>en</w:t>
      </w:r>
      <w:proofErr w:type="spellEnd"/>
      <w:r>
        <w:t>-US;</w:t>
      </w:r>
      <w:r>
        <w:rPr>
          <w:spacing w:val="-12"/>
        </w:rPr>
        <w:t xml:space="preserve"> </w:t>
      </w:r>
      <w:r>
        <w:t>rv:1.8.1.3)</w:t>
      </w:r>
      <w:r>
        <w:rPr>
          <w:spacing w:val="-11"/>
        </w:rPr>
        <w:t xml:space="preserve"> </w:t>
      </w:r>
      <w:r>
        <w:t>Gecko/20070309</w:t>
      </w:r>
      <w:r>
        <w:rPr>
          <w:spacing w:val="-11"/>
        </w:rPr>
        <w:t xml:space="preserve"> </w:t>
      </w:r>
      <w:r>
        <w:t>Firefox/2.0.0.3"}</w:t>
      </w:r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support count</w:t>
      </w:r>
      <w:r>
        <w:rPr>
          <w:spacing w:val="-11"/>
        </w:rPr>
        <w:t xml:space="preserve"> </w:t>
      </w:r>
      <w:r>
        <w:t>({65.57.245.11,</w:t>
      </w:r>
      <w:r>
        <w:rPr>
          <w:spacing w:val="-13"/>
        </w:rPr>
        <w:t xml:space="preserve"> </w:t>
      </w:r>
      <w:r>
        <w:t>“Mozilla/5.0</w:t>
      </w:r>
      <w:r>
        <w:rPr>
          <w:spacing w:val="-13"/>
        </w:rPr>
        <w:t xml:space="preserve"> </w:t>
      </w:r>
      <w:r>
        <w:t>(X11;</w:t>
      </w:r>
      <w:r>
        <w:rPr>
          <w:spacing w:val="-13"/>
        </w:rPr>
        <w:t xml:space="preserve"> </w:t>
      </w:r>
      <w:r>
        <w:t>U;</w:t>
      </w:r>
      <w:r>
        <w:rPr>
          <w:spacing w:val="-14"/>
        </w:rPr>
        <w:t xml:space="preserve"> </w:t>
      </w:r>
      <w:r>
        <w:t>Linux</w:t>
      </w:r>
      <w:r>
        <w:rPr>
          <w:spacing w:val="-13"/>
        </w:rPr>
        <w:t xml:space="preserve"> </w:t>
      </w:r>
      <w:r>
        <w:t>i686</w:t>
      </w:r>
      <w:r>
        <w:rPr>
          <w:spacing w:val="-11"/>
        </w:rPr>
        <w:t xml:space="preserve"> </w:t>
      </w:r>
      <w:r>
        <w:t>(x86_64);</w:t>
      </w:r>
      <w:r>
        <w:rPr>
          <w:spacing w:val="-13"/>
        </w:rPr>
        <w:t xml:space="preserve"> </w:t>
      </w:r>
      <w:proofErr w:type="spellStart"/>
      <w:r>
        <w:t>en</w:t>
      </w:r>
      <w:proofErr w:type="spellEnd"/>
      <w:r>
        <w:t>-US; rv:1.8.1.3) Gecko/20070309 Firefox/2.0.0.3"}) / support count ({65.57.245.11})</w:t>
      </w:r>
    </w:p>
    <w:p w14:paraId="643C0DEF" w14:textId="77777777" w:rsidR="009469A7" w:rsidRDefault="009469A7" w:rsidP="009469A7">
      <w:pPr>
        <w:pStyle w:val="BodyText"/>
        <w:spacing w:line="321" w:lineRule="exact"/>
        <w:ind w:left="820"/>
        <w:jc w:val="both"/>
      </w:pPr>
      <w:r>
        <w:t>= 1619 / 5021 = 0.322</w:t>
      </w:r>
    </w:p>
    <w:p w14:paraId="1059147E" w14:textId="5E7D0A39" w:rsidR="007B697C" w:rsidRDefault="009469A7">
      <w:r>
        <w:rPr>
          <w:rFonts w:ascii="Arial" w:hAnsi="Arial" w:cs="Arial"/>
          <w:color w:val="000000"/>
          <w:sz w:val="27"/>
          <w:szCs w:val="27"/>
        </w:rPr>
        <w:t xml:space="preserve"> </w:t>
      </w:r>
    </w:p>
    <w:sectPr w:rsidR="007B697C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IPAPMincho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4E5B70"/>
    <w:multiLevelType w:val="hybridMultilevel"/>
    <w:tmpl w:val="28746362"/>
    <w:lvl w:ilvl="0" w:tplc="FAF8AD2E">
      <w:start w:val="4"/>
      <w:numFmt w:val="lowerLetter"/>
      <w:lvlText w:val="%1)"/>
      <w:lvlJc w:val="left"/>
      <w:pPr>
        <w:ind w:left="1094" w:hanging="275"/>
        <w:jc w:val="right"/>
      </w:pPr>
      <w:rPr>
        <w:rFonts w:hint="default"/>
        <w:b/>
        <w:bCs/>
        <w:spacing w:val="-2"/>
        <w:w w:val="99"/>
        <w:lang w:val="en-US" w:eastAsia="en-US" w:bidi="ar-SA"/>
      </w:rPr>
    </w:lvl>
    <w:lvl w:ilvl="1" w:tplc="5AA2933A">
      <w:numFmt w:val="bullet"/>
      <w:lvlText w:val="•"/>
      <w:lvlJc w:val="left"/>
      <w:pPr>
        <w:ind w:left="1914" w:hanging="275"/>
      </w:pPr>
      <w:rPr>
        <w:rFonts w:hint="default"/>
        <w:lang w:val="en-US" w:eastAsia="en-US" w:bidi="ar-SA"/>
      </w:rPr>
    </w:lvl>
    <w:lvl w:ilvl="2" w:tplc="9D66C5F6">
      <w:numFmt w:val="bullet"/>
      <w:lvlText w:val="•"/>
      <w:lvlJc w:val="left"/>
      <w:pPr>
        <w:ind w:left="2729" w:hanging="275"/>
      </w:pPr>
      <w:rPr>
        <w:rFonts w:hint="default"/>
        <w:lang w:val="en-US" w:eastAsia="en-US" w:bidi="ar-SA"/>
      </w:rPr>
    </w:lvl>
    <w:lvl w:ilvl="3" w:tplc="FCFE2A68">
      <w:numFmt w:val="bullet"/>
      <w:lvlText w:val="•"/>
      <w:lvlJc w:val="left"/>
      <w:pPr>
        <w:ind w:left="3543" w:hanging="275"/>
      </w:pPr>
      <w:rPr>
        <w:rFonts w:hint="default"/>
        <w:lang w:val="en-US" w:eastAsia="en-US" w:bidi="ar-SA"/>
      </w:rPr>
    </w:lvl>
    <w:lvl w:ilvl="4" w:tplc="2B00270C">
      <w:numFmt w:val="bullet"/>
      <w:lvlText w:val="•"/>
      <w:lvlJc w:val="left"/>
      <w:pPr>
        <w:ind w:left="4358" w:hanging="275"/>
      </w:pPr>
      <w:rPr>
        <w:rFonts w:hint="default"/>
        <w:lang w:val="en-US" w:eastAsia="en-US" w:bidi="ar-SA"/>
      </w:rPr>
    </w:lvl>
    <w:lvl w:ilvl="5" w:tplc="52A874F4">
      <w:numFmt w:val="bullet"/>
      <w:lvlText w:val="•"/>
      <w:lvlJc w:val="left"/>
      <w:pPr>
        <w:ind w:left="5173" w:hanging="275"/>
      </w:pPr>
      <w:rPr>
        <w:rFonts w:hint="default"/>
        <w:lang w:val="en-US" w:eastAsia="en-US" w:bidi="ar-SA"/>
      </w:rPr>
    </w:lvl>
    <w:lvl w:ilvl="6" w:tplc="26D8B3F2">
      <w:numFmt w:val="bullet"/>
      <w:lvlText w:val="•"/>
      <w:lvlJc w:val="left"/>
      <w:pPr>
        <w:ind w:left="5987" w:hanging="275"/>
      </w:pPr>
      <w:rPr>
        <w:rFonts w:hint="default"/>
        <w:lang w:val="en-US" w:eastAsia="en-US" w:bidi="ar-SA"/>
      </w:rPr>
    </w:lvl>
    <w:lvl w:ilvl="7" w:tplc="0374C90A">
      <w:numFmt w:val="bullet"/>
      <w:lvlText w:val="•"/>
      <w:lvlJc w:val="left"/>
      <w:pPr>
        <w:ind w:left="6802" w:hanging="275"/>
      </w:pPr>
      <w:rPr>
        <w:rFonts w:hint="default"/>
        <w:lang w:val="en-US" w:eastAsia="en-US" w:bidi="ar-SA"/>
      </w:rPr>
    </w:lvl>
    <w:lvl w:ilvl="8" w:tplc="32C40FF2">
      <w:numFmt w:val="bullet"/>
      <w:lvlText w:val="•"/>
      <w:lvlJc w:val="left"/>
      <w:pPr>
        <w:ind w:left="7617" w:hanging="275"/>
      </w:pPr>
      <w:rPr>
        <w:rFonts w:hint="default"/>
        <w:lang w:val="en-US" w:eastAsia="en-US" w:bidi="ar-SA"/>
      </w:rPr>
    </w:lvl>
  </w:abstractNum>
  <w:abstractNum w:abstractNumId="1" w15:restartNumberingAfterBreak="0">
    <w:nsid w:val="640B450C"/>
    <w:multiLevelType w:val="hybridMultilevel"/>
    <w:tmpl w:val="5EEA91FC"/>
    <w:lvl w:ilvl="0" w:tplc="1E1EB608">
      <w:start w:val="2"/>
      <w:numFmt w:val="decimal"/>
      <w:lvlText w:val="%1."/>
      <w:lvlJc w:val="left"/>
      <w:pPr>
        <w:ind w:left="820" w:hanging="360"/>
        <w:jc w:val="left"/>
      </w:pPr>
      <w:rPr>
        <w:rFonts w:hint="default"/>
        <w:b/>
        <w:bCs/>
        <w:spacing w:val="-3"/>
        <w:w w:val="99"/>
        <w:lang w:val="en-US" w:eastAsia="en-US" w:bidi="ar-SA"/>
      </w:rPr>
    </w:lvl>
    <w:lvl w:ilvl="1" w:tplc="ED5EC47A">
      <w:start w:val="1"/>
      <w:numFmt w:val="lowerLetter"/>
      <w:lvlText w:val="%2)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b/>
        <w:bCs/>
        <w:spacing w:val="-20"/>
        <w:w w:val="99"/>
        <w:sz w:val="24"/>
        <w:szCs w:val="24"/>
        <w:lang w:val="en-US" w:eastAsia="en-US" w:bidi="ar-SA"/>
      </w:rPr>
    </w:lvl>
    <w:lvl w:ilvl="2" w:tplc="23F6F2EC">
      <w:numFmt w:val="bullet"/>
      <w:lvlText w:val="•"/>
      <w:lvlJc w:val="left"/>
      <w:pPr>
        <w:ind w:left="1708" w:hanging="1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3" w:tplc="E28CAC46">
      <w:numFmt w:val="bullet"/>
      <w:lvlText w:val="•"/>
      <w:lvlJc w:val="left"/>
      <w:pPr>
        <w:ind w:left="1880" w:hanging="169"/>
      </w:pPr>
      <w:rPr>
        <w:rFonts w:hint="default"/>
        <w:lang w:val="en-US" w:eastAsia="en-US" w:bidi="ar-SA"/>
      </w:rPr>
    </w:lvl>
    <w:lvl w:ilvl="4" w:tplc="72269468">
      <w:numFmt w:val="bullet"/>
      <w:lvlText w:val="•"/>
      <w:lvlJc w:val="left"/>
      <w:pPr>
        <w:ind w:left="2023" w:hanging="169"/>
      </w:pPr>
      <w:rPr>
        <w:rFonts w:hint="default"/>
        <w:lang w:val="en-US" w:eastAsia="en-US" w:bidi="ar-SA"/>
      </w:rPr>
    </w:lvl>
    <w:lvl w:ilvl="5" w:tplc="CD9EC9F6">
      <w:numFmt w:val="bullet"/>
      <w:lvlText w:val="•"/>
      <w:lvlJc w:val="left"/>
      <w:pPr>
        <w:ind w:left="2167" w:hanging="169"/>
      </w:pPr>
      <w:rPr>
        <w:rFonts w:hint="default"/>
        <w:lang w:val="en-US" w:eastAsia="en-US" w:bidi="ar-SA"/>
      </w:rPr>
    </w:lvl>
    <w:lvl w:ilvl="6" w:tplc="7EEA5AD0">
      <w:numFmt w:val="bullet"/>
      <w:lvlText w:val="•"/>
      <w:lvlJc w:val="left"/>
      <w:pPr>
        <w:ind w:left="2311" w:hanging="169"/>
      </w:pPr>
      <w:rPr>
        <w:rFonts w:hint="default"/>
        <w:lang w:val="en-US" w:eastAsia="en-US" w:bidi="ar-SA"/>
      </w:rPr>
    </w:lvl>
    <w:lvl w:ilvl="7" w:tplc="44A03B74">
      <w:numFmt w:val="bullet"/>
      <w:lvlText w:val="•"/>
      <w:lvlJc w:val="left"/>
      <w:pPr>
        <w:ind w:left="2455" w:hanging="169"/>
      </w:pPr>
      <w:rPr>
        <w:rFonts w:hint="default"/>
        <w:lang w:val="en-US" w:eastAsia="en-US" w:bidi="ar-SA"/>
      </w:rPr>
    </w:lvl>
    <w:lvl w:ilvl="8" w:tplc="212CEB0E">
      <w:numFmt w:val="bullet"/>
      <w:lvlText w:val="•"/>
      <w:lvlJc w:val="left"/>
      <w:pPr>
        <w:ind w:left="2599" w:hanging="169"/>
      </w:pPr>
      <w:rPr>
        <w:rFonts w:hint="default"/>
        <w:lang w:val="en-US" w:eastAsia="en-US" w:bidi="ar-SA"/>
      </w:rPr>
    </w:lvl>
  </w:abstractNum>
  <w:abstractNum w:abstractNumId="2" w15:restartNumberingAfterBreak="0">
    <w:nsid w:val="739B505B"/>
    <w:multiLevelType w:val="hybridMultilevel"/>
    <w:tmpl w:val="026E72FA"/>
    <w:lvl w:ilvl="0" w:tplc="77A095EC">
      <w:numFmt w:val="bullet"/>
      <w:lvlText w:val="•"/>
      <w:lvlJc w:val="left"/>
      <w:pPr>
        <w:ind w:left="1715" w:hanging="176"/>
      </w:pPr>
      <w:rPr>
        <w:rFonts w:ascii="Arial" w:eastAsia="Arial" w:hAnsi="Arial" w:cs="Arial" w:hint="default"/>
        <w:w w:val="142"/>
        <w:sz w:val="24"/>
        <w:szCs w:val="24"/>
        <w:lang w:val="en-US" w:eastAsia="en-US" w:bidi="ar-SA"/>
      </w:rPr>
    </w:lvl>
    <w:lvl w:ilvl="1" w:tplc="0778DE6A">
      <w:numFmt w:val="bullet"/>
      <w:lvlText w:val="•"/>
      <w:lvlJc w:val="left"/>
      <w:pPr>
        <w:ind w:left="1946" w:hanging="176"/>
      </w:pPr>
      <w:rPr>
        <w:rFonts w:hint="default"/>
        <w:lang w:val="en-US" w:eastAsia="en-US" w:bidi="ar-SA"/>
      </w:rPr>
    </w:lvl>
    <w:lvl w:ilvl="2" w:tplc="01E05A78">
      <w:numFmt w:val="bullet"/>
      <w:lvlText w:val="•"/>
      <w:lvlJc w:val="left"/>
      <w:pPr>
        <w:ind w:left="2172" w:hanging="176"/>
      </w:pPr>
      <w:rPr>
        <w:rFonts w:hint="default"/>
        <w:lang w:val="en-US" w:eastAsia="en-US" w:bidi="ar-SA"/>
      </w:rPr>
    </w:lvl>
    <w:lvl w:ilvl="3" w:tplc="40125CE6">
      <w:numFmt w:val="bullet"/>
      <w:lvlText w:val="•"/>
      <w:lvlJc w:val="left"/>
      <w:pPr>
        <w:ind w:left="2398" w:hanging="176"/>
      </w:pPr>
      <w:rPr>
        <w:rFonts w:hint="default"/>
        <w:lang w:val="en-US" w:eastAsia="en-US" w:bidi="ar-SA"/>
      </w:rPr>
    </w:lvl>
    <w:lvl w:ilvl="4" w:tplc="3B4E6784">
      <w:numFmt w:val="bullet"/>
      <w:lvlText w:val="•"/>
      <w:lvlJc w:val="left"/>
      <w:pPr>
        <w:ind w:left="2624" w:hanging="176"/>
      </w:pPr>
      <w:rPr>
        <w:rFonts w:hint="default"/>
        <w:lang w:val="en-US" w:eastAsia="en-US" w:bidi="ar-SA"/>
      </w:rPr>
    </w:lvl>
    <w:lvl w:ilvl="5" w:tplc="CB620562">
      <w:numFmt w:val="bullet"/>
      <w:lvlText w:val="•"/>
      <w:lvlJc w:val="left"/>
      <w:pPr>
        <w:ind w:left="2850" w:hanging="176"/>
      </w:pPr>
      <w:rPr>
        <w:rFonts w:hint="default"/>
        <w:lang w:val="en-US" w:eastAsia="en-US" w:bidi="ar-SA"/>
      </w:rPr>
    </w:lvl>
    <w:lvl w:ilvl="6" w:tplc="C9C29E7E">
      <w:numFmt w:val="bullet"/>
      <w:lvlText w:val="•"/>
      <w:lvlJc w:val="left"/>
      <w:pPr>
        <w:ind w:left="3077" w:hanging="176"/>
      </w:pPr>
      <w:rPr>
        <w:rFonts w:hint="default"/>
        <w:lang w:val="en-US" w:eastAsia="en-US" w:bidi="ar-SA"/>
      </w:rPr>
    </w:lvl>
    <w:lvl w:ilvl="7" w:tplc="C7E88AB8">
      <w:numFmt w:val="bullet"/>
      <w:lvlText w:val="•"/>
      <w:lvlJc w:val="left"/>
      <w:pPr>
        <w:ind w:left="3303" w:hanging="176"/>
      </w:pPr>
      <w:rPr>
        <w:rFonts w:hint="default"/>
        <w:lang w:val="en-US" w:eastAsia="en-US" w:bidi="ar-SA"/>
      </w:rPr>
    </w:lvl>
    <w:lvl w:ilvl="8" w:tplc="26201876">
      <w:numFmt w:val="bullet"/>
      <w:lvlText w:val="•"/>
      <w:lvlJc w:val="left"/>
      <w:pPr>
        <w:ind w:left="3529" w:hanging="176"/>
      </w:pPr>
      <w:rPr>
        <w:rFonts w:hint="default"/>
        <w:lang w:val="en-US" w:eastAsia="en-US" w:bidi="ar-SA"/>
      </w:rPr>
    </w:lvl>
  </w:abstractNum>
  <w:abstractNum w:abstractNumId="3" w15:restartNumberingAfterBreak="0">
    <w:nsid w:val="7E0C5F45"/>
    <w:multiLevelType w:val="hybridMultilevel"/>
    <w:tmpl w:val="62F49D98"/>
    <w:lvl w:ilvl="0" w:tplc="5FA46F46">
      <w:numFmt w:val="bullet"/>
      <w:lvlText w:val="•"/>
      <w:lvlJc w:val="left"/>
      <w:pPr>
        <w:ind w:left="1708" w:hanging="1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68BC7C98">
      <w:numFmt w:val="bullet"/>
      <w:lvlText w:val="•"/>
      <w:lvlJc w:val="left"/>
      <w:pPr>
        <w:ind w:left="2454" w:hanging="169"/>
      </w:pPr>
      <w:rPr>
        <w:rFonts w:hint="default"/>
        <w:lang w:val="en-US" w:eastAsia="en-US" w:bidi="ar-SA"/>
      </w:rPr>
    </w:lvl>
    <w:lvl w:ilvl="2" w:tplc="2FE25AE0">
      <w:numFmt w:val="bullet"/>
      <w:lvlText w:val="•"/>
      <w:lvlJc w:val="left"/>
      <w:pPr>
        <w:ind w:left="3209" w:hanging="169"/>
      </w:pPr>
      <w:rPr>
        <w:rFonts w:hint="default"/>
        <w:lang w:val="en-US" w:eastAsia="en-US" w:bidi="ar-SA"/>
      </w:rPr>
    </w:lvl>
    <w:lvl w:ilvl="3" w:tplc="D4929DFA">
      <w:numFmt w:val="bullet"/>
      <w:lvlText w:val="•"/>
      <w:lvlJc w:val="left"/>
      <w:pPr>
        <w:ind w:left="3963" w:hanging="169"/>
      </w:pPr>
      <w:rPr>
        <w:rFonts w:hint="default"/>
        <w:lang w:val="en-US" w:eastAsia="en-US" w:bidi="ar-SA"/>
      </w:rPr>
    </w:lvl>
    <w:lvl w:ilvl="4" w:tplc="2DEC0374">
      <w:numFmt w:val="bullet"/>
      <w:lvlText w:val="•"/>
      <w:lvlJc w:val="left"/>
      <w:pPr>
        <w:ind w:left="4718" w:hanging="169"/>
      </w:pPr>
      <w:rPr>
        <w:rFonts w:hint="default"/>
        <w:lang w:val="en-US" w:eastAsia="en-US" w:bidi="ar-SA"/>
      </w:rPr>
    </w:lvl>
    <w:lvl w:ilvl="5" w:tplc="DAA8F562">
      <w:numFmt w:val="bullet"/>
      <w:lvlText w:val="•"/>
      <w:lvlJc w:val="left"/>
      <w:pPr>
        <w:ind w:left="5473" w:hanging="169"/>
      </w:pPr>
      <w:rPr>
        <w:rFonts w:hint="default"/>
        <w:lang w:val="en-US" w:eastAsia="en-US" w:bidi="ar-SA"/>
      </w:rPr>
    </w:lvl>
    <w:lvl w:ilvl="6" w:tplc="60CE33C4">
      <w:numFmt w:val="bullet"/>
      <w:lvlText w:val="•"/>
      <w:lvlJc w:val="left"/>
      <w:pPr>
        <w:ind w:left="6227" w:hanging="169"/>
      </w:pPr>
      <w:rPr>
        <w:rFonts w:hint="default"/>
        <w:lang w:val="en-US" w:eastAsia="en-US" w:bidi="ar-SA"/>
      </w:rPr>
    </w:lvl>
    <w:lvl w:ilvl="7" w:tplc="389C29FA">
      <w:numFmt w:val="bullet"/>
      <w:lvlText w:val="•"/>
      <w:lvlJc w:val="left"/>
      <w:pPr>
        <w:ind w:left="6982" w:hanging="169"/>
      </w:pPr>
      <w:rPr>
        <w:rFonts w:hint="default"/>
        <w:lang w:val="en-US" w:eastAsia="en-US" w:bidi="ar-SA"/>
      </w:rPr>
    </w:lvl>
    <w:lvl w:ilvl="8" w:tplc="D50A8A9C">
      <w:numFmt w:val="bullet"/>
      <w:lvlText w:val="•"/>
      <w:lvlJc w:val="left"/>
      <w:pPr>
        <w:ind w:left="7737" w:hanging="16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697C"/>
    <w:rsid w:val="007B697C"/>
    <w:rsid w:val="0094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2DA41AEF"/>
  <w15:docId w15:val="{B51CBF1F-4054-4C79-ACEC-B2A0BFC63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A2"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F47ED7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9469A7"/>
    <w:pPr>
      <w:widowControl w:val="0"/>
      <w:autoSpaceDE w:val="0"/>
      <w:autoSpaceDN w:val="0"/>
      <w:spacing w:before="60" w:after="0" w:line="240" w:lineRule="auto"/>
      <w:ind w:left="100"/>
    </w:pPr>
    <w:rPr>
      <w:rFonts w:ascii="Times New Roman" w:eastAsia="Times New Roman" w:hAnsi="Times New Roman" w:cs="Times New Roman"/>
      <w:color w:val="auto"/>
      <w:sz w:val="32"/>
      <w:szCs w:val="32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9469A7"/>
    <w:rPr>
      <w:rFonts w:ascii="Times New Roman" w:eastAsia="Times New Roman" w:hAnsi="Times New Roman" w:cs="Times New Roman"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rsid w:val="009469A7"/>
    <w:pPr>
      <w:widowControl w:val="0"/>
      <w:autoSpaceDE w:val="0"/>
      <w:autoSpaceDN w:val="0"/>
      <w:spacing w:after="0" w:line="331" w:lineRule="exact"/>
      <w:ind w:left="1708" w:hanging="169"/>
    </w:pPr>
    <w:rPr>
      <w:rFonts w:ascii="Times New Roman" w:eastAsia="Times New Roman" w:hAnsi="Times New Roman" w:cs="Times New Roman"/>
      <w:color w:val="auto"/>
    </w:rPr>
  </w:style>
  <w:style w:type="paragraph" w:customStyle="1" w:styleId="TableParagraph">
    <w:name w:val="Table Paragraph"/>
    <w:basedOn w:val="Normal"/>
    <w:uiPriority w:val="1"/>
    <w:qFormat/>
    <w:rsid w:val="009469A7"/>
    <w:pPr>
      <w:widowControl w:val="0"/>
      <w:autoSpaceDE w:val="0"/>
      <w:autoSpaceDN w:val="0"/>
      <w:spacing w:after="0" w:line="301" w:lineRule="exact"/>
      <w:ind w:left="107"/>
      <w:jc w:val="center"/>
    </w:pPr>
    <w:rPr>
      <w:rFonts w:ascii="Times New Roman" w:eastAsia="Times New Roman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tats202.com/more_stats202_logs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596</Words>
  <Characters>3398</Characters>
  <Application>Microsoft Office Word</Application>
  <DocSecurity>0</DocSecurity>
  <Lines>28</Lines>
  <Paragraphs>7</Paragraphs>
  <ScaleCrop>false</ScaleCrop>
  <Company>MSIT-IIIT</Company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Parayatham</dc:creator>
  <dc:description/>
  <cp:lastModifiedBy>Sri Balaji Namala</cp:lastModifiedBy>
  <cp:revision>5</cp:revision>
  <dcterms:created xsi:type="dcterms:W3CDTF">2012-10-02T10:32:00Z</dcterms:created>
  <dcterms:modified xsi:type="dcterms:W3CDTF">2020-11-13T14:37:00Z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MSIT-IIIT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