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r>
        <w:fldChar w:fldCharType="begin"/>
      </w:r>
      <w:r>
        <w:instrText xml:space="preserve">TOC \o "1-9" \h \u </w:instrText>
      </w:r>
      <w:r>
        <w:fldChar w:fldCharType="separate"/>
      </w:r>
      <w:r>
        <w:fldChar w:fldCharType="begin"/>
      </w:r>
      <w:r>
        <w:instrText xml:space="preserve"> HYPERLINK \l _Toc28870 </w:instrText>
      </w:r>
      <w:r>
        <w:fldChar w:fldCharType="separate"/>
      </w:r>
      <w:r>
        <w:rPr>
          <w:rFonts w:hint="default"/>
          <w:lang w:val="en-US"/>
        </w:rPr>
        <w:t>C# and dotnet</w:t>
      </w:r>
      <w:r>
        <w:tab/>
      </w:r>
      <w:r>
        <w:fldChar w:fldCharType="begin"/>
      </w:r>
      <w:r>
        <w:instrText xml:space="preserve"> PAGEREF _Toc28870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_Toc144 </w:instrText>
      </w:r>
      <w:r>
        <w:fldChar w:fldCharType="separate"/>
      </w:r>
      <w:r>
        <w:rPr>
          <w:rFonts w:hint="default"/>
          <w:lang w:val="en-US"/>
        </w:rPr>
        <w:t>Dotnet</w:t>
      </w:r>
      <w:r>
        <w:tab/>
      </w:r>
      <w:r>
        <w:fldChar w:fldCharType="begin"/>
      </w:r>
      <w:r>
        <w:instrText xml:space="preserve"> PAGEREF _Toc144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_Toc5316 </w:instrText>
      </w:r>
      <w:r>
        <w:fldChar w:fldCharType="separate"/>
      </w:r>
      <w:r>
        <w:rPr>
          <w:rFonts w:hint="default"/>
          <w:lang w:val="en-US"/>
        </w:rPr>
        <w:t>Architecture</w:t>
      </w:r>
      <w:r>
        <w:tab/>
      </w:r>
      <w:r>
        <w:fldChar w:fldCharType="begin"/>
      </w:r>
      <w:r>
        <w:instrText xml:space="preserve"> PAGEREF _Toc5316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_Toc30562 </w:instrText>
      </w:r>
      <w:r>
        <w:fldChar w:fldCharType="separate"/>
      </w:r>
      <w:r>
        <w:rPr>
          <w:rFonts w:hint="default"/>
          <w:lang w:val="en-US"/>
        </w:rPr>
        <w:t>Application types</w:t>
      </w:r>
      <w:r>
        <w:tab/>
      </w:r>
      <w:r>
        <w:fldChar w:fldCharType="begin"/>
      </w:r>
      <w:r>
        <w:instrText xml:space="preserve"> PAGEREF _Toc30562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_Toc29702 </w:instrText>
      </w:r>
      <w:r>
        <w:fldChar w:fldCharType="separate"/>
      </w:r>
      <w:r>
        <w:rPr>
          <w:rFonts w:hint="default"/>
          <w:lang w:val="en-US"/>
        </w:rPr>
        <w:t>Delegates</w:t>
      </w:r>
      <w:r>
        <w:tab/>
      </w:r>
      <w:r>
        <w:fldChar w:fldCharType="begin"/>
      </w:r>
      <w:r>
        <w:instrText xml:space="preserve"> PAGEREF _Toc29702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_Toc18955 </w:instrText>
      </w:r>
      <w:r>
        <w:fldChar w:fldCharType="separate"/>
      </w:r>
      <w:r>
        <w:rPr>
          <w:rFonts w:hint="default"/>
          <w:lang w:val="en-US"/>
        </w:rPr>
        <w:t>Lambda Expression</w:t>
      </w:r>
      <w:r>
        <w:tab/>
      </w:r>
      <w:r>
        <w:fldChar w:fldCharType="begin"/>
      </w:r>
      <w:r>
        <w:instrText xml:space="preserve"> PAGEREF _Toc18955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_Toc30681 </w:instrText>
      </w:r>
      <w:r>
        <w:fldChar w:fldCharType="separate"/>
      </w:r>
      <w:r>
        <w:rPr>
          <w:rFonts w:hint="default"/>
          <w:lang w:val="en-US"/>
        </w:rPr>
        <w:t>Events</w:t>
      </w:r>
      <w:r>
        <w:tab/>
      </w:r>
      <w:r>
        <w:fldChar w:fldCharType="begin"/>
      </w:r>
      <w:r>
        <w:instrText xml:space="preserve"> PAGEREF _Toc30681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_Toc25547 </w:instrText>
      </w:r>
      <w:r>
        <w:fldChar w:fldCharType="separate"/>
      </w:r>
      <w:r>
        <w:rPr>
          <w:rFonts w:hint="default"/>
          <w:lang w:val="en-US"/>
        </w:rPr>
        <w:t>Extension Methods</w:t>
      </w:r>
      <w:r>
        <w:tab/>
      </w:r>
      <w:r>
        <w:fldChar w:fldCharType="begin"/>
      </w:r>
      <w:r>
        <w:instrText xml:space="preserve"> PAGEREF _Toc25547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_Toc28950 </w:instrText>
      </w:r>
      <w:r>
        <w:fldChar w:fldCharType="separate"/>
      </w:r>
      <w:r>
        <w:rPr>
          <w:rFonts w:hint="default"/>
          <w:lang w:val="en-US"/>
        </w:rPr>
        <w:t>Keyword</w:t>
      </w:r>
      <w:r>
        <w:tab/>
      </w:r>
      <w:r>
        <w:fldChar w:fldCharType="begin"/>
      </w:r>
      <w:r>
        <w:instrText xml:space="preserve"> PAGEREF _Toc28950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_Toc579 </w:instrText>
      </w:r>
      <w:r>
        <w:fldChar w:fldCharType="separate"/>
      </w:r>
      <w:r>
        <w:rPr>
          <w:rFonts w:hint="default"/>
          <w:lang w:val="en-US"/>
        </w:rPr>
        <w:t>Sealed</w:t>
      </w:r>
      <w:r>
        <w:tab/>
      </w:r>
      <w:r>
        <w:fldChar w:fldCharType="begin"/>
      </w:r>
      <w:r>
        <w:instrText xml:space="preserve"> PAGEREF _Toc579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_Toc24127 </w:instrText>
      </w:r>
      <w:r>
        <w:fldChar w:fldCharType="separate"/>
      </w:r>
      <w:r>
        <w:rPr>
          <w:rFonts w:hint="default"/>
          <w:lang w:val="en-US"/>
        </w:rPr>
        <w:t>Where</w:t>
      </w:r>
      <w:r>
        <w:tab/>
      </w:r>
      <w:r>
        <w:fldChar w:fldCharType="begin"/>
      </w:r>
      <w:r>
        <w:instrText xml:space="preserve"> PAGEREF _Toc24127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_Toc11186 </w:instrText>
      </w:r>
      <w:r>
        <w:fldChar w:fldCharType="separate"/>
      </w:r>
      <w:r>
        <w:rPr>
          <w:rFonts w:hint="default"/>
          <w:lang w:val="en-US"/>
        </w:rPr>
        <w:t>Dynamic</w:t>
      </w:r>
      <w:r>
        <w:tab/>
      </w:r>
      <w:r>
        <w:fldChar w:fldCharType="begin"/>
      </w:r>
      <w:r>
        <w:instrText xml:space="preserve"> PAGEREF _Toc11186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_Toc12117 </w:instrText>
      </w:r>
      <w:r>
        <w:fldChar w:fldCharType="separate"/>
      </w:r>
      <w:r>
        <w:rPr>
          <w:rFonts w:hint="default"/>
          <w:lang w:val="en-US"/>
        </w:rPr>
        <w:t>Var</w:t>
      </w:r>
      <w:r>
        <w:tab/>
      </w:r>
      <w:r>
        <w:fldChar w:fldCharType="begin"/>
      </w:r>
      <w:r>
        <w:instrText xml:space="preserve"> PAGEREF _Toc12117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_Toc28644 </w:instrText>
      </w:r>
      <w:r>
        <w:fldChar w:fldCharType="separate"/>
      </w:r>
      <w:r>
        <w:rPr>
          <w:rFonts w:hint="default"/>
          <w:lang w:val="en-US"/>
        </w:rPr>
        <w:t>Operator</w:t>
      </w:r>
      <w:r>
        <w:tab/>
      </w:r>
      <w:r>
        <w:fldChar w:fldCharType="begin"/>
      </w:r>
      <w:r>
        <w:instrText xml:space="preserve"> PAGEREF _Toc28644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_Toc23934 </w:instrText>
      </w:r>
      <w:r>
        <w:fldChar w:fldCharType="separate"/>
      </w:r>
      <w:r>
        <w:rPr>
          <w:rFonts w:hint="default"/>
          <w:lang w:val="en-US"/>
        </w:rPr>
        <w:t>Nameof</w:t>
      </w:r>
      <w:r>
        <w:tab/>
      </w:r>
      <w:r>
        <w:fldChar w:fldCharType="begin"/>
      </w:r>
      <w:r>
        <w:instrText xml:space="preserve"> PAGEREF _Toc23934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_Toc4559 </w:instrText>
      </w:r>
      <w:r>
        <w:fldChar w:fldCharType="separate"/>
      </w:r>
      <w:r>
        <w:rPr>
          <w:rFonts w:hint="default"/>
          <w:lang w:val="en-US"/>
        </w:rPr>
        <w:t>Typeof</w:t>
      </w:r>
      <w:r>
        <w:tab/>
      </w:r>
      <w:r>
        <w:fldChar w:fldCharType="begin"/>
      </w:r>
      <w:r>
        <w:instrText xml:space="preserve"> PAGEREF _Toc4559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_Toc7346 </w:instrText>
      </w:r>
      <w:r>
        <w:fldChar w:fldCharType="separate"/>
      </w:r>
      <w:r>
        <w:rPr>
          <w:rFonts w:hint="default"/>
          <w:lang w:val="en-US"/>
        </w:rPr>
        <w:t>Struct</w:t>
      </w:r>
      <w:r>
        <w:tab/>
      </w:r>
      <w:r>
        <w:fldChar w:fldCharType="begin"/>
      </w:r>
      <w:r>
        <w:instrText xml:space="preserve"> PAGEREF _Toc7346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_Toc26359 </w:instrText>
      </w:r>
      <w:r>
        <w:fldChar w:fldCharType="separate"/>
      </w:r>
      <w:r>
        <w:rPr>
          <w:rFonts w:hint="default"/>
          <w:lang w:val="en-US"/>
        </w:rPr>
        <w:t>Bigstruct</w:t>
      </w:r>
      <w:r>
        <w:tab/>
      </w:r>
      <w:r>
        <w:fldChar w:fldCharType="begin"/>
      </w:r>
      <w:r>
        <w:instrText xml:space="preserve"> PAGEREF _Toc26359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_Toc24589 </w:instrText>
      </w:r>
      <w:r>
        <w:fldChar w:fldCharType="separate"/>
      </w:r>
      <w:r>
        <w:rPr>
          <w:rFonts w:hint="default"/>
          <w:lang w:val="en-US"/>
        </w:rPr>
        <w:t>Generic Collections</w:t>
      </w:r>
      <w:r>
        <w:tab/>
      </w:r>
      <w:r>
        <w:fldChar w:fldCharType="begin"/>
      </w:r>
      <w:r>
        <w:instrText xml:space="preserve"> PAGEREF _Toc24589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_Toc25356 </w:instrText>
      </w:r>
      <w:r>
        <w:fldChar w:fldCharType="separate"/>
      </w:r>
      <w:r>
        <w:rPr>
          <w:rFonts w:hint="default"/>
          <w:lang w:val="en-US"/>
        </w:rPr>
        <w:t>Important interface</w:t>
      </w:r>
      <w:r>
        <w:tab/>
      </w:r>
      <w:r>
        <w:fldChar w:fldCharType="begin"/>
      </w:r>
      <w:r>
        <w:instrText xml:space="preserve"> PAGEREF _Toc25356 \h </w:instrText>
      </w:r>
      <w:r>
        <w:fldChar w:fldCharType="separate"/>
      </w:r>
      <w:r>
        <w:t>4</w:t>
      </w:r>
      <w:r>
        <w:fldChar w:fldCharType="end"/>
      </w:r>
      <w:r>
        <w:fldChar w:fldCharType="end"/>
      </w:r>
    </w:p>
    <w:p>
      <w:pPr>
        <w:pStyle w:val="145"/>
        <w:tabs>
          <w:tab w:val="right" w:leader="dot" w:pos="8306"/>
        </w:tabs>
      </w:pPr>
      <w:r>
        <w:fldChar w:fldCharType="begin"/>
      </w:r>
      <w:r>
        <w:instrText xml:space="preserve"> HYPERLINK \l _Toc28025 </w:instrText>
      </w:r>
      <w:r>
        <w:fldChar w:fldCharType="separate"/>
      </w:r>
      <w:r>
        <w:rPr>
          <w:rFonts w:hint="default"/>
          <w:lang w:val="en-US"/>
        </w:rPr>
        <w:t>IEnumerable</w:t>
      </w:r>
      <w:r>
        <w:tab/>
      </w:r>
      <w:r>
        <w:fldChar w:fldCharType="begin"/>
      </w:r>
      <w:r>
        <w:instrText xml:space="preserve"> PAGEREF _Toc28025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_Toc14691 </w:instrText>
      </w:r>
      <w:r>
        <w:fldChar w:fldCharType="separate"/>
      </w:r>
      <w:r>
        <w:rPr>
          <w:rFonts w:hint="default"/>
        </w:rPr>
        <w:t>Dictionary&lt;TKey,TValue&gt; Class</w:t>
      </w:r>
      <w:r>
        <w:tab/>
      </w:r>
      <w:r>
        <w:fldChar w:fldCharType="begin"/>
      </w:r>
      <w:r>
        <w:instrText xml:space="preserve"> PAGEREF _Toc14691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_Toc25541 </w:instrText>
      </w:r>
      <w:r>
        <w:fldChar w:fldCharType="separate"/>
      </w:r>
      <w:r>
        <w:rPr>
          <w:rFonts w:hint="default"/>
        </w:rPr>
        <w:t>List&lt;T&gt; Class</w:t>
      </w:r>
      <w:r>
        <w:tab/>
      </w:r>
      <w:r>
        <w:fldChar w:fldCharType="begin"/>
      </w:r>
      <w:r>
        <w:instrText xml:space="preserve"> PAGEREF _Toc25541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_Toc2863 </w:instrText>
      </w:r>
      <w:r>
        <w:fldChar w:fldCharType="separate"/>
      </w:r>
      <w:r>
        <w:rPr>
          <w:rFonts w:hint="default"/>
          <w:lang w:val="en-US"/>
        </w:rPr>
        <w:t>Dependency Injection</w:t>
      </w:r>
      <w:r>
        <w:tab/>
      </w:r>
      <w:r>
        <w:fldChar w:fldCharType="begin"/>
      </w:r>
      <w:r>
        <w:instrText xml:space="preserve"> PAGEREF _Toc2863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_Toc28268 </w:instrText>
      </w:r>
      <w:r>
        <w:fldChar w:fldCharType="separate"/>
      </w:r>
      <w:r>
        <w:rPr>
          <w:rFonts w:hint="default"/>
          <w:lang w:val="en-IN"/>
        </w:rPr>
        <w:t>Covariance and Contravariance</w:t>
      </w:r>
      <w:r>
        <w:tab/>
      </w:r>
      <w:r>
        <w:fldChar w:fldCharType="begin"/>
      </w:r>
      <w:r>
        <w:instrText xml:space="preserve"> PAGEREF _Toc28268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_Toc4275 </w:instrText>
      </w:r>
      <w:r>
        <w:fldChar w:fldCharType="separate"/>
      </w:r>
      <w:r>
        <w:rPr>
          <w:rFonts w:hint="default"/>
          <w:lang w:val="en-IN"/>
        </w:rPr>
        <w:t>Generics</w:t>
      </w:r>
      <w:r>
        <w:tab/>
      </w:r>
      <w:r>
        <w:fldChar w:fldCharType="begin"/>
      </w:r>
      <w:r>
        <w:instrText xml:space="preserve"> PAGEREF _Toc4275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_Toc31894 </w:instrText>
      </w:r>
      <w:r>
        <w:fldChar w:fldCharType="separate"/>
      </w:r>
      <w:r>
        <w:rPr>
          <w:rFonts w:hint="default"/>
          <w:lang w:val="en-US"/>
        </w:rPr>
        <w:t>LINQ - Language Integrated Query</w:t>
      </w:r>
      <w:r>
        <w:tab/>
      </w:r>
      <w:r>
        <w:fldChar w:fldCharType="begin"/>
      </w:r>
      <w:r>
        <w:instrText xml:space="preserve"> PAGEREF _Toc31894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_Toc23738 </w:instrText>
      </w:r>
      <w:r>
        <w:fldChar w:fldCharType="separate"/>
      </w:r>
      <w:r>
        <w:rPr>
          <w:rFonts w:hint="default"/>
          <w:lang w:val="en-US"/>
        </w:rPr>
        <w:t>Aggregate functions</w:t>
      </w:r>
      <w:r>
        <w:tab/>
      </w:r>
      <w:r>
        <w:fldChar w:fldCharType="begin"/>
      </w:r>
      <w:r>
        <w:instrText xml:space="preserve"> PAGEREF _Toc23738 \h </w:instrText>
      </w:r>
      <w:r>
        <w:fldChar w:fldCharType="separate"/>
      </w:r>
      <w:r>
        <w:t>7</w:t>
      </w:r>
      <w:r>
        <w:fldChar w:fldCharType="end"/>
      </w:r>
      <w:r>
        <w:fldChar w:fldCharType="end"/>
      </w:r>
    </w:p>
    <w:p>
      <w:pPr>
        <w:pStyle w:val="144"/>
        <w:tabs>
          <w:tab w:val="right" w:leader="dot" w:pos="8306"/>
        </w:tabs>
      </w:pPr>
      <w:r>
        <w:fldChar w:fldCharType="begin"/>
      </w:r>
      <w:r>
        <w:instrText xml:space="preserve"> HYPERLINK \l _Toc15638 </w:instrText>
      </w:r>
      <w:r>
        <w:fldChar w:fldCharType="separate"/>
      </w:r>
      <w:r>
        <w:rPr>
          <w:rFonts w:hint="default"/>
          <w:lang w:val="en-US"/>
        </w:rPr>
        <w:t>Restriction Function</w:t>
      </w:r>
      <w:r>
        <w:tab/>
      </w:r>
      <w:r>
        <w:fldChar w:fldCharType="begin"/>
      </w:r>
      <w:r>
        <w:instrText xml:space="preserve"> PAGEREF _Toc15638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_Toc5401 </w:instrText>
      </w:r>
      <w:r>
        <w:fldChar w:fldCharType="separate"/>
      </w:r>
      <w:r>
        <w:rPr>
          <w:rFonts w:hint="default"/>
          <w:lang w:val="en-US"/>
        </w:rPr>
        <w:t>Projection Function</w:t>
      </w:r>
      <w:r>
        <w:tab/>
      </w:r>
      <w:r>
        <w:fldChar w:fldCharType="begin"/>
      </w:r>
      <w:r>
        <w:instrText xml:space="preserve"> PAGEREF _Toc5401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_Toc28537 </w:instrText>
      </w:r>
      <w:r>
        <w:fldChar w:fldCharType="separate"/>
      </w:r>
      <w:r>
        <w:rPr>
          <w:rFonts w:hint="default"/>
          <w:lang w:val="en-US"/>
        </w:rPr>
        <w:t>Method to suppress code analysis warning</w:t>
      </w:r>
      <w:r>
        <w:tab/>
      </w:r>
      <w:r>
        <w:fldChar w:fldCharType="begin"/>
      </w:r>
      <w:r>
        <w:instrText xml:space="preserve"> PAGEREF _Toc28537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_Toc4111 </w:instrText>
      </w:r>
      <w:r>
        <w:fldChar w:fldCharType="separate"/>
      </w:r>
      <w:r>
        <w:rPr>
          <w:rFonts w:hint="default"/>
          <w:lang w:val="en-US"/>
        </w:rPr>
        <w:t>Memory</w:t>
      </w:r>
      <w:r>
        <w:tab/>
      </w:r>
      <w:r>
        <w:fldChar w:fldCharType="begin"/>
      </w:r>
      <w:r>
        <w:instrText xml:space="preserve"> PAGEREF _Toc4111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_Toc23132 </w:instrText>
      </w:r>
      <w:r>
        <w:fldChar w:fldCharType="separate"/>
      </w:r>
      <w:r>
        <w:rPr>
          <w:rFonts w:hint="default"/>
          <w:lang w:val="en-US"/>
        </w:rPr>
        <w:t>Virtual Memory</w:t>
      </w:r>
      <w:r>
        <w:tab/>
      </w:r>
      <w:r>
        <w:fldChar w:fldCharType="begin"/>
      </w:r>
      <w:r>
        <w:instrText xml:space="preserve"> PAGEREF _Toc23132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_Toc1459 </w:instrText>
      </w:r>
      <w:r>
        <w:fldChar w:fldCharType="separate"/>
      </w:r>
      <w:r>
        <w:rPr>
          <w:rFonts w:hint="default"/>
          <w:lang w:val="en-US"/>
        </w:rPr>
        <w:t>Stack vs Heap Memory</w:t>
      </w:r>
      <w:r>
        <w:tab/>
      </w:r>
      <w:r>
        <w:fldChar w:fldCharType="begin"/>
      </w:r>
      <w:r>
        <w:instrText xml:space="preserve"> PAGEREF _Toc1459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_Toc31141 </w:instrText>
      </w:r>
      <w:r>
        <w:fldChar w:fldCharType="separate"/>
      </w:r>
      <w:r>
        <w:rPr>
          <w:rFonts w:hint="default"/>
          <w:lang w:val="en-US"/>
        </w:rPr>
        <w:t>Gen0,1 and 2 managed heap</w:t>
      </w:r>
      <w:r>
        <w:tab/>
      </w:r>
      <w:r>
        <w:fldChar w:fldCharType="begin"/>
      </w:r>
      <w:r>
        <w:instrText xml:space="preserve"> PAGEREF _Toc31141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_Toc15832 </w:instrText>
      </w:r>
      <w:r>
        <w:fldChar w:fldCharType="separate"/>
      </w:r>
      <w:r>
        <w:rPr>
          <w:rFonts w:hint="default"/>
          <w:lang w:val="en-US"/>
        </w:rPr>
        <w:t>Larger object Heap(LOH)</w:t>
      </w:r>
      <w:r>
        <w:tab/>
      </w:r>
      <w:r>
        <w:fldChar w:fldCharType="begin"/>
      </w:r>
      <w:r>
        <w:instrText xml:space="preserve"> PAGEREF _Toc15832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_Toc19285 </w:instrText>
      </w:r>
      <w:r>
        <w:fldChar w:fldCharType="separate"/>
      </w:r>
      <w:r>
        <w:rPr>
          <w:rFonts w:hint="default"/>
          <w:lang w:val="en-US"/>
        </w:rPr>
        <w:t>Dotmemory</w:t>
      </w:r>
      <w:r>
        <w:tab/>
      </w:r>
      <w:r>
        <w:fldChar w:fldCharType="begin"/>
      </w:r>
      <w:r>
        <w:instrText xml:space="preserve"> PAGEREF _Toc19285 \h </w:instrText>
      </w:r>
      <w:r>
        <w:fldChar w:fldCharType="separate"/>
      </w:r>
      <w:r>
        <w:t>10</w:t>
      </w:r>
      <w:r>
        <w:fldChar w:fldCharType="end"/>
      </w:r>
      <w:r>
        <w:fldChar w:fldCharType="end"/>
      </w:r>
    </w:p>
    <w:p>
      <w:pPr>
        <w:pStyle w:val="143"/>
        <w:tabs>
          <w:tab w:val="right" w:leader="dot" w:pos="8306"/>
        </w:tabs>
      </w:pPr>
      <w:r>
        <w:fldChar w:fldCharType="begin"/>
      </w:r>
      <w:r>
        <w:instrText xml:space="preserve"> HYPERLINK \l _Toc9742 </w:instrText>
      </w:r>
      <w:r>
        <w:fldChar w:fldCharType="separate"/>
      </w:r>
      <w:r>
        <w:rPr>
          <w:rFonts w:hint="default"/>
          <w:lang w:val="en-US"/>
        </w:rPr>
        <w:t>Unit testing</w:t>
      </w:r>
      <w:r>
        <w:tab/>
      </w:r>
      <w:r>
        <w:fldChar w:fldCharType="begin"/>
      </w:r>
      <w:r>
        <w:instrText xml:space="preserve"> PAGEREF _Toc9742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_Toc6150 </w:instrText>
      </w:r>
      <w:r>
        <w:fldChar w:fldCharType="separate"/>
      </w:r>
      <w:r>
        <w:rPr>
          <w:rFonts w:hint="default"/>
          <w:lang w:val="en-US"/>
        </w:rPr>
        <w:t>Arrange, Act, Assert</w:t>
      </w:r>
      <w:r>
        <w:tab/>
      </w:r>
      <w:r>
        <w:fldChar w:fldCharType="begin"/>
      </w:r>
      <w:r>
        <w:instrText xml:space="preserve"> PAGEREF _Toc6150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_Toc22694 </w:instrText>
      </w:r>
      <w:r>
        <w:fldChar w:fldCharType="separate"/>
      </w:r>
      <w:r>
        <w:rPr>
          <w:rFonts w:hint="default"/>
          <w:lang w:val="en-US"/>
        </w:rPr>
        <w:t>Attributes</w:t>
      </w:r>
      <w:r>
        <w:tab/>
      </w:r>
      <w:r>
        <w:fldChar w:fldCharType="begin"/>
      </w:r>
      <w:r>
        <w:instrText xml:space="preserve"> PAGEREF _Toc22694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_Toc15452 </w:instrText>
      </w:r>
      <w:r>
        <w:fldChar w:fldCharType="separate"/>
      </w:r>
      <w:r>
        <w:rPr>
          <w:rFonts w:hint="default"/>
          <w:lang w:val="en-US"/>
        </w:rPr>
        <w:t>xUnit</w:t>
      </w:r>
      <w:r>
        <w:tab/>
      </w:r>
      <w:r>
        <w:fldChar w:fldCharType="begin"/>
      </w:r>
      <w:r>
        <w:instrText xml:space="preserve"> PAGEREF _Toc15452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_Toc9449 </w:instrText>
      </w:r>
      <w:r>
        <w:fldChar w:fldCharType="separate"/>
      </w:r>
      <w:r>
        <w:rPr>
          <w:rFonts w:hint="default"/>
          <w:lang w:val="en-US"/>
        </w:rPr>
        <w:t>NUnit</w:t>
      </w:r>
      <w:r>
        <w:tab/>
      </w:r>
      <w:r>
        <w:fldChar w:fldCharType="begin"/>
      </w:r>
      <w:r>
        <w:instrText xml:space="preserve"> PAGEREF _Toc9449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_Toc25323 </w:instrText>
      </w:r>
      <w:r>
        <w:fldChar w:fldCharType="separate"/>
      </w:r>
      <w:r>
        <w:rPr>
          <w:rFonts w:hint="default"/>
          <w:lang w:val="en-US"/>
        </w:rPr>
        <w:t>MSTest</w:t>
      </w:r>
      <w:r>
        <w:tab/>
      </w:r>
      <w:r>
        <w:fldChar w:fldCharType="begin"/>
      </w:r>
      <w:r>
        <w:instrText xml:space="preserve"> PAGEREF _Toc25323 \h </w:instrText>
      </w:r>
      <w:r>
        <w:fldChar w:fldCharType="separate"/>
      </w:r>
      <w:r>
        <w:t>11</w:t>
      </w:r>
      <w:r>
        <w:fldChar w:fldCharType="end"/>
      </w:r>
      <w:r>
        <w:fldChar w:fldCharType="end"/>
      </w:r>
    </w:p>
    <w:p>
      <w:pPr>
        <w:pStyle w:val="145"/>
        <w:tabs>
          <w:tab w:val="right" w:leader="dot" w:pos="8306"/>
        </w:tabs>
      </w:pPr>
      <w:r>
        <w:fldChar w:fldCharType="begin"/>
      </w:r>
      <w:r>
        <w:instrText xml:space="preserve"> HYPERLINK \l _Toc27096 </w:instrText>
      </w:r>
      <w:r>
        <w:fldChar w:fldCharType="separate"/>
      </w:r>
      <w:r>
        <w:rPr>
          <w:rFonts w:hint="default"/>
          <w:lang w:val="en-US"/>
        </w:rPr>
        <w:t>Attributes</w:t>
      </w:r>
      <w:r>
        <w:tab/>
      </w:r>
      <w:r>
        <w:fldChar w:fldCharType="begin"/>
      </w:r>
      <w:r>
        <w:instrText xml:space="preserve"> PAGEREF _Toc27096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_Toc23139 </w:instrText>
      </w:r>
      <w:r>
        <w:fldChar w:fldCharType="separate"/>
      </w:r>
      <w:r>
        <w:rPr>
          <w:rFonts w:hint="default"/>
          <w:lang w:val="en-US"/>
        </w:rPr>
        <w:t>Web Driver Test</w:t>
      </w:r>
      <w:r>
        <w:tab/>
      </w:r>
      <w:r>
        <w:fldChar w:fldCharType="begin"/>
      </w:r>
      <w:r>
        <w:instrText xml:space="preserve"> PAGEREF _Toc23139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_Toc24635 </w:instrText>
      </w:r>
      <w:r>
        <w:fldChar w:fldCharType="separate"/>
      </w:r>
      <w:r>
        <w:rPr>
          <w:rFonts w:hint="default"/>
          <w:lang w:val="en-US"/>
        </w:rPr>
        <w:t>Runsettings file</w:t>
      </w:r>
      <w:r>
        <w:tab/>
      </w:r>
      <w:r>
        <w:fldChar w:fldCharType="begin"/>
      </w:r>
      <w:r>
        <w:instrText xml:space="preserve"> PAGEREF _Toc24635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_Toc20991 </w:instrText>
      </w:r>
      <w:r>
        <w:fldChar w:fldCharType="separate"/>
      </w:r>
      <w:r>
        <w:rPr>
          <w:rFonts w:hint="default"/>
          <w:lang w:val="en-US"/>
        </w:rPr>
        <w:t>Unit test misc</w:t>
      </w:r>
      <w:r>
        <w:tab/>
      </w:r>
      <w:r>
        <w:fldChar w:fldCharType="begin"/>
      </w:r>
      <w:r>
        <w:instrText xml:space="preserve"> PAGEREF _Toc20991 \h </w:instrText>
      </w:r>
      <w:r>
        <w:fldChar w:fldCharType="separate"/>
      </w:r>
      <w:r>
        <w:t>12</w:t>
      </w:r>
      <w:r>
        <w:fldChar w:fldCharType="end"/>
      </w:r>
      <w:r>
        <w:fldChar w:fldCharType="end"/>
      </w:r>
    </w:p>
    <w:p>
      <w:pPr>
        <w:pStyle w:val="145"/>
        <w:tabs>
          <w:tab w:val="right" w:leader="dot" w:pos="8306"/>
        </w:tabs>
      </w:pPr>
      <w:r>
        <w:fldChar w:fldCharType="begin"/>
      </w:r>
      <w:r>
        <w:instrText xml:space="preserve"> HYPERLINK \l _Toc5567 </w:instrText>
      </w:r>
      <w:r>
        <w:fldChar w:fldCharType="separate"/>
      </w:r>
      <w:r>
        <w:rPr>
          <w:rFonts w:hint="default"/>
          <w:lang w:val="en-US"/>
        </w:rPr>
        <w:t>How to write unit test for private methods and class?</w:t>
      </w:r>
      <w:r>
        <w:tab/>
      </w:r>
      <w:r>
        <w:fldChar w:fldCharType="begin"/>
      </w:r>
      <w:r>
        <w:instrText xml:space="preserve"> PAGEREF _Toc5567 \h </w:instrText>
      </w:r>
      <w:r>
        <w:fldChar w:fldCharType="separate"/>
      </w:r>
      <w:r>
        <w:t>12</w:t>
      </w:r>
      <w:r>
        <w:fldChar w:fldCharType="end"/>
      </w:r>
      <w:r>
        <w:fldChar w:fldCharType="end"/>
      </w:r>
    </w:p>
    <w:p>
      <w:pPr>
        <w:pStyle w:val="143"/>
        <w:tabs>
          <w:tab w:val="right" w:leader="dot" w:pos="8306"/>
        </w:tabs>
      </w:pPr>
      <w:r>
        <w:fldChar w:fldCharType="begin"/>
      </w:r>
      <w:r>
        <w:instrText xml:space="preserve"> HYPERLINK \l _Toc22154 </w:instrText>
      </w:r>
      <w:r>
        <w:fldChar w:fldCharType="separate"/>
      </w:r>
      <w:r>
        <w:rPr>
          <w:rFonts w:hint="default"/>
          <w:lang w:val="en-US"/>
        </w:rPr>
        <w:t>Misc and questions</w:t>
      </w:r>
      <w:r>
        <w:tab/>
      </w:r>
      <w:r>
        <w:fldChar w:fldCharType="begin"/>
      </w:r>
      <w:r>
        <w:instrText xml:space="preserve"> PAGEREF _Toc22154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_Toc10871 </w:instrText>
      </w:r>
      <w:r>
        <w:fldChar w:fldCharType="separate"/>
      </w:r>
      <w:r>
        <w:rPr>
          <w:rFonts w:hint="default"/>
          <w:lang w:val="en-US"/>
        </w:rPr>
        <w:t>Which sorting does array.sort uses in c#</w:t>
      </w:r>
      <w:r>
        <w:tab/>
      </w:r>
      <w:r>
        <w:fldChar w:fldCharType="begin"/>
      </w:r>
      <w:r>
        <w:instrText xml:space="preserve"> PAGEREF _Toc10871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_Toc31866 </w:instrText>
      </w:r>
      <w:r>
        <w:fldChar w:fldCharType="separate"/>
      </w:r>
      <w:r>
        <w:rPr>
          <w:rFonts w:hint="default"/>
          <w:lang w:val="en-US"/>
        </w:rPr>
        <w:t>Mutable vs Immutable?</w:t>
      </w:r>
      <w:r>
        <w:tab/>
      </w:r>
      <w:r>
        <w:fldChar w:fldCharType="begin"/>
      </w:r>
      <w:r>
        <w:instrText xml:space="preserve"> PAGEREF _Toc31866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_Toc11008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_Toc11008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_Toc18416 </w:instrText>
      </w:r>
      <w:r>
        <w:fldChar w:fldCharType="separate"/>
      </w:r>
      <w:r>
        <w:rPr>
          <w:rFonts w:hint="default"/>
          <w:lang w:val="en-US"/>
        </w:rPr>
        <w:t>Value Types and Reference Types</w:t>
      </w:r>
      <w:r>
        <w:tab/>
      </w:r>
      <w:r>
        <w:fldChar w:fldCharType="begin"/>
      </w:r>
      <w:r>
        <w:instrText xml:space="preserve"> PAGEREF _Toc18416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_Toc29966 </w:instrText>
      </w:r>
      <w:r>
        <w:fldChar w:fldCharType="separate"/>
      </w:r>
      <w:r>
        <w:rPr>
          <w:rFonts w:hint="default"/>
          <w:lang w:val="en-US"/>
        </w:rPr>
        <w:t>Access Modifiers in C#. Explain each</w:t>
      </w:r>
      <w:r>
        <w:tab/>
      </w:r>
      <w:r>
        <w:fldChar w:fldCharType="begin"/>
      </w:r>
      <w:r>
        <w:instrText xml:space="preserve"> PAGEREF _Toc29966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_Toc10648 </w:instrText>
      </w:r>
      <w:r>
        <w:fldChar w:fldCharType="separate"/>
      </w:r>
      <w:r>
        <w:rPr>
          <w:rFonts w:hint="default"/>
          <w:lang w:val="en-US"/>
        </w:rPr>
        <w:t>Difference between ‘==’ and ‘.Equals()’</w:t>
      </w:r>
      <w:r>
        <w:tab/>
      </w:r>
      <w:r>
        <w:fldChar w:fldCharType="begin"/>
      </w:r>
      <w:r>
        <w:instrText xml:space="preserve"> PAGEREF _Toc10648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_Toc16697 </w:instrText>
      </w:r>
      <w:r>
        <w:fldChar w:fldCharType="separate"/>
      </w:r>
      <w:r>
        <w:rPr>
          <w:rFonts w:hint="default"/>
          <w:lang w:val="en-US"/>
        </w:rPr>
        <w:t>Parallel class in C#</w:t>
      </w:r>
      <w:r>
        <w:tab/>
      </w:r>
      <w:r>
        <w:fldChar w:fldCharType="begin"/>
      </w:r>
      <w:r>
        <w:instrText xml:space="preserve"> PAGEREF _Toc16697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_Toc24520 </w:instrText>
      </w:r>
      <w:r>
        <w:fldChar w:fldCharType="separate"/>
      </w:r>
      <w:r>
        <w:rPr>
          <w:rFonts w:hint="default"/>
          <w:lang w:val="en-US"/>
        </w:rPr>
        <w:t>LINQ</w:t>
      </w:r>
      <w:r>
        <w:tab/>
      </w:r>
      <w:r>
        <w:fldChar w:fldCharType="begin"/>
      </w:r>
      <w:r>
        <w:instrText xml:space="preserve"> PAGEREF _Toc24520 \h </w:instrText>
      </w:r>
      <w:r>
        <w:fldChar w:fldCharType="separate"/>
      </w:r>
      <w:r>
        <w:t>13</w:t>
      </w:r>
      <w:r>
        <w:fldChar w:fldCharType="end"/>
      </w:r>
      <w:r>
        <w:fldChar w:fldCharType="end"/>
      </w:r>
    </w:p>
    <w:p>
      <w:pPr>
        <w:pStyle w:val="145"/>
        <w:tabs>
          <w:tab w:val="right" w:leader="dot" w:pos="8306"/>
        </w:tabs>
      </w:pPr>
      <w:r>
        <w:fldChar w:fldCharType="begin"/>
      </w:r>
      <w:r>
        <w:instrText xml:space="preserve"> HYPERLINK \l _Toc1077 </w:instrText>
      </w:r>
      <w:r>
        <w:fldChar w:fldCharType="separate"/>
      </w:r>
      <w:r>
        <w:rPr>
          <w:rFonts w:hint="default"/>
          <w:lang w:val="en-US"/>
        </w:rPr>
        <w:t>What are Lambda Expressions in LINQ? Can you provide an example?</w:t>
      </w:r>
      <w:r>
        <w:tab/>
      </w:r>
      <w:r>
        <w:fldChar w:fldCharType="begin"/>
      </w:r>
      <w:r>
        <w:instrText xml:space="preserve"> PAGEREF _Toc1077 \h </w:instrText>
      </w:r>
      <w:r>
        <w:fldChar w:fldCharType="separate"/>
      </w:r>
      <w:r>
        <w:t>13</w:t>
      </w:r>
      <w:r>
        <w:fldChar w:fldCharType="end"/>
      </w:r>
      <w:r>
        <w:fldChar w:fldCharType="end"/>
      </w:r>
    </w:p>
    <w:p>
      <w:r>
        <w:fldChar w:fldCharType="end"/>
      </w:r>
    </w:p>
    <w:p>
      <w:pPr>
        <w:pStyle w:val="2"/>
        <w:bidi w:val="0"/>
        <w:rPr>
          <w:rFonts w:hint="default"/>
          <w:lang w:val="en-US"/>
        </w:rPr>
      </w:pPr>
      <w:bookmarkStart w:id="0" w:name="_Toc28870"/>
      <w:r>
        <w:rPr>
          <w:rFonts w:hint="default"/>
          <w:lang w:val="en-US"/>
        </w:rPr>
        <w:t>C# and dotnet</w:t>
      </w:r>
      <w:bookmarkEnd w:id="0"/>
      <w:r>
        <w:rPr>
          <w:rFonts w:hint="default"/>
          <w:lang w:val="en-US"/>
        </w:rPr>
        <w:t xml:space="preserve"> </w:t>
      </w:r>
    </w:p>
    <w:p>
      <w:pPr>
        <w:pStyle w:val="3"/>
        <w:bidi w:val="0"/>
        <w:rPr>
          <w:rFonts w:hint="default"/>
          <w:lang w:val="en-IN"/>
        </w:rPr>
      </w:pPr>
      <w:r>
        <w:rPr>
          <w:rFonts w:hint="default"/>
          <w:lang w:val="en-IN"/>
        </w:rPr>
        <w:t>Tools</w:t>
      </w:r>
    </w:p>
    <w:p>
      <w:pPr>
        <w:pStyle w:val="4"/>
        <w:bidi w:val="0"/>
        <w:rPr>
          <w:rFonts w:hint="default"/>
          <w:lang w:val="en-IN"/>
        </w:rPr>
      </w:pPr>
      <w:r>
        <w:rPr>
          <w:rFonts w:hint="default"/>
          <w:lang w:val="en-IN"/>
        </w:rPr>
        <w:t>LINQPad</w:t>
      </w:r>
      <w:bookmarkStart w:id="58" w:name="_GoBack"/>
      <w:bookmarkEnd w:id="58"/>
    </w:p>
    <w:p>
      <w:pPr>
        <w:rPr>
          <w:rFonts w:hint="default"/>
          <w:lang w:val="en-IN"/>
        </w:rPr>
      </w:pPr>
      <w:r>
        <w:rPr>
          <w:rFonts w:hint="default"/>
          <w:lang w:val="en-IN"/>
        </w:rPr>
        <w:t>Tool to see IL code</w:t>
      </w:r>
    </w:p>
    <w:p>
      <w:pPr>
        <w:pStyle w:val="3"/>
        <w:bidi w:val="0"/>
        <w:rPr>
          <w:rFonts w:hint="default"/>
          <w:lang w:val="en-US"/>
        </w:rPr>
      </w:pPr>
      <w:bookmarkStart w:id="1" w:name="_Toc144"/>
      <w:r>
        <w:rPr>
          <w:rFonts w:hint="default"/>
          <w:lang w:val="en-US"/>
        </w:rPr>
        <w:t>Dotnet</w:t>
      </w:r>
      <w:bookmarkEnd w:id="1"/>
    </w:p>
    <w:p>
      <w:pPr>
        <w:pStyle w:val="4"/>
        <w:bidi w:val="0"/>
        <w:rPr>
          <w:rFonts w:hint="default"/>
          <w:lang w:val="en-US"/>
        </w:rPr>
      </w:pPr>
      <w:bookmarkStart w:id="2" w:name="_Toc5316"/>
      <w:r>
        <w:rPr>
          <w:rFonts w:hint="default"/>
          <w:lang w:val="en-US"/>
        </w:rPr>
        <w:t>Architecture</w:t>
      </w:r>
      <w:bookmarkEnd w:id="2"/>
    </w:p>
    <w:p>
      <w:pPr>
        <w:rPr>
          <w:rFonts w:hint="default"/>
          <w:lang w:val="en-US"/>
        </w:rPr>
      </w:pPr>
    </w:p>
    <w:p>
      <w:pPr>
        <w:pStyle w:val="4"/>
        <w:bidi w:val="0"/>
        <w:rPr>
          <w:rFonts w:hint="default"/>
          <w:lang w:val="en-US"/>
        </w:rPr>
      </w:pPr>
      <w:bookmarkStart w:id="3" w:name="_Toc30562"/>
      <w:r>
        <w:rPr>
          <w:rFonts w:hint="default"/>
          <w:lang w:val="en-US"/>
        </w:rPr>
        <w:t>Application types</w:t>
      </w:r>
      <w:bookmarkEnd w:id="3"/>
    </w:p>
    <w:p>
      <w:pPr>
        <w:rPr>
          <w:rFonts w:hint="default"/>
          <w:lang w:val="en-US"/>
        </w:rPr>
      </w:pPr>
      <w:r>
        <w:rPr>
          <w:rFonts w:hint="default"/>
          <w:lang w:val="en-US"/>
        </w:rPr>
        <w:t>Web, desktop, mobile, cloud, Games, apps that run on IoT devices, microservices, windows service, Universal Windows Platform(UWP), ML and DS application</w:t>
      </w:r>
    </w:p>
    <w:p>
      <w:pPr>
        <w:pStyle w:val="3"/>
        <w:bidi w:val="0"/>
        <w:rPr>
          <w:rFonts w:hint="default"/>
          <w:lang w:val="en-US"/>
        </w:rPr>
      </w:pPr>
      <w:bookmarkStart w:id="4" w:name="_Toc29702"/>
      <w:r>
        <w:rPr>
          <w:rFonts w:hint="default"/>
          <w:lang w:val="en-US"/>
        </w:rPr>
        <w:t>Delegates</w:t>
      </w:r>
      <w:bookmarkEnd w:id="4"/>
    </w:p>
    <w:p>
      <w:pPr>
        <w:pStyle w:val="3"/>
        <w:bidi w:val="0"/>
        <w:rPr>
          <w:rFonts w:hint="default"/>
          <w:lang w:val="en-US"/>
        </w:rPr>
      </w:pPr>
      <w:bookmarkStart w:id="5" w:name="_Toc18955"/>
      <w:r>
        <w:rPr>
          <w:rFonts w:hint="default"/>
          <w:lang w:val="en-US"/>
        </w:rPr>
        <w:t>Lambda Expression</w:t>
      </w:r>
      <w:bookmarkEnd w:id="5"/>
    </w:p>
    <w:p>
      <w:pPr>
        <w:pStyle w:val="3"/>
        <w:bidi w:val="0"/>
        <w:rPr>
          <w:rFonts w:hint="default"/>
          <w:lang w:val="en-US"/>
        </w:rPr>
      </w:pPr>
      <w:bookmarkStart w:id="6" w:name="_Toc30681"/>
      <w:r>
        <w:rPr>
          <w:rFonts w:hint="default"/>
          <w:lang w:val="en-US"/>
        </w:rPr>
        <w:t>Events</w:t>
      </w:r>
      <w:bookmarkEnd w:id="6"/>
    </w:p>
    <w:p>
      <w:pPr>
        <w:rPr>
          <w:rFonts w:hint="default"/>
          <w:lang w:val="en-US"/>
        </w:rPr>
      </w:pPr>
      <w:r>
        <w:rPr>
          <w:rFonts w:hint="default"/>
          <w:lang w:val="en-US"/>
        </w:rPr>
        <w:t>Sample code in github. Events folder</w:t>
      </w:r>
    </w:p>
    <w:p>
      <w:pPr>
        <w:pStyle w:val="3"/>
        <w:bidi w:val="0"/>
        <w:rPr>
          <w:rFonts w:hint="default"/>
          <w:lang w:val="en-US"/>
        </w:rPr>
      </w:pPr>
      <w:bookmarkStart w:id="7" w:name="_Toc25547"/>
      <w:r>
        <w:rPr>
          <w:rFonts w:hint="default"/>
          <w:lang w:val="en-US"/>
        </w:rPr>
        <w:t>Extension Methods</w:t>
      </w:r>
      <w:bookmarkEnd w:id="7"/>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rPr>
          <w:rFonts w:hint="default"/>
          <w:lang w:val="en-US"/>
        </w:rPr>
      </w:pPr>
    </w:p>
    <w:p>
      <w:pPr>
        <w:pStyle w:val="3"/>
        <w:bidi w:val="0"/>
        <w:rPr>
          <w:rFonts w:hint="default"/>
          <w:lang w:val="en-US"/>
        </w:rPr>
      </w:pPr>
      <w:r>
        <w:rPr>
          <w:rFonts w:hint="default"/>
          <w:lang w:val="en-US"/>
        </w:rPr>
        <w:t>Generics</w:t>
      </w:r>
    </w:p>
    <w:p>
      <w:pPr>
        <w:rPr>
          <w:rFonts w:hint="default"/>
          <w:lang w:val="en-US"/>
        </w:rPr>
      </w:pPr>
      <w:r>
        <w:rPr>
          <w:rFonts w:hint="default"/>
          <w:lang w:val="en-US"/>
        </w:rPr>
        <w:t>By using a generic type parameter T, you can write a single class that other client code can use without incurring the cost or risk of runtime casts or boxing operations</w:t>
      </w:r>
    </w:p>
    <w:p>
      <w:pPr>
        <w:pStyle w:val="3"/>
        <w:bidi w:val="0"/>
        <w:rPr>
          <w:rFonts w:hint="default"/>
          <w:lang w:val="en-US"/>
        </w:rPr>
      </w:pPr>
      <w:bookmarkStart w:id="8" w:name="_Toc28950"/>
      <w:r>
        <w:rPr>
          <w:rFonts w:hint="default"/>
          <w:lang w:val="en-US"/>
        </w:rPr>
        <w:t>Keyword</w:t>
      </w:r>
      <w:bookmarkEnd w:id="8"/>
    </w:p>
    <w:p>
      <w:pPr>
        <w:pStyle w:val="4"/>
        <w:bidi w:val="0"/>
        <w:rPr>
          <w:rFonts w:hint="default"/>
          <w:lang w:val="en-US"/>
        </w:rPr>
      </w:pPr>
      <w:bookmarkStart w:id="9" w:name="_Toc579"/>
      <w:r>
        <w:rPr>
          <w:rFonts w:hint="default"/>
          <w:lang w:val="en-US"/>
        </w:rPr>
        <w:t>Sealed</w:t>
      </w:r>
      <w:bookmarkEnd w:id="9"/>
    </w:p>
    <w:p>
      <w:pPr>
        <w:pStyle w:val="4"/>
        <w:bidi w:val="0"/>
        <w:rPr>
          <w:rFonts w:hint="default"/>
          <w:lang w:val="en-US"/>
        </w:rPr>
      </w:pPr>
      <w:bookmarkStart w:id="10" w:name="_Toc24127"/>
      <w:r>
        <w:rPr>
          <w:rFonts w:hint="default"/>
          <w:lang w:val="en-US"/>
        </w:rPr>
        <w:t>Where</w:t>
      </w:r>
      <w:bookmarkEnd w:id="10"/>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11" w:name="_Toc11186"/>
      <w:r>
        <w:rPr>
          <w:rFonts w:hint="default"/>
          <w:lang w:val="en-US"/>
        </w:rPr>
        <w:t>Dynamic</w:t>
      </w:r>
      <w:bookmarkEnd w:id="11"/>
    </w:p>
    <w:p>
      <w:pPr>
        <w:rPr>
          <w:rFonts w:hint="default"/>
          <w:lang w:val="en-US"/>
        </w:rPr>
      </w:pPr>
      <w:r>
        <w:rPr>
          <w:rFonts w:hint="default"/>
          <w:lang w:val="en-US"/>
        </w:rPr>
        <w:t>Type is defined at run time. For variable which involves late binding. Use cases where reflection will be used to get the instance.</w:t>
      </w:r>
    </w:p>
    <w:p>
      <w:pPr>
        <w:pStyle w:val="4"/>
        <w:bidi w:val="0"/>
        <w:rPr>
          <w:rFonts w:hint="default"/>
          <w:lang w:val="en-US"/>
        </w:rPr>
      </w:pPr>
      <w:bookmarkStart w:id="12" w:name="_Toc12117"/>
      <w:r>
        <w:rPr>
          <w:rFonts w:hint="default"/>
          <w:lang w:val="en-US"/>
        </w:rPr>
        <w:t>Var</w:t>
      </w:r>
      <w:bookmarkEnd w:id="12"/>
    </w:p>
    <w:p>
      <w:pPr>
        <w:rPr>
          <w:rFonts w:hint="default"/>
          <w:lang w:val="en-US"/>
        </w:rPr>
      </w:pPr>
      <w:r>
        <w:rPr>
          <w:rFonts w:hint="default"/>
          <w:lang w:val="en-US"/>
        </w:rPr>
        <w:t>For anonymous types. Once a type is assigned, cannot cast a a new type  again. Type is defined at compile time.</w:t>
      </w:r>
    </w:p>
    <w:p>
      <w:pPr>
        <w:rPr>
          <w:rFonts w:hint="default"/>
          <w:lang w:val="en-US"/>
        </w:rPr>
      </w:pPr>
    </w:p>
    <w:p>
      <w:pPr>
        <w:rPr>
          <w:rFonts w:hint="default"/>
          <w:lang w:val="en-US"/>
        </w:rPr>
      </w:pPr>
      <w:r>
        <w:rPr>
          <w:rFonts w:hint="default"/>
          <w:lang w:val="en-US"/>
        </w:rPr>
        <w:t>Sample code in Github</w:t>
      </w:r>
    </w:p>
    <w:p>
      <w:pPr>
        <w:pStyle w:val="3"/>
        <w:bidi w:val="0"/>
        <w:rPr>
          <w:rFonts w:hint="default"/>
          <w:lang w:val="en-US"/>
        </w:rPr>
      </w:pPr>
      <w:bookmarkStart w:id="13" w:name="_Toc28644"/>
      <w:r>
        <w:rPr>
          <w:rFonts w:hint="default"/>
          <w:lang w:val="en-US"/>
        </w:rPr>
        <w:t>Operator</w:t>
      </w:r>
      <w:bookmarkEnd w:id="13"/>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14" w:name="_Toc23934"/>
      <w:r>
        <w:rPr>
          <w:rFonts w:hint="default"/>
          <w:lang w:val="en-US"/>
        </w:rPr>
        <w:t>Nameof</w:t>
      </w:r>
      <w:bookmarkEnd w:id="14"/>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15" w:name="_Toc4559"/>
      <w:r>
        <w:rPr>
          <w:rFonts w:hint="default"/>
          <w:lang w:val="en-US"/>
        </w:rPr>
        <w:t>Typeof</w:t>
      </w:r>
      <w:bookmarkEnd w:id="15"/>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16" w:name="_Toc7346"/>
      <w:r>
        <w:rPr>
          <w:rFonts w:hint="default"/>
          <w:lang w:val="en-US"/>
        </w:rPr>
        <w:t>Struct</w:t>
      </w:r>
      <w:bookmarkEnd w:id="16"/>
    </w:p>
    <w:p>
      <w:pPr>
        <w:pStyle w:val="4"/>
        <w:bidi w:val="0"/>
        <w:rPr>
          <w:rFonts w:hint="default"/>
          <w:lang w:val="en-US"/>
        </w:rPr>
      </w:pPr>
      <w:bookmarkStart w:id="17" w:name="_Toc26359"/>
      <w:r>
        <w:rPr>
          <w:rFonts w:hint="default"/>
          <w:lang w:val="en-US"/>
        </w:rPr>
        <w:t>Bigstruct</w:t>
      </w:r>
      <w:bookmarkEnd w:id="17"/>
    </w:p>
    <w:p>
      <w:pPr>
        <w:pStyle w:val="4"/>
        <w:bidi w:val="0"/>
        <w:rPr>
          <w:rFonts w:hint="default"/>
          <w:lang w:val="en-US"/>
        </w:rPr>
      </w:pPr>
      <w:r>
        <w:rPr>
          <w:rFonts w:hint="default"/>
          <w:lang w:val="en-US"/>
        </w:rPr>
        <w:t>nuint Struct</w:t>
      </w:r>
    </w:p>
    <w:p>
      <w:pPr>
        <w:rPr>
          <w:rFonts w:hint="default"/>
          <w:lang w:val="en-US"/>
        </w:rPr>
      </w:pPr>
    </w:p>
    <w:p>
      <w:pPr>
        <w:rPr>
          <w:rFonts w:hint="default"/>
          <w:lang w:val="en-US"/>
        </w:rPr>
      </w:pPr>
      <w:r>
        <w:rPr>
          <w:rFonts w:hint="default"/>
          <w:lang w:val="en-US"/>
        </w:rPr>
        <w:t>Native unsigned integer (32-bit in 32-bit platforms, and 64-bit on 64-bit platforms)</w:t>
      </w:r>
    </w:p>
    <w:p>
      <w:pPr>
        <w:pStyle w:val="3"/>
        <w:bidi w:val="0"/>
        <w:rPr>
          <w:rFonts w:hint="default"/>
          <w:lang w:val="en-US"/>
        </w:rPr>
      </w:pPr>
      <w:bookmarkStart w:id="18" w:name="_Toc24589"/>
      <w:r>
        <w:rPr>
          <w:rFonts w:hint="default"/>
          <w:lang w:val="en-US"/>
        </w:rPr>
        <w:t>Generic Collections</w:t>
      </w:r>
      <w:bookmarkEnd w:id="18"/>
    </w:p>
    <w:p>
      <w:pPr>
        <w:pStyle w:val="4"/>
        <w:bidi w:val="0"/>
        <w:rPr>
          <w:rFonts w:hint="default"/>
          <w:lang w:val="en-US"/>
        </w:rPr>
      </w:pPr>
      <w:bookmarkStart w:id="19" w:name="_Toc25356"/>
      <w:r>
        <w:rPr>
          <w:rFonts w:hint="default"/>
          <w:lang w:val="en-US"/>
        </w:rPr>
        <w:t>Important interface</w:t>
      </w:r>
      <w:bookmarkEnd w:id="19"/>
    </w:p>
    <w:p>
      <w:pPr>
        <w:pStyle w:val="5"/>
        <w:bidi w:val="0"/>
        <w:rPr>
          <w:rFonts w:hint="default"/>
          <w:lang w:val="en-US"/>
        </w:rPr>
      </w:pPr>
      <w:bookmarkStart w:id="20" w:name="_Toc28025"/>
      <w:r>
        <w:rPr>
          <w:rFonts w:hint="default"/>
          <w:lang w:val="en-US"/>
        </w:rPr>
        <w:t>IEnumerable</w:t>
      </w:r>
      <w:bookmarkEnd w:id="20"/>
    </w:p>
    <w:p>
      <w:pPr>
        <w:rPr>
          <w:rFonts w:hint="default"/>
          <w:lang w:val="en-US"/>
        </w:rPr>
      </w:pPr>
    </w:p>
    <w:p>
      <w:pPr>
        <w:pStyle w:val="4"/>
        <w:bidi w:val="0"/>
        <w:rPr>
          <w:rFonts w:hint="default"/>
        </w:rPr>
      </w:pPr>
      <w:bookmarkStart w:id="21" w:name="_Toc14691"/>
      <w:r>
        <w:rPr>
          <w:rFonts w:hint="default"/>
        </w:rPr>
        <w:t>Dictionary&lt;TKey,TValue&gt; Class</w:t>
      </w:r>
      <w:bookmarkEnd w:id="21"/>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22" w:name="_Toc25541"/>
      <w:r>
        <w:rPr>
          <w:rFonts w:hint="default"/>
        </w:rPr>
        <w:t>List&lt;T&gt; Class</w:t>
      </w:r>
      <w:bookmarkEnd w:id="22"/>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23" w:name="_Toc2863"/>
      <w:r>
        <w:rPr>
          <w:rFonts w:hint="default"/>
          <w:lang w:val="en-US"/>
        </w:rPr>
        <w:t>Dependency Injection</w:t>
      </w:r>
      <w:bookmarkEnd w:id="23"/>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24" w:name="_Toc28268"/>
      <w:r>
        <w:rPr>
          <w:rFonts w:hint="default"/>
          <w:lang w:val="en-IN"/>
        </w:rPr>
        <w:t>Covariance and Contravariance</w:t>
      </w:r>
      <w:bookmarkEnd w:id="24"/>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36"/>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25" w:name="_Toc4275"/>
      <w:r>
        <w:rPr>
          <w:rFonts w:hint="default"/>
          <w:lang w:val="en-IN"/>
        </w:rPr>
        <w:t>Generics</w:t>
      </w:r>
      <w:bookmarkEnd w:id="25"/>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US"/>
        </w:rPr>
      </w:pPr>
      <w:bookmarkStart w:id="26" w:name="_Toc31894"/>
      <w:r>
        <w:rPr>
          <w:rFonts w:hint="default"/>
          <w:lang w:val="en-US"/>
        </w:rPr>
        <w:t>LINQ - Language Integrated Query</w:t>
      </w:r>
      <w:bookmarkEnd w:id="26"/>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27" w:name="_Toc23738"/>
      <w:r>
        <w:rPr>
          <w:rFonts w:hint="default"/>
          <w:lang w:val="en-US"/>
        </w:rPr>
        <w:t>Aggregate functions</w:t>
      </w:r>
      <w:bookmarkEnd w:id="27"/>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bookmarkStart w:id="28" w:name="_Toc15638"/>
      <w:r>
        <w:rPr>
          <w:rFonts w:hint="default"/>
          <w:lang w:val="en-US"/>
        </w:rPr>
        <w:t>Restriction Function</w:t>
      </w:r>
      <w:bookmarkEnd w:id="28"/>
    </w:p>
    <w:p>
      <w:pPr>
        <w:rPr>
          <w:rFonts w:hint="default"/>
          <w:lang w:val="en-US"/>
        </w:rPr>
      </w:pPr>
      <w:r>
        <w:rPr>
          <w:rFonts w:hint="default"/>
          <w:b/>
          <w:bCs w:val="0"/>
          <w:lang w:val="en-US"/>
        </w:rPr>
        <w:t>Where</w:t>
      </w:r>
      <w:r>
        <w:rPr>
          <w:rFonts w:hint="default"/>
          <w:lang w:val="en-US"/>
        </w:rPr>
        <w:t xml:space="preserve"> keyword - used to represent constraint</w:t>
      </w:r>
    </w:p>
    <w:p>
      <w:pPr>
        <w:rPr>
          <w:rFonts w:hint="default" w:ascii="Cascadia Mono" w:hAnsi="Cascadia Mono" w:eastAsia="Cascadia Mono"/>
          <w:color w:val="2B91AF"/>
          <w:sz w:val="19"/>
          <w:szCs w:val="24"/>
        </w:rPr>
      </w:pPr>
      <w:r>
        <w:rPr>
          <w:rFonts w:hint="default"/>
          <w:lang w:val="en-US"/>
        </w:rPr>
        <w:t xml:space="preserve">Refer Github </w:t>
      </w:r>
      <w:r>
        <w:rPr>
          <w:rFonts w:hint="default" w:ascii="Cascadia Mono" w:hAnsi="Cascadia Mono" w:eastAsia="Cascadia Mono"/>
          <w:color w:val="2B91AF"/>
          <w:sz w:val="19"/>
          <w:szCs w:val="24"/>
        </w:rPr>
        <w:t>RestrictionOperator</w:t>
      </w:r>
    </w:p>
    <w:p>
      <w:pPr>
        <w:pStyle w:val="4"/>
        <w:bidi w:val="0"/>
        <w:rPr>
          <w:rFonts w:hint="default"/>
          <w:lang w:val="en-US"/>
        </w:rPr>
      </w:pPr>
      <w:bookmarkStart w:id="29" w:name="_Toc5401"/>
      <w:r>
        <w:rPr>
          <w:rFonts w:hint="default"/>
          <w:lang w:val="en-US"/>
        </w:rPr>
        <w:t>Projection Function</w:t>
      </w:r>
      <w:bookmarkEnd w:id="29"/>
    </w:p>
    <w:p>
      <w:pPr>
        <w:rPr>
          <w:rFonts w:hint="default"/>
          <w:lang w:val="en-US"/>
        </w:rPr>
      </w:pPr>
      <w:r>
        <w:rPr>
          <w:rFonts w:hint="default"/>
          <w:b/>
          <w:bCs w:val="0"/>
          <w:lang w:val="en-US"/>
        </w:rPr>
        <w:t>Select and SelectMany</w:t>
      </w:r>
      <w:r>
        <w:rPr>
          <w:rFonts w:hint="default"/>
          <w:lang w:val="en-US"/>
        </w:rPr>
        <w:t xml:space="preserve"> </w:t>
      </w:r>
    </w:p>
    <w:p>
      <w:pPr>
        <w:rPr>
          <w:rFonts w:hint="default"/>
          <w:lang w:val="en-US"/>
        </w:rPr>
      </w:pPr>
      <w:r>
        <w:rPr>
          <w:rFonts w:hint="default"/>
          <w:lang w:val="en-US"/>
        </w:rPr>
        <w:t xml:space="preserve">Used to transform the results of a query </w:t>
      </w:r>
    </w:p>
    <w:p>
      <w:pPr>
        <w:rPr>
          <w:rFonts w:hint="default"/>
          <w:lang w:val="en-US"/>
        </w:rPr>
      </w:pPr>
      <w:r>
        <w:rPr>
          <w:rFonts w:hint="default"/>
          <w:lang w:val="en-US"/>
        </w:rPr>
        <w:t>Retrieves single or multiple properties into an anonymous type</w:t>
      </w:r>
    </w:p>
    <w:p>
      <w:pPr>
        <w:rPr>
          <w:rFonts w:hint="default"/>
          <w:lang w:val="en-US"/>
        </w:rPr>
      </w:pPr>
      <w:r>
        <w:rPr>
          <w:rFonts w:hint="default"/>
          <w:lang w:val="en-US"/>
        </w:rPr>
        <w:t>To perform calculations</w:t>
      </w:r>
    </w:p>
    <w:p>
      <w:pPr>
        <w:pStyle w:val="3"/>
        <w:bidi w:val="0"/>
        <w:rPr>
          <w:rFonts w:hint="default"/>
          <w:lang w:val="en-US"/>
        </w:rPr>
      </w:pPr>
      <w:bookmarkStart w:id="30" w:name="_Toc28537"/>
      <w:r>
        <w:rPr>
          <w:rFonts w:hint="default"/>
          <w:lang w:val="en-US"/>
        </w:rPr>
        <w:t>Method to suppress code analysis warning</w:t>
      </w:r>
      <w:bookmarkEnd w:id="30"/>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31" w:name="_Toc4111"/>
      <w:r>
        <w:rPr>
          <w:rFonts w:hint="default"/>
          <w:lang w:val="en-US"/>
        </w:rPr>
        <w:t>Memory</w:t>
      </w:r>
      <w:bookmarkEnd w:id="31"/>
    </w:p>
    <w:p>
      <w:pPr>
        <w:pStyle w:val="4"/>
        <w:bidi w:val="0"/>
        <w:rPr>
          <w:rFonts w:hint="default"/>
          <w:lang w:val="en-US"/>
        </w:rPr>
      </w:pPr>
      <w:bookmarkStart w:id="32" w:name="_Toc23132"/>
      <w:r>
        <w:rPr>
          <w:rFonts w:hint="default"/>
          <w:lang w:val="en-US"/>
        </w:rPr>
        <w:t>Virtual Memory</w:t>
      </w:r>
      <w:bookmarkEnd w:id="32"/>
    </w:p>
    <w:p>
      <w:pPr>
        <w:rPr>
          <w:rFonts w:hint="default"/>
          <w:lang w:val="en-US"/>
        </w:rPr>
      </w:pPr>
      <w:r>
        <w:rPr>
          <w:rFonts w:hint="default"/>
          <w:lang w:val="en-US"/>
        </w:rPr>
        <w:t>Virtual memory is a memory management capability that allows a computer's operating system to use part of the hard drive space as additional RAM</w:t>
      </w:r>
    </w:p>
    <w:p>
      <w:pPr>
        <w:pStyle w:val="4"/>
        <w:bidi w:val="0"/>
        <w:rPr>
          <w:rFonts w:hint="default"/>
          <w:lang w:val="en-US"/>
        </w:rPr>
      </w:pPr>
      <w:bookmarkStart w:id="33" w:name="_Toc1459"/>
      <w:r>
        <w:rPr>
          <w:rFonts w:hint="default"/>
          <w:lang w:val="en-US"/>
        </w:rPr>
        <w:t>Stack vs Heap Memory</w:t>
      </w:r>
      <w:bookmarkEnd w:id="33"/>
    </w:p>
    <w:p>
      <w:pPr>
        <w:rPr>
          <w:rFonts w:hint="default"/>
          <w:lang w:val="en-US"/>
        </w:rPr>
      </w:pPr>
    </w:p>
    <w:p>
      <w:pPr>
        <w:pStyle w:val="4"/>
        <w:bidi w:val="0"/>
        <w:rPr>
          <w:rFonts w:hint="default"/>
          <w:lang w:val="en-US"/>
        </w:rPr>
      </w:pPr>
      <w:bookmarkStart w:id="34" w:name="_Toc31141"/>
      <w:r>
        <w:rPr>
          <w:rFonts w:hint="default"/>
          <w:lang w:val="en-US"/>
        </w:rPr>
        <w:t>Gen0,1 and 2 managed heap</w:t>
      </w:r>
      <w:bookmarkEnd w:id="34"/>
    </w:p>
    <w:p>
      <w:pPr>
        <w:rPr>
          <w:rFonts w:hint="default"/>
          <w:lang w:val="en-US"/>
        </w:rPr>
      </w:pPr>
      <w:r>
        <w:rPr>
          <w:rFonts w:hint="default"/>
          <w:lang w:val="en-US"/>
        </w:rPr>
        <w:t xml:space="preserve">Dotnet runtime splits the managed heap in segments, Gen0, Gen1 and Gen2. First the memory allocation will go to Gen0. </w:t>
      </w:r>
    </w:p>
    <w:p>
      <w:pPr>
        <w:rPr>
          <w:rFonts w:hint="default"/>
          <w:lang w:val="en-US"/>
        </w:rPr>
      </w:pPr>
    </w:p>
    <w:p>
      <w:pPr>
        <w:rPr>
          <w:rFonts w:hint="default"/>
          <w:lang w:val="en-US"/>
        </w:rPr>
      </w:pPr>
      <w:r>
        <w:drawing>
          <wp:inline distT="0" distB="0" distL="114300" distR="114300">
            <wp:extent cx="5269865" cy="885825"/>
            <wp:effectExtent l="0" t="0" r="698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269865" cy="885825"/>
                    </a:xfrm>
                    <a:prstGeom prst="rect">
                      <a:avLst/>
                    </a:prstGeom>
                    <a:noFill/>
                    <a:ln>
                      <a:noFill/>
                    </a:ln>
                  </pic:spPr>
                </pic:pic>
              </a:graphicData>
            </a:graphic>
          </wp:inline>
        </w:drawing>
      </w:r>
      <w:r>
        <w:rPr>
          <w:rFonts w:hint="default"/>
          <w:lang w:val="en-US"/>
        </w:rPr>
        <w:t xml:space="preserve"> </w:t>
      </w:r>
    </w:p>
    <w:p>
      <w:pPr>
        <w:rPr>
          <w:rFonts w:hint="default"/>
          <w:lang w:val="en-US"/>
        </w:rPr>
      </w:pPr>
    </w:p>
    <w:p>
      <w:pPr>
        <w:pStyle w:val="4"/>
        <w:bidi w:val="0"/>
        <w:rPr>
          <w:rFonts w:hint="default"/>
          <w:lang w:val="en-US"/>
        </w:rPr>
      </w:pPr>
      <w:bookmarkStart w:id="35" w:name="_Toc15832"/>
      <w:r>
        <w:rPr>
          <w:rFonts w:hint="default"/>
          <w:lang w:val="en-US"/>
        </w:rPr>
        <w:t>Larger object Heap(LOH)</w:t>
      </w:r>
      <w:bookmarkEnd w:id="35"/>
    </w:p>
    <w:p>
      <w:pPr>
        <w:rPr>
          <w:rFonts w:hint="default"/>
          <w:lang w:val="en-US"/>
        </w:rPr>
      </w:pPr>
      <w:r>
        <w:rPr>
          <w:rFonts w:hint="default"/>
          <w:lang w:val="en-US"/>
        </w:rPr>
        <w:t>If an object is greater than or equal to 85,000 bytes in size, it's considered a large object. This number was determined by performance tuning. When an object allocation request is for 85,000 or more bytes, the runtime allocates it on the large object heap.</w:t>
      </w:r>
    </w:p>
    <w:p>
      <w:pPr>
        <w:rPr>
          <w:rFonts w:hint="default"/>
          <w:lang w:val="en-US"/>
        </w:rPr>
      </w:pPr>
    </w:p>
    <w:p>
      <w:pPr>
        <w:pStyle w:val="4"/>
        <w:bidi w:val="0"/>
        <w:rPr>
          <w:rFonts w:hint="default"/>
          <w:lang w:val="en-US"/>
        </w:rPr>
      </w:pPr>
      <w:bookmarkStart w:id="36" w:name="_Toc19285"/>
      <w:r>
        <w:rPr>
          <w:rFonts w:hint="default"/>
          <w:lang w:val="en-US"/>
        </w:rPr>
        <w:t>Dotmemory</w:t>
      </w:r>
      <w:bookmarkEnd w:id="36"/>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37" w:name="_Toc9742"/>
      <w:r>
        <w:rPr>
          <w:rFonts w:hint="default"/>
          <w:lang w:val="en-US"/>
        </w:rPr>
        <w:t>Unit testing</w:t>
      </w:r>
      <w:bookmarkEnd w:id="37"/>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38" w:name="_Toc6150"/>
      <w:r>
        <w:rPr>
          <w:rFonts w:hint="default"/>
          <w:lang w:val="en-US"/>
        </w:rPr>
        <w:t>Arrange, Act, Assert</w:t>
      </w:r>
      <w:bookmarkEnd w:id="38"/>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39" w:name="_Toc22694"/>
      <w:r>
        <w:rPr>
          <w:rFonts w:hint="default"/>
          <w:lang w:val="en-US"/>
        </w:rPr>
        <w:t>Attributes</w:t>
      </w:r>
      <w:bookmarkEnd w:id="39"/>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40" w:name="_Toc15452"/>
      <w:r>
        <w:rPr>
          <w:rFonts w:hint="default"/>
          <w:lang w:val="en-US"/>
        </w:rPr>
        <w:t>xUnit</w:t>
      </w:r>
      <w:bookmarkEnd w:id="40"/>
    </w:p>
    <w:p>
      <w:pPr>
        <w:pStyle w:val="4"/>
        <w:bidi w:val="0"/>
        <w:rPr>
          <w:rFonts w:hint="default"/>
          <w:lang w:val="en-US"/>
        </w:rPr>
      </w:pPr>
      <w:bookmarkStart w:id="41" w:name="_Toc9449"/>
      <w:r>
        <w:rPr>
          <w:rFonts w:hint="default"/>
          <w:lang w:val="en-US"/>
        </w:rPr>
        <w:t>NUnit</w:t>
      </w:r>
      <w:bookmarkEnd w:id="41"/>
    </w:p>
    <w:p>
      <w:pPr>
        <w:pStyle w:val="4"/>
        <w:bidi w:val="0"/>
        <w:rPr>
          <w:rFonts w:hint="default"/>
          <w:lang w:val="en-US"/>
        </w:rPr>
      </w:pPr>
      <w:bookmarkStart w:id="42" w:name="_Toc25323"/>
      <w:r>
        <w:rPr>
          <w:rFonts w:hint="default"/>
          <w:lang w:val="en-US"/>
        </w:rPr>
        <w:t>MSTest</w:t>
      </w:r>
      <w:bookmarkEnd w:id="42"/>
    </w:p>
    <w:p>
      <w:pPr>
        <w:rPr>
          <w:rFonts w:hint="default"/>
          <w:lang w:val="en-US"/>
        </w:rPr>
      </w:pPr>
      <w:r>
        <w:rPr>
          <w:rFonts w:hint="default"/>
          <w:lang w:val="en-US"/>
        </w:rPr>
        <w:t>Integrated with visual studio</w:t>
      </w:r>
    </w:p>
    <w:p>
      <w:pPr>
        <w:pStyle w:val="5"/>
        <w:bidi w:val="0"/>
        <w:rPr>
          <w:rFonts w:hint="default"/>
          <w:lang w:val="en-US"/>
        </w:rPr>
      </w:pPr>
      <w:bookmarkStart w:id="43" w:name="_Toc27096"/>
      <w:r>
        <w:rPr>
          <w:rFonts w:hint="default"/>
          <w:lang w:val="en-US"/>
        </w:rPr>
        <w:t>Attributes</w:t>
      </w:r>
      <w:bookmarkEnd w:id="43"/>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44" w:name="_Toc23139"/>
      <w:r>
        <w:rPr>
          <w:rFonts w:hint="default"/>
          <w:lang w:val="en-US"/>
        </w:rPr>
        <w:t>Web Driver Test</w:t>
      </w:r>
      <w:bookmarkEnd w:id="44"/>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45" w:name="_Toc24635"/>
      <w:r>
        <w:rPr>
          <w:rFonts w:hint="default"/>
          <w:lang w:val="en-US"/>
        </w:rPr>
        <w:t>Runsettings file</w:t>
      </w:r>
      <w:bookmarkEnd w:id="45"/>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46" w:name="_Toc20991"/>
      <w:r>
        <w:rPr>
          <w:rFonts w:hint="default"/>
          <w:lang w:val="en-US"/>
        </w:rPr>
        <w:t>Unit test misc</w:t>
      </w:r>
      <w:bookmarkEnd w:id="46"/>
    </w:p>
    <w:p>
      <w:pPr>
        <w:pStyle w:val="5"/>
        <w:bidi w:val="0"/>
        <w:rPr>
          <w:rFonts w:hint="default"/>
          <w:lang w:val="en-US"/>
        </w:rPr>
      </w:pPr>
      <w:bookmarkStart w:id="47" w:name="_Toc5567"/>
      <w:r>
        <w:rPr>
          <w:rFonts w:hint="default"/>
          <w:lang w:val="en-US"/>
        </w:rPr>
        <w:t>How to write unit test for private methods and class?</w:t>
      </w:r>
      <w:bookmarkEnd w:id="47"/>
    </w:p>
    <w:p>
      <w:pPr>
        <w:pStyle w:val="3"/>
        <w:bidi w:val="0"/>
        <w:rPr>
          <w:rFonts w:hint="default"/>
          <w:lang w:val="en-US"/>
        </w:rPr>
      </w:pPr>
      <w:r>
        <w:rPr>
          <w:rFonts w:hint="default"/>
          <w:lang w:val="en-US"/>
        </w:rPr>
        <w:t>Visual Studio</w:t>
      </w:r>
    </w:p>
    <w:p>
      <w:pPr>
        <w:pStyle w:val="4"/>
        <w:bidi w:val="0"/>
        <w:rPr>
          <w:rFonts w:hint="default"/>
          <w:lang w:val="en-US"/>
        </w:rPr>
      </w:pPr>
      <w:r>
        <w:rPr>
          <w:rFonts w:hint="default"/>
          <w:lang w:val="en-US"/>
        </w:rPr>
        <w:t>Code snippet</w:t>
      </w:r>
    </w:p>
    <w:p>
      <w:pPr>
        <w:rPr>
          <w:rFonts w:hint="default"/>
          <w:lang w:val="en-US"/>
        </w:rPr>
      </w:pPr>
      <w:r>
        <w:rPr>
          <w:rFonts w:hint="default"/>
          <w:lang w:val="en-US"/>
        </w:rPr>
        <w:t>Create your own snippet to replace your frequently used statements. For example ctor can be used to create constructor. Similarly if you want any other code snippet to be replaced as set to statements, use above link for reference. This will be saved as xml, so all can import, if any one developers</w:t>
      </w:r>
    </w:p>
    <w:p>
      <w:pPr>
        <w:rPr>
          <w:rFonts w:hint="default"/>
          <w:lang w:val="en-US"/>
        </w:rPr>
      </w:pPr>
      <w:r>
        <w:rPr>
          <w:rFonts w:hint="default"/>
          <w:lang w:val="en-US"/>
        </w:rPr>
        <w:t>Code snippets file location,</w:t>
      </w:r>
    </w:p>
    <w:p>
      <w:pPr>
        <w:rPr>
          <w:rFonts w:hint="default"/>
          <w:i/>
          <w:iCs/>
          <w:lang w:val="en-US"/>
        </w:rPr>
      </w:pPr>
      <w:r>
        <w:rPr>
          <w:rFonts w:hint="default"/>
          <w:i/>
          <w:iCs/>
          <w:lang w:val="en-US"/>
        </w:rPr>
        <w:t>C:\Program Files\Microsoft Visual Studio\2022\Community\VC#\Snippets\1033</w:t>
      </w:r>
    </w:p>
    <w:p>
      <w:pPr>
        <w:rPr>
          <w:rFonts w:hint="default"/>
          <w:i/>
          <w:iCs/>
          <w:lang w:val="en-US"/>
        </w:rPr>
      </w:pPr>
    </w:p>
    <w:p>
      <w:r>
        <w:drawing>
          <wp:inline distT="0" distB="0" distL="114300" distR="114300">
            <wp:extent cx="5269865" cy="3806190"/>
            <wp:effectExtent l="0" t="0" r="6985" b="381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5269865" cy="3806190"/>
                    </a:xfrm>
                    <a:prstGeom prst="rect">
                      <a:avLst/>
                    </a:prstGeom>
                    <a:noFill/>
                    <a:ln>
                      <a:noFill/>
                    </a:ln>
                  </pic:spPr>
                </pic:pic>
              </a:graphicData>
            </a:graphic>
          </wp:inline>
        </w:drawing>
      </w:r>
    </w:p>
    <w:p/>
    <w:p>
      <w:pPr>
        <w:rPr>
          <w:rFonts w:hint="default"/>
          <w:i/>
          <w:iCs/>
          <w:lang w:val="en-US"/>
        </w:rPr>
      </w:pPr>
      <w:r>
        <w:rPr>
          <w:rFonts w:hint="default"/>
          <w:lang w:val="en-US"/>
        </w:rPr>
        <w:t xml:space="preserve">All coding will be inside </w:t>
      </w:r>
      <w:r>
        <w:rPr>
          <w:rFonts w:hint="default"/>
          <w:b/>
          <w:bCs w:val="0"/>
          <w:lang w:val="en-US"/>
        </w:rPr>
        <w:t xml:space="preserve">code </w:t>
      </w:r>
      <w:r>
        <w:rPr>
          <w:rFonts w:hint="default"/>
          <w:lang w:val="en-US"/>
        </w:rPr>
        <w:t>tag</w:t>
      </w:r>
      <w:r>
        <w:rPr>
          <w:rFonts w:ascii="SimSun" w:hAnsi="SimSun" w:eastAsia="SimSun" w:cs="SimSun"/>
          <w:sz w:val="24"/>
          <w:szCs w:val="24"/>
        </w:rPr>
        <w:drawing>
          <wp:inline distT="0" distB="0" distL="114300" distR="114300">
            <wp:extent cx="304800" cy="30480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3"/>
        <w:bidi w:val="0"/>
        <w:rPr>
          <w:rFonts w:hint="default"/>
          <w:lang w:val="en-US"/>
        </w:rPr>
      </w:pPr>
      <w:bookmarkStart w:id="48" w:name="_Toc22154"/>
      <w:r>
        <w:rPr>
          <w:rFonts w:hint="default"/>
          <w:lang w:val="en-US"/>
        </w:rPr>
        <w:t>Misc and questions</w:t>
      </w:r>
      <w:bookmarkEnd w:id="48"/>
    </w:p>
    <w:p>
      <w:pPr>
        <w:pStyle w:val="4"/>
        <w:bidi w:val="0"/>
        <w:rPr>
          <w:rFonts w:hint="default"/>
          <w:lang w:val="en-US"/>
        </w:rPr>
      </w:pPr>
      <w:bookmarkStart w:id="49" w:name="_Toc10871"/>
      <w:r>
        <w:rPr>
          <w:rFonts w:hint="default"/>
          <w:lang w:val="en-US"/>
        </w:rPr>
        <w:t>Which sorting does array.sort uses in c#</w:t>
      </w:r>
      <w:bookmarkEnd w:id="49"/>
    </w:p>
    <w:p>
      <w:pPr>
        <w:rPr>
          <w:rFonts w:hint="default"/>
          <w:lang w:val="en-US"/>
        </w:rPr>
      </w:pPr>
      <w:r>
        <w:rPr>
          <w:rFonts w:hint="default"/>
          <w:lang w:val="en-US"/>
        </w:rPr>
        <w:t>Combination of quick and heap sort</w:t>
      </w:r>
    </w:p>
    <w:p>
      <w:pPr>
        <w:pStyle w:val="4"/>
        <w:bidi w:val="0"/>
        <w:rPr>
          <w:rFonts w:hint="default"/>
          <w:color w:val="C00000"/>
          <w:lang w:val="en-US"/>
        </w:rPr>
      </w:pPr>
      <w:bookmarkStart w:id="50" w:name="_Toc31866"/>
      <w:r>
        <w:rPr>
          <w:rFonts w:hint="default"/>
          <w:color w:val="C00000"/>
          <w:lang w:val="en-US"/>
        </w:rPr>
        <w:t>Mutable vs Immutable?</w:t>
      </w:r>
      <w:bookmarkEnd w:id="50"/>
    </w:p>
    <w:p>
      <w:pPr>
        <w:pStyle w:val="4"/>
        <w:bidi w:val="0"/>
        <w:rPr>
          <w:rFonts w:hint="default"/>
          <w:lang w:val="en-US"/>
        </w:rPr>
      </w:pPr>
      <w:bookmarkStart w:id="51" w:name="_Toc11008"/>
      <w:r>
        <w:rPr>
          <w:rFonts w:hint="default"/>
          <w:lang w:val="en-US"/>
        </w:rPr>
        <w:t>Can we have multiple awaits</w:t>
      </w:r>
      <w:r>
        <w:rPr>
          <w:rFonts w:hint="default"/>
          <w:lang w:val="en-IN"/>
        </w:rPr>
        <w:t xml:space="preserve"> in asynchronous methods</w:t>
      </w:r>
      <w:r>
        <w:rPr>
          <w:rFonts w:hint="default"/>
          <w:lang w:val="en-US"/>
        </w:rPr>
        <w:t>?</w:t>
      </w:r>
      <w:bookmarkEnd w:id="51"/>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52" w:name="_Toc18416"/>
      <w:r>
        <w:rPr>
          <w:rFonts w:hint="default"/>
          <w:lang w:val="en-US"/>
        </w:rPr>
        <w:t>Value Types and Reference Types</w:t>
      </w:r>
      <w:bookmarkEnd w:id="52"/>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53" w:name="_Toc29966"/>
      <w:r>
        <w:rPr>
          <w:rFonts w:hint="default"/>
          <w:color w:val="C00000"/>
          <w:lang w:val="en-US"/>
        </w:rPr>
        <w:t>Access Modifiers in C#. Explain each</w:t>
      </w:r>
      <w:bookmarkEnd w:id="53"/>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54" w:name="_Toc10648"/>
      <w:r>
        <w:rPr>
          <w:rFonts w:hint="default"/>
          <w:lang w:val="en-US"/>
        </w:rPr>
        <w:t>Difference between ‘==’ and ‘.Equals()’</w:t>
      </w:r>
      <w:bookmarkEnd w:id="54"/>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55" w:name="_Toc16697"/>
      <w:r>
        <w:rPr>
          <w:rFonts w:hint="default"/>
          <w:lang w:val="en-US"/>
        </w:rPr>
        <w:t>Parallel class in C#</w:t>
      </w:r>
      <w:bookmarkEnd w:id="55"/>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p>
    <w:p>
      <w:pPr>
        <w:pStyle w:val="4"/>
        <w:bidi w:val="0"/>
        <w:rPr>
          <w:rFonts w:hint="default"/>
          <w:lang w:val="en-US"/>
        </w:rPr>
      </w:pPr>
      <w:bookmarkStart w:id="56" w:name="_Toc24520"/>
      <w:r>
        <w:rPr>
          <w:rFonts w:hint="default"/>
          <w:lang w:val="en-US"/>
        </w:rPr>
        <w:t>LINQ</w:t>
      </w:r>
      <w:bookmarkEnd w:id="56"/>
    </w:p>
    <w:p>
      <w:pPr>
        <w:pStyle w:val="5"/>
        <w:bidi w:val="0"/>
        <w:rPr>
          <w:rFonts w:hint="default"/>
          <w:lang w:val="en-US"/>
        </w:rPr>
      </w:pPr>
      <w:bookmarkStart w:id="57" w:name="_Toc1077"/>
      <w:r>
        <w:rPr>
          <w:rFonts w:hint="default"/>
          <w:lang w:val="en-US"/>
        </w:rPr>
        <w:t>What are Lambda Expressions in LINQ? Can you provide an example?</w:t>
      </w:r>
      <w:bookmarkEnd w:id="57"/>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altName w:val="SimSun"/>
    <w:panose1 w:val="02010509060101010101"/>
    <w:charset w:val="86"/>
    <w:family w:val="auto"/>
    <w:pitch w:val="default"/>
    <w:sig w:usb0="00000000" w:usb1="0000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77A504B"/>
    <w:rsid w:val="0983527C"/>
    <w:rsid w:val="09B174F4"/>
    <w:rsid w:val="0B7348DB"/>
    <w:rsid w:val="0BEB285A"/>
    <w:rsid w:val="0D4A3944"/>
    <w:rsid w:val="0D6978AB"/>
    <w:rsid w:val="0DA51232"/>
    <w:rsid w:val="0E914AF4"/>
    <w:rsid w:val="0E927912"/>
    <w:rsid w:val="0ED75F05"/>
    <w:rsid w:val="0F7D59F6"/>
    <w:rsid w:val="0F7F0EB9"/>
    <w:rsid w:val="0FC803F4"/>
    <w:rsid w:val="0FE963AA"/>
    <w:rsid w:val="10EA17D0"/>
    <w:rsid w:val="12B70594"/>
    <w:rsid w:val="12C9796E"/>
    <w:rsid w:val="1330769A"/>
    <w:rsid w:val="133D2480"/>
    <w:rsid w:val="13F10443"/>
    <w:rsid w:val="148648AD"/>
    <w:rsid w:val="14BD2115"/>
    <w:rsid w:val="15D351E0"/>
    <w:rsid w:val="173244A7"/>
    <w:rsid w:val="175E0F34"/>
    <w:rsid w:val="175E3E48"/>
    <w:rsid w:val="17971796"/>
    <w:rsid w:val="17C03A07"/>
    <w:rsid w:val="18C27DA6"/>
    <w:rsid w:val="19C1161C"/>
    <w:rsid w:val="19EB293E"/>
    <w:rsid w:val="19EF621A"/>
    <w:rsid w:val="19FB7A0B"/>
    <w:rsid w:val="1A893699"/>
    <w:rsid w:val="1C2511A4"/>
    <w:rsid w:val="1C71729A"/>
    <w:rsid w:val="1CA4418A"/>
    <w:rsid w:val="1CC50941"/>
    <w:rsid w:val="1CEA1AF9"/>
    <w:rsid w:val="1D13223F"/>
    <w:rsid w:val="1D5C4688"/>
    <w:rsid w:val="1D885B1E"/>
    <w:rsid w:val="1DA759EF"/>
    <w:rsid w:val="1DB43E72"/>
    <w:rsid w:val="1E761E86"/>
    <w:rsid w:val="1EC466D8"/>
    <w:rsid w:val="1F92500E"/>
    <w:rsid w:val="20DD2ECA"/>
    <w:rsid w:val="219B294A"/>
    <w:rsid w:val="22346EEE"/>
    <w:rsid w:val="22823C2A"/>
    <w:rsid w:val="22A05692"/>
    <w:rsid w:val="22FD4541"/>
    <w:rsid w:val="2473727F"/>
    <w:rsid w:val="24AB7DB8"/>
    <w:rsid w:val="24DD0826"/>
    <w:rsid w:val="250A5A2D"/>
    <w:rsid w:val="251C43FD"/>
    <w:rsid w:val="260D3B89"/>
    <w:rsid w:val="26452573"/>
    <w:rsid w:val="265E4AAD"/>
    <w:rsid w:val="267A6CB2"/>
    <w:rsid w:val="269B7AAF"/>
    <w:rsid w:val="26C21980"/>
    <w:rsid w:val="26FF14FE"/>
    <w:rsid w:val="27BF5A1F"/>
    <w:rsid w:val="282B6C11"/>
    <w:rsid w:val="28BF6F68"/>
    <w:rsid w:val="29496228"/>
    <w:rsid w:val="2A766047"/>
    <w:rsid w:val="2A8F41A9"/>
    <w:rsid w:val="2B347CF1"/>
    <w:rsid w:val="2C416A07"/>
    <w:rsid w:val="2C96275E"/>
    <w:rsid w:val="2CAF79DD"/>
    <w:rsid w:val="2CFB7C62"/>
    <w:rsid w:val="2D1139FF"/>
    <w:rsid w:val="2D4402E1"/>
    <w:rsid w:val="2DC25DA1"/>
    <w:rsid w:val="2DFB5E8E"/>
    <w:rsid w:val="2EDC1D71"/>
    <w:rsid w:val="2EF20132"/>
    <w:rsid w:val="2F724463"/>
    <w:rsid w:val="30A35E59"/>
    <w:rsid w:val="32A509BB"/>
    <w:rsid w:val="32D45996"/>
    <w:rsid w:val="33DA7C22"/>
    <w:rsid w:val="35717CBC"/>
    <w:rsid w:val="360F68EE"/>
    <w:rsid w:val="36430014"/>
    <w:rsid w:val="36D030FB"/>
    <w:rsid w:val="37AF68BF"/>
    <w:rsid w:val="38A04CC4"/>
    <w:rsid w:val="38C800D3"/>
    <w:rsid w:val="38F81807"/>
    <w:rsid w:val="39255B4E"/>
    <w:rsid w:val="39FA26AE"/>
    <w:rsid w:val="3A46311F"/>
    <w:rsid w:val="3A5E23D3"/>
    <w:rsid w:val="3A77515E"/>
    <w:rsid w:val="3D0A75D7"/>
    <w:rsid w:val="3D405813"/>
    <w:rsid w:val="3E89315C"/>
    <w:rsid w:val="3E9C63DF"/>
    <w:rsid w:val="3F1F75E3"/>
    <w:rsid w:val="3F595FFD"/>
    <w:rsid w:val="40926FFF"/>
    <w:rsid w:val="409A23CB"/>
    <w:rsid w:val="415642E7"/>
    <w:rsid w:val="417B2017"/>
    <w:rsid w:val="4182265E"/>
    <w:rsid w:val="42323228"/>
    <w:rsid w:val="43726208"/>
    <w:rsid w:val="43CC7746"/>
    <w:rsid w:val="448B5DC7"/>
    <w:rsid w:val="44B6750F"/>
    <w:rsid w:val="4510235C"/>
    <w:rsid w:val="45C37AFE"/>
    <w:rsid w:val="461818EB"/>
    <w:rsid w:val="46445D8D"/>
    <w:rsid w:val="46A24BD3"/>
    <w:rsid w:val="46EA4E70"/>
    <w:rsid w:val="48784D69"/>
    <w:rsid w:val="48EC381B"/>
    <w:rsid w:val="49822CFC"/>
    <w:rsid w:val="4A581909"/>
    <w:rsid w:val="4AAB5291"/>
    <w:rsid w:val="4B5B6BAD"/>
    <w:rsid w:val="4C0009C0"/>
    <w:rsid w:val="4D492A99"/>
    <w:rsid w:val="4D5B106D"/>
    <w:rsid w:val="4D9F646F"/>
    <w:rsid w:val="4DE745D9"/>
    <w:rsid w:val="4E9F5122"/>
    <w:rsid w:val="4ECF06AD"/>
    <w:rsid w:val="4EE634FD"/>
    <w:rsid w:val="501B629F"/>
    <w:rsid w:val="506A2AFE"/>
    <w:rsid w:val="50762D6A"/>
    <w:rsid w:val="51713B4F"/>
    <w:rsid w:val="517F5356"/>
    <w:rsid w:val="51D51C1A"/>
    <w:rsid w:val="52110875"/>
    <w:rsid w:val="54502464"/>
    <w:rsid w:val="55E560EB"/>
    <w:rsid w:val="56073D33"/>
    <w:rsid w:val="565A78C9"/>
    <w:rsid w:val="568632BB"/>
    <w:rsid w:val="57183B71"/>
    <w:rsid w:val="57377C89"/>
    <w:rsid w:val="574B28E6"/>
    <w:rsid w:val="5762086D"/>
    <w:rsid w:val="57633422"/>
    <w:rsid w:val="577E46D9"/>
    <w:rsid w:val="586E47EE"/>
    <w:rsid w:val="58E608E9"/>
    <w:rsid w:val="58EC3CC6"/>
    <w:rsid w:val="58EC563B"/>
    <w:rsid w:val="597C0DDC"/>
    <w:rsid w:val="5AA605CD"/>
    <w:rsid w:val="5BB85C32"/>
    <w:rsid w:val="5BE91A17"/>
    <w:rsid w:val="5BEE495A"/>
    <w:rsid w:val="5CD8308F"/>
    <w:rsid w:val="5E6D42B8"/>
    <w:rsid w:val="5E941DB9"/>
    <w:rsid w:val="5F15360C"/>
    <w:rsid w:val="5FAC3212"/>
    <w:rsid w:val="6152635A"/>
    <w:rsid w:val="618544ED"/>
    <w:rsid w:val="631C788B"/>
    <w:rsid w:val="63540CB5"/>
    <w:rsid w:val="638266CE"/>
    <w:rsid w:val="63F024E1"/>
    <w:rsid w:val="65223308"/>
    <w:rsid w:val="653F1ED6"/>
    <w:rsid w:val="65775884"/>
    <w:rsid w:val="65A3544F"/>
    <w:rsid w:val="65C638F5"/>
    <w:rsid w:val="66DC4B20"/>
    <w:rsid w:val="67B43477"/>
    <w:rsid w:val="67F80D33"/>
    <w:rsid w:val="681B72B9"/>
    <w:rsid w:val="685C7FAA"/>
    <w:rsid w:val="69DB133C"/>
    <w:rsid w:val="6AD57FAF"/>
    <w:rsid w:val="6DB408BF"/>
    <w:rsid w:val="6EAA776F"/>
    <w:rsid w:val="6EFB4C4A"/>
    <w:rsid w:val="70E707C8"/>
    <w:rsid w:val="712F17A0"/>
    <w:rsid w:val="718D5813"/>
    <w:rsid w:val="724A7E11"/>
    <w:rsid w:val="72881B13"/>
    <w:rsid w:val="73422E69"/>
    <w:rsid w:val="745D6DE4"/>
    <w:rsid w:val="74722C9A"/>
    <w:rsid w:val="74BA54FF"/>
    <w:rsid w:val="74E34252"/>
    <w:rsid w:val="755F4F7B"/>
    <w:rsid w:val="76704CDE"/>
    <w:rsid w:val="773571B7"/>
    <w:rsid w:val="79D23A0D"/>
    <w:rsid w:val="79DD4A34"/>
    <w:rsid w:val="7A4558DA"/>
    <w:rsid w:val="7A87385E"/>
    <w:rsid w:val="7AAD79E7"/>
    <w:rsid w:val="7AC93B5A"/>
    <w:rsid w:val="7AF54EF0"/>
    <w:rsid w:val="7D464EFF"/>
    <w:rsid w:val="7DBE73B3"/>
    <w:rsid w:val="7DDF26B8"/>
    <w:rsid w:val="7E8B1BA5"/>
    <w:rsid w:val="7F7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sz w:val="32"/>
      <w:szCs w:val="28"/>
    </w:rPr>
  </w:style>
  <w:style w:type="paragraph" w:styleId="6">
    <w:name w:val="heading 5"/>
    <w:basedOn w:val="1"/>
    <w:next w:val="1"/>
    <w:semiHidden/>
    <w:unhideWhenUsed/>
    <w:qFormat/>
    <w:uiPriority w:val="0"/>
    <w:pPr>
      <w:keepNext/>
      <w:keepLines/>
      <w:spacing w:before="280" w:after="290" w:line="376" w:lineRule="auto"/>
      <w:outlineLvl w:val="4"/>
    </w:pPr>
    <w:rPr>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qFormat/>
    <w:uiPriority w:val="0"/>
    <w:rPr>
      <w:b/>
      <w:sz w:val="36"/>
      <w:szCs w:val="32"/>
    </w:rPr>
  </w:style>
  <w:style w:type="character" w:customStyle="1" w:styleId="250">
    <w:name w:val="Heading 1 Char"/>
    <w:link w:val="2"/>
    <w:qFormat/>
    <w:uiPriority w:val="0"/>
    <w:rPr>
      <w:b/>
      <w:kern w:val="44"/>
      <w:sz w:val="44"/>
      <w:szCs w:val="44"/>
    </w:rPr>
  </w:style>
  <w:style w:type="character" w:customStyle="1" w:styleId="251">
    <w:name w:val="Heading 2 Char"/>
    <w:link w:val="3"/>
    <w:qFormat/>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NUL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559</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2023-11-23T17:01:08Z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061D337113E046C4BCBAE7E769616888</vt:lpwstr>
  </property>
</Properties>
</file>