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default"/>
          <w:lang w:val="en-IN"/>
        </w:rPr>
        <w:fldChar w:fldCharType="begin"/>
      </w:r>
      <w:r>
        <w:rPr>
          <w:rFonts w:hint="default"/>
          <w:lang w:val="en-IN"/>
        </w:rPr>
        <w:instrText xml:space="preserve">TOC \o "1-9" \h \u </w:instrText>
      </w:r>
      <w:r>
        <w:rPr>
          <w:rFonts w:hint="default"/>
          <w:lang w:val="en-IN"/>
        </w:rPr>
        <w:fldChar w:fldCharType="separate"/>
      </w:r>
      <w:r>
        <w:rPr>
          <w:rFonts w:hint="default"/>
          <w:lang w:val="en-IN"/>
        </w:rPr>
        <w:fldChar w:fldCharType="begin"/>
      </w:r>
      <w:r>
        <w:rPr>
          <w:rFonts w:hint="default"/>
          <w:lang w:val="en-IN"/>
        </w:rPr>
        <w:instrText xml:space="preserve"> HYPERLINK \l _Toc194 </w:instrText>
      </w:r>
      <w:r>
        <w:rPr>
          <w:rFonts w:hint="default"/>
          <w:lang w:val="en-IN"/>
        </w:rPr>
        <w:fldChar w:fldCharType="separate"/>
      </w:r>
      <w:r>
        <w:rPr>
          <w:rFonts w:hint="default"/>
          <w:lang w:val="en-IN"/>
        </w:rPr>
        <w:t>OOP</w:t>
      </w:r>
      <w:r>
        <w:tab/>
      </w:r>
      <w:r>
        <w:fldChar w:fldCharType="begin"/>
      </w:r>
      <w:r>
        <w:instrText xml:space="preserve"> PAGEREF _Toc194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_Toc5854 </w:instrText>
      </w:r>
      <w:r>
        <w:rPr>
          <w:rFonts w:hint="default"/>
          <w:lang w:val="en-IN"/>
        </w:rPr>
        <w:fldChar w:fldCharType="separate"/>
      </w:r>
      <w:r>
        <w:rPr>
          <w:rFonts w:hint="default"/>
          <w:lang w:val="en-IN"/>
        </w:rPr>
        <w:t>Inheritance</w:t>
      </w:r>
      <w:r>
        <w:tab/>
      </w:r>
      <w:r>
        <w:fldChar w:fldCharType="begin"/>
      </w:r>
      <w:r>
        <w:instrText xml:space="preserve"> PAGEREF _Toc5854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_Toc2484 </w:instrText>
      </w:r>
      <w:r>
        <w:rPr>
          <w:rFonts w:hint="default"/>
          <w:lang w:val="en-IN"/>
        </w:rPr>
        <w:fldChar w:fldCharType="separate"/>
      </w:r>
      <w:r>
        <w:rPr>
          <w:rFonts w:hint="default"/>
          <w:lang w:val="en-IN"/>
        </w:rPr>
        <w:t>Polymorphism</w:t>
      </w:r>
      <w:r>
        <w:tab/>
      </w:r>
      <w:r>
        <w:fldChar w:fldCharType="begin"/>
      </w:r>
      <w:r>
        <w:instrText xml:space="preserve"> PAGEREF _Toc2484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_Toc20774 </w:instrText>
      </w:r>
      <w:r>
        <w:rPr>
          <w:rFonts w:hint="default"/>
          <w:lang w:val="en-IN"/>
        </w:rPr>
        <w:fldChar w:fldCharType="separate"/>
      </w:r>
      <w:r>
        <w:rPr>
          <w:rFonts w:hint="default"/>
          <w:lang w:val="en-IN"/>
        </w:rPr>
        <w:t>Encapsulation</w:t>
      </w:r>
      <w:r>
        <w:tab/>
      </w:r>
      <w:r>
        <w:fldChar w:fldCharType="begin"/>
      </w:r>
      <w:r>
        <w:instrText xml:space="preserve"> PAGEREF _Toc20774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_Toc7330 </w:instrText>
      </w:r>
      <w:r>
        <w:rPr>
          <w:rFonts w:hint="default"/>
          <w:lang w:val="en-IN"/>
        </w:rPr>
        <w:fldChar w:fldCharType="separate"/>
      </w:r>
      <w:r>
        <w:rPr>
          <w:rFonts w:hint="default"/>
          <w:lang w:val="en-IN"/>
        </w:rPr>
        <w:t>Abstraction</w:t>
      </w:r>
      <w:r>
        <w:tab/>
      </w:r>
      <w:r>
        <w:fldChar w:fldCharType="begin"/>
      </w:r>
      <w:r>
        <w:instrText xml:space="preserve"> PAGEREF _Toc7330 \h </w:instrText>
      </w:r>
      <w:r>
        <w:fldChar w:fldCharType="separate"/>
      </w:r>
      <w:r>
        <w:t>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_Toc4008 </w:instrText>
      </w:r>
      <w:r>
        <w:rPr>
          <w:rFonts w:hint="default"/>
          <w:lang w:val="en-IN"/>
        </w:rPr>
        <w:fldChar w:fldCharType="separate"/>
      </w:r>
      <w:r>
        <w:rPr>
          <w:rFonts w:hint="default"/>
          <w:lang w:val="en-IN"/>
        </w:rPr>
        <w:t>MVC and Web API</w:t>
      </w:r>
      <w:r>
        <w:tab/>
      </w:r>
      <w:r>
        <w:fldChar w:fldCharType="begin"/>
      </w:r>
      <w:r>
        <w:instrText xml:space="preserve"> PAGEREF _Toc4008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_Toc17752 </w:instrText>
      </w:r>
      <w:r>
        <w:rPr>
          <w:rFonts w:hint="default"/>
          <w:lang w:val="en-IN"/>
        </w:rPr>
        <w:fldChar w:fldCharType="separate"/>
      </w:r>
      <w:r>
        <w:rPr>
          <w:rFonts w:hint="default"/>
          <w:lang w:val="en-IN"/>
        </w:rPr>
        <w:t>CORS?</w:t>
      </w:r>
      <w:r>
        <w:tab/>
      </w:r>
      <w:r>
        <w:fldChar w:fldCharType="begin"/>
      </w:r>
      <w:r>
        <w:instrText xml:space="preserve"> PAGEREF _Toc17752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_Toc2672 </w:instrText>
      </w:r>
      <w:r>
        <w:rPr>
          <w:rFonts w:hint="default"/>
          <w:lang w:val="en-IN"/>
        </w:rPr>
        <w:fldChar w:fldCharType="separate"/>
      </w:r>
      <w:r>
        <w:rPr>
          <w:rFonts w:hint="default"/>
          <w:lang w:val="en-IN"/>
        </w:rPr>
        <w:t>Global asax?</w:t>
      </w:r>
      <w:r>
        <w:tab/>
      </w:r>
      <w:r>
        <w:fldChar w:fldCharType="begin"/>
      </w:r>
      <w:r>
        <w:instrText xml:space="preserve"> PAGEREF _Toc2672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_Toc4441 </w:instrText>
      </w:r>
      <w:r>
        <w:rPr>
          <w:rFonts w:hint="default"/>
          <w:lang w:val="en-IN"/>
        </w:rPr>
        <w:fldChar w:fldCharType="separate"/>
      </w:r>
      <w:r>
        <w:rPr>
          <w:rFonts w:hint="default"/>
          <w:lang w:val="en-IN"/>
        </w:rPr>
        <w:t>Controller action return types in ASP.NET Core web API</w:t>
      </w:r>
      <w:r>
        <w:tab/>
      </w:r>
      <w:r>
        <w:fldChar w:fldCharType="begin"/>
      </w:r>
      <w:r>
        <w:instrText xml:space="preserve"> PAGEREF _Toc4441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_Toc8189 </w:instrText>
      </w:r>
      <w:r>
        <w:rPr>
          <w:rFonts w:hint="default"/>
          <w:lang w:val="en-IN"/>
        </w:rPr>
        <w:fldChar w:fldCharType="separate"/>
      </w:r>
      <w:r>
        <w:rPr>
          <w:rFonts w:hint="default"/>
          <w:lang w:val="en-IN"/>
        </w:rPr>
        <w:t>Transient vs scoped vs singleton</w:t>
      </w:r>
      <w:r>
        <w:tab/>
      </w:r>
      <w:r>
        <w:fldChar w:fldCharType="begin"/>
      </w:r>
      <w:r>
        <w:instrText xml:space="preserve"> PAGEREF _Toc8189 \h </w:instrText>
      </w:r>
      <w:r>
        <w:fldChar w:fldCharType="separate"/>
      </w:r>
      <w:r>
        <w:t>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_Toc22569 </w:instrText>
      </w:r>
      <w:r>
        <w:rPr>
          <w:rFonts w:hint="default"/>
          <w:lang w:val="en-IN"/>
        </w:rPr>
        <w:fldChar w:fldCharType="separate"/>
      </w:r>
      <w:r>
        <w:rPr>
          <w:rFonts w:hint="default"/>
          <w:lang w:val="en-IN"/>
        </w:rPr>
        <w:t>Version history</w:t>
      </w:r>
      <w:r>
        <w:tab/>
      </w:r>
      <w:r>
        <w:fldChar w:fldCharType="begin"/>
      </w:r>
      <w:r>
        <w:instrText xml:space="preserve"> PAGEREF _Toc22569 \h </w:instrText>
      </w:r>
      <w:r>
        <w:fldChar w:fldCharType="separate"/>
      </w:r>
      <w:r>
        <w:t>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_Toc22737 </w:instrText>
      </w:r>
      <w:r>
        <w:rPr>
          <w:rFonts w:hint="default"/>
          <w:lang w:val="en-IN"/>
        </w:rPr>
        <w:fldChar w:fldCharType="separate"/>
      </w:r>
      <w:r>
        <w:rPr>
          <w:rFonts w:hint="default"/>
          <w:lang w:val="en-IN"/>
        </w:rPr>
        <w:t>For dotnet framework</w:t>
      </w:r>
      <w:r>
        <w:tab/>
      </w:r>
      <w:r>
        <w:fldChar w:fldCharType="begin"/>
      </w:r>
      <w:r>
        <w:instrText xml:space="preserve"> PAGEREF _Toc22737 \h </w:instrText>
      </w:r>
      <w:r>
        <w:fldChar w:fldCharType="separate"/>
      </w:r>
      <w:r>
        <w:t>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_Toc6917 </w:instrText>
      </w:r>
      <w:r>
        <w:rPr>
          <w:rFonts w:hint="default"/>
          <w:lang w:val="en-IN"/>
        </w:rPr>
        <w:fldChar w:fldCharType="separate"/>
      </w:r>
      <w:r>
        <w:rPr>
          <w:rFonts w:hint="default"/>
          <w:lang w:val="en-IN"/>
        </w:rPr>
        <w:t>For dotnet core</w:t>
      </w:r>
      <w:r>
        <w:tab/>
      </w:r>
      <w:r>
        <w:fldChar w:fldCharType="begin"/>
      </w:r>
      <w:r>
        <w:instrText xml:space="preserve"> PAGEREF _Toc6917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_Toc2262 </w:instrText>
      </w:r>
      <w:r>
        <w:rPr>
          <w:rFonts w:hint="default"/>
          <w:lang w:val="en-IN"/>
        </w:rPr>
        <w:fldChar w:fldCharType="separate"/>
      </w:r>
      <w:r>
        <w:rPr>
          <w:rFonts w:hint="default"/>
          <w:lang w:val="en-IN"/>
        </w:rPr>
        <w:t>Views?</w:t>
      </w:r>
      <w:r>
        <w:tab/>
      </w:r>
      <w:r>
        <w:fldChar w:fldCharType="begin"/>
      </w:r>
      <w:r>
        <w:instrText xml:space="preserve"> PAGEREF _Toc2262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_Toc24395 </w:instrText>
      </w:r>
      <w:r>
        <w:rPr>
          <w:rFonts w:hint="default"/>
          <w:lang w:val="en-IN"/>
        </w:rPr>
        <w:fldChar w:fldCharType="separate"/>
      </w:r>
      <w:r>
        <w:rPr>
          <w:rFonts w:hint="default"/>
          <w:lang w:val="en-IN"/>
        </w:rPr>
        <w:t>Partial Views?</w:t>
      </w:r>
      <w:r>
        <w:tab/>
      </w:r>
      <w:r>
        <w:fldChar w:fldCharType="begin"/>
      </w:r>
      <w:r>
        <w:instrText xml:space="preserve"> PAGEREF _Toc24395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_Toc1189 </w:instrText>
      </w:r>
      <w:r>
        <w:rPr>
          <w:rFonts w:hint="default"/>
          <w:lang w:val="en-IN"/>
        </w:rPr>
        <w:fldChar w:fldCharType="separate"/>
      </w:r>
      <w:r>
        <w:rPr>
          <w:rFonts w:hint="default"/>
          <w:lang w:val="en-US"/>
        </w:rPr>
        <w:t>What is view engine</w:t>
      </w:r>
      <w:r>
        <w:tab/>
      </w:r>
      <w:r>
        <w:fldChar w:fldCharType="begin"/>
      </w:r>
      <w:r>
        <w:instrText xml:space="preserve"> PAGEREF _Toc1189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_Toc16664 </w:instrText>
      </w:r>
      <w:r>
        <w:rPr>
          <w:rFonts w:hint="default"/>
          <w:lang w:val="en-IN"/>
        </w:rPr>
        <w:fldChar w:fldCharType="separate"/>
      </w:r>
      <w:r>
        <w:rPr>
          <w:rFonts w:hint="default"/>
          <w:lang w:val="en-IN"/>
        </w:rPr>
        <w:t>IActionResult?</w:t>
      </w:r>
      <w:r>
        <w:tab/>
      </w:r>
      <w:r>
        <w:fldChar w:fldCharType="begin"/>
      </w:r>
      <w:r>
        <w:instrText xml:space="preserve"> PAGEREF _Toc16664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_Toc21032 </w:instrText>
      </w:r>
      <w:r>
        <w:rPr>
          <w:rFonts w:hint="default"/>
          <w:lang w:val="en-IN"/>
        </w:rPr>
        <w:fldChar w:fldCharType="separate"/>
      </w:r>
      <w:r>
        <w:rPr>
          <w:rFonts w:hint="default"/>
          <w:lang w:val="en-IN"/>
        </w:rPr>
        <w:t>Ways to pass data to views?</w:t>
      </w:r>
      <w:r>
        <w:tab/>
      </w:r>
      <w:r>
        <w:fldChar w:fldCharType="begin"/>
      </w:r>
      <w:r>
        <w:instrText xml:space="preserve"> PAGEREF _Toc21032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_Toc10220 </w:instrText>
      </w:r>
      <w:r>
        <w:rPr>
          <w:rFonts w:hint="default"/>
          <w:lang w:val="en-IN"/>
        </w:rPr>
        <w:fldChar w:fldCharType="separate"/>
      </w:r>
      <w:r>
        <w:rPr>
          <w:rFonts w:hint="default"/>
          <w:lang w:val="en-IN"/>
        </w:rPr>
        <w:t>Strongly vs weakly types models</w:t>
      </w:r>
      <w:r>
        <w:tab/>
      </w:r>
      <w:r>
        <w:fldChar w:fldCharType="begin"/>
      </w:r>
      <w:r>
        <w:instrText xml:space="preserve"> PAGEREF _Toc10220 \h </w:instrText>
      </w:r>
      <w:r>
        <w:fldChar w:fldCharType="separate"/>
      </w:r>
      <w:r>
        <w:t>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_Toc14132 </w:instrText>
      </w:r>
      <w:r>
        <w:rPr>
          <w:rFonts w:hint="default"/>
          <w:lang w:val="en-IN"/>
        </w:rPr>
        <w:fldChar w:fldCharType="separate"/>
      </w:r>
      <w:r>
        <w:rPr>
          <w:rFonts w:hint="default"/>
          <w:lang w:val="en-IN"/>
        </w:rPr>
        <w:t>Strongly typed - viewmodel</w:t>
      </w:r>
      <w:r>
        <w:tab/>
      </w:r>
      <w:r>
        <w:fldChar w:fldCharType="begin"/>
      </w:r>
      <w:r>
        <w:instrText xml:space="preserve"> PAGEREF _Toc14132 \h </w:instrText>
      </w:r>
      <w:r>
        <w:fldChar w:fldCharType="separate"/>
      </w:r>
      <w:r>
        <w:t>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_Toc5457 </w:instrText>
      </w:r>
      <w:r>
        <w:rPr>
          <w:rFonts w:hint="default"/>
          <w:lang w:val="en-IN"/>
        </w:rPr>
        <w:fldChar w:fldCharType="separate"/>
      </w:r>
      <w:r>
        <w:rPr>
          <w:rFonts w:hint="default"/>
          <w:lang w:val="en-IN"/>
        </w:rPr>
        <w:t>Weakly typed</w:t>
      </w:r>
      <w:r>
        <w:tab/>
      </w:r>
      <w:r>
        <w:fldChar w:fldCharType="begin"/>
      </w:r>
      <w:r>
        <w:instrText xml:space="preserve"> PAGEREF _Toc5457 \h </w:instrText>
      </w:r>
      <w:r>
        <w:fldChar w:fldCharType="separate"/>
      </w:r>
      <w:r>
        <w:t>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_Toc24076 </w:instrText>
      </w:r>
      <w:r>
        <w:rPr>
          <w:rFonts w:hint="default"/>
          <w:lang w:val="en-IN"/>
        </w:rPr>
        <w:fldChar w:fldCharType="separate"/>
      </w:r>
      <w:r>
        <w:rPr>
          <w:rFonts w:hint="default"/>
          <w:lang w:val="en-IN"/>
        </w:rPr>
        <w:t>Viewdata attribute?</w:t>
      </w:r>
      <w:r>
        <w:tab/>
      </w:r>
      <w:r>
        <w:fldChar w:fldCharType="begin"/>
      </w:r>
      <w:r>
        <w:instrText xml:space="preserve"> PAGEREF _Toc24076 \h </w:instrText>
      </w:r>
      <w:r>
        <w:fldChar w:fldCharType="separate"/>
      </w:r>
      <w:r>
        <w:t>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_Toc1495 </w:instrText>
      </w:r>
      <w:r>
        <w:rPr>
          <w:rFonts w:hint="default"/>
          <w:lang w:val="en-IN"/>
        </w:rPr>
        <w:fldChar w:fldCharType="separate"/>
      </w:r>
      <w:r>
        <w:rPr>
          <w:rFonts w:hint="default"/>
          <w:lang w:val="en-IN"/>
        </w:rPr>
        <w:t>View data vs view bag</w:t>
      </w:r>
      <w:r>
        <w:tab/>
      </w:r>
      <w:r>
        <w:fldChar w:fldCharType="begin"/>
      </w:r>
      <w:r>
        <w:instrText xml:space="preserve"> PAGEREF _Toc1495 \h </w:instrText>
      </w:r>
      <w:r>
        <w:fldChar w:fldCharType="separate"/>
      </w:r>
      <w:r>
        <w:t>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_Toc18159 </w:instrText>
      </w:r>
      <w:r>
        <w:rPr>
          <w:rFonts w:hint="default"/>
          <w:lang w:val="en-IN"/>
        </w:rPr>
        <w:fldChar w:fldCharType="separate"/>
      </w:r>
      <w:r>
        <w:rPr>
          <w:rFonts w:hint="default"/>
          <w:lang w:val="en-IN"/>
        </w:rPr>
        <w:t>Razor pages</w:t>
      </w:r>
      <w:r>
        <w:tab/>
      </w:r>
      <w:r>
        <w:fldChar w:fldCharType="begin"/>
      </w:r>
      <w:r>
        <w:instrText xml:space="preserve"> PAGEREF _Toc18159 \h </w:instrText>
      </w:r>
      <w:r>
        <w:fldChar w:fldCharType="separate"/>
      </w:r>
      <w:r>
        <w:t>10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_Toc24299 </w:instrText>
      </w:r>
      <w:r>
        <w:rPr>
          <w:rFonts w:hint="default"/>
          <w:lang w:val="en-IN"/>
        </w:rPr>
        <w:fldChar w:fldCharType="separate"/>
      </w:r>
      <w:r>
        <w:rPr>
          <w:rFonts w:hint="default"/>
          <w:lang w:val="en-US"/>
        </w:rPr>
        <w:t>Model Binding</w:t>
      </w:r>
      <w:r>
        <w:tab/>
      </w:r>
      <w:r>
        <w:fldChar w:fldCharType="begin"/>
      </w:r>
      <w:r>
        <w:instrText xml:space="preserve"> PAGEREF _Toc24299 \h </w:instrText>
      </w:r>
      <w:r>
        <w:fldChar w:fldCharType="separate"/>
      </w:r>
      <w:r>
        <w:t>10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_Toc14110 </w:instrText>
      </w:r>
      <w:r>
        <w:rPr>
          <w:rFonts w:hint="default"/>
          <w:lang w:val="en-IN"/>
        </w:rPr>
        <w:fldChar w:fldCharType="separate"/>
      </w:r>
      <w:r>
        <w:rPr>
          <w:rFonts w:hint="default"/>
          <w:lang w:val="en-US"/>
        </w:rPr>
        <w:t>Can we use http get to delete the record by passing an id?</w:t>
      </w:r>
      <w:r>
        <w:tab/>
      </w:r>
      <w:r>
        <w:fldChar w:fldCharType="begin"/>
      </w:r>
      <w:r>
        <w:instrText xml:space="preserve"> PAGEREF _Toc14110 \h </w:instrText>
      </w:r>
      <w:r>
        <w:fldChar w:fldCharType="separate"/>
      </w:r>
      <w:r>
        <w:t>10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_Toc30790 </w:instrText>
      </w:r>
      <w:r>
        <w:rPr>
          <w:rFonts w:hint="default"/>
          <w:lang w:val="en-IN"/>
        </w:rPr>
        <w:fldChar w:fldCharType="separate"/>
      </w:r>
      <w:r>
        <w:rPr>
          <w:rFonts w:hint="default"/>
          <w:lang w:val="en-US"/>
        </w:rPr>
        <w:t>References</w:t>
      </w:r>
      <w:r>
        <w:tab/>
      </w:r>
      <w:r>
        <w:fldChar w:fldCharType="begin"/>
      </w:r>
      <w:r>
        <w:instrText xml:space="preserve"> PAGEREF _Toc30790 \h </w:instrText>
      </w:r>
      <w:r>
        <w:fldChar w:fldCharType="separate"/>
      </w:r>
      <w:r>
        <w:t>10</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_Toc6391 </w:instrText>
      </w:r>
      <w:r>
        <w:rPr>
          <w:rFonts w:hint="default"/>
          <w:lang w:val="en-IN"/>
        </w:rPr>
        <w:fldChar w:fldCharType="separate"/>
      </w:r>
      <w:r>
        <w:rPr>
          <w:rFonts w:hint="default"/>
          <w:lang w:val="en-IN"/>
        </w:rPr>
        <w:t>C#</w:t>
      </w:r>
      <w:r>
        <w:tab/>
      </w:r>
      <w:r>
        <w:fldChar w:fldCharType="begin"/>
      </w:r>
      <w:r>
        <w:instrText xml:space="preserve"> PAGEREF _Toc6391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_Toc1556 </w:instrText>
      </w:r>
      <w:r>
        <w:rPr>
          <w:rFonts w:hint="default"/>
          <w:lang w:val="en-IN"/>
        </w:rPr>
        <w:fldChar w:fldCharType="separate"/>
      </w:r>
      <w:r>
        <w:rPr>
          <w:rFonts w:hint="default"/>
          <w:lang w:val="en-IN"/>
        </w:rPr>
        <w:t>Func vs Predicate vs Action vs Lambda</w:t>
      </w:r>
      <w:r>
        <w:tab/>
      </w:r>
      <w:r>
        <w:fldChar w:fldCharType="begin"/>
      </w:r>
      <w:r>
        <w:instrText xml:space="preserve"> PAGEREF _Toc1556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_Toc7714 </w:instrText>
      </w:r>
      <w:r>
        <w:rPr>
          <w:rFonts w:hint="default"/>
          <w:lang w:val="en-IN"/>
        </w:rPr>
        <w:fldChar w:fldCharType="separate"/>
      </w:r>
      <w:r>
        <w:rPr>
          <w:rFonts w:hint="default"/>
          <w:lang w:val="en-IN"/>
        </w:rPr>
        <w:t>Const vs Readonly</w:t>
      </w:r>
      <w:r>
        <w:tab/>
      </w:r>
      <w:r>
        <w:fldChar w:fldCharType="begin"/>
      </w:r>
      <w:r>
        <w:instrText xml:space="preserve"> PAGEREF _Toc7714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_Toc4344 </w:instrText>
      </w:r>
      <w:r>
        <w:rPr>
          <w:rFonts w:hint="default"/>
          <w:lang w:val="en-IN"/>
        </w:rPr>
        <w:fldChar w:fldCharType="separate"/>
      </w:r>
      <w:r>
        <w:rPr>
          <w:rFonts w:hint="default"/>
          <w:lang w:val="en-IN"/>
        </w:rPr>
        <w:t>Async await</w:t>
      </w:r>
      <w:r>
        <w:rPr>
          <w:rFonts w:hint="default"/>
          <w:lang w:val="en-US"/>
        </w:rPr>
        <w:t>?</w:t>
      </w:r>
      <w:r>
        <w:tab/>
      </w:r>
      <w:r>
        <w:fldChar w:fldCharType="begin"/>
      </w:r>
      <w:r>
        <w:instrText xml:space="preserve"> PAGEREF _Toc4344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_Toc15327 </w:instrText>
      </w:r>
      <w:r>
        <w:rPr>
          <w:rFonts w:hint="default"/>
          <w:lang w:val="en-IN"/>
        </w:rPr>
        <w:fldChar w:fldCharType="separate"/>
      </w:r>
      <w:r>
        <w:rPr>
          <w:rFonts w:hint="default"/>
          <w:lang w:val="en-IN"/>
        </w:rPr>
        <w:t>TAP - Task based asynchronous programming</w:t>
      </w:r>
      <w:r>
        <w:rPr>
          <w:rFonts w:hint="default"/>
          <w:lang w:val="en-US"/>
        </w:rPr>
        <w:t>?</w:t>
      </w:r>
      <w:r>
        <w:tab/>
      </w:r>
      <w:r>
        <w:fldChar w:fldCharType="begin"/>
      </w:r>
      <w:r>
        <w:instrText xml:space="preserve"> PAGEREF _Toc15327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_Toc21408 </w:instrText>
      </w:r>
      <w:r>
        <w:rPr>
          <w:rFonts w:hint="default"/>
          <w:lang w:val="en-IN"/>
        </w:rPr>
        <w:fldChar w:fldCharType="separate"/>
      </w:r>
      <w:r>
        <w:rPr>
          <w:rFonts w:hint="default"/>
          <w:lang w:val="en-US"/>
        </w:rPr>
        <w:t>Assembly info file?</w:t>
      </w:r>
      <w:r>
        <w:tab/>
      </w:r>
      <w:r>
        <w:fldChar w:fldCharType="begin"/>
      </w:r>
      <w:r>
        <w:instrText xml:space="preserve"> PAGEREF _Toc21408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_Toc6894 </w:instrText>
      </w:r>
      <w:r>
        <w:rPr>
          <w:rFonts w:hint="default"/>
          <w:lang w:val="en-IN"/>
        </w:rPr>
        <w:fldChar w:fldCharType="separate"/>
      </w:r>
      <w:r>
        <w:rPr>
          <w:rFonts w:hint="default"/>
          <w:lang w:val="en-IN"/>
        </w:rPr>
        <w:t>Process vs thread vs task?</w:t>
      </w:r>
      <w:r>
        <w:tab/>
      </w:r>
      <w:r>
        <w:fldChar w:fldCharType="begin"/>
      </w:r>
      <w:r>
        <w:instrText xml:space="preserve"> PAGEREF _Toc6894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_Toc20868 </w:instrText>
      </w:r>
      <w:r>
        <w:rPr>
          <w:rFonts w:hint="default"/>
          <w:lang w:val="en-IN"/>
        </w:rPr>
        <w:fldChar w:fldCharType="separate"/>
      </w:r>
      <w:r>
        <w:rPr>
          <w:rFonts w:hint="default"/>
          <w:lang w:val="en-US"/>
        </w:rPr>
        <w:t>Message queues</w:t>
      </w:r>
      <w:r>
        <w:tab/>
      </w:r>
      <w:r>
        <w:fldChar w:fldCharType="begin"/>
      </w:r>
      <w:r>
        <w:instrText xml:space="preserve"> PAGEREF _Toc20868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_Toc8115 </w:instrText>
      </w:r>
      <w:r>
        <w:rPr>
          <w:rFonts w:hint="default"/>
          <w:lang w:val="en-IN"/>
        </w:rPr>
        <w:fldChar w:fldCharType="separate"/>
      </w:r>
      <w:r>
        <w:rPr>
          <w:rFonts w:hint="default"/>
          <w:lang w:val="en-IN"/>
        </w:rPr>
        <w:t>LINQ</w:t>
      </w:r>
      <w:r>
        <w:tab/>
      </w:r>
      <w:r>
        <w:fldChar w:fldCharType="begin"/>
      </w:r>
      <w:r>
        <w:instrText xml:space="preserve"> PAGEREF _Toc8115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_Toc22783 </w:instrText>
      </w:r>
      <w:r>
        <w:rPr>
          <w:rFonts w:hint="default"/>
          <w:lang w:val="en-IN"/>
        </w:rPr>
        <w:fldChar w:fldCharType="separate"/>
      </w:r>
      <w:r>
        <w:rPr>
          <w:rFonts w:hint="default"/>
          <w:lang w:val="en-IN"/>
        </w:rPr>
        <w:t>LINQ Keywords with samples</w:t>
      </w:r>
      <w:r>
        <w:tab/>
      </w:r>
      <w:r>
        <w:fldChar w:fldCharType="begin"/>
      </w:r>
      <w:r>
        <w:instrText xml:space="preserve"> PAGEREF _Toc22783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_Toc5252 </w:instrText>
      </w:r>
      <w:r>
        <w:rPr>
          <w:rFonts w:hint="default"/>
          <w:lang w:val="en-IN"/>
        </w:rPr>
        <w:fldChar w:fldCharType="separate"/>
      </w:r>
      <w:r>
        <w:rPr>
          <w:rFonts w:hint="default"/>
          <w:lang w:val="en-IN"/>
        </w:rPr>
        <w:t>Deferred vs Immediate execution</w:t>
      </w:r>
      <w:r>
        <w:tab/>
      </w:r>
      <w:r>
        <w:fldChar w:fldCharType="begin"/>
      </w:r>
      <w:r>
        <w:instrText xml:space="preserve"> PAGEREF _Toc5252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_Toc29421 </w:instrText>
      </w:r>
      <w:r>
        <w:rPr>
          <w:rFonts w:hint="default"/>
          <w:lang w:val="en-IN"/>
        </w:rPr>
        <w:fldChar w:fldCharType="separate"/>
      </w:r>
      <w:r>
        <w:rPr>
          <w:rFonts w:hint="default"/>
          <w:lang w:val="en-IN"/>
        </w:rPr>
        <w:t>IEnumerable and IQueryable</w:t>
      </w:r>
      <w:r>
        <w:tab/>
      </w:r>
      <w:r>
        <w:fldChar w:fldCharType="begin"/>
      </w:r>
      <w:r>
        <w:instrText xml:space="preserve"> PAGEREF _Toc29421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_Toc3897 </w:instrText>
      </w:r>
      <w:r>
        <w:rPr>
          <w:rFonts w:hint="default"/>
          <w:lang w:val="en-IN"/>
        </w:rPr>
        <w:fldChar w:fldCharType="separate"/>
      </w:r>
      <w:r>
        <w:rPr>
          <w:rFonts w:hint="default"/>
          <w:lang w:val="en-IN"/>
        </w:rPr>
        <w:t>Is and as keywords</w:t>
      </w:r>
      <w:r>
        <w:tab/>
      </w:r>
      <w:r>
        <w:fldChar w:fldCharType="begin"/>
      </w:r>
      <w:r>
        <w:instrText xml:space="preserve"> PAGEREF _Toc3897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_Toc5228 </w:instrText>
      </w:r>
      <w:r>
        <w:rPr>
          <w:rFonts w:hint="default"/>
          <w:lang w:val="en-IN"/>
        </w:rPr>
        <w:fldChar w:fldCharType="separate"/>
      </w:r>
      <w:r>
        <w:rPr>
          <w:rFonts w:hint="default"/>
          <w:lang w:val="en-IN"/>
        </w:rPr>
        <w:t>First, firstordefault, single</w:t>
      </w:r>
      <w:r>
        <w:tab/>
      </w:r>
      <w:r>
        <w:fldChar w:fldCharType="begin"/>
      </w:r>
      <w:r>
        <w:instrText xml:space="preserve"> PAGEREF _Toc5228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_Toc13438 </w:instrText>
      </w:r>
      <w:r>
        <w:rPr>
          <w:rFonts w:hint="default"/>
          <w:lang w:val="en-IN"/>
        </w:rPr>
        <w:fldChar w:fldCharType="separate"/>
      </w:r>
      <w:r>
        <w:rPr>
          <w:rFonts w:hint="default"/>
          <w:lang w:val="en-IN"/>
        </w:rPr>
        <w:t>Async parallelism</w:t>
      </w:r>
      <w:r>
        <w:tab/>
      </w:r>
      <w:r>
        <w:fldChar w:fldCharType="begin"/>
      </w:r>
      <w:r>
        <w:instrText xml:space="preserve"> PAGEREF _Toc13438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_Toc19318 </w:instrText>
      </w:r>
      <w:r>
        <w:rPr>
          <w:rFonts w:hint="default"/>
          <w:lang w:val="en-IN"/>
        </w:rPr>
        <w:fldChar w:fldCharType="separate"/>
      </w:r>
      <w:r>
        <w:rPr>
          <w:rFonts w:hint="default"/>
          <w:lang w:val="en-IN"/>
        </w:rPr>
        <w:t>Instance for abstract class cannot be created. What is that we are achieving by doing this?</w:t>
      </w:r>
      <w:r>
        <w:tab/>
      </w:r>
      <w:r>
        <w:fldChar w:fldCharType="begin"/>
      </w:r>
      <w:r>
        <w:instrText xml:space="preserve"> PAGEREF _Toc19318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_Toc20086 </w:instrText>
      </w:r>
      <w:r>
        <w:rPr>
          <w:rFonts w:hint="default"/>
          <w:lang w:val="en-IN"/>
        </w:rPr>
        <w:fldChar w:fldCharType="separate"/>
      </w:r>
      <w:r>
        <w:rPr>
          <w:rFonts w:hint="default"/>
          <w:lang w:val="en-IN"/>
        </w:rPr>
        <w:t>Select vs SelectMany</w:t>
      </w:r>
      <w:r>
        <w:tab/>
      </w:r>
      <w:r>
        <w:fldChar w:fldCharType="begin"/>
      </w:r>
      <w:r>
        <w:instrText xml:space="preserve"> PAGEREF _Toc20086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_Toc9576 </w:instrText>
      </w:r>
      <w:r>
        <w:rPr>
          <w:rFonts w:hint="default"/>
          <w:lang w:val="en-IN"/>
        </w:rPr>
        <w:fldChar w:fldCharType="separate"/>
      </w:r>
      <w:r>
        <w:rPr>
          <w:rFonts w:hint="default"/>
          <w:lang w:val="en-IN"/>
        </w:rPr>
        <w:t>Include and theninclude</w:t>
      </w:r>
      <w:r>
        <w:tab/>
      </w:r>
      <w:r>
        <w:fldChar w:fldCharType="begin"/>
      </w:r>
      <w:r>
        <w:instrText xml:space="preserve"> PAGEREF _Toc9576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_Toc6575 </w:instrText>
      </w:r>
      <w:r>
        <w:rPr>
          <w:rFonts w:hint="default"/>
          <w:lang w:val="en-IN"/>
        </w:rPr>
        <w:fldChar w:fldCharType="separate"/>
      </w:r>
      <w:r>
        <w:rPr>
          <w:rFonts w:hint="default"/>
          <w:lang w:val="en-IN"/>
        </w:rPr>
        <w:t>How to pass data to base class parameterized constructor</w:t>
      </w:r>
      <w:r>
        <w:tab/>
      </w:r>
      <w:r>
        <w:fldChar w:fldCharType="begin"/>
      </w:r>
      <w:r>
        <w:instrText xml:space="preserve"> PAGEREF _Toc6575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_Toc18104 </w:instrText>
      </w:r>
      <w:r>
        <w:rPr>
          <w:rFonts w:hint="default"/>
          <w:lang w:val="en-IN"/>
        </w:rPr>
        <w:fldChar w:fldCharType="separate"/>
      </w:r>
      <w:r>
        <w:rPr>
          <w:rFonts w:hint="default"/>
          <w:lang w:val="en-IN"/>
        </w:rPr>
        <w:t>Foreground vs background threads</w:t>
      </w:r>
      <w:r>
        <w:tab/>
      </w:r>
      <w:r>
        <w:fldChar w:fldCharType="begin"/>
      </w:r>
      <w:r>
        <w:instrText xml:space="preserve"> PAGEREF _Toc18104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_Toc628 </w:instrText>
      </w:r>
      <w:r>
        <w:rPr>
          <w:rFonts w:hint="default"/>
          <w:lang w:val="en-IN"/>
        </w:rPr>
        <w:fldChar w:fldCharType="separate"/>
      </w:r>
      <w:r>
        <w:rPr>
          <w:rFonts w:hint="default"/>
          <w:lang w:val="en-IN"/>
        </w:rPr>
        <w:t>IComparable vs IComparer</w:t>
      </w:r>
      <w:r>
        <w:tab/>
      </w:r>
      <w:r>
        <w:fldChar w:fldCharType="begin"/>
      </w:r>
      <w:r>
        <w:instrText xml:space="preserve"> PAGEREF _Toc628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_Toc9575 </w:instrText>
      </w:r>
      <w:r>
        <w:rPr>
          <w:rFonts w:hint="default"/>
          <w:lang w:val="en-IN"/>
        </w:rPr>
        <w:fldChar w:fldCharType="separate"/>
      </w:r>
      <w:r>
        <w:rPr>
          <w:rFonts w:hint="default"/>
          <w:lang w:val="en-IN"/>
        </w:rPr>
        <w:t>Print Duplicate numbers without looping</w:t>
      </w:r>
      <w:r>
        <w:tab/>
      </w:r>
      <w:r>
        <w:fldChar w:fldCharType="begin"/>
      </w:r>
      <w:r>
        <w:instrText xml:space="preserve"> PAGEREF _Toc9575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_Toc7687 </w:instrText>
      </w:r>
      <w:r>
        <w:rPr>
          <w:rFonts w:hint="default"/>
          <w:lang w:val="en-IN"/>
        </w:rPr>
        <w:fldChar w:fldCharType="separate"/>
      </w:r>
      <w:r>
        <w:rPr>
          <w:rFonts w:hint="default"/>
          <w:lang w:val="en-IN"/>
        </w:rPr>
        <w:t>Print 1000 times without looping</w:t>
      </w:r>
      <w:r>
        <w:tab/>
      </w:r>
      <w:r>
        <w:fldChar w:fldCharType="begin"/>
      </w:r>
      <w:r>
        <w:instrText xml:space="preserve"> PAGEREF _Toc7687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_Toc9201 </w:instrText>
      </w:r>
      <w:r>
        <w:rPr>
          <w:rFonts w:hint="default"/>
          <w:lang w:val="en-IN"/>
        </w:rPr>
        <w:fldChar w:fldCharType="separate"/>
      </w:r>
      <w:r>
        <w:rPr>
          <w:rFonts w:hint="default"/>
          <w:lang w:val="en-IN"/>
        </w:rPr>
        <w:t>Dotnet framework and core</w:t>
      </w:r>
      <w:r>
        <w:tab/>
      </w:r>
      <w:r>
        <w:fldChar w:fldCharType="begin"/>
      </w:r>
      <w:r>
        <w:instrText xml:space="preserve"> PAGEREF _Toc9201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_Toc17987 </w:instrText>
      </w:r>
      <w:r>
        <w:rPr>
          <w:rFonts w:hint="default"/>
          <w:lang w:val="en-IN"/>
        </w:rPr>
        <w:fldChar w:fldCharType="separate"/>
      </w:r>
      <w:r>
        <w:rPr>
          <w:rFonts w:hint="default"/>
          <w:lang w:val="en-IN"/>
        </w:rPr>
        <w:t>Dotnet core Features?</w:t>
      </w:r>
      <w:r>
        <w:tab/>
      </w:r>
      <w:r>
        <w:fldChar w:fldCharType="begin"/>
      </w:r>
      <w:r>
        <w:instrText xml:space="preserve"> PAGEREF _Toc17987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_Toc30921 </w:instrText>
      </w:r>
      <w:r>
        <w:rPr>
          <w:rFonts w:hint="default"/>
          <w:lang w:val="en-IN"/>
        </w:rPr>
        <w:fldChar w:fldCharType="separate"/>
      </w:r>
      <w:r>
        <w:rPr>
          <w:rFonts w:hint="default"/>
          <w:lang w:val="en-IN"/>
        </w:rPr>
        <w:t>Dotnet Framework features?</w:t>
      </w:r>
      <w:r>
        <w:tab/>
      </w:r>
      <w:r>
        <w:fldChar w:fldCharType="begin"/>
      </w:r>
      <w:r>
        <w:instrText xml:space="preserve"> PAGEREF _Toc30921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_Toc13239 </w:instrText>
      </w:r>
      <w:r>
        <w:rPr>
          <w:rFonts w:hint="default"/>
          <w:lang w:val="en-IN"/>
        </w:rPr>
        <w:fldChar w:fldCharType="separate"/>
      </w:r>
      <w:r>
        <w:rPr>
          <w:rFonts w:hint="default"/>
          <w:lang w:val="en-IN"/>
        </w:rPr>
        <w:t>Deferred execution?</w:t>
      </w:r>
      <w:r>
        <w:tab/>
      </w:r>
      <w:r>
        <w:fldChar w:fldCharType="begin"/>
      </w:r>
      <w:r>
        <w:instrText xml:space="preserve"> PAGEREF _Toc13239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_Toc28319 </w:instrText>
      </w:r>
      <w:r>
        <w:rPr>
          <w:rFonts w:hint="default"/>
          <w:lang w:val="en-IN"/>
        </w:rPr>
        <w:fldChar w:fldCharType="separate"/>
      </w:r>
      <w:r>
        <w:rPr>
          <w:rFonts w:hint="default"/>
          <w:lang w:val="en-US"/>
        </w:rPr>
        <w:t>Web</w:t>
      </w:r>
      <w:r>
        <w:tab/>
      </w:r>
      <w:r>
        <w:fldChar w:fldCharType="begin"/>
      </w:r>
      <w:r>
        <w:instrText xml:space="preserve"> PAGEREF _Toc28319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_Toc4414 </w:instrText>
      </w:r>
      <w:r>
        <w:rPr>
          <w:rFonts w:hint="default"/>
          <w:lang w:val="en-IN"/>
        </w:rPr>
        <w:fldChar w:fldCharType="separate"/>
      </w:r>
      <w:r>
        <w:rPr>
          <w:rFonts w:hint="default"/>
          <w:lang w:val="en-US"/>
        </w:rPr>
        <w:t>CDN?</w:t>
      </w:r>
      <w:r>
        <w:tab/>
      </w:r>
      <w:r>
        <w:fldChar w:fldCharType="begin"/>
      </w:r>
      <w:r>
        <w:instrText xml:space="preserve"> PAGEREF _Toc4414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_Toc11275 </w:instrText>
      </w:r>
      <w:r>
        <w:rPr>
          <w:rFonts w:hint="default"/>
          <w:lang w:val="en-IN"/>
        </w:rPr>
        <w:fldChar w:fldCharType="separate"/>
      </w:r>
      <w:r>
        <w:rPr>
          <w:rFonts w:hint="default"/>
          <w:lang w:val="en-US"/>
        </w:rPr>
        <w:t>Rest Architecture</w:t>
      </w:r>
      <w:r>
        <w:tab/>
      </w:r>
      <w:r>
        <w:fldChar w:fldCharType="begin"/>
      </w:r>
      <w:r>
        <w:instrText xml:space="preserve"> PAGEREF _Toc11275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_Toc7574 </w:instrText>
      </w:r>
      <w:r>
        <w:rPr>
          <w:rFonts w:hint="default"/>
          <w:lang w:val="en-IN"/>
        </w:rPr>
        <w:fldChar w:fldCharType="separate"/>
      </w:r>
      <w:r>
        <w:rPr>
          <w:rFonts w:hint="default"/>
          <w:lang w:val="en-US"/>
        </w:rPr>
        <w:t>Serverless architecture?</w:t>
      </w:r>
      <w:r>
        <w:tab/>
      </w:r>
      <w:r>
        <w:fldChar w:fldCharType="begin"/>
      </w:r>
      <w:r>
        <w:instrText xml:space="preserve"> PAGEREF _Toc7574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_Toc25934 </w:instrText>
      </w:r>
      <w:r>
        <w:rPr>
          <w:rFonts w:hint="default"/>
          <w:lang w:val="en-IN"/>
        </w:rPr>
        <w:fldChar w:fldCharType="separate"/>
      </w:r>
      <w:r>
        <w:rPr>
          <w:rFonts w:hint="default"/>
          <w:lang w:val="en-IN"/>
        </w:rPr>
        <w:t>What is SSL</w:t>
      </w:r>
      <w:r>
        <w:rPr>
          <w:rFonts w:hint="default"/>
          <w:lang w:val="en-US"/>
        </w:rPr>
        <w:t>/TLS</w:t>
      </w:r>
      <w:r>
        <w:rPr>
          <w:rFonts w:hint="default"/>
          <w:lang w:val="en-IN"/>
        </w:rPr>
        <w:t>?</w:t>
      </w:r>
      <w:r>
        <w:tab/>
      </w:r>
      <w:r>
        <w:fldChar w:fldCharType="begin"/>
      </w:r>
      <w:r>
        <w:instrText xml:space="preserve"> PAGEREF _Toc25934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_Toc21135 </w:instrText>
      </w:r>
      <w:r>
        <w:rPr>
          <w:rFonts w:hint="default"/>
          <w:lang w:val="en-IN"/>
        </w:rPr>
        <w:fldChar w:fldCharType="separate"/>
      </w:r>
      <w:r>
        <w:rPr>
          <w:rFonts w:hint="default"/>
          <w:lang w:val="en-IN"/>
        </w:rPr>
        <w:t>Public key and private key</w:t>
      </w:r>
      <w:r>
        <w:tab/>
      </w:r>
      <w:r>
        <w:fldChar w:fldCharType="begin"/>
      </w:r>
      <w:r>
        <w:instrText xml:space="preserve"> PAGEREF _Toc21135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_Toc12607 </w:instrText>
      </w:r>
      <w:r>
        <w:rPr>
          <w:rFonts w:hint="default"/>
          <w:lang w:val="en-IN"/>
        </w:rPr>
        <w:fldChar w:fldCharType="separate"/>
      </w:r>
      <w:r>
        <w:rPr>
          <w:rFonts w:hint="default"/>
          <w:lang w:val="en-IN"/>
        </w:rPr>
        <w:t>Symmetric and Asymmetric cryptography</w:t>
      </w:r>
      <w:r>
        <w:tab/>
      </w:r>
      <w:r>
        <w:fldChar w:fldCharType="begin"/>
      </w:r>
      <w:r>
        <w:instrText xml:space="preserve"> PAGEREF _Toc12607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_Toc1731 </w:instrText>
      </w:r>
      <w:r>
        <w:rPr>
          <w:rFonts w:hint="default"/>
          <w:lang w:val="en-IN"/>
        </w:rPr>
        <w:fldChar w:fldCharType="separate"/>
      </w:r>
      <w:r>
        <w:rPr>
          <w:rFonts w:hint="default"/>
          <w:lang w:val="en-IN"/>
        </w:rPr>
        <w:t>Http vs Https?</w:t>
      </w:r>
      <w:r>
        <w:tab/>
      </w:r>
      <w:r>
        <w:fldChar w:fldCharType="begin"/>
      </w:r>
      <w:r>
        <w:instrText xml:space="preserve"> PAGEREF _Toc1731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_Toc17070 </w:instrText>
      </w:r>
      <w:r>
        <w:rPr>
          <w:rFonts w:hint="default"/>
          <w:lang w:val="en-IN"/>
        </w:rPr>
        <w:fldChar w:fldCharType="separate"/>
      </w:r>
      <w:r>
        <w:rPr>
          <w:rFonts w:hint="default"/>
          <w:lang w:val="en-IN"/>
        </w:rPr>
        <w:t>Encryption algorithms</w:t>
      </w:r>
      <w:r>
        <w:rPr>
          <w:rFonts w:hint="default"/>
          <w:lang w:val="en-US"/>
        </w:rPr>
        <w:t>?</w:t>
      </w:r>
      <w:r>
        <w:tab/>
      </w:r>
      <w:r>
        <w:fldChar w:fldCharType="begin"/>
      </w:r>
      <w:r>
        <w:instrText xml:space="preserve"> PAGEREF _Toc17070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_Toc26102 </w:instrText>
      </w:r>
      <w:r>
        <w:rPr>
          <w:rFonts w:hint="default"/>
          <w:lang w:val="en-IN"/>
        </w:rPr>
        <w:fldChar w:fldCharType="separate"/>
      </w:r>
      <w:r>
        <w:rPr>
          <w:rFonts w:hint="default"/>
          <w:lang w:val="en-IN"/>
        </w:rPr>
        <w:t>Web sockets?</w:t>
      </w:r>
      <w:r>
        <w:tab/>
      </w:r>
      <w:r>
        <w:fldChar w:fldCharType="begin"/>
      </w:r>
      <w:r>
        <w:instrText xml:space="preserve"> PAGEREF _Toc26102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_Toc4537 </w:instrText>
      </w:r>
      <w:r>
        <w:rPr>
          <w:rFonts w:hint="default"/>
          <w:lang w:val="en-IN"/>
        </w:rPr>
        <w:fldChar w:fldCharType="separate"/>
      </w:r>
      <w:r>
        <w:rPr>
          <w:rFonts w:hint="default"/>
          <w:lang w:val="en-IN"/>
        </w:rPr>
        <w:t>Filters in web api?</w:t>
      </w:r>
      <w:r>
        <w:tab/>
      </w:r>
      <w:r>
        <w:fldChar w:fldCharType="begin"/>
      </w:r>
      <w:r>
        <w:instrText xml:space="preserve"> PAGEREF _Toc4537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_Toc15756 </w:instrText>
      </w:r>
      <w:r>
        <w:rPr>
          <w:rFonts w:hint="default"/>
          <w:lang w:val="en-IN"/>
        </w:rPr>
        <w:fldChar w:fldCharType="separate"/>
      </w:r>
      <w:r>
        <w:rPr>
          <w:rFonts w:hint="default"/>
          <w:lang w:val="en-IN"/>
        </w:rPr>
        <w:t>Various http codes with explanation</w:t>
      </w:r>
      <w:r>
        <w:tab/>
      </w:r>
      <w:r>
        <w:fldChar w:fldCharType="begin"/>
      </w:r>
      <w:r>
        <w:instrText xml:space="preserve"> PAGEREF _Toc15756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_Toc7400 </w:instrText>
      </w:r>
      <w:r>
        <w:rPr>
          <w:rFonts w:hint="default"/>
          <w:lang w:val="en-IN"/>
        </w:rPr>
        <w:fldChar w:fldCharType="separate"/>
      </w:r>
      <w:r>
        <w:rPr>
          <w:rFonts w:hint="default"/>
          <w:lang w:val="en-US"/>
        </w:rPr>
        <w:t>Database</w:t>
      </w:r>
      <w:r>
        <w:tab/>
      </w:r>
      <w:r>
        <w:fldChar w:fldCharType="begin"/>
      </w:r>
      <w:r>
        <w:instrText xml:space="preserve"> PAGEREF _Toc7400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_Toc17862 </w:instrText>
      </w:r>
      <w:r>
        <w:rPr>
          <w:rFonts w:hint="default"/>
          <w:lang w:val="en-IN"/>
        </w:rPr>
        <w:fldChar w:fldCharType="separate"/>
      </w:r>
      <w:r>
        <w:rPr>
          <w:rFonts w:hint="default"/>
          <w:lang w:val="en-US"/>
        </w:rPr>
        <w:t>Versions of SQL server</w:t>
      </w:r>
      <w:r>
        <w:tab/>
      </w:r>
      <w:r>
        <w:fldChar w:fldCharType="begin"/>
      </w:r>
      <w:r>
        <w:instrText xml:space="preserve"> PAGEREF _Toc17862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_Toc26636 </w:instrText>
      </w:r>
      <w:r>
        <w:rPr>
          <w:rFonts w:hint="default"/>
          <w:lang w:val="en-IN"/>
        </w:rPr>
        <w:fldChar w:fldCharType="separate"/>
      </w:r>
      <w:r>
        <w:rPr>
          <w:rFonts w:hint="default"/>
          <w:lang w:val="en-US"/>
        </w:rPr>
        <w:t>Indexing?</w:t>
      </w:r>
      <w:r>
        <w:tab/>
      </w:r>
      <w:r>
        <w:fldChar w:fldCharType="begin"/>
      </w:r>
      <w:r>
        <w:instrText xml:space="preserve"> PAGEREF _Toc26636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_Toc5519 </w:instrText>
      </w:r>
      <w:r>
        <w:rPr>
          <w:rFonts w:hint="default"/>
          <w:lang w:val="en-IN"/>
        </w:rPr>
        <w:fldChar w:fldCharType="separate"/>
      </w:r>
      <w:r>
        <w:rPr>
          <w:rFonts w:hint="default"/>
          <w:lang w:val="en-IN"/>
        </w:rPr>
        <w:t>Various indexing strategies?</w:t>
      </w:r>
      <w:r>
        <w:tab/>
      </w:r>
      <w:r>
        <w:fldChar w:fldCharType="begin"/>
      </w:r>
      <w:r>
        <w:instrText xml:space="preserve"> PAGEREF _Toc5519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_Toc20274 </w:instrText>
      </w:r>
      <w:r>
        <w:rPr>
          <w:rFonts w:hint="default"/>
          <w:lang w:val="en-IN"/>
        </w:rPr>
        <w:fldChar w:fldCharType="separate"/>
      </w:r>
      <w:r>
        <w:rPr>
          <w:rFonts w:hint="default"/>
          <w:lang w:val="en-IN"/>
        </w:rPr>
        <w:t>Clustered vs non clustered index?</w:t>
      </w:r>
      <w:r>
        <w:tab/>
      </w:r>
      <w:r>
        <w:fldChar w:fldCharType="begin"/>
      </w:r>
      <w:r>
        <w:instrText xml:space="preserve"> PAGEREF _Toc20274 \h </w:instrText>
      </w:r>
      <w:r>
        <w:fldChar w:fldCharType="separate"/>
      </w:r>
      <w:r>
        <w:t>17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_Toc7728 </w:instrText>
      </w:r>
      <w:r>
        <w:rPr>
          <w:rFonts w:hint="default"/>
          <w:lang w:val="en-IN"/>
        </w:rPr>
        <w:fldChar w:fldCharType="separate"/>
      </w:r>
      <w:r>
        <w:rPr>
          <w:rFonts w:hint="default"/>
          <w:lang w:val="en-US"/>
        </w:rPr>
        <w:t>Normalization?</w:t>
      </w:r>
      <w:r>
        <w:tab/>
      </w:r>
      <w:r>
        <w:fldChar w:fldCharType="begin"/>
      </w:r>
      <w:r>
        <w:instrText xml:space="preserve"> PAGEREF _Toc7728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_Toc13877 </w:instrText>
      </w:r>
      <w:r>
        <w:rPr>
          <w:rFonts w:hint="default"/>
          <w:lang w:val="en-IN"/>
        </w:rPr>
        <w:fldChar w:fldCharType="separate"/>
      </w:r>
      <w:r>
        <w:rPr>
          <w:rFonts w:hint="default"/>
          <w:lang w:val="en-IN"/>
        </w:rPr>
        <w:t>Types?</w:t>
      </w:r>
      <w:r>
        <w:tab/>
      </w:r>
      <w:r>
        <w:fldChar w:fldCharType="begin"/>
      </w:r>
      <w:r>
        <w:instrText xml:space="preserve"> PAGEREF _Toc13877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_Toc13599 </w:instrText>
      </w:r>
      <w:r>
        <w:rPr>
          <w:rFonts w:hint="default"/>
          <w:lang w:val="en-IN"/>
        </w:rPr>
        <w:fldChar w:fldCharType="separate"/>
      </w:r>
      <w:r>
        <w:rPr>
          <w:rFonts w:hint="default"/>
          <w:lang w:val="en-US"/>
        </w:rPr>
        <w:t>Stored procedures?</w:t>
      </w:r>
      <w:r>
        <w:tab/>
      </w:r>
      <w:r>
        <w:fldChar w:fldCharType="begin"/>
      </w:r>
      <w:r>
        <w:instrText xml:space="preserve"> PAGEREF _Toc13599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_Toc8610 </w:instrText>
      </w:r>
      <w:r>
        <w:rPr>
          <w:rFonts w:hint="default"/>
          <w:lang w:val="en-IN"/>
        </w:rPr>
        <w:fldChar w:fldCharType="separate"/>
      </w:r>
      <w:r>
        <w:rPr>
          <w:rFonts w:hint="default"/>
          <w:lang w:val="en-IN"/>
        </w:rPr>
        <w:t>How to optimize and points to be considered while implementing stored procedures?</w:t>
      </w:r>
      <w:r>
        <w:tab/>
      </w:r>
      <w:r>
        <w:fldChar w:fldCharType="begin"/>
      </w:r>
      <w:r>
        <w:instrText xml:space="preserve"> PAGEREF _Toc8610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_Toc9667 </w:instrText>
      </w:r>
      <w:r>
        <w:rPr>
          <w:rFonts w:hint="default"/>
          <w:lang w:val="en-IN"/>
        </w:rPr>
        <w:fldChar w:fldCharType="separate"/>
      </w:r>
      <w:r>
        <w:rPr>
          <w:rFonts w:hint="default"/>
          <w:lang w:val="en-US"/>
        </w:rPr>
        <w:t>SQL vs No SQL</w:t>
      </w:r>
      <w:r>
        <w:tab/>
      </w:r>
      <w:r>
        <w:fldChar w:fldCharType="begin"/>
      </w:r>
      <w:r>
        <w:instrText xml:space="preserve"> PAGEREF _Toc9667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_Toc27669 </w:instrText>
      </w:r>
      <w:r>
        <w:rPr>
          <w:rFonts w:hint="default"/>
          <w:lang w:val="en-IN"/>
        </w:rPr>
        <w:fldChar w:fldCharType="separate"/>
      </w:r>
      <w:r>
        <w:rPr>
          <w:rFonts w:hint="default"/>
          <w:lang w:val="en-IN"/>
        </w:rPr>
        <w:t>Cursor?</w:t>
      </w:r>
      <w:r>
        <w:tab/>
      </w:r>
      <w:r>
        <w:fldChar w:fldCharType="begin"/>
      </w:r>
      <w:r>
        <w:instrText xml:space="preserve"> PAGEREF _Toc27669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_Toc20970 </w:instrText>
      </w:r>
      <w:r>
        <w:rPr>
          <w:rFonts w:hint="default"/>
          <w:lang w:val="en-IN"/>
        </w:rPr>
        <w:fldChar w:fldCharType="separate"/>
      </w:r>
      <w:r>
        <w:rPr>
          <w:rFonts w:hint="default"/>
          <w:lang w:val="en-IN"/>
        </w:rPr>
        <w:t>Constraints?</w:t>
      </w:r>
      <w:r>
        <w:tab/>
      </w:r>
      <w:r>
        <w:fldChar w:fldCharType="begin"/>
      </w:r>
      <w:r>
        <w:instrText xml:space="preserve"> PAGEREF _Toc20970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_Toc9023 </w:instrText>
      </w:r>
      <w:r>
        <w:rPr>
          <w:rFonts w:hint="default"/>
          <w:lang w:val="en-IN"/>
        </w:rPr>
        <w:fldChar w:fldCharType="separate"/>
      </w:r>
      <w:r>
        <w:rPr>
          <w:rFonts w:hint="default"/>
          <w:lang w:val="en-IN"/>
        </w:rPr>
        <w:t>Triggers?</w:t>
      </w:r>
      <w:r>
        <w:tab/>
      </w:r>
      <w:r>
        <w:fldChar w:fldCharType="begin"/>
      </w:r>
      <w:r>
        <w:instrText xml:space="preserve"> PAGEREF _Toc9023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_Toc24372 </w:instrText>
      </w:r>
      <w:r>
        <w:rPr>
          <w:rFonts w:hint="default"/>
          <w:lang w:val="en-IN"/>
        </w:rPr>
        <w:fldChar w:fldCharType="separate"/>
      </w:r>
      <w:r>
        <w:rPr>
          <w:rFonts w:hint="default"/>
          <w:lang w:val="en-IN"/>
        </w:rPr>
        <w:t>Advantages of triggers</w:t>
      </w:r>
      <w:r>
        <w:tab/>
      </w:r>
      <w:r>
        <w:fldChar w:fldCharType="begin"/>
      </w:r>
      <w:r>
        <w:instrText xml:space="preserve"> PAGEREF _Toc24372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_Toc12837 </w:instrText>
      </w:r>
      <w:r>
        <w:rPr>
          <w:rFonts w:hint="default"/>
          <w:lang w:val="en-IN"/>
        </w:rPr>
        <w:fldChar w:fldCharType="separate"/>
      </w:r>
      <w:r>
        <w:rPr>
          <w:rFonts w:hint="default"/>
          <w:lang w:val="en-US"/>
        </w:rPr>
        <w:t>Transaction?</w:t>
      </w:r>
      <w:r>
        <w:tab/>
      </w:r>
      <w:r>
        <w:fldChar w:fldCharType="begin"/>
      </w:r>
      <w:r>
        <w:instrText xml:space="preserve"> PAGEREF _Toc12837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_Toc8408 </w:instrText>
      </w:r>
      <w:r>
        <w:rPr>
          <w:rFonts w:hint="default"/>
          <w:lang w:val="en-IN"/>
        </w:rPr>
        <w:fldChar w:fldCharType="separate"/>
      </w:r>
      <w:r>
        <w:rPr>
          <w:rFonts w:hint="default"/>
          <w:lang w:val="en-US"/>
        </w:rPr>
        <w:t>DBCC Commands</w:t>
      </w:r>
      <w:r>
        <w:tab/>
      </w:r>
      <w:r>
        <w:fldChar w:fldCharType="begin"/>
      </w:r>
      <w:r>
        <w:instrText xml:space="preserve"> PAGEREF _Toc8408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_Toc27230 </w:instrText>
      </w:r>
      <w:r>
        <w:rPr>
          <w:rFonts w:hint="default"/>
          <w:lang w:val="en-IN"/>
        </w:rPr>
        <w:fldChar w:fldCharType="separate"/>
      </w:r>
      <w:r>
        <w:rPr>
          <w:rFonts w:hint="default"/>
          <w:lang w:val="en-IN"/>
        </w:rPr>
        <w:t>Primary key vs unique key</w:t>
      </w:r>
      <w:r>
        <w:tab/>
      </w:r>
      <w:r>
        <w:fldChar w:fldCharType="begin"/>
      </w:r>
      <w:r>
        <w:instrText xml:space="preserve"> PAGEREF _Toc27230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_Toc10331 </w:instrText>
      </w:r>
      <w:r>
        <w:rPr>
          <w:rFonts w:hint="default"/>
          <w:lang w:val="en-IN"/>
        </w:rPr>
        <w:fldChar w:fldCharType="separate"/>
      </w:r>
      <w:r>
        <w:rPr>
          <w:rFonts w:hint="default"/>
          <w:lang w:val="en-US"/>
        </w:rPr>
        <w:t>Features of SSMS</w:t>
      </w:r>
      <w:r>
        <w:tab/>
      </w:r>
      <w:r>
        <w:fldChar w:fldCharType="begin"/>
      </w:r>
      <w:r>
        <w:instrText xml:space="preserve"> PAGEREF _Toc10331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_Toc19557 </w:instrText>
      </w:r>
      <w:r>
        <w:rPr>
          <w:rFonts w:hint="default"/>
          <w:lang w:val="en-IN"/>
        </w:rPr>
        <w:fldChar w:fldCharType="separate"/>
      </w:r>
      <w:r>
        <w:rPr>
          <w:rFonts w:hint="default"/>
          <w:lang w:val="en-US"/>
        </w:rPr>
        <w:t>Execution plan</w:t>
      </w:r>
      <w:r>
        <w:tab/>
      </w:r>
      <w:r>
        <w:fldChar w:fldCharType="begin"/>
      </w:r>
      <w:r>
        <w:instrText xml:space="preserve"> PAGEREF _Toc19557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_Toc32054 </w:instrText>
      </w:r>
      <w:r>
        <w:rPr>
          <w:rFonts w:hint="default"/>
          <w:lang w:val="en-IN"/>
        </w:rPr>
        <w:fldChar w:fldCharType="separate"/>
      </w:r>
      <w:r>
        <w:rPr>
          <w:rFonts w:hint="default"/>
          <w:lang w:val="en-IN"/>
        </w:rPr>
        <w:t>How to backup database in MS SQL</w:t>
      </w:r>
      <w:r>
        <w:tab/>
      </w:r>
      <w:r>
        <w:fldChar w:fldCharType="begin"/>
      </w:r>
      <w:r>
        <w:instrText xml:space="preserve"> PAGEREF _Toc32054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_Toc12076 </w:instrText>
      </w:r>
      <w:r>
        <w:rPr>
          <w:rFonts w:hint="default"/>
          <w:lang w:val="en-IN"/>
        </w:rPr>
        <w:fldChar w:fldCharType="separate"/>
      </w:r>
      <w:r>
        <w:rPr>
          <w:rFonts w:hint="default"/>
          <w:lang w:val="en-IN"/>
        </w:rPr>
        <w:t>Various backup strategies</w:t>
      </w:r>
      <w:r>
        <w:tab/>
      </w:r>
      <w:r>
        <w:fldChar w:fldCharType="begin"/>
      </w:r>
      <w:r>
        <w:instrText xml:space="preserve"> PAGEREF _Toc12076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_Toc14975 </w:instrText>
      </w:r>
      <w:r>
        <w:rPr>
          <w:rFonts w:hint="default"/>
          <w:lang w:val="en-IN"/>
        </w:rPr>
        <w:fldChar w:fldCharType="separate"/>
      </w:r>
      <w:r>
        <w:rPr>
          <w:rFonts w:hint="default"/>
          <w:lang w:val="en-IN"/>
        </w:rPr>
        <w:t>What is execution plan</w:t>
      </w:r>
      <w:r>
        <w:tab/>
      </w:r>
      <w:r>
        <w:fldChar w:fldCharType="begin"/>
      </w:r>
      <w:r>
        <w:instrText xml:space="preserve"> PAGEREF _Toc14975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_Toc10645 </w:instrText>
      </w:r>
      <w:r>
        <w:rPr>
          <w:rFonts w:hint="default"/>
          <w:lang w:val="en-IN"/>
        </w:rPr>
        <w:fldChar w:fldCharType="separate"/>
      </w:r>
      <w:r>
        <w:rPr>
          <w:rFonts w:hint="default"/>
          <w:lang w:val="en-IN"/>
        </w:rPr>
        <w:t>Clustered vs non clustered</w:t>
      </w:r>
      <w:r>
        <w:tab/>
      </w:r>
      <w:r>
        <w:fldChar w:fldCharType="begin"/>
      </w:r>
      <w:r>
        <w:instrText xml:space="preserve"> PAGEREF _Toc10645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_Toc2835 </w:instrText>
      </w:r>
      <w:r>
        <w:rPr>
          <w:rFonts w:hint="default"/>
          <w:lang w:val="en-IN"/>
        </w:rPr>
        <w:fldChar w:fldCharType="separate"/>
      </w:r>
      <w:r>
        <w:rPr>
          <w:rFonts w:hint="default"/>
          <w:lang w:val="en-IN"/>
        </w:rPr>
        <w:t>Function vs stored procedure</w:t>
      </w:r>
      <w:r>
        <w:tab/>
      </w:r>
      <w:r>
        <w:fldChar w:fldCharType="begin"/>
      </w:r>
      <w:r>
        <w:instrText xml:space="preserve"> PAGEREF _Toc2835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_Toc29831 </w:instrText>
      </w:r>
      <w:r>
        <w:rPr>
          <w:rFonts w:hint="default"/>
          <w:lang w:val="en-IN"/>
        </w:rPr>
        <w:fldChar w:fldCharType="separate"/>
      </w:r>
      <w:r>
        <w:rPr>
          <w:rFonts w:hint="default"/>
          <w:lang w:val="en-US"/>
        </w:rPr>
        <w:t>What is table scan</w:t>
      </w:r>
      <w:r>
        <w:tab/>
      </w:r>
      <w:r>
        <w:fldChar w:fldCharType="begin"/>
      </w:r>
      <w:r>
        <w:instrText xml:space="preserve"> PAGEREF _Toc29831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_Toc32723 </w:instrText>
      </w:r>
      <w:r>
        <w:rPr>
          <w:rFonts w:hint="default"/>
          <w:lang w:val="en-IN"/>
        </w:rPr>
        <w:fldChar w:fldCharType="separate"/>
      </w:r>
      <w:r>
        <w:rPr>
          <w:rFonts w:hint="default"/>
          <w:lang w:val="en-IN"/>
        </w:rPr>
        <w:t>Magic tables?</w:t>
      </w:r>
      <w:r>
        <w:tab/>
      </w:r>
      <w:r>
        <w:fldChar w:fldCharType="begin"/>
      </w:r>
      <w:r>
        <w:instrText xml:space="preserve"> PAGEREF _Toc32723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_Toc29352 </w:instrText>
      </w:r>
      <w:r>
        <w:rPr>
          <w:rFonts w:hint="default"/>
          <w:lang w:val="en-IN"/>
        </w:rPr>
        <w:fldChar w:fldCharType="separate"/>
      </w:r>
      <w:r>
        <w:rPr>
          <w:rFonts w:hint="default"/>
          <w:lang w:val="en-IN"/>
        </w:rPr>
        <w:t>Query: Nagarro</w:t>
      </w:r>
      <w:r>
        <w:tab/>
      </w:r>
      <w:r>
        <w:fldChar w:fldCharType="begin"/>
      </w:r>
      <w:r>
        <w:instrText xml:space="preserve"> PAGEREF _Toc29352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_Toc22762 </w:instrText>
      </w:r>
      <w:r>
        <w:rPr>
          <w:rFonts w:hint="default"/>
          <w:lang w:val="en-IN"/>
        </w:rPr>
        <w:fldChar w:fldCharType="separate"/>
      </w:r>
      <w:r>
        <w:rPr>
          <w:rFonts w:hint="default"/>
          <w:lang w:val="en-IN"/>
        </w:rPr>
        <w:t>Query: Employees greater than average salary</w:t>
      </w:r>
      <w:r>
        <w:tab/>
      </w:r>
      <w:r>
        <w:fldChar w:fldCharType="begin"/>
      </w:r>
      <w:r>
        <w:instrText xml:space="preserve"> PAGEREF _Toc22762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_Toc13074 </w:instrText>
      </w:r>
      <w:r>
        <w:rPr>
          <w:rFonts w:hint="default"/>
          <w:lang w:val="en-IN"/>
        </w:rPr>
        <w:fldChar w:fldCharType="separate"/>
      </w:r>
      <w:r>
        <w:rPr>
          <w:rFonts w:hint="default"/>
          <w:lang w:val="en-IN"/>
        </w:rPr>
        <w:t>Query: Take last five recent records from database</w:t>
      </w:r>
      <w:r>
        <w:tab/>
      </w:r>
      <w:r>
        <w:fldChar w:fldCharType="begin"/>
      </w:r>
      <w:r>
        <w:instrText xml:space="preserve"> PAGEREF _Toc13074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_Toc25152 </w:instrText>
      </w:r>
      <w:r>
        <w:rPr>
          <w:rFonts w:hint="default"/>
          <w:lang w:val="en-IN"/>
        </w:rPr>
        <w:fldChar w:fldCharType="separate"/>
      </w:r>
      <w:r>
        <w:rPr>
          <w:rFonts w:hint="default"/>
          <w:lang w:val="en-IN"/>
        </w:rPr>
        <w:t>Query processing phases</w:t>
      </w:r>
      <w:r>
        <w:tab/>
      </w:r>
      <w:r>
        <w:fldChar w:fldCharType="begin"/>
      </w:r>
      <w:r>
        <w:instrText xml:space="preserve"> PAGEREF _Toc25152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_Toc11894 </w:instrText>
      </w:r>
      <w:r>
        <w:rPr>
          <w:rFonts w:hint="default"/>
          <w:lang w:val="en-IN"/>
        </w:rPr>
        <w:fldChar w:fldCharType="separate"/>
      </w:r>
      <w:r>
        <w:rPr>
          <w:rFonts w:hint="default"/>
          <w:lang w:val="en-US"/>
        </w:rPr>
        <w:t>What is raiseerror function in MS SQL</w:t>
      </w:r>
      <w:r>
        <w:tab/>
      </w:r>
      <w:r>
        <w:fldChar w:fldCharType="begin"/>
      </w:r>
      <w:r>
        <w:instrText xml:space="preserve"> PAGEREF _Toc11894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_Toc17538 </w:instrText>
      </w:r>
      <w:r>
        <w:rPr>
          <w:rFonts w:hint="default"/>
          <w:lang w:val="en-IN"/>
        </w:rPr>
        <w:fldChar w:fldCharType="separate"/>
      </w:r>
      <w:r>
        <w:rPr>
          <w:rFonts w:hint="default"/>
          <w:lang w:val="en-US"/>
        </w:rPr>
        <w:t>When to use begin and end keywords</w:t>
      </w:r>
      <w:r>
        <w:tab/>
      </w:r>
      <w:r>
        <w:fldChar w:fldCharType="begin"/>
      </w:r>
      <w:r>
        <w:instrText xml:space="preserve"> PAGEREF _Toc17538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_Toc14984 </w:instrText>
      </w:r>
      <w:r>
        <w:rPr>
          <w:rFonts w:hint="default"/>
          <w:lang w:val="en-IN"/>
        </w:rPr>
        <w:fldChar w:fldCharType="separate"/>
      </w:r>
      <w:r>
        <w:rPr>
          <w:rFonts w:hint="default"/>
          <w:lang w:val="en-US"/>
        </w:rPr>
        <w:t>Query: Option to delete duplicates in a table with single column</w:t>
      </w:r>
      <w:r>
        <w:tab/>
      </w:r>
      <w:r>
        <w:fldChar w:fldCharType="begin"/>
      </w:r>
      <w:r>
        <w:instrText xml:space="preserve"> PAGEREF _Toc14984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_Toc30565 </w:instrText>
      </w:r>
      <w:r>
        <w:rPr>
          <w:rFonts w:hint="default"/>
          <w:lang w:val="en-IN"/>
        </w:rPr>
        <w:fldChar w:fldCharType="separate"/>
      </w:r>
      <w:r>
        <w:rPr>
          <w:rFonts w:hint="default"/>
          <w:lang w:val="en-IN"/>
        </w:rPr>
        <w:t>Query: If first n login is not successful make disable the user login for 30 minutes and enable it after 30 minutes</w:t>
      </w:r>
      <w:r>
        <w:tab/>
      </w:r>
      <w:r>
        <w:fldChar w:fldCharType="begin"/>
      </w:r>
      <w:r>
        <w:instrText xml:space="preserve"> PAGEREF _Toc30565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_Toc19889 </w:instrText>
      </w:r>
      <w:r>
        <w:rPr>
          <w:rFonts w:hint="default"/>
          <w:lang w:val="en-IN"/>
        </w:rPr>
        <w:fldChar w:fldCharType="separate"/>
      </w:r>
      <w:r>
        <w:rPr>
          <w:rFonts w:hint="default"/>
          <w:lang w:val="en-IN"/>
        </w:rPr>
        <w:t>Delete vs Truncate vs Drop</w:t>
      </w:r>
      <w:r>
        <w:tab/>
      </w:r>
      <w:r>
        <w:fldChar w:fldCharType="begin"/>
      </w:r>
      <w:r>
        <w:instrText xml:space="preserve"> PAGEREF _Toc19889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_Toc10003 </w:instrText>
      </w:r>
      <w:r>
        <w:rPr>
          <w:rFonts w:hint="default"/>
          <w:lang w:val="en-IN"/>
        </w:rPr>
        <w:fldChar w:fldCharType="separate"/>
      </w:r>
      <w:r>
        <w:rPr>
          <w:rFonts w:hint="default"/>
          <w:lang w:val="en-IN"/>
        </w:rPr>
        <w:t>What is Data integrity</w:t>
      </w:r>
      <w:r>
        <w:tab/>
      </w:r>
      <w:r>
        <w:fldChar w:fldCharType="begin"/>
      </w:r>
      <w:r>
        <w:instrText xml:space="preserve"> PAGEREF _Toc10003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_Toc15696 </w:instrText>
      </w:r>
      <w:r>
        <w:rPr>
          <w:rFonts w:hint="default"/>
          <w:lang w:val="en-IN"/>
        </w:rPr>
        <w:fldChar w:fldCharType="separate"/>
      </w:r>
      <w:r>
        <w:rPr>
          <w:rFonts w:hint="default"/>
          <w:lang w:val="en-IN"/>
        </w:rPr>
        <w:t>Normalization and Denormalization</w:t>
      </w:r>
      <w:r>
        <w:tab/>
      </w:r>
      <w:r>
        <w:fldChar w:fldCharType="begin"/>
      </w:r>
      <w:r>
        <w:instrText xml:space="preserve"> PAGEREF _Toc15696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_Toc11741 </w:instrText>
      </w:r>
      <w:r>
        <w:rPr>
          <w:rFonts w:hint="default"/>
          <w:lang w:val="en-IN"/>
        </w:rPr>
        <w:fldChar w:fldCharType="separate"/>
      </w:r>
      <w:r>
        <w:rPr>
          <w:rFonts w:hint="default"/>
          <w:lang w:val="en-IN"/>
        </w:rPr>
        <w:t>Entities and Relationships</w:t>
      </w:r>
      <w:r>
        <w:tab/>
      </w:r>
      <w:r>
        <w:fldChar w:fldCharType="begin"/>
      </w:r>
      <w:r>
        <w:instrText xml:space="preserve"> PAGEREF _Toc11741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_Toc13082 </w:instrText>
      </w:r>
      <w:r>
        <w:rPr>
          <w:rFonts w:hint="default"/>
          <w:lang w:val="en-IN"/>
        </w:rPr>
        <w:fldChar w:fldCharType="separate"/>
      </w:r>
      <w:r>
        <w:rPr>
          <w:rFonts w:hint="default"/>
          <w:lang w:val="en-IN"/>
        </w:rPr>
        <w:t>What is ACID property in DB</w:t>
      </w:r>
      <w:r>
        <w:tab/>
      </w:r>
      <w:r>
        <w:fldChar w:fldCharType="begin"/>
      </w:r>
      <w:r>
        <w:instrText xml:space="preserve"> PAGEREF _Toc13082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_Toc3242 </w:instrText>
      </w:r>
      <w:r>
        <w:rPr>
          <w:rFonts w:hint="default"/>
          <w:lang w:val="en-IN"/>
        </w:rPr>
        <w:fldChar w:fldCharType="separate"/>
      </w:r>
      <w:r>
        <w:rPr>
          <w:rFonts w:hint="default"/>
          <w:lang w:val="en-IN"/>
        </w:rPr>
        <w:t>Subquery</w:t>
      </w:r>
      <w:r>
        <w:tab/>
      </w:r>
      <w:r>
        <w:fldChar w:fldCharType="begin"/>
      </w:r>
      <w:r>
        <w:instrText xml:space="preserve"> PAGEREF _Toc3242 \h </w:instrText>
      </w:r>
      <w:r>
        <w:fldChar w:fldCharType="separate"/>
      </w:r>
      <w:r>
        <w:t>26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_Toc14930 </w:instrText>
      </w:r>
      <w:r>
        <w:rPr>
          <w:rFonts w:hint="default"/>
          <w:lang w:val="en-IN"/>
        </w:rPr>
        <w:fldChar w:fldCharType="separate"/>
      </w:r>
      <w:r>
        <w:rPr>
          <w:rFonts w:hint="default"/>
          <w:lang w:val="en-IN"/>
        </w:rPr>
        <w:t>React</w:t>
      </w:r>
      <w:r>
        <w:tab/>
      </w:r>
      <w:r>
        <w:fldChar w:fldCharType="begin"/>
      </w:r>
      <w:r>
        <w:instrText xml:space="preserve"> PAGEREF _Toc14930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_Toc24512 </w:instrText>
      </w:r>
      <w:r>
        <w:rPr>
          <w:rFonts w:hint="default"/>
          <w:lang w:val="en-IN"/>
        </w:rPr>
        <w:fldChar w:fldCharType="separate"/>
      </w:r>
      <w:r>
        <w:rPr>
          <w:rFonts w:hint="default"/>
          <w:lang w:val="en-IN"/>
        </w:rPr>
        <w:t>Features of react?</w:t>
      </w:r>
      <w:r>
        <w:tab/>
      </w:r>
      <w:r>
        <w:fldChar w:fldCharType="begin"/>
      </w:r>
      <w:r>
        <w:instrText xml:space="preserve"> PAGEREF _Toc24512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_Toc3060 </w:instrText>
      </w:r>
      <w:r>
        <w:rPr>
          <w:rFonts w:hint="default"/>
          <w:lang w:val="en-IN"/>
        </w:rPr>
        <w:fldChar w:fldCharType="separate"/>
      </w:r>
      <w:r>
        <w:rPr>
          <w:rFonts w:hint="default"/>
          <w:lang w:val="en-IN"/>
        </w:rPr>
        <w:t>What is virtual DOM?</w:t>
      </w:r>
      <w:r>
        <w:tab/>
      </w:r>
      <w:r>
        <w:fldChar w:fldCharType="begin"/>
      </w:r>
      <w:r>
        <w:instrText xml:space="preserve"> PAGEREF _Toc3060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_Toc31438 </w:instrText>
      </w:r>
      <w:r>
        <w:rPr>
          <w:rFonts w:hint="default"/>
          <w:lang w:val="en-IN"/>
        </w:rPr>
        <w:fldChar w:fldCharType="separate"/>
      </w:r>
      <w:r>
        <w:rPr>
          <w:rFonts w:hint="default"/>
          <w:lang w:val="en-IN"/>
        </w:rPr>
        <w:t>Class vs functional component?</w:t>
      </w:r>
      <w:r>
        <w:tab/>
      </w:r>
      <w:r>
        <w:fldChar w:fldCharType="begin"/>
      </w:r>
      <w:r>
        <w:instrText xml:space="preserve"> PAGEREF _Toc31438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_Toc14602 </w:instrText>
      </w:r>
      <w:r>
        <w:rPr>
          <w:rFonts w:hint="default"/>
          <w:lang w:val="en-IN"/>
        </w:rPr>
        <w:fldChar w:fldCharType="separate"/>
      </w:r>
      <w:r>
        <w:rPr>
          <w:rFonts w:hint="default"/>
          <w:lang w:val="en-IN"/>
        </w:rPr>
        <w:t>Component lifecycle methods</w:t>
      </w:r>
      <w:r>
        <w:tab/>
      </w:r>
      <w:r>
        <w:fldChar w:fldCharType="begin"/>
      </w:r>
      <w:r>
        <w:instrText xml:space="preserve"> PAGEREF _Toc14602 \h </w:instrText>
      </w:r>
      <w:r>
        <w:fldChar w:fldCharType="separate"/>
      </w:r>
      <w:r>
        <w:t>26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_Toc28268 </w:instrText>
      </w:r>
      <w:r>
        <w:rPr>
          <w:rFonts w:hint="default"/>
          <w:lang w:val="en-IN"/>
        </w:rPr>
        <w:fldChar w:fldCharType="separate"/>
      </w:r>
      <w:r>
        <w:rPr>
          <w:rFonts w:hint="default"/>
          <w:lang w:val="en-IN"/>
        </w:rPr>
        <w:t>Phases of components</w:t>
      </w:r>
      <w:r>
        <w:tab/>
      </w:r>
      <w:r>
        <w:fldChar w:fldCharType="begin"/>
      </w:r>
      <w:r>
        <w:instrText xml:space="preserve"> PAGEREF _Toc28268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_Toc3257 </w:instrText>
      </w:r>
      <w:r>
        <w:rPr>
          <w:rFonts w:hint="default"/>
          <w:lang w:val="en-IN"/>
        </w:rPr>
        <w:fldChar w:fldCharType="separate"/>
      </w:r>
      <w:r>
        <w:rPr>
          <w:rFonts w:hint="default"/>
          <w:lang w:val="en-IN"/>
        </w:rPr>
        <w:t>Mounting</w:t>
      </w:r>
      <w:r>
        <w:tab/>
      </w:r>
      <w:r>
        <w:fldChar w:fldCharType="begin"/>
      </w:r>
      <w:r>
        <w:instrText xml:space="preserve"> PAGEREF _Toc3257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_Toc2660 </w:instrText>
      </w:r>
      <w:r>
        <w:rPr>
          <w:rFonts w:hint="default"/>
          <w:lang w:val="en-IN"/>
        </w:rPr>
        <w:fldChar w:fldCharType="separate"/>
      </w:r>
      <w:r>
        <w:rPr>
          <w:rFonts w:hint="default"/>
          <w:lang w:val="en-IN"/>
        </w:rPr>
        <w:t>Updating</w:t>
      </w:r>
      <w:r>
        <w:tab/>
      </w:r>
      <w:r>
        <w:fldChar w:fldCharType="begin"/>
      </w:r>
      <w:r>
        <w:instrText xml:space="preserve"> PAGEREF _Toc2660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_Toc3034 </w:instrText>
      </w:r>
      <w:r>
        <w:rPr>
          <w:rFonts w:hint="default"/>
          <w:lang w:val="en-IN"/>
        </w:rPr>
        <w:fldChar w:fldCharType="separate"/>
      </w:r>
      <w:r>
        <w:rPr>
          <w:rFonts w:hint="default"/>
          <w:lang w:val="en-IN"/>
        </w:rPr>
        <w:t>Unmount</w:t>
      </w:r>
      <w:r>
        <w:tab/>
      </w:r>
      <w:r>
        <w:fldChar w:fldCharType="begin"/>
      </w:r>
      <w:r>
        <w:instrText xml:space="preserve"> PAGEREF _Toc3034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_Toc19333 </w:instrText>
      </w:r>
      <w:r>
        <w:rPr>
          <w:rFonts w:hint="default"/>
          <w:lang w:val="en-IN"/>
        </w:rPr>
        <w:fldChar w:fldCharType="separate"/>
      </w:r>
      <w:r>
        <w:rPr>
          <w:rFonts w:hint="default"/>
          <w:lang w:val="en-IN"/>
        </w:rPr>
        <w:t>React internal Phases</w:t>
      </w:r>
      <w:r>
        <w:tab/>
      </w:r>
      <w:r>
        <w:fldChar w:fldCharType="begin"/>
      </w:r>
      <w:r>
        <w:instrText xml:space="preserve"> PAGEREF _Toc19333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_Toc26125 </w:instrText>
      </w:r>
      <w:r>
        <w:rPr>
          <w:rFonts w:hint="default"/>
          <w:lang w:val="en-IN"/>
        </w:rPr>
        <w:fldChar w:fldCharType="separate"/>
      </w:r>
      <w:r>
        <w:rPr>
          <w:rFonts w:hint="default"/>
          <w:lang w:val="en-IN"/>
        </w:rPr>
        <w:t>Render Phase</w:t>
      </w:r>
      <w:r>
        <w:tab/>
      </w:r>
      <w:r>
        <w:fldChar w:fldCharType="begin"/>
      </w:r>
      <w:r>
        <w:instrText xml:space="preserve"> PAGEREF _Toc26125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_Toc22736 </w:instrText>
      </w:r>
      <w:r>
        <w:rPr>
          <w:rFonts w:hint="default"/>
          <w:lang w:val="en-IN"/>
        </w:rPr>
        <w:fldChar w:fldCharType="separate"/>
      </w:r>
      <w:r>
        <w:rPr>
          <w:rFonts w:hint="default"/>
          <w:lang w:val="en-IN"/>
        </w:rPr>
        <w:t>Pre-Commit Phase</w:t>
      </w:r>
      <w:r>
        <w:tab/>
      </w:r>
      <w:r>
        <w:fldChar w:fldCharType="begin"/>
      </w:r>
      <w:r>
        <w:instrText xml:space="preserve"> PAGEREF _Toc22736 \h </w:instrText>
      </w:r>
      <w:r>
        <w:fldChar w:fldCharType="separate"/>
      </w:r>
      <w:r>
        <w:t>28</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_Toc3237 </w:instrText>
      </w:r>
      <w:r>
        <w:rPr>
          <w:rFonts w:hint="default"/>
          <w:lang w:val="en-IN"/>
        </w:rPr>
        <w:fldChar w:fldCharType="separate"/>
      </w:r>
      <w:r>
        <w:rPr>
          <w:rFonts w:hint="default"/>
          <w:lang w:val="en-IN"/>
        </w:rPr>
        <w:t>Commit Phase</w:t>
      </w:r>
      <w:r>
        <w:tab/>
      </w:r>
      <w:r>
        <w:fldChar w:fldCharType="begin"/>
      </w:r>
      <w:r>
        <w:instrText xml:space="preserve"> PAGEREF _Toc3237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_Toc4922 </w:instrText>
      </w:r>
      <w:r>
        <w:rPr>
          <w:rFonts w:hint="default"/>
          <w:lang w:val="en-IN"/>
        </w:rPr>
        <w:fldChar w:fldCharType="separate"/>
      </w:r>
      <w:r>
        <w:rPr>
          <w:rFonts w:hint="default"/>
          <w:lang w:val="en-IN"/>
        </w:rPr>
        <w:t>Constructor</w:t>
      </w:r>
      <w:r>
        <w:tab/>
      </w:r>
      <w:r>
        <w:fldChar w:fldCharType="begin"/>
      </w:r>
      <w:r>
        <w:instrText xml:space="preserve"> PAGEREF _Toc4922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_Toc1520 </w:instrText>
      </w:r>
      <w:r>
        <w:rPr>
          <w:rFonts w:hint="default"/>
          <w:lang w:val="en-IN"/>
        </w:rPr>
        <w:fldChar w:fldCharType="separate"/>
      </w:r>
      <w:r>
        <w:rPr>
          <w:rFonts w:hint="default"/>
          <w:lang w:val="en-IN"/>
        </w:rPr>
        <w:t>getDerivedStateFromProps</w:t>
      </w:r>
      <w:r>
        <w:tab/>
      </w:r>
      <w:r>
        <w:fldChar w:fldCharType="begin"/>
      </w:r>
      <w:r>
        <w:instrText xml:space="preserve"> PAGEREF _Toc1520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_Toc5213 </w:instrText>
      </w:r>
      <w:r>
        <w:rPr>
          <w:rFonts w:hint="default"/>
          <w:lang w:val="en-IN"/>
        </w:rPr>
        <w:fldChar w:fldCharType="separate"/>
      </w:r>
      <w:r>
        <w:rPr>
          <w:rFonts w:hint="default"/>
          <w:lang w:val="en-IN"/>
        </w:rPr>
        <w:t>Render</w:t>
      </w:r>
      <w:r>
        <w:tab/>
      </w:r>
      <w:r>
        <w:fldChar w:fldCharType="begin"/>
      </w:r>
      <w:r>
        <w:instrText xml:space="preserve"> PAGEREF _Toc5213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_Toc1945 </w:instrText>
      </w:r>
      <w:r>
        <w:rPr>
          <w:rFonts w:hint="default"/>
          <w:lang w:val="en-IN"/>
        </w:rPr>
        <w:fldChar w:fldCharType="separate"/>
      </w:r>
      <w:r>
        <w:rPr>
          <w:rFonts w:hint="default"/>
          <w:lang w:val="en-IN"/>
        </w:rPr>
        <w:t>ComponentDidMount</w:t>
      </w:r>
      <w:r>
        <w:tab/>
      </w:r>
      <w:r>
        <w:fldChar w:fldCharType="begin"/>
      </w:r>
      <w:r>
        <w:instrText xml:space="preserve"> PAGEREF _Toc1945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_Toc7114 </w:instrText>
      </w:r>
      <w:r>
        <w:rPr>
          <w:rFonts w:hint="default"/>
          <w:lang w:val="en-IN"/>
        </w:rPr>
        <w:fldChar w:fldCharType="separate"/>
      </w:r>
      <w:r>
        <w:rPr>
          <w:rFonts w:hint="default"/>
          <w:lang w:val="en-IN"/>
        </w:rPr>
        <w:t>ComponentDidUpdate</w:t>
      </w:r>
      <w:r>
        <w:tab/>
      </w:r>
      <w:r>
        <w:fldChar w:fldCharType="begin"/>
      </w:r>
      <w:r>
        <w:instrText xml:space="preserve"> PAGEREF _Toc7114 \h </w:instrText>
      </w:r>
      <w:r>
        <w:fldChar w:fldCharType="separate"/>
      </w:r>
      <w:r>
        <w:t>28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_Toc31031 </w:instrText>
      </w:r>
      <w:r>
        <w:rPr>
          <w:rFonts w:hint="default"/>
          <w:lang w:val="en-IN"/>
        </w:rPr>
        <w:fldChar w:fldCharType="separate"/>
      </w:r>
      <w:r>
        <w:rPr>
          <w:rFonts w:hint="default"/>
          <w:lang w:val="en-IN"/>
        </w:rPr>
        <w:t>ComponentWillUnmount</w:t>
      </w:r>
      <w:r>
        <w:tab/>
      </w:r>
      <w:r>
        <w:fldChar w:fldCharType="begin"/>
      </w:r>
      <w:r>
        <w:instrText xml:space="preserve"> PAGEREF _Toc31031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_Toc10207 </w:instrText>
      </w:r>
      <w:r>
        <w:rPr>
          <w:rFonts w:hint="default"/>
          <w:lang w:val="en-IN"/>
        </w:rPr>
        <w:fldChar w:fldCharType="separate"/>
      </w:r>
      <w:r>
        <w:rPr>
          <w:rFonts w:hint="default"/>
          <w:lang w:val="en-IN"/>
        </w:rPr>
        <w:t>Export vs export default</w:t>
      </w:r>
      <w:r>
        <w:tab/>
      </w:r>
      <w:r>
        <w:fldChar w:fldCharType="begin"/>
      </w:r>
      <w:r>
        <w:instrText xml:space="preserve"> PAGEREF _Toc10207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_Toc18508 </w:instrText>
      </w:r>
      <w:r>
        <w:rPr>
          <w:rFonts w:hint="default"/>
          <w:lang w:val="en-IN"/>
        </w:rPr>
        <w:fldChar w:fldCharType="separate"/>
      </w:r>
      <w:r>
        <w:rPr>
          <w:rFonts w:hint="default"/>
          <w:lang w:val="en-IN"/>
        </w:rPr>
        <w:t>Reconciliation?</w:t>
      </w:r>
      <w:r>
        <w:tab/>
      </w:r>
      <w:r>
        <w:fldChar w:fldCharType="begin"/>
      </w:r>
      <w:r>
        <w:instrText xml:space="preserve"> PAGEREF _Toc18508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_Toc7751 </w:instrText>
      </w:r>
      <w:r>
        <w:rPr>
          <w:rFonts w:hint="default"/>
          <w:lang w:val="en-IN"/>
        </w:rPr>
        <w:fldChar w:fldCharType="separate"/>
      </w:r>
      <w:r>
        <w:rPr>
          <w:rFonts w:hint="default"/>
          <w:lang w:val="en-IN"/>
        </w:rPr>
        <w:t>Diffing?</w:t>
      </w:r>
      <w:r>
        <w:tab/>
      </w:r>
      <w:r>
        <w:fldChar w:fldCharType="begin"/>
      </w:r>
      <w:r>
        <w:instrText xml:space="preserve"> PAGEREF _Toc7751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_Toc317 </w:instrText>
      </w:r>
      <w:r>
        <w:rPr>
          <w:rFonts w:hint="default"/>
          <w:lang w:val="en-IN"/>
        </w:rPr>
        <w:fldChar w:fldCharType="separate"/>
      </w:r>
      <w:r>
        <w:rPr>
          <w:rFonts w:hint="default"/>
          <w:lang w:val="en-IN"/>
        </w:rPr>
        <w:t>Fiber tree?</w:t>
      </w:r>
      <w:r>
        <w:tab/>
      </w:r>
      <w:r>
        <w:fldChar w:fldCharType="begin"/>
      </w:r>
      <w:r>
        <w:instrText xml:space="preserve"> PAGEREF _Toc317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_Toc18839 </w:instrText>
      </w:r>
      <w:r>
        <w:rPr>
          <w:rFonts w:hint="default"/>
          <w:lang w:val="en-IN"/>
        </w:rPr>
        <w:fldChar w:fldCharType="separate"/>
      </w:r>
      <w:r>
        <w:rPr>
          <w:rFonts w:hint="default"/>
          <w:lang w:val="en-IN"/>
        </w:rPr>
        <w:t>Hooks? Various hooks?</w:t>
      </w:r>
      <w:r>
        <w:tab/>
      </w:r>
      <w:r>
        <w:fldChar w:fldCharType="begin"/>
      </w:r>
      <w:r>
        <w:instrText xml:space="preserve"> PAGEREF _Toc18839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_Toc32011 </w:instrText>
      </w:r>
      <w:r>
        <w:rPr>
          <w:rFonts w:hint="default"/>
          <w:lang w:val="en-IN"/>
        </w:rPr>
        <w:fldChar w:fldCharType="separate"/>
      </w:r>
      <w:r>
        <w:rPr>
          <w:rFonts w:hint="default"/>
          <w:lang w:val="en-IN"/>
        </w:rPr>
        <w:t>Explain Usestate hook</w:t>
      </w:r>
      <w:r>
        <w:tab/>
      </w:r>
      <w:r>
        <w:fldChar w:fldCharType="begin"/>
      </w:r>
      <w:r>
        <w:instrText xml:space="preserve"> PAGEREF _Toc32011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_Toc23707 </w:instrText>
      </w:r>
      <w:r>
        <w:rPr>
          <w:rFonts w:hint="default"/>
          <w:lang w:val="en-IN"/>
        </w:rPr>
        <w:fldChar w:fldCharType="separate"/>
      </w:r>
      <w:r>
        <w:rPr>
          <w:rFonts w:hint="default"/>
          <w:lang w:val="en-IN"/>
        </w:rPr>
        <w:t>Explain Useeffect hook</w:t>
      </w:r>
      <w:r>
        <w:tab/>
      </w:r>
      <w:r>
        <w:fldChar w:fldCharType="begin"/>
      </w:r>
      <w:r>
        <w:instrText xml:space="preserve"> PAGEREF _Toc23707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_Toc12758 </w:instrText>
      </w:r>
      <w:r>
        <w:rPr>
          <w:rFonts w:hint="default"/>
          <w:lang w:val="en-IN"/>
        </w:rPr>
        <w:fldChar w:fldCharType="separate"/>
      </w:r>
      <w:r>
        <w:rPr>
          <w:rFonts w:hint="default"/>
          <w:lang w:val="en-IN"/>
        </w:rPr>
        <w:t>Explain Usecontext hook</w:t>
      </w:r>
      <w:r>
        <w:tab/>
      </w:r>
      <w:r>
        <w:fldChar w:fldCharType="begin"/>
      </w:r>
      <w:r>
        <w:instrText xml:space="preserve"> PAGEREF _Toc12758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_Toc29014 </w:instrText>
      </w:r>
      <w:r>
        <w:rPr>
          <w:rFonts w:hint="default"/>
          <w:lang w:val="en-IN"/>
        </w:rPr>
        <w:fldChar w:fldCharType="separate"/>
      </w:r>
      <w:r>
        <w:rPr>
          <w:rFonts w:hint="default"/>
          <w:lang w:val="en-IN"/>
        </w:rPr>
        <w:t>Write a custom hook</w:t>
      </w:r>
      <w:r>
        <w:tab/>
      </w:r>
      <w:r>
        <w:fldChar w:fldCharType="begin"/>
      </w:r>
      <w:r>
        <w:instrText xml:space="preserve"> PAGEREF _Toc29014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_Toc25711 </w:instrText>
      </w:r>
      <w:r>
        <w:rPr>
          <w:rFonts w:hint="default"/>
          <w:lang w:val="en-IN"/>
        </w:rPr>
        <w:fldChar w:fldCharType="separate"/>
      </w:r>
      <w:r>
        <w:rPr>
          <w:rFonts w:hint="default"/>
          <w:lang w:val="en-IN"/>
        </w:rPr>
        <w:t>Unmounting vs Re-rendering</w:t>
      </w:r>
      <w:r>
        <w:tab/>
      </w:r>
      <w:r>
        <w:fldChar w:fldCharType="begin"/>
      </w:r>
      <w:r>
        <w:instrText xml:space="preserve"> PAGEREF _Toc25711 \h </w:instrText>
      </w:r>
      <w:r>
        <w:fldChar w:fldCharType="separate"/>
      </w:r>
      <w:r>
        <w:t>29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_Toc26824 </w:instrText>
      </w:r>
      <w:r>
        <w:rPr>
          <w:rFonts w:hint="default"/>
          <w:lang w:val="en-IN"/>
        </w:rPr>
        <w:fldChar w:fldCharType="separate"/>
      </w:r>
      <w:r>
        <w:rPr>
          <w:rFonts w:hint="default"/>
          <w:lang w:val="en-IN"/>
        </w:rPr>
        <w:t>Flux architectural desgin pattern</w:t>
      </w:r>
      <w:r>
        <w:tab/>
      </w:r>
      <w:r>
        <w:fldChar w:fldCharType="begin"/>
      </w:r>
      <w:r>
        <w:instrText xml:space="preserve"> PAGEREF _Toc26824 \h </w:instrText>
      </w:r>
      <w:r>
        <w:fldChar w:fldCharType="separate"/>
      </w:r>
      <w:r>
        <w:t>29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_Toc11140 </w:instrText>
      </w:r>
      <w:r>
        <w:rPr>
          <w:rFonts w:hint="default"/>
          <w:lang w:val="en-IN"/>
        </w:rPr>
        <w:fldChar w:fldCharType="separate"/>
      </w:r>
      <w:r>
        <w:rPr>
          <w:rFonts w:hint="default"/>
          <w:lang w:val="en-IN"/>
        </w:rPr>
        <w:t>Javascript</w:t>
      </w:r>
      <w:r>
        <w:tab/>
      </w:r>
      <w:r>
        <w:fldChar w:fldCharType="begin"/>
      </w:r>
      <w:r>
        <w:instrText xml:space="preserve"> PAGEREF _Toc11140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_Toc31205 </w:instrText>
      </w:r>
      <w:r>
        <w:rPr>
          <w:rFonts w:hint="default"/>
          <w:lang w:val="en-IN"/>
        </w:rPr>
        <w:fldChar w:fldCharType="separate"/>
      </w:r>
      <w:r>
        <w:rPr>
          <w:rFonts w:hint="default"/>
          <w:lang w:val="en-IN"/>
        </w:rPr>
        <w:t>Promise</w:t>
      </w:r>
      <w:r>
        <w:tab/>
      </w:r>
      <w:r>
        <w:fldChar w:fldCharType="begin"/>
      </w:r>
      <w:r>
        <w:instrText xml:space="preserve"> PAGEREF _Toc31205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_Toc31024 </w:instrText>
      </w:r>
      <w:r>
        <w:rPr>
          <w:rFonts w:hint="default"/>
          <w:lang w:val="en-IN"/>
        </w:rPr>
        <w:fldChar w:fldCharType="separate"/>
      </w:r>
      <w:r>
        <w:rPr>
          <w:rFonts w:hint="default"/>
          <w:lang w:val="en-IN"/>
        </w:rPr>
        <w:t>Closure</w:t>
      </w:r>
      <w:r>
        <w:tab/>
      </w:r>
      <w:r>
        <w:fldChar w:fldCharType="begin"/>
      </w:r>
      <w:r>
        <w:instrText xml:space="preserve"> PAGEREF _Toc31024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_Toc29044 </w:instrText>
      </w:r>
      <w:r>
        <w:rPr>
          <w:rFonts w:hint="default"/>
          <w:lang w:val="en-IN"/>
        </w:rPr>
        <w:fldChar w:fldCharType="separate"/>
      </w:r>
      <w:r>
        <w:rPr>
          <w:rFonts w:hint="default"/>
          <w:lang w:val="en-IN"/>
        </w:rPr>
        <w:t>Call, bind and apply</w:t>
      </w:r>
      <w:r>
        <w:tab/>
      </w:r>
      <w:r>
        <w:fldChar w:fldCharType="begin"/>
      </w:r>
      <w:r>
        <w:instrText xml:space="preserve"> PAGEREF _Toc29044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_Toc17902 </w:instrText>
      </w:r>
      <w:r>
        <w:rPr>
          <w:rFonts w:hint="default"/>
          <w:lang w:val="en-IN"/>
        </w:rPr>
        <w:fldChar w:fldCharType="separate"/>
      </w:r>
      <w:r>
        <w:rPr>
          <w:rFonts w:hint="default"/>
          <w:lang w:val="en-IN"/>
        </w:rPr>
        <w:t>Debounce and throttling</w:t>
      </w:r>
      <w:r>
        <w:tab/>
      </w:r>
      <w:r>
        <w:fldChar w:fldCharType="begin"/>
      </w:r>
      <w:r>
        <w:instrText xml:space="preserve"> PAGEREF _Toc17902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_Toc29093 </w:instrText>
      </w:r>
      <w:r>
        <w:rPr>
          <w:rFonts w:hint="default"/>
          <w:lang w:val="en-IN"/>
        </w:rPr>
        <w:fldChar w:fldCharType="separate"/>
      </w:r>
      <w:r>
        <w:rPr>
          <w:rFonts w:hint="default"/>
          <w:lang w:val="en-IN"/>
        </w:rPr>
        <w:t>References</w:t>
      </w:r>
      <w:r>
        <w:tab/>
      </w:r>
      <w:r>
        <w:fldChar w:fldCharType="begin"/>
      </w:r>
      <w:r>
        <w:instrText xml:space="preserve"> PAGEREF _Toc29093 \h </w:instrText>
      </w:r>
      <w:r>
        <w:fldChar w:fldCharType="separate"/>
      </w:r>
      <w:r>
        <w:t>30</w:t>
      </w:r>
      <w:r>
        <w:fldChar w:fldCharType="end"/>
      </w:r>
      <w:r>
        <w:rPr>
          <w:rFonts w:hint="default"/>
          <w:lang w:val="en-IN"/>
        </w:rPr>
        <w:fldChar w:fldCharType="end"/>
      </w:r>
    </w:p>
    <w:p>
      <w:pPr>
        <w:pStyle w:val="2"/>
        <w:bidi w:val="0"/>
        <w:rPr>
          <w:rFonts w:hint="default"/>
          <w:lang w:val="en-IN"/>
        </w:rPr>
      </w:pPr>
      <w:r>
        <w:rPr>
          <w:rFonts w:hint="default"/>
          <w:lang w:val="en-IN"/>
        </w:rPr>
        <w:fldChar w:fldCharType="end"/>
      </w:r>
      <w:bookmarkStart w:id="0" w:name="_Toc194"/>
      <w:r>
        <w:rPr>
          <w:rFonts w:hint="default"/>
          <w:lang w:val="en-IN"/>
        </w:rPr>
        <w:t>OOP</w:t>
      </w:r>
      <w:bookmarkEnd w:id="0"/>
    </w:p>
    <w:p>
      <w:pPr>
        <w:pStyle w:val="3"/>
        <w:bidi w:val="0"/>
        <w:rPr>
          <w:rFonts w:hint="default"/>
          <w:lang w:val="en-IN"/>
        </w:rPr>
      </w:pPr>
      <w:bookmarkStart w:id="1" w:name="_Toc5854"/>
      <w:r>
        <w:rPr>
          <w:rFonts w:hint="default"/>
          <w:lang w:val="en-IN"/>
        </w:rPr>
        <w:t>Inheritance</w:t>
      </w:r>
      <w:bookmarkEnd w:id="1"/>
    </w:p>
    <w:p>
      <w:pPr>
        <w:rPr>
          <w:rFonts w:hint="default"/>
          <w:lang w:val="en-IN"/>
        </w:rPr>
      </w:pPr>
      <w:r>
        <w:rPr>
          <w:rFonts w:hint="default"/>
          <w:lang w:val="en-IN"/>
        </w:rPr>
        <w:t xml:space="preserve">Inheritance enables you to create new classes that </w:t>
      </w:r>
      <w:r>
        <w:rPr>
          <w:rFonts w:hint="default"/>
          <w:b/>
          <w:bCs/>
          <w:color w:val="0000FF"/>
          <w:lang w:val="en-IN"/>
        </w:rPr>
        <w:t>R</w:t>
      </w:r>
      <w:r>
        <w:rPr>
          <w:rFonts w:hint="default"/>
          <w:lang w:val="en-IN"/>
        </w:rPr>
        <w:t xml:space="preserve">euse, </w:t>
      </w:r>
      <w:r>
        <w:rPr>
          <w:rFonts w:hint="default"/>
          <w:b/>
          <w:bCs/>
          <w:color w:val="0000FF"/>
          <w:lang w:val="en-IN"/>
        </w:rPr>
        <w:t>E</w:t>
      </w:r>
      <w:r>
        <w:rPr>
          <w:rFonts w:hint="default"/>
          <w:lang w:val="en-IN"/>
        </w:rPr>
        <w:t xml:space="preserve">xtend, and </w:t>
      </w:r>
      <w:r>
        <w:rPr>
          <w:rFonts w:hint="default"/>
          <w:b/>
          <w:bCs/>
          <w:color w:val="0000FF"/>
          <w:lang w:val="en-IN"/>
        </w:rPr>
        <w:t>M</w:t>
      </w:r>
      <w:r>
        <w:rPr>
          <w:rFonts w:hint="default"/>
          <w:lang w:val="en-IN"/>
        </w:rPr>
        <w:t>odify the behavior defined in other classes. The class whose members are inherited is called the base class, and the class that inherits those members is called the derived class</w:t>
      </w:r>
    </w:p>
    <w:p>
      <w:pPr>
        <w:pStyle w:val="3"/>
        <w:bidi w:val="0"/>
        <w:rPr>
          <w:rFonts w:hint="default"/>
          <w:lang w:val="en-IN"/>
        </w:rPr>
      </w:pPr>
      <w:bookmarkStart w:id="2" w:name="_Toc2484"/>
      <w:r>
        <w:rPr>
          <w:rFonts w:hint="default"/>
          <w:lang w:val="en-IN"/>
        </w:rPr>
        <w:t>Polymorphism</w:t>
      </w:r>
      <w:bookmarkEnd w:id="2"/>
    </w:p>
    <w:p>
      <w:pPr>
        <w:pStyle w:val="3"/>
        <w:bidi w:val="0"/>
        <w:rPr>
          <w:rFonts w:hint="default"/>
          <w:lang w:val="en-IN"/>
        </w:rPr>
      </w:pPr>
      <w:bookmarkStart w:id="3" w:name="_Toc20774"/>
      <w:r>
        <w:rPr>
          <w:rFonts w:hint="default"/>
          <w:lang w:val="en-IN"/>
        </w:rPr>
        <w:t>Encapsulation</w:t>
      </w:r>
      <w:bookmarkEnd w:id="3"/>
    </w:p>
    <w:p>
      <w:pPr>
        <w:rPr>
          <w:rFonts w:hint="default"/>
          <w:lang w:val="en-IN"/>
        </w:rPr>
      </w:pPr>
      <w:r>
        <w:rPr>
          <w:rFonts w:hint="default"/>
          <w:lang w:val="en-IN"/>
        </w:rPr>
        <w:t>A class or struct can specify how accessible each of its members is to code outside of the class or struct. Methods and variables that aren't intended to be used from outside of the class or assembly can be hidden to limit the potential for coding errors or malicious exploits.</w:t>
      </w:r>
    </w:p>
    <w:p>
      <w:pPr>
        <w:pStyle w:val="3"/>
        <w:bidi w:val="0"/>
        <w:rPr>
          <w:rFonts w:hint="default"/>
          <w:lang w:val="en-IN"/>
        </w:rPr>
      </w:pPr>
      <w:r>
        <w:rPr>
          <w:rFonts w:hint="default"/>
          <w:lang w:val="en-IN"/>
        </w:rPr>
        <w:t>Abstraction</w:t>
      </w:r>
    </w:p>
    <w:p>
      <w:pPr>
        <w:rPr>
          <w:rFonts w:hint="default"/>
          <w:lang w:val="en-IN"/>
        </w:rPr>
      </w:pPr>
    </w:p>
    <w:p>
      <w:pPr>
        <w:rPr>
          <w:rFonts w:hint="default"/>
          <w:lang w:val="en-IN"/>
        </w:rPr>
      </w:pPr>
    </w:p>
    <w:p>
      <w:pPr>
        <w:rPr>
          <w:rFonts w:hint="default"/>
          <w:lang w:val="en-IN"/>
        </w:rPr>
      </w:pPr>
    </w:p>
    <w:p>
      <w:pPr>
        <w:pStyle w:val="2"/>
        <w:bidi w:val="0"/>
        <w:rPr>
          <w:rFonts w:hint="default"/>
          <w:lang w:val="en-IN"/>
        </w:rPr>
      </w:pPr>
      <w:bookmarkStart w:id="4" w:name="_Toc4008"/>
      <w:r>
        <w:rPr>
          <w:rFonts w:hint="default"/>
          <w:lang w:val="en-IN"/>
        </w:rPr>
        <w:t>MVC and Web API</w:t>
      </w:r>
      <w:bookmarkEnd w:id="4"/>
    </w:p>
    <w:p>
      <w:pPr>
        <w:pStyle w:val="3"/>
        <w:bidi w:val="0"/>
        <w:rPr>
          <w:rFonts w:hint="default"/>
          <w:lang w:val="en-IN"/>
        </w:rPr>
      </w:pPr>
      <w:bookmarkStart w:id="5" w:name="_Toc17752"/>
      <w:r>
        <w:rPr>
          <w:rFonts w:hint="default"/>
          <w:lang w:val="en-IN"/>
        </w:rPr>
        <w:t>CORS?</w:t>
      </w:r>
      <w:bookmarkEnd w:id="5"/>
    </w:p>
    <w:p>
      <w:pPr>
        <w:pStyle w:val="3"/>
        <w:bidi w:val="0"/>
        <w:rPr>
          <w:rFonts w:hint="default"/>
          <w:lang w:val="en-IN"/>
        </w:rPr>
      </w:pPr>
      <w:bookmarkStart w:id="6" w:name="_Toc2672"/>
      <w:r>
        <w:rPr>
          <w:rFonts w:hint="default"/>
          <w:lang w:val="en-IN"/>
        </w:rPr>
        <w:t>Global asax?</w:t>
      </w:r>
      <w:bookmarkEnd w:id="6"/>
    </w:p>
    <w:p>
      <w:pPr>
        <w:pStyle w:val="3"/>
        <w:bidi w:val="0"/>
        <w:rPr>
          <w:rFonts w:hint="default"/>
          <w:lang w:val="en-IN"/>
        </w:rPr>
      </w:pPr>
      <w:bookmarkStart w:id="7" w:name="_Toc4441"/>
      <w:r>
        <w:rPr>
          <w:rFonts w:hint="default"/>
          <w:lang w:val="en-IN"/>
        </w:rPr>
        <w:t>Controller action return types in ASP.NET Core web API</w:t>
      </w:r>
      <w:bookmarkEnd w:id="7"/>
      <w:r>
        <w:rPr>
          <w:rFonts w:hint="default"/>
          <w:lang w:val="en-IN"/>
        </w:rPr>
        <w:t xml:space="preserve"> </w:t>
      </w:r>
    </w:p>
    <w:p>
      <w:pPr>
        <w:rPr>
          <w:rFonts w:hint="default"/>
          <w:lang w:val="en-IN"/>
        </w:rPr>
      </w:pPr>
      <w:r>
        <w:rPr>
          <w:rFonts w:hint="default"/>
          <w:lang w:val="en-IN"/>
        </w:rPr>
        <w:t xml:space="preserve">Reference: </w:t>
      </w:r>
      <w:r>
        <w:rPr>
          <w:rFonts w:hint="default"/>
          <w:lang w:val="en-IN"/>
        </w:rPr>
        <w:fldChar w:fldCharType="begin"/>
      </w:r>
      <w:r>
        <w:rPr>
          <w:rFonts w:hint="default"/>
          <w:lang w:val="en-IN"/>
        </w:rPr>
        <w:instrText xml:space="preserve"> HYPERLINK "https://learn.microsoft.com/en-us/aspnet/core/web-api/action-return-types?view=aspnetcore-8.0" </w:instrText>
      </w:r>
      <w:r>
        <w:rPr>
          <w:rFonts w:hint="default"/>
          <w:lang w:val="en-IN"/>
        </w:rPr>
        <w:fldChar w:fldCharType="separate"/>
      </w:r>
      <w:r>
        <w:rPr>
          <w:rStyle w:val="9"/>
          <w:rFonts w:hint="default"/>
          <w:lang w:val="en-IN"/>
        </w:rPr>
        <w:t>https://learn.microsoft.com/en-us/aspnet/core/web-api/action-return-types?view=aspnetcore-8.0</w:t>
      </w:r>
      <w:r>
        <w:rPr>
          <w:rFonts w:hint="default"/>
          <w:lang w:val="en-IN"/>
        </w:rPr>
        <w:fldChar w:fldCharType="end"/>
      </w:r>
    </w:p>
    <w:p>
      <w:pPr>
        <w:rPr>
          <w:rFonts w:hint="default"/>
          <w:lang w:val="en-IN"/>
        </w:rPr>
      </w:pPr>
    </w:p>
    <w:p>
      <w:pPr>
        <w:numPr>
          <w:ilvl w:val="0"/>
          <w:numId w:val="1"/>
        </w:numPr>
        <w:rPr>
          <w:rFonts w:hint="default"/>
          <w:lang w:val="en-IN"/>
        </w:rPr>
      </w:pPr>
      <w:r>
        <w:rPr>
          <w:rFonts w:hint="default"/>
          <w:lang w:val="en-IN"/>
        </w:rPr>
        <w:t>Specific type</w:t>
      </w:r>
    </w:p>
    <w:p>
      <w:pPr>
        <w:numPr>
          <w:ilvl w:val="0"/>
          <w:numId w:val="1"/>
        </w:numPr>
        <w:rPr>
          <w:rFonts w:hint="default"/>
          <w:lang w:val="en-IN"/>
        </w:rPr>
      </w:pPr>
      <w:r>
        <w:rPr>
          <w:rFonts w:hint="default"/>
          <w:lang w:val="en-IN"/>
        </w:rPr>
        <w:t>IActionResult</w:t>
      </w:r>
    </w:p>
    <w:p>
      <w:pPr>
        <w:numPr>
          <w:ilvl w:val="0"/>
          <w:numId w:val="1"/>
        </w:numPr>
        <w:rPr>
          <w:rFonts w:hint="default"/>
          <w:lang w:val="en-IN"/>
        </w:rPr>
      </w:pPr>
      <w:r>
        <w:rPr>
          <w:rFonts w:hint="default"/>
          <w:lang w:val="en-IN"/>
        </w:rPr>
        <w:t>ActionsResult&lt;T&gt;</w:t>
      </w:r>
    </w:p>
    <w:p>
      <w:pPr>
        <w:numPr>
          <w:ilvl w:val="0"/>
          <w:numId w:val="1"/>
        </w:numPr>
        <w:rPr>
          <w:rFonts w:hint="default"/>
          <w:lang w:val="en-IN"/>
        </w:rPr>
      </w:pPr>
      <w:r>
        <w:rPr>
          <w:rFonts w:hint="default"/>
          <w:lang w:val="en-IN"/>
        </w:rPr>
        <w:t>HttpResults</w:t>
      </w:r>
    </w:p>
    <w:p>
      <w:pPr>
        <w:numPr>
          <w:ilvl w:val="0"/>
          <w:numId w:val="0"/>
        </w:numPr>
        <w:rPr>
          <w:rFonts w:hint="default"/>
          <w:lang w:val="en-IN"/>
        </w:rPr>
      </w:pPr>
    </w:p>
    <w:p>
      <w:pPr>
        <w:numPr>
          <w:ilvl w:val="0"/>
          <w:numId w:val="0"/>
        </w:numPr>
        <w:rPr>
          <w:rFonts w:hint="default"/>
          <w:lang w:val="en-IN"/>
        </w:rPr>
      </w:pPr>
      <w:r>
        <w:rPr>
          <w:rFonts w:hint="default"/>
          <w:lang w:val="en-IN"/>
        </w:rPr>
        <w:t>Derived types of ActionResult</w:t>
      </w:r>
    </w:p>
    <w:p>
      <w:pPr>
        <w:numPr>
          <w:ilvl w:val="0"/>
          <w:numId w:val="0"/>
        </w:numPr>
      </w:pPr>
      <w:r>
        <w:drawing>
          <wp:inline distT="0" distB="0" distL="114300" distR="114300">
            <wp:extent cx="2078355" cy="2717165"/>
            <wp:effectExtent l="0" t="0" r="17145" b="698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4"/>
                    <a:stretch>
                      <a:fillRect/>
                    </a:stretch>
                  </pic:blipFill>
                  <pic:spPr>
                    <a:xfrm>
                      <a:off x="0" y="0"/>
                      <a:ext cx="2078355" cy="271716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IN"/>
        </w:rPr>
      </w:pPr>
      <w:r>
        <w:rPr>
          <w:rFonts w:hint="default"/>
          <w:lang w:val="en-IN"/>
        </w:rPr>
        <w:t>ActionResult&lt;T&gt; vs just returning T</w:t>
      </w:r>
    </w:p>
    <w:p>
      <w:pPr>
        <w:bidi w:val="0"/>
        <w:rPr>
          <w:rFonts w:hint="default"/>
        </w:rPr>
      </w:pPr>
      <w:r>
        <w:rPr>
          <w:rFonts w:hint="default"/>
        </w:rPr>
        <w:t>ActionResult&lt;T&gt;</w:t>
      </w:r>
    </w:p>
    <w:p>
      <w:pPr>
        <w:bidi w:val="0"/>
      </w:pPr>
      <w:r>
        <w:rPr>
          <w:rFonts w:hint="default"/>
        </w:rPr>
        <w:t xml:space="preserve">Description: A generic class that combines the flexibility of </w:t>
      </w:r>
      <w:r>
        <w:t>ActionResult</w:t>
      </w:r>
      <w:r>
        <w:rPr>
          <w:rFonts w:hint="default"/>
        </w:rPr>
        <w:t xml:space="preserve"> with the strong typing of a response model T.</w:t>
      </w:r>
    </w:p>
    <w:p>
      <w:pPr>
        <w:bidi w:val="0"/>
      </w:pPr>
      <w:r>
        <w:rPr>
          <w:rFonts w:hint="default"/>
        </w:rPr>
        <w:t>Advantages:</w:t>
      </w:r>
    </w:p>
    <w:p>
      <w:pPr>
        <w:bidi w:val="0"/>
      </w:pPr>
      <w:r>
        <w:rPr>
          <w:rFonts w:hint="default"/>
        </w:rPr>
        <w:t>Can return both T (a strongly-typed model) or any other IActionResult type like NotFound, BadRequest, etc.</w:t>
      </w:r>
    </w:p>
    <w:p>
      <w:pPr>
        <w:bidi w:val="0"/>
      </w:pPr>
      <w:r>
        <w:rPr>
          <w:rFonts w:hint="default"/>
        </w:rPr>
        <w:t>Offers greater flexibility for returning different HTTP status codes.</w:t>
      </w:r>
    </w:p>
    <w:p>
      <w:pPr>
        <w:bidi w:val="0"/>
        <w:rPr>
          <w:rFonts w:hint="default"/>
        </w:rPr>
      </w:pPr>
      <w:r>
        <w:rPr>
          <w:rFonts w:hint="default"/>
        </w:rPr>
        <w:t>T (Model Only)</w:t>
      </w:r>
    </w:p>
    <w:p>
      <w:pPr>
        <w:bidi w:val="0"/>
      </w:pPr>
      <w:r>
        <w:rPr>
          <w:rFonts w:hint="default"/>
        </w:rPr>
        <w:t>Description: Returning just the model type directly.</w:t>
      </w:r>
    </w:p>
    <w:p>
      <w:pPr>
        <w:bidi w:val="0"/>
      </w:pPr>
      <w:r>
        <w:rPr>
          <w:rFonts w:hint="default"/>
        </w:rPr>
        <w:t>Advantages:</w:t>
      </w:r>
    </w:p>
    <w:p>
      <w:pPr>
        <w:bidi w:val="0"/>
      </w:pPr>
      <w:r>
        <w:rPr>
          <w:rFonts w:hint="default"/>
        </w:rPr>
        <w:t>Simplifies the code when only a successful response is expected.</w:t>
      </w:r>
    </w:p>
    <w:p>
      <w:pPr>
        <w:bidi w:val="0"/>
      </w:pPr>
      <w:r>
        <w:rPr>
          <w:rFonts w:hint="default"/>
        </w:rPr>
        <w:t>Useful for APIs where only a specific model response is required.</w:t>
      </w:r>
    </w:p>
    <w:p>
      <w:pPr>
        <w:bidi w:val="0"/>
        <w:rPr>
          <w:rFonts w:hint="default"/>
        </w:rPr>
      </w:pPr>
      <w:r>
        <w:rPr>
          <w:rFonts w:hint="default"/>
        </w:rPr>
        <w:t>Comparison Table</w:t>
      </w:r>
    </w:p>
    <w:tbl>
      <w:tblPr>
        <w:tblStyle w:val="7"/>
        <w:tblW w:w="109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2947"/>
        <w:gridCol w:w="3756"/>
        <w:gridCol w:w="427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Feature</w:t>
            </w:r>
          </w:p>
        </w:tc>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ActionResult&lt;T&gt;</w:t>
            </w:r>
          </w:p>
        </w:tc>
        <w:tc>
          <w:tcPr>
            <w:tcW w:w="0" w:type="auto"/>
            <w:tcBorders>
              <w:top w:val="single" w:color="auto" w:sz="6" w:space="0"/>
              <w:left w:val="single" w:color="auto" w:sz="6" w:space="0"/>
              <w:bottom w:val="single" w:color="auto" w:sz="6" w:space="0"/>
              <w:right w:val="single" w:color="auto" w:sz="6" w:space="0"/>
            </w:tcBorders>
            <w:shd w:val="clear" w:color="auto" w:fill="212121"/>
            <w:vAlign w:val="bottom"/>
          </w:tcPr>
          <w:p>
            <w:pPr>
              <w:bidi w:val="0"/>
              <w:rPr>
                <w:rFonts w:hint="default"/>
              </w:rPr>
            </w:pPr>
            <w:r>
              <w:rPr>
                <w:rFonts w:hint="default"/>
                <w:lang w:val="en-US" w:eastAsia="zh-CN"/>
              </w:rPr>
              <w:t>T (Model)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Strong Typing</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Status Code Flexibility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Model Only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Other Status Codes</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(e.g., NotFound, BadRequest)</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(Implicitly returns 200 OK if valid)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Overloading Capability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(Supports overloads)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(Model must be returned directly)</w:t>
            </w:r>
          </w:p>
        </w:tc>
      </w:tr>
    </w:tbl>
    <w:p>
      <w:pPr>
        <w:numPr>
          <w:ilvl w:val="0"/>
          <w:numId w:val="0"/>
        </w:numPr>
        <w:rPr>
          <w:rFonts w:hint="default"/>
          <w:lang w:val="en-IN"/>
        </w:rPr>
      </w:pPr>
    </w:p>
    <w:p>
      <w:pPr>
        <w:numPr>
          <w:ilvl w:val="0"/>
          <w:numId w:val="0"/>
        </w:numPr>
        <w:rPr>
          <w:rFonts w:hint="default"/>
          <w:lang w:val="en-IN"/>
        </w:rPr>
      </w:pPr>
    </w:p>
    <w:p>
      <w:pPr>
        <w:pStyle w:val="3"/>
        <w:bidi w:val="0"/>
        <w:rPr>
          <w:rFonts w:hint="default"/>
          <w:lang w:val="en-IN"/>
        </w:rPr>
      </w:pPr>
      <w:bookmarkStart w:id="8" w:name="_Toc8189"/>
      <w:r>
        <w:rPr>
          <w:rFonts w:hint="default"/>
          <w:lang w:val="en-IN"/>
        </w:rPr>
        <w:t>Transient vs scoped vs singleton</w:t>
      </w:r>
      <w:bookmarkEnd w:id="8"/>
    </w:p>
    <w:p>
      <w:pPr>
        <w:rPr>
          <w:rFonts w:hint="default"/>
          <w:lang w:val="en-IN"/>
        </w:rPr>
      </w:pPr>
      <w:r>
        <w:rPr>
          <w:rFonts w:hint="default"/>
          <w:lang w:val="en-IN"/>
        </w:rPr>
        <w:t>Use cases for each</w:t>
      </w:r>
    </w:p>
    <w:p>
      <w:pPr>
        <w:rPr>
          <w:rFonts w:hint="default"/>
          <w:lang w:val="en-IN"/>
        </w:rPr>
      </w:pPr>
      <w:r>
        <w:rPr>
          <w:rFonts w:hint="default"/>
          <w:lang w:val="en-IN"/>
        </w:rPr>
        <w:t>Singleton: Caching</w:t>
      </w:r>
    </w:p>
    <w:p>
      <w:pPr>
        <w:rPr>
          <w:rFonts w:hint="default"/>
          <w:lang w:val="en-IN"/>
        </w:rPr>
      </w:pPr>
      <w:r>
        <w:rPr>
          <w:rFonts w:hint="default"/>
          <w:lang w:val="en-IN"/>
        </w:rPr>
        <w:t>Scoped: web api Tokens</w:t>
      </w:r>
    </w:p>
    <w:p>
      <w:pPr>
        <w:pStyle w:val="3"/>
        <w:bidi w:val="0"/>
        <w:rPr>
          <w:rFonts w:hint="default"/>
          <w:lang w:val="en-IN"/>
        </w:rPr>
      </w:pPr>
      <w:bookmarkStart w:id="9" w:name="_Toc22569"/>
      <w:r>
        <w:rPr>
          <w:rFonts w:hint="default"/>
          <w:lang w:val="en-IN"/>
        </w:rPr>
        <w:t>Version history</w:t>
      </w:r>
      <w:bookmarkEnd w:id="9"/>
    </w:p>
    <w:p>
      <w:pPr>
        <w:pStyle w:val="4"/>
        <w:bidi w:val="0"/>
        <w:rPr>
          <w:rFonts w:hint="default"/>
          <w:lang w:val="en-IN"/>
        </w:rPr>
      </w:pPr>
      <w:bookmarkStart w:id="10" w:name="_Toc22737"/>
      <w:r>
        <w:rPr>
          <w:rFonts w:hint="default"/>
          <w:lang w:val="en-IN"/>
        </w:rPr>
        <w:t>For dotnet framework</w:t>
      </w:r>
      <w:bookmarkEnd w:id="10"/>
    </w:p>
    <w:p>
      <w:r>
        <w:drawing>
          <wp:inline distT="0" distB="0" distL="114300" distR="114300">
            <wp:extent cx="3757295" cy="2580640"/>
            <wp:effectExtent l="0" t="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757295" cy="2580640"/>
                    </a:xfrm>
                    <a:prstGeom prst="rect">
                      <a:avLst/>
                    </a:prstGeom>
                    <a:noFill/>
                    <a:ln>
                      <a:noFill/>
                    </a:ln>
                  </pic:spPr>
                </pic:pic>
              </a:graphicData>
            </a:graphic>
          </wp:inline>
        </w:drawing>
      </w:r>
    </w:p>
    <w:p>
      <w:pPr>
        <w:pStyle w:val="4"/>
        <w:shd w:val="clear"/>
        <w:bidi w:val="0"/>
        <w:rPr>
          <w:rFonts w:hint="default"/>
          <w:lang w:val="en-IN"/>
        </w:rPr>
      </w:pPr>
      <w:bookmarkStart w:id="11" w:name="_Toc6917"/>
      <w:r>
        <w:rPr>
          <w:rFonts w:hint="default"/>
          <w:lang w:val="en-IN"/>
        </w:rPr>
        <w:t>For dotnet core</w:t>
      </w:r>
      <w:bookmarkEnd w:id="11"/>
    </w:p>
    <w:tbl>
      <w:tblPr>
        <w:tblStyle w:val="7"/>
        <w:tblW w:w="727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Layout w:type="autofit"/>
        <w:tblCellMar>
          <w:top w:w="15" w:type="dxa"/>
          <w:left w:w="15" w:type="dxa"/>
          <w:bottom w:w="15" w:type="dxa"/>
          <w:right w:w="15" w:type="dxa"/>
        </w:tblCellMar>
      </w:tblPr>
      <w:tblGrid>
        <w:gridCol w:w="1057"/>
        <w:gridCol w:w="1084"/>
        <w:gridCol w:w="513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724"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Version</w:t>
            </w:r>
          </w:p>
        </w:tc>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Release Date</w:t>
            </w:r>
          </w:p>
        </w:tc>
        <w:tc>
          <w:tcPr>
            <w:tcW w:w="0" w:type="auto"/>
            <w:tcBorders>
              <w:top w:val="single" w:color="auto" w:sz="6" w:space="0"/>
              <w:left w:val="single" w:color="auto" w:sz="6" w:space="0"/>
              <w:bottom w:val="single" w:color="auto" w:sz="6" w:space="0"/>
              <w:right w:val="single" w:color="auto" w:sz="6"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Key Features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June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Introduced cross-platform support for Windows, macOS, and Linux. Modular HTTP request pipeline. Integrated dependency injection.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Improvements to Azure integration, URL rewriting, and more middleware components.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August 2017</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Introduction of Razor Pages, compatibility layer with .NET Framework libraries, and performance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May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Implementation of SignalR for real-time web functionality, GDPR-related features, and improved build performance.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2.2</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Enhancements in HTTP/2 support, health checks for apps, and overall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September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Switch to .NET Core 3.0, support for Windows Desktop Apps, significant JSON API improvements, and enhanced support for gRPC.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Long-term support version, minor updates to features introduced in 3.0, focused on stability and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5.0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2020</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Skipped version 4 to align with .NET 5, unified .NET SDK experience, new Web API improvements, Blazor updates, and more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6.0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2021</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Continued improvements to Blazor, minimal APIs for hosting and routing in web applications, and enhanced performance.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88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7.0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2022</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Updates to minimal APIs, improved support for gRPC and SignalR, further performance enhancements, and more features in Blazor for building interactive client-side UIs.</w:t>
            </w:r>
          </w:p>
        </w:tc>
      </w:tr>
    </w:tbl>
    <w:p>
      <w:pPr>
        <w:rPr>
          <w:rFonts w:hint="default"/>
          <w:lang w:val="en-IN"/>
        </w:rPr>
      </w:pPr>
    </w:p>
    <w:p>
      <w:pPr>
        <w:pStyle w:val="3"/>
        <w:bidi w:val="0"/>
        <w:rPr>
          <w:rFonts w:hint="default"/>
          <w:lang w:val="en-IN"/>
        </w:rPr>
      </w:pPr>
      <w:bookmarkStart w:id="12" w:name="_Toc2262"/>
      <w:r>
        <w:rPr>
          <w:rFonts w:hint="default"/>
          <w:lang w:val="en-IN"/>
        </w:rPr>
        <w:t>Views?</w:t>
      </w:r>
      <w:bookmarkEnd w:id="12"/>
    </w:p>
    <w:p>
      <w:pPr>
        <w:pStyle w:val="3"/>
        <w:bidi w:val="0"/>
        <w:rPr>
          <w:rFonts w:hint="default"/>
          <w:lang w:val="en-IN"/>
        </w:rPr>
      </w:pPr>
      <w:bookmarkStart w:id="13" w:name="_Toc24395"/>
      <w:r>
        <w:rPr>
          <w:rFonts w:hint="default"/>
          <w:lang w:val="en-IN"/>
        </w:rPr>
        <w:t>Partial Views?</w:t>
      </w:r>
      <w:bookmarkEnd w:id="13"/>
    </w:p>
    <w:p>
      <w:pPr>
        <w:pStyle w:val="3"/>
        <w:bidi w:val="0"/>
        <w:rPr>
          <w:rFonts w:hint="default"/>
          <w:lang w:val="en-US"/>
        </w:rPr>
      </w:pPr>
      <w:bookmarkStart w:id="14" w:name="_Toc1189"/>
      <w:r>
        <w:rPr>
          <w:rFonts w:hint="default"/>
          <w:lang w:val="en-US"/>
        </w:rPr>
        <w:t>What is view engine</w:t>
      </w:r>
      <w:bookmarkEnd w:id="14"/>
    </w:p>
    <w:p>
      <w:pPr>
        <w:pStyle w:val="3"/>
        <w:bidi w:val="0"/>
        <w:rPr>
          <w:rFonts w:hint="default"/>
          <w:lang w:val="en-IN"/>
        </w:rPr>
      </w:pPr>
      <w:bookmarkStart w:id="15" w:name="_Toc16664"/>
      <w:r>
        <w:rPr>
          <w:rFonts w:hint="default"/>
          <w:lang w:val="en-IN"/>
        </w:rPr>
        <w:t>IActionResult?</w:t>
      </w:r>
      <w:bookmarkEnd w:id="15"/>
    </w:p>
    <w:p>
      <w:pPr>
        <w:pStyle w:val="3"/>
        <w:bidi w:val="0"/>
        <w:rPr>
          <w:rFonts w:hint="default"/>
          <w:lang w:val="en-IN"/>
        </w:rPr>
      </w:pPr>
      <w:bookmarkStart w:id="16" w:name="_Toc21032"/>
      <w:r>
        <w:rPr>
          <w:rFonts w:hint="default"/>
          <w:lang w:val="en-IN"/>
        </w:rPr>
        <w:t>Ways to pass data to views?</w:t>
      </w:r>
      <w:bookmarkEnd w:id="16"/>
    </w:p>
    <w:p>
      <w:pPr>
        <w:rPr>
          <w:rFonts w:hint="default"/>
          <w:lang w:val="en-IN"/>
        </w:rPr>
      </w:pPr>
      <w:r>
        <w:rPr>
          <w:rFonts w:hint="default"/>
          <w:lang w:val="en-IN"/>
        </w:rPr>
        <w:t xml:space="preserve">Strongly typed data </w:t>
      </w:r>
    </w:p>
    <w:p>
      <w:pPr>
        <w:ind w:firstLine="720" w:firstLineChars="0"/>
        <w:rPr>
          <w:rFonts w:hint="default"/>
          <w:lang w:val="en-IN"/>
        </w:rPr>
      </w:pPr>
      <w:r>
        <w:rPr>
          <w:rFonts w:hint="default"/>
          <w:b/>
          <w:bCs/>
          <w:lang w:val="en-IN"/>
        </w:rPr>
        <w:t>viewmodel</w:t>
      </w:r>
    </w:p>
    <w:p>
      <w:pPr>
        <w:rPr>
          <w:rFonts w:hint="default"/>
          <w:lang w:val="en-IN"/>
        </w:rPr>
      </w:pPr>
      <w:r>
        <w:rPr>
          <w:rFonts w:hint="default"/>
          <w:lang w:val="en-IN"/>
        </w:rPr>
        <w:t>Weakly typed data</w:t>
      </w:r>
    </w:p>
    <w:p>
      <w:pPr>
        <w:ind w:firstLine="720" w:firstLineChars="0"/>
        <w:rPr>
          <w:rFonts w:hint="default"/>
          <w:b/>
          <w:bCs/>
          <w:lang w:val="en-IN"/>
        </w:rPr>
      </w:pPr>
      <w:r>
        <w:rPr>
          <w:rFonts w:hint="default"/>
          <w:b/>
          <w:bCs/>
          <w:lang w:val="en-IN"/>
        </w:rPr>
        <w:t>ViewData (ViewDataAttribute)</w:t>
      </w:r>
    </w:p>
    <w:p>
      <w:pPr>
        <w:ind w:firstLine="720" w:firstLineChars="0"/>
        <w:rPr>
          <w:rFonts w:hint="default"/>
          <w:b/>
          <w:bCs/>
          <w:lang w:val="en-IN"/>
        </w:rPr>
      </w:pPr>
      <w:r>
        <w:rPr>
          <w:rFonts w:hint="default"/>
          <w:b/>
          <w:bCs/>
          <w:lang w:val="en-IN"/>
        </w:rPr>
        <w:t>ViewBag</w:t>
      </w:r>
    </w:p>
    <w:p>
      <w:pPr>
        <w:ind w:firstLine="720" w:firstLineChars="0"/>
        <w:rPr>
          <w:rFonts w:hint="default"/>
          <w:b/>
          <w:bCs/>
          <w:lang w:val="en-IN"/>
        </w:rPr>
      </w:pPr>
      <w:r>
        <w:rPr>
          <w:rFonts w:hint="default"/>
          <w:b/>
          <w:bCs/>
          <w:lang w:val="en-IN"/>
        </w:rPr>
        <w:tab/>
      </w:r>
      <w:r>
        <w:rPr>
          <w:rFonts w:hint="default"/>
          <w:b/>
          <w:bCs/>
          <w:lang w:val="en-IN"/>
        </w:rPr>
        <w:tab/>
      </w:r>
    </w:p>
    <w:p>
      <w:pPr>
        <w:pStyle w:val="3"/>
        <w:bidi w:val="0"/>
        <w:rPr>
          <w:rFonts w:hint="default"/>
          <w:lang w:val="en-IN"/>
        </w:rPr>
      </w:pPr>
      <w:bookmarkStart w:id="17" w:name="_Toc10220"/>
      <w:r>
        <w:rPr>
          <w:rFonts w:hint="default"/>
          <w:lang w:val="en-IN"/>
        </w:rPr>
        <w:t>Strongly vs weakly types models</w:t>
      </w:r>
      <w:bookmarkEnd w:id="17"/>
    </w:p>
    <w:p>
      <w:pPr>
        <w:rPr>
          <w:rFonts w:hint="default"/>
          <w:lang w:val="en-IN"/>
        </w:rPr>
      </w:pPr>
      <w:r>
        <w:rPr>
          <w:rFonts w:hint="default"/>
          <w:lang w:val="en-IN"/>
        </w:rPr>
        <w:t>Strong typing (or strongly typed) means that every variable and constant has an explicitly defined type (for example, string, int, or DateTime). The validity of types used in a view is checked at compile time.</w:t>
      </w:r>
    </w:p>
    <w:p>
      <w:pPr>
        <w:rPr>
          <w:rFonts w:hint="default"/>
          <w:lang w:val="en-IN"/>
        </w:rPr>
      </w:pPr>
    </w:p>
    <w:p>
      <w:pPr>
        <w:rPr>
          <w:rFonts w:hint="default"/>
          <w:lang w:val="en-IN"/>
        </w:rPr>
      </w:pPr>
      <w:r>
        <w:rPr>
          <w:rFonts w:hint="default"/>
          <w:lang w:val="en-IN"/>
        </w:rPr>
        <w:t>Weak types (or loose types) means that you don't explicitly declare the type of data you're using. You can use the collection of weakly typed data for passing small amounts of data in and out of controllers and views.</w:t>
      </w:r>
    </w:p>
    <w:p>
      <w:pPr>
        <w:pStyle w:val="4"/>
        <w:bidi w:val="0"/>
        <w:rPr>
          <w:rFonts w:hint="default"/>
          <w:lang w:val="en-IN"/>
        </w:rPr>
      </w:pPr>
      <w:bookmarkStart w:id="18" w:name="_Toc14132"/>
      <w:r>
        <w:rPr>
          <w:rFonts w:hint="default"/>
          <w:lang w:val="en-IN"/>
        </w:rPr>
        <w:t>Strongly typed - viewmodel</w:t>
      </w:r>
      <w:bookmarkEnd w:id="18"/>
    </w:p>
    <w:p>
      <w:pPr>
        <w:rPr>
          <w:rFonts w:hint="default"/>
          <w:lang w:val="en-IN"/>
        </w:rPr>
      </w:pPr>
      <w:r>
        <w:rPr>
          <w:rFonts w:hint="default"/>
          <w:lang w:val="en-IN"/>
        </w:rPr>
        <w:t xml:space="preserve">In view, Specify a model using the </w:t>
      </w:r>
      <w:r>
        <w:rPr>
          <w:rFonts w:hint="default"/>
          <w:b/>
          <w:bCs/>
          <w:lang w:val="en-IN"/>
        </w:rPr>
        <w:t>@model directive</w:t>
      </w:r>
      <w:r>
        <w:rPr>
          <w:rFonts w:hint="default"/>
          <w:lang w:val="en-IN"/>
        </w:rPr>
        <w:t xml:space="preserve">. </w:t>
      </w:r>
      <w:r>
        <w:rPr>
          <w:rFonts w:hint="default"/>
          <w:b/>
          <w:bCs/>
          <w:lang w:val="en-IN"/>
        </w:rPr>
        <w:t>Use</w:t>
      </w:r>
      <w:r>
        <w:rPr>
          <w:rFonts w:hint="default"/>
          <w:lang w:val="en-IN"/>
        </w:rPr>
        <w:t xml:space="preserve"> the model </w:t>
      </w:r>
      <w:r>
        <w:rPr>
          <w:rFonts w:hint="default"/>
          <w:b/>
          <w:bCs/>
          <w:lang w:val="en-IN"/>
        </w:rPr>
        <w:t>with</w:t>
      </w:r>
      <w:r>
        <w:rPr>
          <w:rFonts w:hint="default"/>
          <w:lang w:val="en-IN"/>
        </w:rPr>
        <w:t xml:space="preserve"> </w:t>
      </w:r>
      <w:r>
        <w:rPr>
          <w:rFonts w:hint="default"/>
          <w:b/>
          <w:bCs/>
          <w:lang w:val="en-IN"/>
        </w:rPr>
        <w:t>@Model</w:t>
      </w:r>
      <w:r>
        <w:rPr>
          <w:rFonts w:hint="default"/>
          <w:lang w:val="en-IN"/>
        </w:rPr>
        <w:t xml:space="preserve">. </w:t>
      </w:r>
    </w:p>
    <w:p>
      <w:pPr>
        <w:rPr>
          <w:rFonts w:hint="default"/>
          <w:lang w:val="en-IN"/>
        </w:rPr>
      </w:pPr>
      <w:r>
        <w:rPr>
          <w:rFonts w:hint="default"/>
          <w:lang w:val="en-IN"/>
        </w:rPr>
        <w:t xml:space="preserve">Only one </w:t>
      </w:r>
      <w:r>
        <w:rPr>
          <w:rFonts w:hint="default"/>
          <w:b/>
          <w:bCs/>
          <w:lang w:val="en-IN"/>
        </w:rPr>
        <w:t>@model</w:t>
      </w:r>
      <w:r>
        <w:rPr>
          <w:rFonts w:hint="default"/>
          <w:lang w:val="en-IN"/>
        </w:rPr>
        <w:t xml:space="preserve"> can be used in view.</w:t>
      </w:r>
    </w:p>
    <w:p>
      <w:pPr>
        <w:rPr>
          <w:rFonts w:hint="default"/>
          <w:lang w:val="en-IN"/>
        </w:rPr>
      </w:pPr>
      <w:r>
        <w:rPr>
          <w:rFonts w:hint="default"/>
          <w:lang w:val="en-IN"/>
        </w:rPr>
        <w:t>Same and different models can be considered for view and viewmodel. But its recommended to use different models for flexibility.</w:t>
      </w:r>
    </w:p>
    <w:p>
      <w:pPr>
        <w:rPr>
          <w:rFonts w:hint="default"/>
          <w:b/>
          <w:bCs/>
          <w:i/>
          <w:iCs/>
          <w:lang w:val="en-IN"/>
        </w:rPr>
      </w:pPr>
      <w:r>
        <w:rPr>
          <w:rFonts w:hint="default"/>
          <w:b/>
          <w:bCs/>
          <w:i/>
          <w:iCs/>
          <w:lang w:val="en-IN"/>
        </w:rPr>
        <w:t>SS Explanation: Address is a viewmodel. Passed as a parameter for View from contact controller.</w:t>
      </w:r>
    </w:p>
    <w:p>
      <w:pPr>
        <w:rPr>
          <w:rFonts w:hint="default"/>
          <w:lang w:val="en-IN"/>
        </w:rPr>
      </w:pPr>
      <w:r>
        <w:drawing>
          <wp:inline distT="0" distB="0" distL="114300" distR="114300">
            <wp:extent cx="5271770" cy="389509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1770" cy="38950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pStyle w:val="4"/>
        <w:bidi w:val="0"/>
        <w:rPr>
          <w:rFonts w:hint="default"/>
          <w:lang w:val="en-IN"/>
        </w:rPr>
      </w:pPr>
      <w:bookmarkStart w:id="19" w:name="_Toc5457"/>
      <w:r>
        <w:rPr>
          <w:rFonts w:hint="default"/>
          <w:lang w:val="en-IN"/>
        </w:rPr>
        <w:t>Weakly typed</w:t>
      </w:r>
      <w:bookmarkEnd w:id="19"/>
    </w:p>
    <w:p>
      <w:pPr>
        <w:rPr>
          <w:rFonts w:hint="default"/>
          <w:lang w:val="en-IN"/>
        </w:rPr>
      </w:pPr>
      <w:r>
        <w:rPr>
          <w:rFonts w:hint="default"/>
          <w:lang w:val="en-IN"/>
        </w:rPr>
        <w:t xml:space="preserve">The </w:t>
      </w:r>
      <w:r>
        <w:rPr>
          <w:rFonts w:hint="default"/>
          <w:b/>
          <w:bCs/>
          <w:lang w:val="en-IN"/>
        </w:rPr>
        <w:t xml:space="preserve">ViewData </w:t>
      </w:r>
      <w:r>
        <w:rPr>
          <w:rFonts w:hint="default"/>
          <w:lang w:val="en-IN"/>
        </w:rPr>
        <w:t xml:space="preserve">property is a </w:t>
      </w:r>
      <w:r>
        <w:rPr>
          <w:rFonts w:hint="default"/>
          <w:b/>
          <w:bCs/>
          <w:lang w:val="en-IN"/>
        </w:rPr>
        <w:t xml:space="preserve">dictionary </w:t>
      </w:r>
      <w:r>
        <w:rPr>
          <w:rFonts w:hint="default"/>
          <w:lang w:val="en-IN"/>
        </w:rPr>
        <w:t xml:space="preserve">of weakly typed objects. The </w:t>
      </w:r>
      <w:r>
        <w:rPr>
          <w:rFonts w:hint="default"/>
          <w:b/>
          <w:bCs/>
          <w:lang w:val="en-IN"/>
        </w:rPr>
        <w:t xml:space="preserve">ViewBag </w:t>
      </w:r>
      <w:r>
        <w:rPr>
          <w:rFonts w:hint="default"/>
          <w:lang w:val="en-IN"/>
        </w:rPr>
        <w:t xml:space="preserve">property is a </w:t>
      </w:r>
      <w:r>
        <w:rPr>
          <w:rFonts w:hint="default"/>
          <w:b/>
          <w:bCs/>
          <w:lang w:val="en-IN"/>
        </w:rPr>
        <w:t>wrapper around ViewData</w:t>
      </w:r>
      <w:r>
        <w:rPr>
          <w:rFonts w:hint="default"/>
          <w:lang w:val="en-IN"/>
        </w:rPr>
        <w:t xml:space="preserve"> that provides dynamic properties for the underlying ViewData collection.</w:t>
      </w:r>
    </w:p>
    <w:p>
      <w:pPr>
        <w:rPr>
          <w:rFonts w:hint="default"/>
          <w:lang w:val="en-IN"/>
        </w:rPr>
      </w:pPr>
      <w:r>
        <w:rPr>
          <w:rFonts w:hint="default"/>
          <w:lang w:val="en-IN"/>
        </w:rPr>
        <w:t>Both are dynamically resolved at runtime.</w:t>
      </w:r>
    </w:p>
    <w:p>
      <w:pPr>
        <w:rPr>
          <w:rFonts w:hint="default"/>
          <w:lang w:val="en-IN"/>
        </w:rPr>
      </w:pPr>
    </w:p>
    <w:p>
      <w:pPr>
        <w:rPr>
          <w:rFonts w:hint="default"/>
          <w:lang w:val="en-IN"/>
        </w:rPr>
      </w:pPr>
    </w:p>
    <w:p>
      <w:pPr>
        <w:rPr>
          <w:rFonts w:hint="default"/>
          <w:lang w:val="en-IN"/>
        </w:rPr>
      </w:pPr>
      <w:r>
        <w:drawing>
          <wp:inline distT="0" distB="0" distL="114300" distR="114300">
            <wp:extent cx="5270500" cy="4483100"/>
            <wp:effectExtent l="0" t="0" r="63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0500" cy="4483100"/>
                    </a:xfrm>
                    <a:prstGeom prst="rect">
                      <a:avLst/>
                    </a:prstGeom>
                    <a:noFill/>
                    <a:ln>
                      <a:noFill/>
                    </a:ln>
                  </pic:spPr>
                </pic:pic>
              </a:graphicData>
            </a:graphic>
          </wp:inline>
        </w:drawing>
      </w:r>
    </w:p>
    <w:p>
      <w:pPr>
        <w:rPr>
          <w:rFonts w:hint="default"/>
          <w:lang w:val="en-IN"/>
        </w:rPr>
      </w:pPr>
    </w:p>
    <w:p>
      <w:pPr>
        <w:pStyle w:val="4"/>
        <w:bidi w:val="0"/>
        <w:rPr>
          <w:rFonts w:hint="default"/>
          <w:lang w:val="en-IN"/>
        </w:rPr>
      </w:pPr>
      <w:bookmarkStart w:id="20" w:name="_Toc24076"/>
      <w:r>
        <w:rPr>
          <w:rFonts w:hint="default"/>
          <w:lang w:val="en-IN"/>
        </w:rPr>
        <w:t>Viewdata attribute?</w:t>
      </w:r>
      <w:bookmarkEnd w:id="20"/>
    </w:p>
    <w:p>
      <w:pPr>
        <w:rPr>
          <w:rFonts w:hint="default"/>
          <w:lang w:val="en-IN"/>
        </w:rPr>
      </w:pPr>
      <w:r>
        <w:rPr>
          <w:rFonts w:hint="default"/>
          <w:lang w:val="en-IN"/>
        </w:rPr>
        <w:t>Add this attribute in controller and use it in view.</w:t>
      </w:r>
    </w:p>
    <w:p>
      <w:pPr>
        <w:rPr>
          <w:rFonts w:hint="default"/>
          <w:lang w:val="en-IN"/>
        </w:rPr>
      </w:pPr>
      <w:r>
        <w:drawing>
          <wp:inline distT="0" distB="0" distL="114300" distR="114300">
            <wp:extent cx="5271770" cy="4392295"/>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1770" cy="4392295"/>
                    </a:xfrm>
                    <a:prstGeom prst="rect">
                      <a:avLst/>
                    </a:prstGeom>
                    <a:noFill/>
                    <a:ln>
                      <a:noFill/>
                    </a:ln>
                  </pic:spPr>
                </pic:pic>
              </a:graphicData>
            </a:graphic>
          </wp:inline>
        </w:drawing>
      </w:r>
    </w:p>
    <w:p>
      <w:pPr>
        <w:pStyle w:val="4"/>
        <w:bidi w:val="0"/>
        <w:rPr>
          <w:rFonts w:hint="default"/>
          <w:lang w:val="en-IN"/>
        </w:rPr>
      </w:pPr>
      <w:bookmarkStart w:id="21" w:name="_Toc1495"/>
      <w:r>
        <w:rPr>
          <w:rFonts w:hint="default"/>
          <w:lang w:val="en-IN"/>
        </w:rPr>
        <w:t>View data vs view bag</w:t>
      </w:r>
      <w:bookmarkEnd w:id="21"/>
    </w:p>
    <w:p>
      <w:pPr>
        <w:rPr>
          <w:rFonts w:hint="default"/>
          <w:lang w:val="en-IN"/>
        </w:rPr>
      </w:pPr>
      <w:r>
        <w:drawing>
          <wp:inline distT="0" distB="0" distL="114300" distR="114300">
            <wp:extent cx="5270500" cy="3773805"/>
            <wp:effectExtent l="0" t="0" r="63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0500" cy="3773805"/>
                    </a:xfrm>
                    <a:prstGeom prst="rect">
                      <a:avLst/>
                    </a:prstGeom>
                    <a:noFill/>
                    <a:ln>
                      <a:noFill/>
                    </a:ln>
                  </pic:spPr>
                </pic:pic>
              </a:graphicData>
            </a:graphic>
          </wp:inline>
        </w:drawing>
      </w:r>
    </w:p>
    <w:p>
      <w:pPr>
        <w:pStyle w:val="4"/>
        <w:bidi w:val="0"/>
        <w:rPr>
          <w:rFonts w:hint="default"/>
          <w:lang w:val="en-IN"/>
        </w:rPr>
      </w:pPr>
      <w:bookmarkStart w:id="22" w:name="_Toc18159"/>
      <w:r>
        <w:rPr>
          <w:rFonts w:hint="default"/>
          <w:lang w:val="en-IN"/>
        </w:rPr>
        <w:t>Razor pages</w:t>
      </w:r>
      <w:bookmarkEnd w:id="22"/>
    </w:p>
    <w:p>
      <w:pPr>
        <w:rPr>
          <w:rFonts w:hint="default"/>
          <w:lang w:val="en-IN"/>
        </w:rPr>
      </w:pPr>
    </w:p>
    <w:p>
      <w:pPr>
        <w:pStyle w:val="3"/>
        <w:bidi w:val="0"/>
        <w:rPr>
          <w:rFonts w:hint="default"/>
          <w:lang w:val="en-US"/>
        </w:rPr>
      </w:pPr>
      <w:bookmarkStart w:id="23" w:name="_Toc24299"/>
      <w:r>
        <w:rPr>
          <w:rFonts w:hint="default"/>
          <w:lang w:val="en-US"/>
        </w:rPr>
        <w:t>Model Binding</w:t>
      </w:r>
      <w:bookmarkEnd w:id="23"/>
    </w:p>
    <w:p>
      <w:pPr>
        <w:rPr>
          <w:rFonts w:hint="default"/>
          <w:lang w:val="en-US"/>
        </w:rPr>
      </w:pPr>
      <w:r>
        <w:rPr>
          <w:rFonts w:hint="default"/>
          <w:lang w:val="en-US"/>
        </w:rPr>
        <w:t>TODO:: Go through the below link and update</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"https://learn.microsoft.com/en-us/aspnet/core/mvc/models/model-binding?view=aspnetcore-8.0" </w:instrText>
      </w:r>
      <w:r>
        <w:rPr>
          <w:rFonts w:hint="default"/>
          <w:lang w:val="en-US"/>
        </w:rPr>
        <w:fldChar w:fldCharType="separate"/>
      </w:r>
      <w:r>
        <w:rPr>
          <w:rStyle w:val="11"/>
          <w:rFonts w:hint="default"/>
          <w:lang w:val="en-US"/>
        </w:rPr>
        <w:t>https://learn.microsoft.com/en-us/aspnet/core/mvc/models/model-binding?view=aspnetcore-8.0</w:t>
      </w:r>
      <w:r>
        <w:rPr>
          <w:rFonts w:hint="default"/>
          <w:lang w:val="en-US"/>
        </w:rPr>
        <w:fldChar w:fldCharType="end"/>
      </w:r>
    </w:p>
    <w:p>
      <w:pPr>
        <w:rPr>
          <w:rFonts w:hint="default"/>
          <w:lang w:val="en-US"/>
        </w:rPr>
      </w:pPr>
    </w:p>
    <w:p>
      <w:pPr>
        <w:pStyle w:val="3"/>
        <w:bidi w:val="0"/>
        <w:rPr>
          <w:rFonts w:hint="default"/>
          <w:lang w:val="en-US"/>
        </w:rPr>
      </w:pPr>
      <w:bookmarkStart w:id="24" w:name="_Toc14110"/>
      <w:r>
        <w:rPr>
          <w:rFonts w:hint="default"/>
          <w:lang w:val="en-US"/>
        </w:rPr>
        <w:t>Can we use http get to delete the record by passing an id?</w:t>
      </w:r>
      <w:bookmarkEnd w:id="24"/>
    </w:p>
    <w:p>
      <w:pPr>
        <w:rPr>
          <w:rFonts w:hint="default"/>
          <w:lang w:val="en-US"/>
        </w:rPr>
      </w:pPr>
      <w:r>
        <w:rPr>
          <w:rFonts w:hint="default"/>
          <w:lang w:val="en-US"/>
        </w:rPr>
        <w:t>Yes its doable but not recommended as per REST standard</w:t>
      </w:r>
    </w:p>
    <w:p>
      <w:pPr>
        <w:pStyle w:val="3"/>
        <w:bidi w:val="0"/>
        <w:rPr>
          <w:rFonts w:hint="default"/>
          <w:lang w:val="en-US"/>
        </w:rPr>
      </w:pPr>
      <w:bookmarkStart w:id="25" w:name="_Toc30790"/>
      <w:r>
        <w:rPr>
          <w:rFonts w:hint="default"/>
          <w:lang w:val="en-US"/>
        </w:rPr>
        <w:t>References</w:t>
      </w:r>
      <w:bookmarkEnd w:id="25"/>
    </w:p>
    <w:p>
      <w:pPr>
        <w:rPr>
          <w:rFonts w:hint="default"/>
          <w:lang w:val="en-US"/>
        </w:rPr>
      </w:pPr>
      <w:r>
        <w:rPr>
          <w:rFonts w:hint="default"/>
          <w:lang w:val="en-US"/>
        </w:rPr>
        <w:t>https://learn.microsoft.com/en-us/aspnet/core/mvc/overview?view=aspnetcore-8.0</w:t>
      </w:r>
    </w:p>
    <w:p>
      <w:pPr>
        <w:pStyle w:val="2"/>
        <w:bidi w:val="0"/>
        <w:rPr>
          <w:rFonts w:hint="default"/>
          <w:lang w:val="en-IN"/>
        </w:rPr>
      </w:pPr>
      <w:bookmarkStart w:id="26" w:name="_Toc6391"/>
      <w:r>
        <w:rPr>
          <w:rFonts w:hint="default"/>
          <w:lang w:val="en-IN"/>
        </w:rPr>
        <w:t>C#</w:t>
      </w:r>
      <w:bookmarkEnd w:id="26"/>
      <w:r>
        <w:rPr>
          <w:rFonts w:hint="default"/>
          <w:lang w:val="en-IN"/>
        </w:rPr>
        <w:t xml:space="preserve"> </w:t>
      </w:r>
    </w:p>
    <w:p>
      <w:pPr>
        <w:pStyle w:val="4"/>
        <w:bidi w:val="0"/>
        <w:rPr>
          <w:rFonts w:hint="default"/>
          <w:lang w:val="en-IN"/>
        </w:rPr>
      </w:pPr>
      <w:bookmarkStart w:id="27" w:name="_Toc1556"/>
      <w:r>
        <w:rPr>
          <w:rFonts w:hint="default"/>
          <w:lang w:val="en-IN"/>
        </w:rPr>
        <w:t>Func vs Predicate vs Action vs Lambda</w:t>
      </w:r>
      <w:bookmarkEnd w:id="27"/>
    </w:p>
    <w:p>
      <w:pPr>
        <w:pStyle w:val="4"/>
        <w:bidi w:val="0"/>
        <w:rPr>
          <w:rFonts w:hint="default"/>
          <w:lang w:val="en-IN"/>
        </w:rPr>
      </w:pPr>
      <w:bookmarkStart w:id="28" w:name="_Toc7714"/>
      <w:r>
        <w:rPr>
          <w:rFonts w:hint="default"/>
          <w:lang w:val="en-IN"/>
        </w:rPr>
        <w:t>Const vs Readonly</w:t>
      </w:r>
      <w:bookmarkEnd w:id="28"/>
    </w:p>
    <w:p>
      <w:pPr>
        <w:rPr>
          <w:rFonts w:hint="default"/>
          <w:lang w:val="en-IN"/>
        </w:rPr>
      </w:pPr>
      <w:r>
        <w:rPr>
          <w:rFonts w:hint="default"/>
          <w:b/>
          <w:bCs/>
          <w:lang w:val="en-IN"/>
        </w:rPr>
        <w:t>C</w:t>
      </w:r>
      <w:r>
        <w:rPr>
          <w:rFonts w:hint="default"/>
          <w:lang w:val="en-IN"/>
        </w:rPr>
        <w:t xml:space="preserve">onst - </w:t>
      </w:r>
      <w:r>
        <w:rPr>
          <w:rFonts w:hint="default"/>
          <w:b/>
          <w:bCs/>
          <w:lang w:val="en-IN"/>
        </w:rPr>
        <w:t>C</w:t>
      </w:r>
      <w:r>
        <w:rPr>
          <w:rFonts w:hint="default"/>
          <w:lang w:val="en-IN"/>
        </w:rPr>
        <w:t>omplie</w:t>
      </w:r>
    </w:p>
    <w:p>
      <w:pPr>
        <w:rPr>
          <w:rFonts w:hint="default"/>
          <w:lang w:val="en-IN"/>
        </w:rPr>
      </w:pPr>
      <w:r>
        <w:rPr>
          <w:rFonts w:hint="default"/>
          <w:b/>
          <w:bCs/>
          <w:lang w:val="en-IN"/>
        </w:rPr>
        <w:t>R</w:t>
      </w:r>
      <w:r>
        <w:rPr>
          <w:rFonts w:hint="default"/>
          <w:lang w:val="en-IN"/>
        </w:rPr>
        <w:t xml:space="preserve">eadonly - </w:t>
      </w:r>
      <w:r>
        <w:rPr>
          <w:rFonts w:hint="default"/>
          <w:b/>
          <w:bCs/>
          <w:lang w:val="en-IN"/>
        </w:rPr>
        <w:t>R</w:t>
      </w:r>
      <w:r>
        <w:rPr>
          <w:rFonts w:hint="default"/>
          <w:lang w:val="en-IN"/>
        </w:rPr>
        <w:t>untime</w:t>
      </w:r>
    </w:p>
    <w:p>
      <w:pPr>
        <w:rPr>
          <w:rFonts w:hint="default"/>
          <w:lang w:val="en-IN"/>
        </w:rPr>
      </w:pPr>
    </w:p>
    <w:p>
      <w:pPr>
        <w:rPr>
          <w:rFonts w:hint="default"/>
          <w:lang w:val="en-IN"/>
        </w:rPr>
      </w:pPr>
      <w:r>
        <w:rPr>
          <w:rFonts w:hint="default"/>
          <w:lang w:val="en-IN"/>
        </w:rPr>
        <w:t>Can add static to both const and readonly</w:t>
      </w:r>
    </w:p>
    <w:p>
      <w:r>
        <w:drawing>
          <wp:inline distT="0" distB="0" distL="114300" distR="114300">
            <wp:extent cx="5272405" cy="2002790"/>
            <wp:effectExtent l="0" t="0" r="4445"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0"/>
                    <a:stretch>
                      <a:fillRect/>
                    </a:stretch>
                  </pic:blipFill>
                  <pic:spPr>
                    <a:xfrm>
                      <a:off x="0" y="0"/>
                      <a:ext cx="5272405" cy="2002790"/>
                    </a:xfrm>
                    <a:prstGeom prst="rect">
                      <a:avLst/>
                    </a:prstGeom>
                    <a:noFill/>
                    <a:ln>
                      <a:noFill/>
                    </a:ln>
                  </pic:spPr>
                </pic:pic>
              </a:graphicData>
            </a:graphic>
          </wp:inline>
        </w:drawing>
      </w:r>
    </w:p>
    <w:tbl>
      <w:tblPr>
        <w:tblStyle w:val="7"/>
        <w:tblW w:w="1001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49"/>
        <w:gridCol w:w="3813"/>
        <w:gridCol w:w="505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40" w:hRule="atLeast"/>
          <w:tblHeader/>
          <w:tblCellSpacing w:w="15" w:type="dxa"/>
        </w:trPr>
        <w:tc>
          <w:tcPr>
            <w:tcW w:w="1104"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3783"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const</w:t>
            </w:r>
          </w:p>
        </w:tc>
        <w:tc>
          <w:tcPr>
            <w:tcW w:w="5012" w:type="dxa"/>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readonly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Initialization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Must be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initialized at declaration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Can be initialized at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declaration or within constructor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Value Change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Scope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Local or static scope</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Instance or static scope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Usage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Suitable for compile-time constants</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IN" w:eastAsia="zh-CN" w:bidi="ar"/>
              </w:rPr>
              <w:t>F</w:t>
            </w: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 runtime constants or values determined at runtime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36"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and replaced with literal values by compiler during compilation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at runtime, values determined dynamically during program execution</w:t>
            </w:r>
          </w:p>
        </w:tc>
      </w:tr>
    </w:tbl>
    <w:p>
      <w:pPr>
        <w:rPr>
          <w:rFonts w:hint="default"/>
          <w:lang w:val="en-IN"/>
        </w:rPr>
      </w:pPr>
    </w:p>
    <w:p>
      <w:pPr>
        <w:pStyle w:val="4"/>
        <w:bidi w:val="0"/>
        <w:rPr>
          <w:rFonts w:hint="default"/>
          <w:lang w:val="en-US"/>
        </w:rPr>
      </w:pPr>
      <w:bookmarkStart w:id="29" w:name="_Toc4344"/>
      <w:r>
        <w:rPr>
          <w:rFonts w:hint="default"/>
          <w:lang w:val="en-IN"/>
        </w:rPr>
        <w:t>Async await</w:t>
      </w:r>
      <w:r>
        <w:rPr>
          <w:rFonts w:hint="default"/>
          <w:lang w:val="en-US"/>
        </w:rPr>
        <w:t>?</w:t>
      </w:r>
      <w:bookmarkEnd w:id="29"/>
    </w:p>
    <w:p>
      <w:pPr>
        <w:pStyle w:val="4"/>
        <w:bidi w:val="0"/>
        <w:rPr>
          <w:rFonts w:hint="default"/>
          <w:lang w:val="en-US"/>
        </w:rPr>
      </w:pPr>
      <w:bookmarkStart w:id="30" w:name="_Toc15327"/>
      <w:r>
        <w:rPr>
          <w:rFonts w:hint="default"/>
          <w:lang w:val="en-IN"/>
        </w:rPr>
        <w:t>TAP - Task based asynchronous programming</w:t>
      </w:r>
      <w:r>
        <w:rPr>
          <w:rFonts w:hint="default"/>
          <w:lang w:val="en-US"/>
        </w:rPr>
        <w:t>?</w:t>
      </w:r>
      <w:bookmarkEnd w:id="30"/>
    </w:p>
    <w:p>
      <w:pPr>
        <w:pStyle w:val="4"/>
        <w:bidi w:val="0"/>
        <w:rPr>
          <w:rFonts w:hint="default"/>
          <w:lang w:val="en-US"/>
        </w:rPr>
      </w:pPr>
      <w:bookmarkStart w:id="31" w:name="_Toc21408"/>
      <w:r>
        <w:rPr>
          <w:rFonts w:hint="default"/>
          <w:lang w:val="en-US"/>
        </w:rPr>
        <w:t>Assembly info file?</w:t>
      </w:r>
      <w:bookmarkEnd w:id="31"/>
    </w:p>
    <w:p>
      <w:pPr>
        <w:pStyle w:val="4"/>
        <w:bidi w:val="0"/>
        <w:rPr>
          <w:rFonts w:hint="default"/>
          <w:lang w:val="en-IN"/>
        </w:rPr>
      </w:pPr>
      <w:bookmarkStart w:id="32" w:name="_Toc6894"/>
      <w:r>
        <w:rPr>
          <w:rFonts w:hint="default"/>
          <w:lang w:val="en-IN"/>
        </w:rPr>
        <w:t>Process vs thread vs task?</w:t>
      </w:r>
      <w:bookmarkEnd w:id="32"/>
    </w:p>
    <w:p>
      <w:pPr>
        <w:pStyle w:val="4"/>
        <w:bidi w:val="0"/>
        <w:rPr>
          <w:rFonts w:hint="default"/>
          <w:lang w:val="en-US"/>
        </w:rPr>
      </w:pPr>
      <w:bookmarkStart w:id="33" w:name="_Toc20868"/>
      <w:r>
        <w:rPr>
          <w:rFonts w:hint="default"/>
          <w:lang w:val="en-US"/>
        </w:rPr>
        <w:t>Message queues</w:t>
      </w:r>
      <w:bookmarkEnd w:id="33"/>
    </w:p>
    <w:p>
      <w:pPr>
        <w:pStyle w:val="4"/>
        <w:bidi w:val="0"/>
        <w:rPr>
          <w:rFonts w:hint="default"/>
          <w:lang w:val="en-IN"/>
        </w:rPr>
      </w:pPr>
      <w:bookmarkStart w:id="34" w:name="_Toc8115"/>
      <w:r>
        <w:rPr>
          <w:rFonts w:hint="default"/>
          <w:lang w:val="en-IN"/>
        </w:rPr>
        <w:t>LINQ</w:t>
      </w:r>
      <w:bookmarkEnd w:id="34"/>
    </w:p>
    <w:p>
      <w:pPr>
        <w:rPr>
          <w:rFonts w:hint="default"/>
          <w:lang w:val="en-IN"/>
        </w:rPr>
      </w:pPr>
      <w:r>
        <w:rPr>
          <w:rFonts w:hint="default"/>
          <w:lang w:val="en-IN"/>
        </w:rPr>
        <w:t>Language Integrated Query. Strongly typed syntax. One language for many sources.</w:t>
      </w:r>
    </w:p>
    <w:p>
      <w:pPr>
        <w:rPr>
          <w:rFonts w:hint="default"/>
          <w:lang w:val="en-IN"/>
        </w:rPr>
      </w:pPr>
      <w:r>
        <w:rPr>
          <w:rFonts w:hint="default"/>
          <w:lang w:val="en-IN"/>
        </w:rPr>
        <w:t>Ways to implement: Query syntax and fluent syntax.</w:t>
      </w:r>
    </w:p>
    <w:p>
      <w:pPr>
        <w:pStyle w:val="4"/>
        <w:bidi w:val="0"/>
        <w:rPr>
          <w:rFonts w:hint="default"/>
          <w:lang w:val="en-IN"/>
        </w:rPr>
      </w:pPr>
      <w:bookmarkStart w:id="35" w:name="_Toc22783"/>
      <w:r>
        <w:rPr>
          <w:rFonts w:hint="default"/>
          <w:lang w:val="en-IN"/>
        </w:rPr>
        <w:t>LINQ Keywords with samples</w:t>
      </w:r>
      <w:bookmarkEnd w:id="35"/>
      <w:r>
        <w:rPr>
          <w:rFonts w:hint="default"/>
          <w:lang w:val="en-IN"/>
        </w:rPr>
        <w:t xml:space="preserve"> </w:t>
      </w:r>
      <w:r>
        <w:rPr>
          <w:rFonts w:hint="default"/>
          <w:lang w:val="en-IN"/>
        </w:rPr>
        <w:tab/>
      </w:r>
    </w:p>
    <w:p>
      <w:pPr>
        <w:pStyle w:val="4"/>
        <w:bidi w:val="0"/>
        <w:rPr>
          <w:rFonts w:hint="default"/>
          <w:lang w:val="en-IN"/>
        </w:rPr>
      </w:pPr>
      <w:bookmarkStart w:id="36" w:name="_Toc5252"/>
      <w:r>
        <w:rPr>
          <w:rFonts w:hint="default"/>
          <w:lang w:val="en-IN"/>
        </w:rPr>
        <w:t>Deferred vs Immediate execution</w:t>
      </w:r>
      <w:bookmarkEnd w:id="36"/>
    </w:p>
    <w:tbl>
      <w:tblPr>
        <w:tblStyle w:val="7"/>
        <w:tblW w:w="799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89"/>
        <w:gridCol w:w="2711"/>
        <w:gridCol w:w="3698"/>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79"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Immediate Execution</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Deferred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Definition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performed as soon as it is declared.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delayed until the result is specifically requested.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Trigger</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immediately by the declaration of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by enumerating or converting the query result to a collection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Result Type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collection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directly.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query object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IEnumerable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IQueryable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representing the query.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Common Methods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GroupBy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Context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in the current process or scope.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on-demand in the appropriate context (current process, remote database,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Performance Implications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involve processing the entire dataset upfront.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More efficient in terms of data loading, but may require extra optimizations.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Examples in LINQ</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numbers = new List&lt;int&gt; {1, 2, 3, 4};</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query = numbers.Where(n =&gt; n &gt; 2);</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count = numbers.Count();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not executed yet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selected = numbers.ToList();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result = query.ToList();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3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77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Use Cases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Aggregation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Sum</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Filtering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Conversion to collections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Projections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Single element retrieval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Ordering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execution during debugging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Building queries step-by-step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Pros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Provides immediate results for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Delays execution to optimize data fetching.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Useful for quick aggregation.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Allows query modification before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Simplifies error detection in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performance gains by avoiding redundant data loading.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unnecessary data processing.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Delayed errors if queries are not correctly defined.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Less efficient if data is not required immediately.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Difficult to track query execution order.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When to Use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quick results and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building efficient, step-by-step queries.</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aggregating or converting to a collection.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working with large datasets requiring optimized filtering.</w:t>
            </w:r>
          </w:p>
        </w:tc>
      </w:tr>
    </w:tbl>
    <w:p>
      <w:pPr>
        <w:rPr>
          <w:rFonts w:hint="default"/>
          <w:lang w:val="en-IN"/>
        </w:rPr>
      </w:pPr>
    </w:p>
    <w:p>
      <w:pPr>
        <w:pStyle w:val="4"/>
        <w:bidi w:val="0"/>
        <w:rPr>
          <w:rFonts w:hint="default"/>
          <w:lang w:val="en-IN"/>
        </w:rPr>
      </w:pPr>
      <w:bookmarkStart w:id="37" w:name="_Toc29421"/>
      <w:r>
        <w:rPr>
          <w:rFonts w:hint="default"/>
          <w:lang w:val="en-IN"/>
        </w:rPr>
        <w:t>IEnumerable and IQueryable</w:t>
      </w:r>
      <w:bookmarkEnd w:id="37"/>
    </w:p>
    <w:tbl>
      <w:tblPr>
        <w:tblStyle w:val="7"/>
        <w:tblW w:w="9918" w:type="dxa"/>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70"/>
        <w:gridCol w:w="4526"/>
        <w:gridCol w:w="40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0" w:hRule="atLeast"/>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Feature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IEnumerable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IQueryable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9"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Definition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that defines one method,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GetEnumerator</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which returns an enumerator that can iterate over a collection.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for querying data that inherits from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and allows LINQ queries to be executed against a data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7"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Namespace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or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System.Collections.Generic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System.Linq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Executes queries in the memory of the application (client-side).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Translates queries into SQL or another query language and executes them on the data source (server-side).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Use Cases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working with in-memory data collections like arrays, lists, etc.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querying data from remote data sources, like databases or web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8"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Deferred 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Supports deferred execution through methods that return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Supports deferred execution, and allows for query modifications before execution.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Retrieves all data from the source and then applies filters or transformations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Applies filters or transformations before retrieving data, fetching only the necessary data from the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Performance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Potentially less efficient for large datasets as it operates on all data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efficient for large datasets or remote data sources due to its ability to query data source directly.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Suitability for Data Size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small to medium datasets.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large datasets or when working with data operations that need to be optimized by the database 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1"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Examples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List&lt;T&gt;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Array</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Collection&lt;T&gt;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IQueryable&lt;T&gt;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often used with Entity Framework to query databases directly.</w:t>
            </w:r>
          </w:p>
        </w:tc>
      </w:tr>
    </w:tbl>
    <w:p>
      <w:pPr>
        <w:rPr>
          <w:rFonts w:hint="default"/>
          <w:lang w:val="en-IN"/>
        </w:rPr>
      </w:pPr>
    </w:p>
    <w:p>
      <w:pPr>
        <w:pStyle w:val="4"/>
        <w:bidi w:val="0"/>
        <w:rPr>
          <w:rFonts w:hint="default"/>
          <w:lang w:val="en-IN"/>
        </w:rPr>
      </w:pPr>
      <w:bookmarkStart w:id="38" w:name="_Toc3897"/>
      <w:r>
        <w:rPr>
          <w:rFonts w:hint="default"/>
          <w:lang w:val="en-IN"/>
        </w:rPr>
        <w:t>Is and as keywords</w:t>
      </w:r>
      <w:bookmarkEnd w:id="38"/>
    </w:p>
    <w:p>
      <w:pPr>
        <w:pStyle w:val="4"/>
        <w:bidi w:val="0"/>
        <w:rPr>
          <w:rFonts w:hint="default"/>
          <w:lang w:val="en-IN"/>
        </w:rPr>
      </w:pPr>
      <w:bookmarkStart w:id="39" w:name="_Toc5228"/>
      <w:r>
        <w:rPr>
          <w:rFonts w:hint="default"/>
          <w:lang w:val="en-IN"/>
        </w:rPr>
        <w:t>First, firstordefault, single</w:t>
      </w:r>
      <w:bookmarkEnd w:id="39"/>
    </w:p>
    <w:p>
      <w:pPr>
        <w:pStyle w:val="4"/>
        <w:bidi w:val="0"/>
        <w:rPr>
          <w:rFonts w:hint="default"/>
          <w:lang w:val="en-IN"/>
        </w:rPr>
      </w:pPr>
      <w:bookmarkStart w:id="40" w:name="_Toc13438"/>
      <w:r>
        <w:rPr>
          <w:rFonts w:hint="default"/>
          <w:lang w:val="en-IN"/>
        </w:rPr>
        <w:t>Async parallelism</w:t>
      </w:r>
      <w:bookmarkEnd w:id="40"/>
    </w:p>
    <w:p>
      <w:pPr>
        <w:pStyle w:val="4"/>
        <w:bidi w:val="0"/>
        <w:rPr>
          <w:rFonts w:hint="default"/>
          <w:lang w:val="en-IN"/>
        </w:rPr>
      </w:pPr>
      <w:bookmarkStart w:id="41" w:name="_Toc19318"/>
      <w:r>
        <w:rPr>
          <w:rFonts w:hint="default"/>
          <w:lang w:val="en-IN"/>
        </w:rPr>
        <w:t>Instance for abstract class cannot be created. What is that we are achieving by doing this?</w:t>
      </w:r>
      <w:bookmarkEnd w:id="41"/>
    </w:p>
    <w:p>
      <w:pPr>
        <w:pStyle w:val="4"/>
        <w:bidi w:val="0"/>
        <w:rPr>
          <w:rFonts w:hint="default"/>
          <w:lang w:val="en-IN"/>
        </w:rPr>
      </w:pPr>
      <w:bookmarkStart w:id="42" w:name="_Toc20086"/>
      <w:r>
        <w:rPr>
          <w:rFonts w:hint="default"/>
          <w:lang w:val="en-IN"/>
        </w:rPr>
        <w:t>Select vs SelectMany</w:t>
      </w:r>
      <w:bookmarkEnd w:id="42"/>
    </w:p>
    <w:p>
      <w:pPr>
        <w:rPr>
          <w:rFonts w:hint="default"/>
          <w:lang w:val="en-IN"/>
        </w:rPr>
      </w:pPr>
      <w:r>
        <w:rPr>
          <w:rFonts w:hint="default"/>
          <w:b/>
          <w:bCs/>
          <w:lang w:val="en-IN"/>
        </w:rPr>
        <w:t>Select:</w:t>
      </w:r>
      <w:r>
        <w:rPr>
          <w:rFonts w:hint="default"/>
          <w:lang w:val="en-IN"/>
        </w:rPr>
        <w:t xml:space="preserve"> Projects each element of a sequence into a new form.</w:t>
      </w:r>
    </w:p>
    <w:p>
      <w:pPr>
        <w:rPr>
          <w:rFonts w:hint="default"/>
          <w:lang w:val="en-IN"/>
        </w:rPr>
      </w:pPr>
      <w:r>
        <w:rPr>
          <w:rFonts w:hint="default"/>
          <w:b/>
          <w:bCs/>
          <w:lang w:val="en-IN"/>
        </w:rPr>
        <w:t>SelectMany:</w:t>
      </w:r>
      <w:r>
        <w:rPr>
          <w:rFonts w:hint="default"/>
          <w:lang w:val="en-IN"/>
        </w:rPr>
        <w:t xml:space="preserve"> Projects each element of a sequence to an IEnumerable&lt;T&gt; and </w:t>
      </w:r>
      <w:r>
        <w:rPr>
          <w:rFonts w:hint="default"/>
          <w:b/>
          <w:bCs/>
          <w:lang w:val="en-IN"/>
        </w:rPr>
        <w:t xml:space="preserve">flattens </w:t>
      </w:r>
      <w:r>
        <w:rPr>
          <w:rFonts w:hint="default"/>
          <w:lang w:val="en-IN"/>
        </w:rPr>
        <w:t>the resulting sequences into one sequence.</w:t>
      </w:r>
    </w:p>
    <w:p>
      <w:r>
        <w:drawing>
          <wp:inline distT="0" distB="0" distL="114300" distR="114300">
            <wp:extent cx="5266055" cy="2875280"/>
            <wp:effectExtent l="0" t="0" r="1079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1"/>
                    <a:stretch>
                      <a:fillRect/>
                    </a:stretch>
                  </pic:blipFill>
                  <pic:spPr>
                    <a:xfrm>
                      <a:off x="0" y="0"/>
                      <a:ext cx="5266055" cy="2875280"/>
                    </a:xfrm>
                    <a:prstGeom prst="rect">
                      <a:avLst/>
                    </a:prstGeom>
                    <a:noFill/>
                    <a:ln>
                      <a:noFill/>
                    </a:ln>
                  </pic:spPr>
                </pic:pic>
              </a:graphicData>
            </a:graphic>
          </wp:inline>
        </w:drawing>
      </w:r>
    </w:p>
    <w:p>
      <w:pPr>
        <w:pStyle w:val="4"/>
        <w:bidi w:val="0"/>
        <w:rPr>
          <w:rFonts w:hint="default"/>
          <w:lang w:val="en-IN"/>
        </w:rPr>
      </w:pPr>
      <w:bookmarkStart w:id="43" w:name="_Toc9576"/>
      <w:r>
        <w:rPr>
          <w:rFonts w:hint="default"/>
          <w:lang w:val="en-IN"/>
        </w:rPr>
        <w:t>Include and theninclude</w:t>
      </w:r>
      <w:bookmarkEnd w:id="43"/>
    </w:p>
    <w:p>
      <w:pPr>
        <w:pStyle w:val="4"/>
        <w:bidi w:val="0"/>
        <w:rPr>
          <w:rFonts w:hint="default"/>
          <w:lang w:val="en-IN"/>
        </w:rPr>
      </w:pPr>
      <w:bookmarkStart w:id="44" w:name="_Toc6575"/>
      <w:r>
        <w:rPr>
          <w:rFonts w:hint="default"/>
          <w:lang w:val="en-IN"/>
        </w:rPr>
        <w:t>How to pass data to base class parameterized constructor</w:t>
      </w:r>
      <w:bookmarkEnd w:id="44"/>
    </w:p>
    <w:p>
      <w:pPr>
        <w:rPr>
          <w:rFonts w:hint="default"/>
          <w:lang w:val="en-IN"/>
        </w:rPr>
      </w:pPr>
      <w:r>
        <w:rPr>
          <w:rFonts w:hint="default"/>
          <w:lang w:val="en-IN"/>
        </w:rPr>
        <w:t>Here List&lt;T&gt; has one constructor with (int capacity) as parameter</w:t>
      </w:r>
    </w:p>
    <w:p>
      <w:pPr>
        <w:rPr>
          <w:rFonts w:hint="default"/>
          <w:lang w:val="en-IN"/>
        </w:rPr>
      </w:pPr>
      <w:r>
        <w:drawing>
          <wp:inline distT="0" distB="0" distL="114300" distR="114300">
            <wp:extent cx="5271770" cy="2004695"/>
            <wp:effectExtent l="0" t="0" r="5080" b="146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tretch>
                      <a:fillRect/>
                    </a:stretch>
                  </pic:blipFill>
                  <pic:spPr>
                    <a:xfrm>
                      <a:off x="0" y="0"/>
                      <a:ext cx="5271770" cy="2004695"/>
                    </a:xfrm>
                    <a:prstGeom prst="rect">
                      <a:avLst/>
                    </a:prstGeom>
                    <a:noFill/>
                    <a:ln>
                      <a:noFill/>
                    </a:ln>
                  </pic:spPr>
                </pic:pic>
              </a:graphicData>
            </a:graphic>
          </wp:inline>
        </w:drawing>
      </w:r>
    </w:p>
    <w:p>
      <w:pPr>
        <w:pStyle w:val="4"/>
        <w:bidi w:val="0"/>
        <w:rPr>
          <w:rFonts w:hint="default"/>
          <w:lang w:val="en-IN"/>
        </w:rPr>
      </w:pPr>
      <w:bookmarkStart w:id="45" w:name="_Toc18104"/>
      <w:r>
        <w:rPr>
          <w:rFonts w:hint="default"/>
          <w:lang w:val="en-IN"/>
        </w:rPr>
        <w:t>Foreground vs background threads</w:t>
      </w:r>
      <w:bookmarkEnd w:id="45"/>
    </w:p>
    <w:p>
      <w:pPr>
        <w:pStyle w:val="4"/>
        <w:bidi w:val="0"/>
        <w:rPr>
          <w:rFonts w:hint="default"/>
          <w:lang w:val="en-IN"/>
        </w:rPr>
      </w:pPr>
      <w:bookmarkStart w:id="46" w:name="_Toc628"/>
      <w:r>
        <w:rPr>
          <w:rFonts w:hint="default"/>
          <w:lang w:val="en-IN"/>
        </w:rPr>
        <w:t>IComparable vs IComparer</w:t>
      </w:r>
      <w:bookmarkEnd w:id="46"/>
    </w:p>
    <w:p>
      <w:pPr>
        <w:pStyle w:val="4"/>
        <w:bidi w:val="0"/>
        <w:rPr>
          <w:rFonts w:hint="default"/>
          <w:lang w:val="en-IN"/>
        </w:rPr>
      </w:pPr>
      <w:bookmarkStart w:id="47" w:name="_Toc9575"/>
      <w:r>
        <w:rPr>
          <w:rFonts w:hint="default"/>
          <w:lang w:val="en-IN"/>
        </w:rPr>
        <w:t>Print Duplicate numbers without looping</w:t>
      </w:r>
      <w:bookmarkEnd w:id="47"/>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Need to run and check</w:t>
      </w:r>
    </w:p>
    <w:p>
      <w:r>
        <w:drawing>
          <wp:inline distT="0" distB="0" distL="114300" distR="114300">
            <wp:extent cx="5267325" cy="1819275"/>
            <wp:effectExtent l="0" t="0" r="9525"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3"/>
                    <a:stretch>
                      <a:fillRect/>
                    </a:stretch>
                  </pic:blipFill>
                  <pic:spPr>
                    <a:xfrm>
                      <a:off x="0" y="0"/>
                      <a:ext cx="5267325" cy="1819275"/>
                    </a:xfrm>
                    <a:prstGeom prst="rect">
                      <a:avLst/>
                    </a:prstGeom>
                    <a:noFill/>
                    <a:ln>
                      <a:noFill/>
                    </a:ln>
                  </pic:spPr>
                </pic:pic>
              </a:graphicData>
            </a:graphic>
          </wp:inline>
        </w:drawing>
      </w:r>
    </w:p>
    <w:p>
      <w:pPr>
        <w:pStyle w:val="4"/>
        <w:bidi w:val="0"/>
        <w:rPr>
          <w:rFonts w:hint="default"/>
          <w:lang w:val="en-IN"/>
        </w:rPr>
      </w:pPr>
      <w:bookmarkStart w:id="48" w:name="_Toc7687"/>
      <w:r>
        <w:rPr>
          <w:rFonts w:hint="default"/>
          <w:lang w:val="en-IN"/>
        </w:rPr>
        <w:t>Print 1000 times without looping</w:t>
      </w:r>
      <w:bookmarkEnd w:id="48"/>
    </w:p>
    <w:p>
      <w:r>
        <w:drawing>
          <wp:inline distT="0" distB="0" distL="114300" distR="114300">
            <wp:extent cx="3952875" cy="2438400"/>
            <wp:effectExtent l="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4"/>
                    <a:stretch>
                      <a:fillRect/>
                    </a:stretch>
                  </pic:blipFill>
                  <pic:spPr>
                    <a:xfrm>
                      <a:off x="0" y="0"/>
                      <a:ext cx="3952875" cy="2438400"/>
                    </a:xfrm>
                    <a:prstGeom prst="rect">
                      <a:avLst/>
                    </a:prstGeom>
                    <a:noFill/>
                    <a:ln>
                      <a:noFill/>
                    </a:ln>
                  </pic:spPr>
                </pic:pic>
              </a:graphicData>
            </a:graphic>
          </wp:inline>
        </w:drawing>
      </w:r>
    </w:p>
    <w:p>
      <w:pPr>
        <w:pStyle w:val="4"/>
        <w:bidi w:val="0"/>
        <w:rPr>
          <w:rFonts w:hint="default"/>
          <w:lang w:val="en-IN"/>
        </w:rPr>
      </w:pPr>
      <w:r>
        <w:rPr>
          <w:rFonts w:hint="default"/>
          <w:lang w:val="en-IN"/>
        </w:rPr>
        <w:t>Dispose vs finalize</w:t>
      </w:r>
    </w:p>
    <w:p>
      <w:pPr>
        <w:pStyle w:val="4"/>
        <w:bidi w:val="0"/>
        <w:rPr>
          <w:rFonts w:hint="default"/>
          <w:lang w:val="en-IN"/>
        </w:rPr>
      </w:pPr>
      <w:r>
        <w:rPr>
          <w:rFonts w:hint="default"/>
          <w:lang w:val="en-IN"/>
        </w:rPr>
        <w:t>Can we have dictionary key to be null?</w:t>
      </w:r>
    </w:p>
    <w:p>
      <w:pPr>
        <w:rPr>
          <w:rFonts w:hint="default"/>
          <w:lang w:val="en-IN"/>
        </w:rPr>
      </w:pPr>
      <w:r>
        <w:rPr>
          <w:rFonts w:hint="default"/>
          <w:lang w:val="en-IN"/>
        </w:rPr>
        <w:t>Will throw runtime exception</w:t>
      </w:r>
    </w:p>
    <w:p>
      <w:r>
        <w:drawing>
          <wp:inline distT="0" distB="0" distL="114300" distR="114300">
            <wp:extent cx="5270500" cy="582930"/>
            <wp:effectExtent l="0" t="0" r="635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5"/>
                    <a:stretch>
                      <a:fillRect/>
                    </a:stretch>
                  </pic:blipFill>
                  <pic:spPr>
                    <a:xfrm>
                      <a:off x="0" y="0"/>
                      <a:ext cx="5270500" cy="582930"/>
                    </a:xfrm>
                    <a:prstGeom prst="rect">
                      <a:avLst/>
                    </a:prstGeom>
                    <a:noFill/>
                    <a:ln>
                      <a:noFill/>
                    </a:ln>
                  </pic:spPr>
                </pic:pic>
              </a:graphicData>
            </a:graphic>
          </wp:inline>
        </w:drawing>
      </w:r>
    </w:p>
    <w:p>
      <w:pPr>
        <w:pStyle w:val="4"/>
        <w:bidi w:val="0"/>
        <w:rPr>
          <w:rFonts w:hint="default"/>
          <w:lang w:val="en-IN"/>
        </w:rPr>
      </w:pPr>
      <w:r>
        <w:rPr>
          <w:rFonts w:hint="default"/>
          <w:lang w:val="en-IN"/>
        </w:rPr>
        <w:t>Explain all methods of object class</w:t>
      </w:r>
    </w:p>
    <w:p>
      <w:pPr>
        <w:pStyle w:val="4"/>
        <w:bidi w:val="0"/>
        <w:rPr>
          <w:rFonts w:hint="default"/>
          <w:lang w:val="en-US"/>
        </w:rPr>
      </w:pPr>
      <w:r>
        <w:rPr>
          <w:rFonts w:hint="default"/>
          <w:lang w:val="en-US"/>
        </w:rPr>
        <w:t>Can we inherit static class?</w:t>
      </w:r>
    </w:p>
    <w:p>
      <w:pPr>
        <w:rPr>
          <w:rFonts w:hint="default"/>
          <w:lang w:val="en-US"/>
        </w:rPr>
      </w:pPr>
      <w:r>
        <w:rPr>
          <w:rFonts w:hint="default"/>
          <w:lang w:val="en-US"/>
        </w:rPr>
        <w:t xml:space="preserve">Cannot be inherited. Its considered to be sealed class </w:t>
      </w:r>
    </w:p>
    <w:p>
      <w:pPr>
        <w:pStyle w:val="4"/>
        <w:bidi w:val="0"/>
        <w:rPr>
          <w:rFonts w:hint="default"/>
          <w:lang w:val="en-US"/>
        </w:rPr>
      </w:pPr>
      <w:r>
        <w:rPr>
          <w:rFonts w:hint="default"/>
          <w:lang w:val="en-US"/>
        </w:rPr>
        <w:t>Equals vs ReferenceEquals</w:t>
      </w:r>
    </w:p>
    <w:p>
      <w:pPr>
        <w:pStyle w:val="4"/>
        <w:bidi w:val="0"/>
        <w:rPr>
          <w:rFonts w:hint="default"/>
          <w:lang w:val="en-US"/>
        </w:rPr>
      </w:pPr>
      <w:r>
        <w:rPr>
          <w:rFonts w:hint="default"/>
          <w:lang w:val="en-US"/>
        </w:rPr>
        <w:t>IComparable, IEqualityComparer, Equals</w:t>
      </w:r>
      <w:bookmarkStart w:id="141" w:name="_GoBack"/>
      <w:bookmarkEnd w:id="141"/>
    </w:p>
    <w:p>
      <w:pPr>
        <w:pStyle w:val="2"/>
        <w:bidi w:val="0"/>
        <w:rPr>
          <w:rFonts w:hint="default"/>
          <w:lang w:val="en-IN"/>
        </w:rPr>
      </w:pPr>
      <w:bookmarkStart w:id="49" w:name="_Toc9201"/>
      <w:r>
        <w:rPr>
          <w:rFonts w:hint="default"/>
          <w:lang w:val="en-IN"/>
        </w:rPr>
        <w:t>Dotnet framework and core</w:t>
      </w:r>
      <w:bookmarkEnd w:id="49"/>
    </w:p>
    <w:p>
      <w:pPr>
        <w:pStyle w:val="3"/>
        <w:bidi w:val="0"/>
        <w:rPr>
          <w:rFonts w:hint="default"/>
          <w:lang w:val="en-IN"/>
        </w:rPr>
      </w:pPr>
      <w:bookmarkStart w:id="50" w:name="_Toc17987"/>
      <w:r>
        <w:rPr>
          <w:rFonts w:hint="default"/>
          <w:lang w:val="en-IN"/>
        </w:rPr>
        <w:t>Dotnet core Features?</w:t>
      </w:r>
      <w:bookmarkEnd w:id="50"/>
    </w:p>
    <w:p>
      <w:pPr>
        <w:pStyle w:val="3"/>
        <w:bidi w:val="0"/>
        <w:rPr>
          <w:rFonts w:hint="default"/>
          <w:lang w:val="en-IN"/>
        </w:rPr>
      </w:pPr>
      <w:bookmarkStart w:id="51" w:name="_Toc30921"/>
      <w:r>
        <w:rPr>
          <w:rFonts w:hint="default"/>
          <w:lang w:val="en-IN"/>
        </w:rPr>
        <w:t>Dotnet Framework features?</w:t>
      </w:r>
      <w:bookmarkEnd w:id="51"/>
    </w:p>
    <w:p>
      <w:pPr>
        <w:pStyle w:val="3"/>
        <w:bidi w:val="0"/>
        <w:rPr>
          <w:rFonts w:hint="default"/>
          <w:lang w:val="en-IN"/>
        </w:rPr>
      </w:pPr>
      <w:bookmarkStart w:id="52" w:name="_Toc13239"/>
      <w:r>
        <w:rPr>
          <w:rFonts w:hint="default"/>
          <w:lang w:val="en-IN"/>
        </w:rPr>
        <w:t>Deferred execution?</w:t>
      </w:r>
      <w:bookmarkEnd w:id="52"/>
    </w:p>
    <w:p>
      <w:pPr>
        <w:pStyle w:val="2"/>
        <w:bidi w:val="0"/>
        <w:rPr>
          <w:rFonts w:hint="default"/>
          <w:lang w:val="en-US"/>
        </w:rPr>
      </w:pPr>
      <w:bookmarkStart w:id="53" w:name="_Toc28319"/>
      <w:r>
        <w:rPr>
          <w:rFonts w:hint="default"/>
          <w:lang w:val="en-US"/>
        </w:rPr>
        <w:t>Web</w:t>
      </w:r>
      <w:bookmarkEnd w:id="53"/>
    </w:p>
    <w:p>
      <w:pPr>
        <w:pStyle w:val="3"/>
        <w:bidi w:val="0"/>
        <w:rPr>
          <w:rFonts w:hint="default"/>
          <w:lang w:val="en-US"/>
        </w:rPr>
      </w:pPr>
      <w:bookmarkStart w:id="54" w:name="_Toc4414"/>
      <w:r>
        <w:rPr>
          <w:rFonts w:hint="default"/>
          <w:lang w:val="en-US"/>
        </w:rPr>
        <w:t>CDN?</w:t>
      </w:r>
      <w:bookmarkEnd w:id="54"/>
    </w:p>
    <w:p>
      <w:pPr>
        <w:pStyle w:val="3"/>
        <w:bidi w:val="0"/>
        <w:rPr>
          <w:rFonts w:hint="default"/>
          <w:lang w:val="en-US"/>
        </w:rPr>
      </w:pPr>
      <w:bookmarkStart w:id="55" w:name="_Toc11275"/>
      <w:r>
        <w:rPr>
          <w:rFonts w:hint="default"/>
          <w:lang w:val="en-US"/>
        </w:rPr>
        <w:t>Rest Architecture</w:t>
      </w:r>
      <w:bookmarkEnd w:id="55"/>
    </w:p>
    <w:p>
      <w:pPr>
        <w:rPr>
          <w:rFonts w:hint="default"/>
          <w:lang w:val="en-US"/>
        </w:rPr>
      </w:pPr>
      <w:r>
        <w:rPr>
          <w:rFonts w:hint="default"/>
          <w:lang w:val="en-US"/>
        </w:rPr>
        <w:t>TODO</w:t>
      </w:r>
      <w:r>
        <w:rPr>
          <w:rFonts w:hint="default"/>
          <w:lang w:val="en-IN"/>
        </w:rPr>
        <w:t xml:space="preserve"> </w:t>
      </w:r>
      <w:r>
        <w:rPr>
          <w:rFonts w:hint="default"/>
          <w:lang w:val="en-US"/>
        </w:rPr>
        <w:t>::: Update the six constraints</w:t>
      </w:r>
    </w:p>
    <w:p>
      <w:pPr>
        <w:pStyle w:val="3"/>
        <w:bidi w:val="0"/>
        <w:rPr>
          <w:rFonts w:hint="default"/>
          <w:lang w:val="en-US"/>
        </w:rPr>
      </w:pPr>
      <w:bookmarkStart w:id="56" w:name="_Toc7574"/>
      <w:r>
        <w:rPr>
          <w:rFonts w:hint="default"/>
          <w:lang w:val="en-US"/>
        </w:rPr>
        <w:t>Serverless architecture?</w:t>
      </w:r>
      <w:bookmarkEnd w:id="56"/>
    </w:p>
    <w:p>
      <w:pPr>
        <w:pStyle w:val="3"/>
        <w:bidi w:val="0"/>
        <w:rPr>
          <w:rFonts w:hint="default"/>
          <w:lang w:val="en-IN"/>
        </w:rPr>
      </w:pPr>
      <w:bookmarkStart w:id="57" w:name="_Toc25934"/>
      <w:r>
        <w:rPr>
          <w:rFonts w:hint="default"/>
          <w:lang w:val="en-IN"/>
        </w:rPr>
        <w:t>What is SSL</w:t>
      </w:r>
      <w:r>
        <w:rPr>
          <w:rFonts w:hint="default"/>
          <w:lang w:val="en-US"/>
        </w:rPr>
        <w:t>/TLS</w:t>
      </w:r>
      <w:r>
        <w:rPr>
          <w:rFonts w:hint="default"/>
          <w:lang w:val="en-IN"/>
        </w:rPr>
        <w:t>?</w:t>
      </w:r>
      <w:bookmarkEnd w:id="57"/>
    </w:p>
    <w:p>
      <w:pPr>
        <w:pStyle w:val="3"/>
        <w:bidi w:val="0"/>
        <w:rPr>
          <w:rFonts w:hint="default"/>
          <w:lang w:val="en-IN"/>
        </w:rPr>
      </w:pPr>
      <w:bookmarkStart w:id="58" w:name="_Toc21135"/>
      <w:r>
        <w:rPr>
          <w:rFonts w:hint="default"/>
          <w:lang w:val="en-IN"/>
        </w:rPr>
        <w:t>Public key and private key</w:t>
      </w:r>
      <w:bookmarkEnd w:id="58"/>
    </w:p>
    <w:p>
      <w:pPr>
        <w:rPr>
          <w:rFonts w:hint="default"/>
          <w:lang w:val="en-IN"/>
        </w:rPr>
      </w:pPr>
      <w:r>
        <w:rPr>
          <w:rFonts w:hint="default"/>
          <w:lang w:val="en-IN"/>
        </w:rPr>
        <w:fldChar w:fldCharType="begin"/>
      </w:r>
      <w:r>
        <w:rPr>
          <w:rFonts w:hint="default"/>
          <w:lang w:val="en-IN"/>
        </w:rPr>
        <w:instrText xml:space="preserve"> HYPERLINK "https://www.youtube.com/watch?v=0ctat6RBrFo&amp;t=343s" </w:instrText>
      </w:r>
      <w:r>
        <w:rPr>
          <w:rFonts w:hint="default"/>
          <w:lang w:val="en-IN"/>
        </w:rPr>
        <w:fldChar w:fldCharType="separate"/>
      </w:r>
      <w:r>
        <w:rPr>
          <w:rStyle w:val="11"/>
          <w:rFonts w:hint="default"/>
          <w:lang w:val="en-IN"/>
        </w:rPr>
        <w:t>https://www.youtube.com/watch?v=0ctat6RBrFo&amp;t=343s</w:t>
      </w:r>
      <w:r>
        <w:rPr>
          <w:rFonts w:hint="default"/>
          <w:lang w:val="en-IN"/>
        </w:rPr>
        <w:fldChar w:fldCharType="end"/>
      </w:r>
    </w:p>
    <w:p>
      <w:pPr>
        <w:pStyle w:val="3"/>
        <w:bidi w:val="0"/>
        <w:rPr>
          <w:rFonts w:hint="default"/>
          <w:lang w:val="en-IN"/>
        </w:rPr>
      </w:pPr>
      <w:bookmarkStart w:id="59" w:name="_Toc12607"/>
      <w:r>
        <w:rPr>
          <w:rFonts w:hint="default"/>
          <w:lang w:val="en-IN"/>
        </w:rPr>
        <w:t>Symmetric and Asymmetric cryptography</w:t>
      </w:r>
      <w:bookmarkEnd w:id="59"/>
    </w:p>
    <w:p>
      <w:pPr>
        <w:pStyle w:val="3"/>
        <w:bidi w:val="0"/>
        <w:rPr>
          <w:rFonts w:hint="default"/>
          <w:lang w:val="en-IN"/>
        </w:rPr>
      </w:pPr>
      <w:bookmarkStart w:id="60" w:name="_Toc1731"/>
      <w:r>
        <w:rPr>
          <w:rFonts w:hint="default"/>
          <w:lang w:val="en-IN"/>
        </w:rPr>
        <w:t>Http vs Https?</w:t>
      </w:r>
      <w:bookmarkEnd w:id="60"/>
    </w:p>
    <w:tbl>
      <w:tblPr>
        <w:tblStyle w:val="7"/>
        <w:tblW w:w="93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35"/>
        <w:gridCol w:w="2521"/>
        <w:gridCol w:w="5283"/>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414" w:hRule="atLeast"/>
          <w:tblHeader/>
          <w:tblCellSpacing w:w="15" w:type="dxa"/>
        </w:trPr>
        <w:tc>
          <w:tcPr>
            <w:tcW w:w="1490"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Protocol</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Hypertext Transfer Protocol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Secure Hypertext Transfer Protocol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lang w:val="en-US"/>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Encryption and security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Encrypted using SSL/TLS encryption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Port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80</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443</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32"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Certificate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Not required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Required, to verify server's identity and establish secure connection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Generally faster due to lack of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Slightly slower due to encryption overhead, but performance impact is minimal with modern hardware and protocols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can be intercepted and modified in transit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 is maintained, as data is encrypted and tamper-proof</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Authentication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authentication by default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Server authentication and sometimes client authentication through certificates</w:t>
            </w:r>
          </w:p>
        </w:tc>
      </w:tr>
    </w:tbl>
    <w:p>
      <w:pPr>
        <w:rPr>
          <w:rFonts w:hint="default"/>
          <w:lang w:val="en-IN"/>
        </w:rPr>
      </w:pPr>
    </w:p>
    <w:p>
      <w:pPr>
        <w:pStyle w:val="3"/>
        <w:bidi w:val="0"/>
        <w:rPr>
          <w:rFonts w:hint="default"/>
          <w:lang w:val="en-IN"/>
        </w:rPr>
      </w:pPr>
      <w:bookmarkStart w:id="61" w:name="_Toc17070"/>
      <w:r>
        <w:rPr>
          <w:rFonts w:hint="default"/>
          <w:lang w:val="en-IN"/>
        </w:rPr>
        <w:t>Encryption algorithms</w:t>
      </w:r>
      <w:r>
        <w:rPr>
          <w:rFonts w:hint="default"/>
          <w:lang w:val="en-US"/>
        </w:rPr>
        <w:t>?</w:t>
      </w:r>
      <w:bookmarkEnd w:id="61"/>
    </w:p>
    <w:p>
      <w:pPr>
        <w:pStyle w:val="3"/>
        <w:bidi w:val="0"/>
        <w:rPr>
          <w:rFonts w:hint="default"/>
          <w:lang w:val="en-IN"/>
        </w:rPr>
      </w:pPr>
      <w:bookmarkStart w:id="62" w:name="_Toc26102"/>
      <w:r>
        <w:rPr>
          <w:rFonts w:hint="default"/>
          <w:lang w:val="en-IN"/>
        </w:rPr>
        <w:t>Web sockets?</w:t>
      </w:r>
      <w:bookmarkEnd w:id="62"/>
    </w:p>
    <w:p>
      <w:pPr>
        <w:pStyle w:val="3"/>
        <w:bidi w:val="0"/>
        <w:rPr>
          <w:rFonts w:hint="default"/>
          <w:lang w:val="en-IN"/>
        </w:rPr>
      </w:pPr>
      <w:bookmarkStart w:id="63" w:name="_Toc4537"/>
      <w:r>
        <w:rPr>
          <w:rFonts w:hint="default"/>
          <w:lang w:val="en-IN"/>
        </w:rPr>
        <w:t>Filters in web api?</w:t>
      </w:r>
      <w:bookmarkEnd w:id="63"/>
    </w:p>
    <w:p>
      <w:pPr>
        <w:pStyle w:val="3"/>
        <w:bidi w:val="0"/>
        <w:rPr>
          <w:rFonts w:hint="default"/>
          <w:lang w:val="en-IN"/>
        </w:rPr>
      </w:pPr>
      <w:bookmarkStart w:id="64" w:name="_Toc15756"/>
      <w:r>
        <w:rPr>
          <w:rFonts w:hint="default"/>
          <w:lang w:val="en-IN"/>
        </w:rPr>
        <w:t>Various http codes with explanation</w:t>
      </w:r>
      <w:bookmarkEnd w:id="64"/>
    </w:p>
    <w:p>
      <w:pPr>
        <w:pStyle w:val="2"/>
        <w:bidi w:val="0"/>
        <w:rPr>
          <w:rFonts w:hint="default"/>
          <w:lang w:val="en-US"/>
        </w:rPr>
      </w:pPr>
      <w:bookmarkStart w:id="65" w:name="_Toc7400"/>
      <w:r>
        <w:rPr>
          <w:rFonts w:hint="default"/>
          <w:lang w:val="en-US"/>
        </w:rPr>
        <w:t>Database</w:t>
      </w:r>
      <w:bookmarkEnd w:id="65"/>
    </w:p>
    <w:p>
      <w:pPr>
        <w:pStyle w:val="3"/>
        <w:bidi w:val="0"/>
        <w:rPr>
          <w:rFonts w:hint="default"/>
          <w:lang w:val="en-US"/>
        </w:rPr>
      </w:pPr>
      <w:bookmarkStart w:id="66" w:name="_Toc17862"/>
      <w:r>
        <w:rPr>
          <w:rFonts w:hint="default"/>
          <w:lang w:val="en-US"/>
        </w:rPr>
        <w:t>Versions of SQL server</w:t>
      </w:r>
      <w:bookmarkEnd w:id="66"/>
    </w:p>
    <w:p>
      <w:pPr>
        <w:rPr>
          <w:rFonts w:hint="default"/>
          <w:lang w:val="en-US"/>
        </w:rPr>
      </w:pPr>
      <w:r>
        <w:rPr>
          <w:rFonts w:hint="default"/>
          <w:lang w:val="en-US"/>
        </w:rPr>
        <w:t>2022 is the latest version</w:t>
      </w:r>
    </w:p>
    <w:p>
      <w:pPr>
        <w:rPr>
          <w:rFonts w:hint="default"/>
          <w:lang w:val="en-US"/>
        </w:rPr>
      </w:pPr>
      <w:r>
        <w:drawing>
          <wp:inline distT="0" distB="0" distL="114300" distR="114300">
            <wp:extent cx="4203065" cy="400748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4203065" cy="4007485"/>
                    </a:xfrm>
                    <a:prstGeom prst="rect">
                      <a:avLst/>
                    </a:prstGeom>
                    <a:noFill/>
                    <a:ln>
                      <a:noFill/>
                    </a:ln>
                  </pic:spPr>
                </pic:pic>
              </a:graphicData>
            </a:graphic>
          </wp:inline>
        </w:drawing>
      </w:r>
    </w:p>
    <w:p>
      <w:pPr>
        <w:pStyle w:val="3"/>
        <w:bidi w:val="0"/>
        <w:rPr>
          <w:rFonts w:hint="default"/>
          <w:lang w:val="en-US"/>
        </w:rPr>
      </w:pPr>
      <w:bookmarkStart w:id="67" w:name="_Toc26636"/>
      <w:r>
        <w:rPr>
          <w:rFonts w:hint="default"/>
          <w:lang w:val="en-US"/>
        </w:rPr>
        <w:t>Indexing?</w:t>
      </w:r>
      <w:bookmarkEnd w:id="67"/>
    </w:p>
    <w:p>
      <w:pPr>
        <w:pStyle w:val="4"/>
        <w:bidi w:val="0"/>
        <w:rPr>
          <w:rFonts w:hint="default"/>
          <w:lang w:val="en-IN"/>
        </w:rPr>
      </w:pPr>
      <w:bookmarkStart w:id="68" w:name="_Toc5519"/>
      <w:r>
        <w:rPr>
          <w:rFonts w:hint="default"/>
          <w:lang w:val="en-IN"/>
        </w:rPr>
        <w:t>Various indexing strategies?</w:t>
      </w:r>
      <w:bookmarkEnd w:id="68"/>
    </w:p>
    <w:p>
      <w:pPr>
        <w:pStyle w:val="4"/>
        <w:bidi w:val="0"/>
        <w:rPr>
          <w:rFonts w:hint="default"/>
          <w:lang w:val="en-IN"/>
        </w:rPr>
      </w:pPr>
      <w:bookmarkStart w:id="69" w:name="_Toc20274"/>
      <w:r>
        <w:rPr>
          <w:rFonts w:hint="default"/>
          <w:lang w:val="en-IN"/>
        </w:rPr>
        <w:t>Clustered vs non clustered index?</w:t>
      </w:r>
      <w:bookmarkEnd w:id="69"/>
    </w:p>
    <w:tbl>
      <w:tblPr>
        <w:tblStyle w:val="7"/>
        <w:tblW w:w="97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04"/>
        <w:gridCol w:w="3341"/>
        <w:gridCol w:w="429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25"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Clustered Index</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Non-Clustered Index</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Physical Organization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Directly organizes the table's data.</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Organized separately from table data.</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Leaf Nodes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actual data rows.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pointers to actual data rows.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Number Per Table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One per table.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Multiple per table.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Search 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Faster for range queries.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Slower for range queries compared to clustered.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25"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Space Requirements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no additional storage space.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additional storage space.</w:t>
            </w:r>
          </w:p>
        </w:tc>
      </w:tr>
    </w:tbl>
    <w:p>
      <w:pPr>
        <w:rPr>
          <w:rFonts w:hint="default"/>
          <w:lang w:val="en-IN"/>
        </w:rPr>
      </w:pPr>
    </w:p>
    <w:p>
      <w:pPr>
        <w:pStyle w:val="3"/>
        <w:bidi w:val="0"/>
        <w:rPr>
          <w:rFonts w:hint="default"/>
          <w:lang w:val="en-US"/>
        </w:rPr>
      </w:pPr>
      <w:bookmarkStart w:id="70" w:name="_Toc7728"/>
      <w:r>
        <w:rPr>
          <w:rFonts w:hint="default"/>
          <w:lang w:val="en-US"/>
        </w:rPr>
        <w:t>Normalization?</w:t>
      </w:r>
      <w:bookmarkEnd w:id="70"/>
    </w:p>
    <w:p>
      <w:pPr>
        <w:rPr>
          <w:rFonts w:hint="default"/>
          <w:lang w:val="en-US"/>
        </w:rPr>
      </w:pPr>
      <w:r>
        <w:rPr>
          <w:rFonts w:hint="default"/>
          <w:lang w:val="en-US"/>
        </w:rPr>
        <w:t>Normalization in SQL is a process designed to minimize redundancy and dependency by organizing fields and table of a database. The main goal of normalization is to reduce redundancy and ensure data integrity. It's used widely in relational database design.</w:t>
      </w:r>
    </w:p>
    <w:p>
      <w:pPr>
        <w:pStyle w:val="4"/>
        <w:bidi w:val="0"/>
        <w:rPr>
          <w:rFonts w:hint="default"/>
          <w:lang w:val="en-IN"/>
        </w:rPr>
      </w:pPr>
      <w:bookmarkStart w:id="71" w:name="_Toc13877"/>
      <w:r>
        <w:rPr>
          <w:rFonts w:hint="default"/>
          <w:lang w:val="en-IN"/>
        </w:rPr>
        <w:t>Types?</w:t>
      </w:r>
      <w:bookmarkEnd w:id="71"/>
    </w:p>
    <w:p>
      <w:pPr>
        <w:pStyle w:val="3"/>
        <w:bidi w:val="0"/>
        <w:rPr>
          <w:rFonts w:hint="default"/>
          <w:lang w:val="en-US"/>
        </w:rPr>
      </w:pPr>
      <w:bookmarkStart w:id="72" w:name="_Toc13599"/>
      <w:r>
        <w:rPr>
          <w:rFonts w:hint="default"/>
          <w:lang w:val="en-US"/>
        </w:rPr>
        <w:t>Stored procedures?</w:t>
      </w:r>
      <w:bookmarkEnd w:id="72"/>
    </w:p>
    <w:p>
      <w:pPr>
        <w:pStyle w:val="4"/>
        <w:bidi w:val="0"/>
        <w:rPr>
          <w:rFonts w:hint="default"/>
          <w:lang w:val="en-IN"/>
        </w:rPr>
      </w:pPr>
      <w:bookmarkStart w:id="73" w:name="_Toc8610"/>
      <w:r>
        <w:rPr>
          <w:rFonts w:hint="default"/>
          <w:lang w:val="en-IN"/>
        </w:rPr>
        <w:t>How to optimize and points to be considered while implementing stored procedures?</w:t>
      </w:r>
      <w:bookmarkEnd w:id="73"/>
    </w:p>
    <w:p>
      <w:pPr>
        <w:pStyle w:val="3"/>
        <w:bidi w:val="0"/>
        <w:rPr>
          <w:rFonts w:hint="default"/>
          <w:lang w:val="en-US"/>
        </w:rPr>
      </w:pPr>
      <w:bookmarkStart w:id="74" w:name="_Toc9667"/>
      <w:r>
        <w:rPr>
          <w:rFonts w:hint="default"/>
          <w:lang w:val="en-US"/>
        </w:rPr>
        <w:t>SQL vs No SQL</w:t>
      </w:r>
      <w:bookmarkEnd w:id="74"/>
      <w:r>
        <w:rPr>
          <w:rFonts w:hint="default"/>
          <w:lang w:val="en-US"/>
        </w:rPr>
        <w:t xml:space="preserve"> </w:t>
      </w:r>
    </w:p>
    <w:p>
      <w:pPr>
        <w:pStyle w:val="3"/>
        <w:bidi w:val="0"/>
        <w:rPr>
          <w:rFonts w:hint="default"/>
          <w:lang w:val="en-IN"/>
        </w:rPr>
      </w:pPr>
      <w:bookmarkStart w:id="75" w:name="_Toc27669"/>
      <w:r>
        <w:rPr>
          <w:rFonts w:hint="default"/>
          <w:lang w:val="en-IN"/>
        </w:rPr>
        <w:t>Cursor?</w:t>
      </w:r>
      <w:bookmarkEnd w:id="75"/>
    </w:p>
    <w:p>
      <w:pPr>
        <w:pStyle w:val="3"/>
        <w:bidi w:val="0"/>
        <w:rPr>
          <w:rFonts w:hint="default"/>
          <w:lang w:val="en-IN"/>
        </w:rPr>
      </w:pPr>
      <w:bookmarkStart w:id="76" w:name="_Toc20970"/>
      <w:r>
        <w:rPr>
          <w:rFonts w:hint="default"/>
          <w:lang w:val="en-IN"/>
        </w:rPr>
        <w:t>Constraints?</w:t>
      </w:r>
      <w:bookmarkEnd w:id="76"/>
    </w:p>
    <w:p>
      <w:pPr>
        <w:pStyle w:val="3"/>
        <w:bidi w:val="0"/>
        <w:rPr>
          <w:rFonts w:hint="default"/>
          <w:lang w:val="en-IN"/>
        </w:rPr>
      </w:pPr>
      <w:bookmarkStart w:id="77" w:name="_Toc9023"/>
      <w:r>
        <w:rPr>
          <w:rFonts w:hint="default"/>
          <w:lang w:val="en-IN"/>
        </w:rPr>
        <w:t>Triggers?</w:t>
      </w:r>
      <w:bookmarkEnd w:id="77"/>
    </w:p>
    <w:p>
      <w:pPr>
        <w:pStyle w:val="3"/>
        <w:bidi w:val="0"/>
        <w:rPr>
          <w:rFonts w:hint="default"/>
          <w:lang w:val="en-IN"/>
        </w:rPr>
      </w:pPr>
      <w:bookmarkStart w:id="78" w:name="_Toc24372"/>
      <w:r>
        <w:rPr>
          <w:rFonts w:hint="default"/>
          <w:lang w:val="en-IN"/>
        </w:rPr>
        <w:t>Advantages of triggers</w:t>
      </w:r>
      <w:bookmarkEnd w:id="78"/>
    </w:p>
    <w:p>
      <w:pPr>
        <w:rPr>
          <w:rFonts w:hint="default"/>
          <w:lang w:val="en-IN"/>
        </w:rPr>
      </w:pPr>
    </w:p>
    <w:p>
      <w:pPr>
        <w:pStyle w:val="3"/>
        <w:bidi w:val="0"/>
        <w:rPr>
          <w:rFonts w:hint="default"/>
          <w:lang w:val="en-US"/>
        </w:rPr>
      </w:pPr>
      <w:bookmarkStart w:id="79" w:name="_Toc12837"/>
      <w:r>
        <w:rPr>
          <w:rFonts w:hint="default"/>
          <w:lang w:val="en-US"/>
        </w:rPr>
        <w:t>Transaction?</w:t>
      </w:r>
      <w:bookmarkEnd w:id="79"/>
    </w:p>
    <w:p>
      <w:pPr>
        <w:pStyle w:val="3"/>
        <w:bidi w:val="0"/>
        <w:rPr>
          <w:rFonts w:hint="default"/>
          <w:lang w:val="en-US"/>
        </w:rPr>
      </w:pPr>
      <w:bookmarkStart w:id="80" w:name="_Toc8408"/>
      <w:r>
        <w:rPr>
          <w:rFonts w:hint="default"/>
          <w:lang w:val="en-US"/>
        </w:rPr>
        <w:t>DBCC Commands</w:t>
      </w:r>
      <w:bookmarkEnd w:id="80"/>
    </w:p>
    <w:p>
      <w:pPr>
        <w:rPr>
          <w:rFonts w:hint="default"/>
          <w:lang w:val="en-US"/>
        </w:rPr>
      </w:pPr>
      <w:r>
        <w:rPr>
          <w:rFonts w:hint="default"/>
          <w:lang w:val="en-US"/>
        </w:rPr>
        <w:t>DBCC (Database Console Commands) in SQL Server are a set of commands that provide maintenance, validation, and other utility operations on a SQL Server database. These commands can be used for a variety of tasks such as checking database integrity, managing database storage, collecting and analyzing performance information, and more.</w:t>
      </w:r>
    </w:p>
    <w:p>
      <w:pPr>
        <w:rPr>
          <w:rFonts w:hint="default"/>
          <w:lang w:val="en-US"/>
        </w:rPr>
      </w:pPr>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Add some DBCC commands</w:t>
      </w:r>
    </w:p>
    <w:p>
      <w:pPr>
        <w:pStyle w:val="3"/>
        <w:bidi w:val="0"/>
        <w:rPr>
          <w:rFonts w:hint="default"/>
          <w:lang w:val="en-IN"/>
        </w:rPr>
      </w:pPr>
      <w:bookmarkStart w:id="81" w:name="_Toc27230"/>
      <w:r>
        <w:rPr>
          <w:rFonts w:hint="default"/>
          <w:lang w:val="en-IN"/>
        </w:rPr>
        <w:t>Primary key vs unique key</w:t>
      </w:r>
      <w:bookmarkEnd w:id="81"/>
    </w:p>
    <w:p>
      <w:pPr>
        <w:pStyle w:val="3"/>
        <w:bidi w:val="0"/>
        <w:rPr>
          <w:rFonts w:hint="default"/>
          <w:lang w:val="en-US"/>
        </w:rPr>
      </w:pPr>
      <w:bookmarkStart w:id="82" w:name="_Toc10331"/>
      <w:r>
        <w:rPr>
          <w:rFonts w:hint="default"/>
          <w:lang w:val="en-US"/>
        </w:rPr>
        <w:t>Features of SSMS</w:t>
      </w:r>
      <w:bookmarkEnd w:id="82"/>
    </w:p>
    <w:p>
      <w:pPr>
        <w:pStyle w:val="4"/>
        <w:bidi w:val="0"/>
        <w:rPr>
          <w:rFonts w:hint="default"/>
          <w:lang w:val="en-US"/>
        </w:rPr>
      </w:pPr>
      <w:bookmarkStart w:id="83" w:name="_Toc19557"/>
      <w:r>
        <w:rPr>
          <w:rFonts w:hint="default"/>
          <w:lang w:val="en-US"/>
        </w:rPr>
        <w:t>Execution plan</w:t>
      </w:r>
      <w:bookmarkEnd w:id="83"/>
    </w:p>
    <w:p>
      <w:pPr>
        <w:rPr>
          <w:rFonts w:hint="default"/>
          <w:lang w:val="en-US"/>
        </w:rPr>
      </w:pPr>
      <w:r>
        <w:rPr>
          <w:rFonts w:hint="default"/>
          <w:lang w:val="en-US"/>
        </w:rPr>
        <w:t>Tool for understanding how SQL Server processes your queries. This can help optimize query performance by showing you how SQL Server accesses the data and combines it to produce the desired result</w:t>
      </w:r>
    </w:p>
    <w:p>
      <w:pPr>
        <w:rPr>
          <w:rFonts w:hint="default"/>
          <w:lang w:val="en-US"/>
        </w:rPr>
      </w:pPr>
    </w:p>
    <w:p>
      <w:pPr>
        <w:bidi w:val="0"/>
        <w:rPr>
          <w:rFonts w:hint="default"/>
          <w:lang w:val="en-US"/>
        </w:rPr>
      </w:pPr>
      <w:r>
        <w:rPr>
          <w:rFonts w:hint="default"/>
          <w:lang w:val="en-US"/>
        </w:rPr>
        <w:t>Ctrl+L is the shortcut to get this panel</w:t>
      </w:r>
    </w:p>
    <w:p>
      <w:pPr>
        <w:rPr>
          <w:rFonts w:hint="default"/>
          <w:lang w:val="en-US"/>
        </w:rPr>
      </w:pPr>
      <w:r>
        <w:drawing>
          <wp:inline distT="0" distB="0" distL="114300" distR="114300">
            <wp:extent cx="5273040" cy="2208530"/>
            <wp:effectExtent l="0" t="0" r="381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5273040" cy="2208530"/>
                    </a:xfrm>
                    <a:prstGeom prst="rect">
                      <a:avLst/>
                    </a:prstGeom>
                    <a:noFill/>
                    <a:ln>
                      <a:noFill/>
                    </a:ln>
                  </pic:spPr>
                </pic:pic>
              </a:graphicData>
            </a:graphic>
          </wp:inline>
        </w:drawing>
      </w:r>
    </w:p>
    <w:p>
      <w:pPr>
        <w:pStyle w:val="4"/>
        <w:bidi w:val="0"/>
        <w:rPr>
          <w:rFonts w:hint="default"/>
          <w:lang w:val="en-IN"/>
        </w:rPr>
      </w:pPr>
      <w:bookmarkStart w:id="84" w:name="_Toc32054"/>
      <w:r>
        <w:rPr>
          <w:rFonts w:hint="default"/>
          <w:lang w:val="en-IN"/>
        </w:rPr>
        <w:t>How to backup database in MS SQL</w:t>
      </w:r>
      <w:bookmarkEnd w:id="84"/>
    </w:p>
    <w:p>
      <w:pPr>
        <w:rPr>
          <w:rFonts w:hint="default"/>
          <w:lang w:val="en-IN"/>
        </w:rPr>
      </w:pPr>
      <w:r>
        <w:rPr>
          <w:rFonts w:hint="default"/>
          <w:lang w:val="en-IN"/>
        </w:rPr>
        <w:t>In SSMS, right click on the database and select Task-&gt; Back up</w:t>
      </w:r>
    </w:p>
    <w:p>
      <w:pPr>
        <w:pStyle w:val="3"/>
        <w:bidi w:val="0"/>
        <w:rPr>
          <w:rFonts w:hint="default"/>
          <w:lang w:val="en-IN"/>
        </w:rPr>
      </w:pPr>
      <w:bookmarkStart w:id="85" w:name="_Toc12076"/>
      <w:r>
        <w:rPr>
          <w:rFonts w:hint="default"/>
          <w:lang w:val="en-IN"/>
        </w:rPr>
        <w:t>Various backup strategies</w:t>
      </w:r>
      <w:bookmarkEnd w:id="85"/>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Explain in detail</w:t>
      </w:r>
    </w:p>
    <w:p>
      <w:pPr>
        <w:rPr>
          <w:rFonts w:hint="default"/>
          <w:lang w:val="en-IN"/>
        </w:rPr>
      </w:pPr>
    </w:p>
    <w:p>
      <w:pPr>
        <w:rPr>
          <w:rFonts w:hint="default"/>
          <w:lang w:val="en-IN"/>
        </w:rPr>
      </w:pPr>
      <w:r>
        <w:rPr>
          <w:rFonts w:hint="default"/>
          <w:lang w:val="en-IN"/>
        </w:rPr>
        <w:t>Full - Complete copy of entire database</w:t>
      </w:r>
    </w:p>
    <w:p>
      <w:pPr>
        <w:rPr>
          <w:rFonts w:hint="default"/>
          <w:lang w:val="en-IN"/>
        </w:rPr>
      </w:pPr>
    </w:p>
    <w:p>
      <w:pPr>
        <w:rPr>
          <w:rFonts w:hint="default"/>
          <w:lang w:val="en-IN"/>
        </w:rPr>
      </w:pPr>
      <w:r>
        <w:rPr>
          <w:rFonts w:hint="default"/>
          <w:lang w:val="en-IN"/>
        </w:rPr>
        <w:t>Differential - A differential backup only includes the data that has changed since the last full backup. This means it's generally smaller and quicker to create than a full backup.</w:t>
      </w:r>
    </w:p>
    <w:p>
      <w:pPr>
        <w:rPr>
          <w:rFonts w:hint="default"/>
          <w:lang w:val="en-IN"/>
        </w:rPr>
      </w:pPr>
    </w:p>
    <w:p>
      <w:pPr>
        <w:rPr>
          <w:rFonts w:hint="default"/>
          <w:lang w:val="en-IN"/>
        </w:rPr>
      </w:pPr>
      <w:r>
        <w:rPr>
          <w:rFonts w:hint="default"/>
          <w:lang w:val="en-IN"/>
        </w:rPr>
        <w:t>Transaction Log - Include the activities in the transaction log since the last log backup. This allows the recovery of a database to any point in time, including right up to the point of a failure.</w:t>
      </w:r>
    </w:p>
    <w:p>
      <w:pPr>
        <w:pStyle w:val="3"/>
        <w:bidi w:val="0"/>
        <w:rPr>
          <w:rFonts w:hint="default"/>
          <w:lang w:val="en-IN"/>
        </w:rPr>
      </w:pPr>
      <w:bookmarkStart w:id="86" w:name="_Toc14975"/>
      <w:r>
        <w:rPr>
          <w:rFonts w:hint="default"/>
          <w:lang w:val="en-IN"/>
        </w:rPr>
        <w:t>What is execution plan</w:t>
      </w:r>
      <w:bookmarkEnd w:id="86"/>
    </w:p>
    <w:p>
      <w:pPr>
        <w:rPr>
          <w:rFonts w:hint="default"/>
          <w:lang w:val="en-IN"/>
        </w:rPr>
      </w:pPr>
      <w:r>
        <w:rPr>
          <w:rFonts w:hint="default"/>
          <w:lang w:val="en-IN"/>
        </w:rPr>
        <w:t>An execution plan in SQL, also known as a query plan, is a sequence of steps used by a database management system to fetch data. It's essentially a roadmap that the database engine uses to gather the information necessary to fulfill a query.</w:t>
      </w:r>
    </w:p>
    <w:p>
      <w:pPr>
        <w:rPr>
          <w:rFonts w:hint="default"/>
          <w:lang w:val="en-IN"/>
        </w:rPr>
      </w:pPr>
    </w:p>
    <w:p>
      <w:pPr>
        <w:rPr>
          <w:rFonts w:hint="default"/>
          <w:lang w:val="en-IN"/>
        </w:rPr>
      </w:pPr>
      <w:r>
        <w:rPr>
          <w:rFonts w:hint="default"/>
          <w:lang w:val="en-IN"/>
        </w:rPr>
        <w:t>Here are the key components and aspects of an SQL execution plan:</w:t>
      </w:r>
    </w:p>
    <w:p>
      <w:pPr>
        <w:rPr>
          <w:rFonts w:hint="default"/>
          <w:lang w:val="en-IN"/>
        </w:rPr>
      </w:pPr>
    </w:p>
    <w:p>
      <w:pPr>
        <w:rPr>
          <w:rFonts w:hint="default"/>
          <w:lang w:val="en-IN"/>
        </w:rPr>
      </w:pPr>
      <w:r>
        <w:rPr>
          <w:rFonts w:hint="default"/>
          <w:b/>
          <w:bCs/>
          <w:lang w:val="en-IN"/>
        </w:rPr>
        <w:t>Operations:</w:t>
      </w:r>
      <w:r>
        <w:rPr>
          <w:rFonts w:hint="default"/>
          <w:lang w:val="en-IN"/>
        </w:rPr>
        <w:t xml:space="preserve"> These are the individual actions the database takes to execute a query. Common operations include scans (like table scans and index scans), joins (like nested loops, hash joins, or merge joins), and sorts.</w:t>
      </w:r>
    </w:p>
    <w:p>
      <w:pPr>
        <w:rPr>
          <w:rFonts w:hint="default"/>
          <w:lang w:val="en-IN"/>
        </w:rPr>
      </w:pPr>
      <w:r>
        <w:rPr>
          <w:rFonts w:hint="default"/>
          <w:b/>
          <w:bCs/>
          <w:lang w:val="en-IN"/>
        </w:rPr>
        <w:t>Order of Operations:</w:t>
      </w:r>
      <w:r>
        <w:rPr>
          <w:rFonts w:hint="default"/>
          <w:lang w:val="en-IN"/>
        </w:rPr>
        <w:t xml:space="preserve"> The execution plan details the order in which these operations occur. This is crucial for understanding how a query will behave, especially with complex queries involving multiple joins and subqueries.</w:t>
      </w:r>
    </w:p>
    <w:p>
      <w:pPr>
        <w:rPr>
          <w:rFonts w:hint="default"/>
          <w:lang w:val="en-IN"/>
        </w:rPr>
      </w:pPr>
      <w:r>
        <w:rPr>
          <w:rFonts w:hint="default"/>
          <w:b/>
          <w:bCs/>
          <w:lang w:val="en-IN"/>
        </w:rPr>
        <w:t>Cost Estimation:</w:t>
      </w:r>
      <w:r>
        <w:rPr>
          <w:rFonts w:hint="default"/>
          <w:lang w:val="en-IN"/>
        </w:rPr>
        <w:t xml:space="preserve"> Each step in the execution plan comes with a cost estimate, which is typically based on factors like CPU usage, I/O operations, and network costs. The database uses these costs to determine the most efficient way to execute the query.</w:t>
      </w:r>
    </w:p>
    <w:p>
      <w:pPr>
        <w:rPr>
          <w:rFonts w:hint="default"/>
          <w:lang w:val="en-IN"/>
        </w:rPr>
      </w:pPr>
      <w:r>
        <w:rPr>
          <w:rFonts w:hint="default"/>
          <w:b/>
          <w:bCs/>
          <w:lang w:val="en-IN"/>
        </w:rPr>
        <w:t>Indexes Utilization:</w:t>
      </w:r>
      <w:r>
        <w:rPr>
          <w:rFonts w:hint="default"/>
          <w:lang w:val="en-IN"/>
        </w:rPr>
        <w:t xml:space="preserve"> The plan shows whether and how indexes are used. Using indexes can drastically reduce the amount of data that needs to be scanned, thereby improving performance.</w:t>
      </w:r>
    </w:p>
    <w:p>
      <w:pPr>
        <w:rPr>
          <w:rFonts w:hint="default"/>
          <w:lang w:val="en-IN"/>
        </w:rPr>
      </w:pPr>
      <w:r>
        <w:rPr>
          <w:rFonts w:hint="default"/>
          <w:b/>
          <w:bCs/>
          <w:lang w:val="en-IN"/>
        </w:rPr>
        <w:t>Parallel Execution:</w:t>
      </w:r>
      <w:r>
        <w:rPr>
          <w:rFonts w:hint="default"/>
          <w:lang w:val="en-IN"/>
        </w:rPr>
        <w:t xml:space="preserve"> For databases that support parallel processing, the execution plan will indicate if the query will be executed in parallel, which can speed up processing time significantly.</w:t>
      </w:r>
    </w:p>
    <w:p>
      <w:pPr>
        <w:rPr>
          <w:rFonts w:hint="default"/>
          <w:lang w:val="en-IN"/>
        </w:rPr>
      </w:pPr>
      <w:r>
        <w:rPr>
          <w:rFonts w:hint="default"/>
          <w:b/>
          <w:bCs/>
          <w:lang w:val="en-IN"/>
        </w:rPr>
        <w:t>Predicted Row Counts:</w:t>
      </w:r>
      <w:r>
        <w:rPr>
          <w:rFonts w:hint="default"/>
          <w:lang w:val="en-IN"/>
        </w:rPr>
        <w:t xml:space="preserve"> The plan estimates the number of rows that each operation will process, which helps in understanding the flow of data through the query.</w:t>
      </w:r>
    </w:p>
    <w:p>
      <w:pPr>
        <w:rPr>
          <w:rFonts w:hint="default"/>
          <w:lang w:val="en-IN"/>
        </w:rPr>
      </w:pPr>
      <w:r>
        <w:rPr>
          <w:rFonts w:hint="default"/>
          <w:lang w:val="en-IN"/>
        </w:rPr>
        <w:t>To view an execution plan, most SQL databases offer built-in tools or commands, like EXPLAIN in PostgreSQL or MySQL, and EXPLAIN PLAN in Oracle SQL. These tools provide a visual or textual representation of the plan, which can be critical for optimizing and troubleshooting queries.</w:t>
      </w:r>
    </w:p>
    <w:p>
      <w:pPr>
        <w:pStyle w:val="3"/>
        <w:bidi w:val="0"/>
        <w:rPr>
          <w:rFonts w:hint="default"/>
          <w:lang w:val="en-IN"/>
        </w:rPr>
      </w:pPr>
      <w:bookmarkStart w:id="87" w:name="_Toc10645"/>
      <w:r>
        <w:rPr>
          <w:rFonts w:hint="default"/>
          <w:lang w:val="en-IN"/>
        </w:rPr>
        <w:t>Clustered vs non clustered</w:t>
      </w:r>
      <w:bookmarkEnd w:id="87"/>
    </w:p>
    <w:p>
      <w:pPr>
        <w:rPr>
          <w:rFonts w:hint="default"/>
          <w:lang w:val="en-US"/>
        </w:rPr>
      </w:pPr>
      <w:r>
        <w:drawing>
          <wp:inline distT="0" distB="0" distL="114300" distR="114300">
            <wp:extent cx="4108450" cy="3375660"/>
            <wp:effectExtent l="0" t="0" r="6350" b="152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8"/>
                    <a:stretch>
                      <a:fillRect/>
                    </a:stretch>
                  </pic:blipFill>
                  <pic:spPr>
                    <a:xfrm>
                      <a:off x="0" y="0"/>
                      <a:ext cx="4108450" cy="3375660"/>
                    </a:xfrm>
                    <a:prstGeom prst="rect">
                      <a:avLst/>
                    </a:prstGeom>
                    <a:noFill/>
                    <a:ln>
                      <a:noFill/>
                    </a:ln>
                  </pic:spPr>
                </pic:pic>
              </a:graphicData>
            </a:graphic>
          </wp:inline>
        </w:drawing>
      </w:r>
    </w:p>
    <w:p>
      <w:pPr>
        <w:pStyle w:val="3"/>
        <w:bidi w:val="0"/>
        <w:rPr>
          <w:rFonts w:hint="default"/>
          <w:lang w:val="en-IN"/>
        </w:rPr>
      </w:pPr>
      <w:bookmarkStart w:id="88" w:name="_Toc2835"/>
      <w:r>
        <w:rPr>
          <w:rFonts w:hint="default"/>
          <w:lang w:val="en-IN"/>
        </w:rPr>
        <w:t>Function vs stored procedure</w:t>
      </w:r>
      <w:bookmarkEnd w:id="88"/>
    </w:p>
    <w:tbl>
      <w:tblPr>
        <w:tblStyle w:val="7"/>
        <w:tblpPr w:leftFromText="180" w:rightFromText="180" w:vertAnchor="text" w:horzAnchor="page" w:tblpX="1567" w:tblpY="633"/>
        <w:tblOverlap w:val="never"/>
        <w:tblW w:w="10380" w:type="dxa"/>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5"/>
        <w:gridCol w:w="3921"/>
        <w:gridCol w:w="4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Function</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Stored Procedure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Purpose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Primarily used to compute and return a value.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Used to perform a sequence of operations on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Return Type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Must return a value (scalar or table).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return zero, one, or multiple values; can also return record 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Invocation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be called from SQL queries (e.g., SELECT, WHERE clause).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Called using a specific CALL statement or EXEC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Operations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Generally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read-only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used for calculations and 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Can perform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 and write operations</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can manipulate database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Transaction Control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Usually does not handle transactions internally.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manage transactions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BEGIN, COMMIT, ROLLBACK</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Modularity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Good for encapsulating reusable logic or calculations.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Suitable for encapsulating business logic, which may involve multiple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Parameter Passing</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eastAsia="Segoe UI" w:cs="Times New Roman"/>
                <w:i w:val="0"/>
                <w:iCs w:val="0"/>
                <w:caps w:val="0"/>
                <w:color w:val="auto"/>
                <w:spacing w:val="0"/>
                <w:kern w:val="0"/>
                <w:sz w:val="20"/>
                <w:szCs w:val="20"/>
                <w:vertAlign w:val="baseline"/>
                <w:lang w:val="en-IN" w:eastAsia="zh-CN" w:bidi="ar"/>
              </w:rPr>
              <w:t xml:space="preserve">Only </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input parameters.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lang w:val="en-IN"/>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accept both input and output parameters.</w:t>
            </w:r>
            <w:r>
              <w:rPr>
                <w:rFonts w:hint="default" w:eastAsia="Segoe UI" w:cs="Times New Roman"/>
                <w:i w:val="0"/>
                <w:iCs w:val="0"/>
                <w:caps w:val="0"/>
                <w:color w:val="auto"/>
                <w:spacing w:val="0"/>
                <w:kern w:val="0"/>
                <w:sz w:val="20"/>
                <w:szCs w:val="20"/>
                <w:vertAlign w:val="baseline"/>
                <w:lang w:val="en-IN" w:eastAsia="zh-CN" w:bidi="ar"/>
              </w:rPr>
              <w:t xml:space="preserve"> (nultiple)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Usage Context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data transformation that does not affect database state.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complex processes that might involve multiple steps and conditional logic.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Security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enhance security by providing limited data manipulation.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enforce security by controlling modifications to database data.</w:t>
            </w:r>
          </w:p>
        </w:tc>
      </w:tr>
    </w:tbl>
    <w:p>
      <w:pPr>
        <w:rPr>
          <w:rFonts w:hint="default"/>
          <w:lang w:val="en-IN"/>
        </w:rPr>
      </w:pPr>
    </w:p>
    <w:p>
      <w:pPr>
        <w:pStyle w:val="3"/>
        <w:bidi w:val="0"/>
        <w:rPr>
          <w:rFonts w:hint="default"/>
          <w:lang w:val="en-US"/>
        </w:rPr>
      </w:pPr>
      <w:bookmarkStart w:id="89" w:name="_Toc29831"/>
      <w:r>
        <w:rPr>
          <w:rFonts w:hint="default"/>
          <w:lang w:val="en-US"/>
        </w:rPr>
        <w:t>What is table scan</w:t>
      </w:r>
      <w:bookmarkEnd w:id="89"/>
    </w:p>
    <w:p>
      <w:pPr>
        <w:rPr>
          <w:rFonts w:hint="default"/>
          <w:lang w:val="en-IN"/>
        </w:rPr>
      </w:pPr>
      <w:r>
        <w:rPr>
          <w:rFonts w:hint="default"/>
          <w:lang w:val="en-IN"/>
        </w:rPr>
        <w:t>If indexing is not implemented for tables then we need to iterate the entire table to find the matching element. This is said to be table scan.</w:t>
      </w:r>
    </w:p>
    <w:p>
      <w:pPr>
        <w:pStyle w:val="3"/>
        <w:bidi w:val="0"/>
        <w:rPr>
          <w:rFonts w:hint="default"/>
          <w:lang w:val="en-IN"/>
        </w:rPr>
      </w:pPr>
      <w:bookmarkStart w:id="90" w:name="_Toc32723"/>
      <w:r>
        <w:rPr>
          <w:rFonts w:hint="default"/>
          <w:lang w:val="en-IN"/>
        </w:rPr>
        <w:t>Magic tables?</w:t>
      </w:r>
      <w:bookmarkEnd w:id="90"/>
    </w:p>
    <w:p>
      <w:pPr>
        <w:pStyle w:val="3"/>
        <w:bidi w:val="0"/>
        <w:rPr>
          <w:rFonts w:hint="default"/>
          <w:lang w:val="en-IN"/>
        </w:rPr>
      </w:pPr>
      <w:bookmarkStart w:id="91" w:name="_Toc29352"/>
      <w:r>
        <w:rPr>
          <w:rFonts w:hint="default"/>
          <w:lang w:val="en-IN"/>
        </w:rPr>
        <w:t>Query: Nagarro</w:t>
      </w:r>
      <w:bookmarkEnd w:id="91"/>
    </w:p>
    <w:p>
      <w:pPr>
        <w:rPr>
          <w:rFonts w:hint="default"/>
          <w:lang w:val="en-IN"/>
        </w:rPr>
      </w:pPr>
      <w:r>
        <w:rPr>
          <w:rFonts w:hint="default"/>
          <w:lang w:val="en-IN"/>
        </w:rPr>
        <w:t>List all employee name with number of projects allocated for each employeez</w:t>
      </w:r>
    </w:p>
    <w:p>
      <w:r>
        <w:drawing>
          <wp:inline distT="0" distB="0" distL="114300" distR="114300">
            <wp:extent cx="4043045" cy="4043045"/>
            <wp:effectExtent l="0" t="0" r="14605" b="146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4043045" cy="4043045"/>
                    </a:xfrm>
                    <a:prstGeom prst="rect">
                      <a:avLst/>
                    </a:prstGeom>
                    <a:noFill/>
                    <a:ln>
                      <a:noFill/>
                    </a:ln>
                  </pic:spPr>
                </pic:pic>
              </a:graphicData>
            </a:graphic>
          </wp:inline>
        </w:drawing>
      </w:r>
    </w:p>
    <w:p>
      <w:pPr>
        <w:pStyle w:val="3"/>
        <w:bidi w:val="0"/>
        <w:rPr>
          <w:rFonts w:hint="default"/>
          <w:lang w:val="en-IN"/>
        </w:rPr>
      </w:pPr>
      <w:bookmarkStart w:id="92" w:name="_Toc22762"/>
      <w:r>
        <w:rPr>
          <w:rFonts w:hint="default"/>
          <w:lang w:val="en-IN"/>
        </w:rPr>
        <w:t>Query: Employees greater than average salary</w:t>
      </w:r>
      <w:bookmarkEnd w:id="92"/>
    </w:p>
    <w:p>
      <w:pPr>
        <w:rPr>
          <w:rFonts w:hint="default"/>
          <w:lang w:val="en-IN"/>
        </w:rPr>
      </w:pPr>
      <w:r>
        <w:drawing>
          <wp:inline distT="0" distB="0" distL="114300" distR="114300">
            <wp:extent cx="5269865" cy="1348740"/>
            <wp:effectExtent l="0" t="0" r="698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0"/>
                    <a:stretch>
                      <a:fillRect/>
                    </a:stretch>
                  </pic:blipFill>
                  <pic:spPr>
                    <a:xfrm>
                      <a:off x="0" y="0"/>
                      <a:ext cx="5269865" cy="1348740"/>
                    </a:xfrm>
                    <a:prstGeom prst="rect">
                      <a:avLst/>
                    </a:prstGeom>
                    <a:noFill/>
                    <a:ln>
                      <a:noFill/>
                    </a:ln>
                  </pic:spPr>
                </pic:pic>
              </a:graphicData>
            </a:graphic>
          </wp:inline>
        </w:drawing>
      </w:r>
    </w:p>
    <w:p>
      <w:pPr>
        <w:pStyle w:val="3"/>
        <w:bidi w:val="0"/>
        <w:rPr>
          <w:rFonts w:hint="default"/>
          <w:lang w:val="en-IN"/>
        </w:rPr>
      </w:pPr>
      <w:bookmarkStart w:id="93" w:name="_Toc13074"/>
      <w:r>
        <w:rPr>
          <w:rFonts w:hint="default"/>
          <w:lang w:val="en-IN"/>
        </w:rPr>
        <w:t>Query: Take last five recent records from database</w:t>
      </w:r>
      <w:bookmarkEnd w:id="93"/>
    </w:p>
    <w:p>
      <w:pPr>
        <w:rPr>
          <w:rFonts w:hint="default"/>
          <w:b/>
          <w:bCs/>
          <w:i/>
          <w:iCs/>
          <w:lang w:val="en-IN"/>
        </w:rPr>
      </w:pPr>
      <w:r>
        <w:rPr>
          <w:rFonts w:hint="default"/>
          <w:b/>
          <w:bCs/>
          <w:i/>
          <w:iCs/>
          <w:lang w:val="en-IN"/>
        </w:rPr>
        <w:t>SELECT TOP 5 *</w:t>
      </w:r>
    </w:p>
    <w:p>
      <w:pPr>
        <w:rPr>
          <w:rFonts w:hint="default"/>
          <w:b/>
          <w:bCs/>
          <w:i/>
          <w:iCs/>
          <w:lang w:val="en-IN"/>
        </w:rPr>
      </w:pPr>
      <w:r>
        <w:rPr>
          <w:rFonts w:hint="default"/>
          <w:b/>
          <w:bCs/>
          <w:i/>
          <w:iCs/>
          <w:lang w:val="en-IN"/>
        </w:rPr>
        <w:t>FROM Products</w:t>
      </w:r>
    </w:p>
    <w:p>
      <w:pPr>
        <w:rPr>
          <w:rFonts w:hint="default"/>
          <w:b/>
          <w:bCs/>
          <w:i/>
          <w:iCs/>
          <w:lang w:val="en-IN"/>
        </w:rPr>
      </w:pPr>
      <w:r>
        <w:rPr>
          <w:rFonts w:hint="default"/>
          <w:b/>
          <w:bCs/>
          <w:i/>
          <w:iCs/>
          <w:lang w:val="en-IN"/>
        </w:rPr>
        <w:t>ORDER BY Id DESC;</w:t>
      </w:r>
    </w:p>
    <w:p>
      <w:pPr>
        <w:pStyle w:val="3"/>
        <w:bidi w:val="0"/>
        <w:rPr>
          <w:rFonts w:hint="default"/>
          <w:lang w:val="en-IN"/>
        </w:rPr>
      </w:pPr>
      <w:bookmarkStart w:id="94" w:name="_Toc25152"/>
      <w:r>
        <w:rPr>
          <w:rFonts w:hint="default"/>
          <w:lang w:val="en-IN"/>
        </w:rPr>
        <w:t>Query processing phases</w:t>
      </w:r>
      <w:bookmarkEnd w:id="94"/>
    </w:p>
    <w:p>
      <w:pPr>
        <w:rPr>
          <w:rFonts w:hint="default"/>
          <w:lang w:val="en-IN"/>
        </w:rPr>
      </w:pPr>
      <w:r>
        <w:rPr>
          <w:rFonts w:hint="default"/>
          <w:lang w:val="en-IN"/>
        </w:rPr>
        <w:t>From, On, Join, Where, Group by, withcube or with rollup, having, select, distinct, orderby, top, offset-fetch</w:t>
      </w:r>
    </w:p>
    <w:p>
      <w:pPr>
        <w:pStyle w:val="3"/>
        <w:bidi w:val="0"/>
        <w:rPr>
          <w:rFonts w:hint="default"/>
          <w:lang w:val="en-US"/>
        </w:rPr>
      </w:pPr>
      <w:bookmarkStart w:id="95" w:name="_Toc11894"/>
      <w:r>
        <w:rPr>
          <w:rFonts w:hint="default"/>
          <w:lang w:val="en-US"/>
        </w:rPr>
        <w:t>What is raiseerror function in MS SQL</w:t>
      </w:r>
      <w:bookmarkEnd w:id="95"/>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Update</w:t>
      </w:r>
    </w:p>
    <w:p>
      <w:pPr>
        <w:pStyle w:val="3"/>
        <w:bidi w:val="0"/>
        <w:rPr>
          <w:rFonts w:hint="default"/>
          <w:lang w:val="en-US"/>
        </w:rPr>
      </w:pPr>
      <w:bookmarkStart w:id="96" w:name="_Toc17538"/>
      <w:r>
        <w:rPr>
          <w:rFonts w:hint="default"/>
          <w:lang w:val="en-US"/>
        </w:rPr>
        <w:t>When to use begin and end keywords</w:t>
      </w:r>
      <w:bookmarkEnd w:id="96"/>
    </w:p>
    <w:p>
      <w:pPr>
        <w:rPr>
          <w:rFonts w:hint="default"/>
          <w:lang w:val="en-US"/>
        </w:rPr>
      </w:pPr>
      <w:r>
        <w:rPr>
          <w:rFonts w:hint="default"/>
          <w:b/>
          <w:bCs/>
          <w:lang w:val="en-US"/>
        </w:rPr>
        <w:t>For all control flow statements,</w:t>
      </w:r>
    </w:p>
    <w:p>
      <w:pPr>
        <w:rPr>
          <w:rFonts w:hint="default"/>
          <w:lang w:val="en-US"/>
        </w:rPr>
      </w:pPr>
      <w:r>
        <w:rPr>
          <w:rFonts w:hint="default"/>
          <w:lang w:val="en-US"/>
        </w:rPr>
        <w:t>IF @x &gt; @y</w:t>
      </w:r>
    </w:p>
    <w:p>
      <w:pPr>
        <w:rPr>
          <w:rFonts w:hint="default"/>
          <w:b/>
          <w:bCs/>
          <w:lang w:val="en-US"/>
        </w:rPr>
      </w:pPr>
      <w:r>
        <w:rPr>
          <w:rFonts w:hint="default"/>
          <w:b/>
          <w:bCs/>
          <w:lang w:val="en-US"/>
        </w:rPr>
        <w:t>BEGIN</w:t>
      </w:r>
    </w:p>
    <w:p>
      <w:pPr>
        <w:rPr>
          <w:rFonts w:hint="default"/>
          <w:lang w:val="en-US"/>
        </w:rPr>
      </w:pPr>
      <w:r>
        <w:rPr>
          <w:rFonts w:hint="default"/>
          <w:lang w:val="en-US"/>
        </w:rPr>
        <w:t xml:space="preserve">    PRINT 'X is greater than Y';</w:t>
      </w:r>
    </w:p>
    <w:p>
      <w:pPr>
        <w:rPr>
          <w:rFonts w:hint="default"/>
          <w:lang w:val="en-US"/>
        </w:rPr>
      </w:pPr>
      <w:r>
        <w:rPr>
          <w:rFonts w:hint="default"/>
          <w:lang w:val="en-US"/>
        </w:rPr>
        <w:t xml:space="preserve">    UPDATE MyTable SET X = Y WHERE ID = 1;</w:t>
      </w:r>
    </w:p>
    <w:p>
      <w:pPr>
        <w:rPr>
          <w:rFonts w:hint="default"/>
          <w:b/>
          <w:bCs/>
          <w:lang w:val="en-US"/>
        </w:rPr>
      </w:pPr>
      <w:r>
        <w:rPr>
          <w:rFonts w:hint="default"/>
          <w:b/>
          <w:bCs/>
          <w:lang w:val="en-US"/>
        </w:rPr>
        <w:t>END</w:t>
      </w:r>
    </w:p>
    <w:p>
      <w:pPr>
        <w:rPr>
          <w:rFonts w:hint="default"/>
          <w:lang w:val="en-US"/>
        </w:rPr>
      </w:pPr>
      <w:r>
        <w:rPr>
          <w:rFonts w:hint="default"/>
          <w:lang w:val="en-US"/>
        </w:rPr>
        <w:t>ELSE</w:t>
      </w:r>
    </w:p>
    <w:p>
      <w:pPr>
        <w:rPr>
          <w:rFonts w:hint="default"/>
          <w:lang w:val="en-US"/>
        </w:rPr>
      </w:pPr>
      <w:r>
        <w:rPr>
          <w:rFonts w:hint="default"/>
          <w:lang w:val="en-US"/>
        </w:rPr>
        <w:t>BEGIN</w:t>
      </w:r>
    </w:p>
    <w:p>
      <w:pPr>
        <w:rPr>
          <w:rFonts w:hint="default"/>
          <w:lang w:val="en-US"/>
        </w:rPr>
      </w:pPr>
      <w:r>
        <w:rPr>
          <w:rFonts w:hint="default"/>
          <w:lang w:val="en-US"/>
        </w:rPr>
        <w:t xml:space="preserve">    PRINT 'X is not greater than Y';</w:t>
      </w:r>
    </w:p>
    <w:p>
      <w:pPr>
        <w:rPr>
          <w:rFonts w:hint="default"/>
          <w:lang w:val="en-US"/>
        </w:rPr>
      </w:pPr>
      <w:r>
        <w:rPr>
          <w:rFonts w:hint="default"/>
          <w:lang w:val="en-US"/>
        </w:rPr>
        <w:t xml:space="preserve">    UPDATE MyTable SET Y = X WHERE ID = 1;</w:t>
      </w:r>
    </w:p>
    <w:p>
      <w:pPr>
        <w:rPr>
          <w:rFonts w:hint="default"/>
          <w:lang w:val="en-US"/>
        </w:rPr>
      </w:pPr>
      <w:r>
        <w:rPr>
          <w:rFonts w:hint="default"/>
          <w:lang w:val="en-US"/>
        </w:rPr>
        <w:t>END</w:t>
      </w:r>
    </w:p>
    <w:p>
      <w:pPr>
        <w:rPr>
          <w:rFonts w:hint="default"/>
          <w:lang w:val="en-US"/>
        </w:rPr>
      </w:pPr>
    </w:p>
    <w:p>
      <w:pPr>
        <w:rPr>
          <w:rFonts w:hint="default"/>
          <w:b/>
          <w:bCs/>
          <w:lang w:val="en-IN"/>
        </w:rPr>
      </w:pPr>
      <w:r>
        <w:rPr>
          <w:rFonts w:hint="default"/>
          <w:b/>
          <w:bCs/>
          <w:lang w:val="en-IN"/>
        </w:rPr>
        <w:t>For Stored procedure, user-defined functions and triggers</w:t>
      </w:r>
    </w:p>
    <w:p>
      <w:pPr>
        <w:pStyle w:val="3"/>
        <w:bidi w:val="0"/>
        <w:rPr>
          <w:rFonts w:hint="default"/>
          <w:lang w:val="en-IN"/>
        </w:rPr>
      </w:pPr>
      <w:bookmarkStart w:id="97" w:name="_Toc14984"/>
      <w:r>
        <w:rPr>
          <w:rFonts w:hint="default"/>
          <w:lang w:val="en-US"/>
        </w:rPr>
        <w:t>Query: Option to delete duplicates in a table with single column</w:t>
      </w:r>
      <w:bookmarkEnd w:id="97"/>
    </w:p>
    <w:p>
      <w:pPr>
        <w:bidi w:val="0"/>
        <w:rPr>
          <w:rFonts w:hint="default"/>
          <w:lang w:val="en-IN"/>
        </w:rPr>
      </w:pPr>
      <w:r>
        <w:rPr>
          <w:rFonts w:hint="default"/>
          <w:lang w:val="en-IN"/>
        </w:rPr>
        <w:t>PARTITION BY divides the query result set into partitions.</w:t>
      </w:r>
    </w:p>
    <w:p>
      <w:pPr>
        <w:bidi w:val="0"/>
        <w:rPr>
          <w:rFonts w:hint="default"/>
          <w:lang w:val="en-IN"/>
        </w:rPr>
      </w:pPr>
      <w:r>
        <w:rPr>
          <w:rFonts w:hint="default"/>
          <w:lang w:val="en-IN"/>
        </w:rPr>
        <w:t>WITH EmployeesCTE AS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   SELECT *, ROW_NUMBER()OVER(PARTITION BY ID ORDER BY ID) AS RowNumber</w:t>
      </w:r>
    </w:p>
    <w:p>
      <w:pPr>
        <w:bidi w:val="0"/>
        <w:rPr>
          <w:rFonts w:hint="default"/>
          <w:lang w:val="en-IN"/>
        </w:rPr>
      </w:pPr>
      <w:r>
        <w:rPr>
          <w:rFonts w:hint="default"/>
          <w:lang w:val="en-IN"/>
        </w:rPr>
        <w:t xml:space="preserve">   FROM Employees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DELETE FROM EmployeesCTE WHERE RowNumber </w:t>
      </w:r>
      <w:r>
        <w:rPr>
          <w:rFonts w:hint="default"/>
          <w:lang w:val="en-US"/>
        </w:rPr>
        <w:t>&gt;</w:t>
      </w:r>
      <w:r>
        <w:rPr>
          <w:rFonts w:hint="default"/>
          <w:lang w:val="en-IN"/>
        </w:rPr>
        <w:t xml:space="preserve"> 1</w:t>
      </w:r>
    </w:p>
    <w:p>
      <w:pPr>
        <w:bidi w:val="0"/>
        <w:rPr>
          <w:rFonts w:hint="default"/>
          <w:lang w:val="en-US"/>
        </w:rPr>
      </w:pPr>
      <w:r>
        <w:rPr>
          <w:rFonts w:hint="default"/>
          <w:lang w:val="en-IN"/>
        </w:rPr>
        <w:t xml:space="preserve"> </w:t>
      </w:r>
    </w:p>
    <w:p>
      <w:pPr>
        <w:pStyle w:val="3"/>
        <w:bidi w:val="0"/>
        <w:rPr>
          <w:rFonts w:hint="default"/>
          <w:lang w:val="en-IN"/>
        </w:rPr>
      </w:pPr>
      <w:bookmarkStart w:id="98" w:name="_Toc30565"/>
      <w:r>
        <w:rPr>
          <w:rFonts w:hint="default"/>
          <w:lang w:val="en-IN"/>
        </w:rPr>
        <w:t>Query: If first n login is not successful make disable the user login for 30 minutes and enable it after 30 minutes</w:t>
      </w:r>
      <w:bookmarkEnd w:id="98"/>
    </w:p>
    <w:p>
      <w:pPr>
        <w:rPr>
          <w:rFonts w:hint="default"/>
          <w:lang w:val="en-IN"/>
        </w:rPr>
      </w:pPr>
      <w:r>
        <w:rPr>
          <w:rFonts w:hint="default"/>
          <w:lang w:val="en-IN"/>
        </w:rPr>
        <w:t>Check for highlighted comments in below SP first to get high level idea.</w:t>
      </w:r>
    </w:p>
    <w:p>
      <w:pPr>
        <w:bidi w:val="0"/>
        <w:rPr>
          <w:rFonts w:hint="default"/>
          <w:lang w:val="en-IN"/>
        </w:rPr>
      </w:pPr>
      <w:r>
        <w:rPr>
          <w:rFonts w:hint="default"/>
          <w:b/>
          <w:bCs/>
          <w:lang w:val="en-IN"/>
        </w:rPr>
        <w:t>CREATE TABLE</w:t>
      </w:r>
      <w:r>
        <w:rPr>
          <w:rFonts w:hint="default"/>
          <w:lang w:val="en-IN"/>
        </w:rPr>
        <w:t xml:space="preserve"> Users (</w:t>
      </w:r>
    </w:p>
    <w:p>
      <w:pPr>
        <w:bidi w:val="0"/>
        <w:rPr>
          <w:rFonts w:hint="default"/>
          <w:lang w:val="en-IN"/>
        </w:rPr>
      </w:pPr>
      <w:r>
        <w:rPr>
          <w:rFonts w:hint="default"/>
          <w:lang w:val="en-IN"/>
        </w:rPr>
        <w:t xml:space="preserve">    UserID INT PRIMARY KEY IDENTITY,</w:t>
      </w:r>
    </w:p>
    <w:p>
      <w:pPr>
        <w:bidi w:val="0"/>
        <w:rPr>
          <w:rFonts w:hint="default"/>
          <w:lang w:val="en-IN"/>
        </w:rPr>
      </w:pPr>
      <w:r>
        <w:rPr>
          <w:rFonts w:hint="default"/>
          <w:lang w:val="en-IN"/>
        </w:rPr>
        <w:t xml:space="preserve">    Username NVARCHAR(100) UNIQUE,</w:t>
      </w:r>
    </w:p>
    <w:p>
      <w:pPr>
        <w:bidi w:val="0"/>
        <w:rPr>
          <w:rFonts w:hint="default"/>
          <w:lang w:val="en-IN"/>
        </w:rPr>
      </w:pPr>
      <w:r>
        <w:rPr>
          <w:rFonts w:hint="default"/>
          <w:lang w:val="en-IN"/>
        </w:rPr>
        <w:t xml:space="preserve">    PasswordHash NVARCHAR(255),</w:t>
      </w:r>
    </w:p>
    <w:p>
      <w:pPr>
        <w:bidi w:val="0"/>
        <w:rPr>
          <w:rFonts w:hint="default"/>
          <w:lang w:val="en-IN"/>
        </w:rPr>
      </w:pPr>
      <w:r>
        <w:rPr>
          <w:rFonts w:hint="default"/>
          <w:lang w:val="en-IN"/>
        </w:rPr>
        <w:t xml:space="preserve">    IsLockedOut BIT DEFAULT 0,</w:t>
      </w:r>
    </w:p>
    <w:p>
      <w:pPr>
        <w:bidi w:val="0"/>
        <w:rPr>
          <w:rFonts w:hint="default"/>
          <w:lang w:val="en-IN"/>
        </w:rPr>
      </w:pPr>
      <w:r>
        <w:rPr>
          <w:rFonts w:hint="default"/>
          <w:lang w:val="en-IN"/>
        </w:rPr>
        <w:t xml:space="preserve">    LockoutEndTime DATETIME NULL</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TABLE</w:t>
      </w:r>
      <w:r>
        <w:rPr>
          <w:rFonts w:hint="default"/>
          <w:lang w:val="en-IN"/>
        </w:rPr>
        <w:t xml:space="preserve"> FailedLogins (</w:t>
      </w:r>
    </w:p>
    <w:p>
      <w:pPr>
        <w:bidi w:val="0"/>
        <w:rPr>
          <w:rFonts w:hint="default"/>
          <w:lang w:val="en-IN"/>
        </w:rPr>
      </w:pPr>
      <w:r>
        <w:rPr>
          <w:rFonts w:hint="default"/>
          <w:lang w:val="en-IN"/>
        </w:rPr>
        <w:t xml:space="preserve">    UserID INT,</w:t>
      </w:r>
    </w:p>
    <w:p>
      <w:pPr>
        <w:bidi w:val="0"/>
        <w:rPr>
          <w:rFonts w:hint="default"/>
          <w:lang w:val="en-IN"/>
        </w:rPr>
      </w:pPr>
      <w:r>
        <w:rPr>
          <w:rFonts w:hint="default"/>
          <w:lang w:val="en-IN"/>
        </w:rPr>
        <w:t xml:space="preserve">    AttemptTime DATETIME,</w:t>
      </w:r>
    </w:p>
    <w:p>
      <w:pPr>
        <w:bidi w:val="0"/>
        <w:rPr>
          <w:rFonts w:hint="default"/>
          <w:lang w:val="en-IN"/>
        </w:rPr>
      </w:pPr>
      <w:r>
        <w:rPr>
          <w:rFonts w:hint="default"/>
          <w:lang w:val="en-IN"/>
        </w:rPr>
        <w:t xml:space="preserve">    FOREIGN KEY (UserID) REFERENCES Users(UserID)</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PROCEDURE</w:t>
      </w:r>
      <w:r>
        <w:rPr>
          <w:rFonts w:hint="default"/>
          <w:lang w:val="en-IN"/>
        </w:rPr>
        <w:t xml:space="preserve"> ValidateUserLogin</w:t>
      </w:r>
    </w:p>
    <w:p>
      <w:pPr>
        <w:bidi w:val="0"/>
        <w:rPr>
          <w:rFonts w:hint="default"/>
          <w:lang w:val="en-IN"/>
        </w:rPr>
      </w:pPr>
      <w:r>
        <w:rPr>
          <w:rFonts w:hint="default"/>
          <w:lang w:val="en-IN"/>
        </w:rPr>
        <w:t xml:space="preserve">    @Username NVARCHAR(100),</w:t>
      </w:r>
    </w:p>
    <w:p>
      <w:pPr>
        <w:bidi w:val="0"/>
        <w:rPr>
          <w:rFonts w:hint="default"/>
          <w:lang w:val="en-IN"/>
        </w:rPr>
      </w:pPr>
      <w:r>
        <w:rPr>
          <w:rFonts w:hint="default"/>
          <w:lang w:val="en-IN"/>
        </w:rPr>
        <w:t xml:space="preserve">    @Password NVARCHAR(100),</w:t>
      </w:r>
    </w:p>
    <w:p>
      <w:pPr>
        <w:bidi w:val="0"/>
        <w:rPr>
          <w:rFonts w:hint="default"/>
          <w:lang w:val="en-IN"/>
        </w:rPr>
      </w:pPr>
      <w:r>
        <w:rPr>
          <w:rFonts w:hint="default"/>
          <w:lang w:val="en-IN"/>
        </w:rPr>
        <w:t xml:space="preserve">    @Now DATETIME,</w:t>
      </w:r>
    </w:p>
    <w:p>
      <w:pPr>
        <w:bidi w:val="0"/>
        <w:rPr>
          <w:rFonts w:hint="default"/>
          <w:lang w:val="en-IN"/>
        </w:rPr>
      </w:pPr>
      <w:r>
        <w:rPr>
          <w:rFonts w:hint="default"/>
          <w:lang w:val="en-IN"/>
        </w:rPr>
        <w:t xml:space="preserve">    @MaxFailedAttempts INT = 3,</w:t>
      </w:r>
    </w:p>
    <w:p>
      <w:pPr>
        <w:bidi w:val="0"/>
        <w:rPr>
          <w:rFonts w:hint="default"/>
          <w:lang w:val="en-IN"/>
        </w:rPr>
      </w:pPr>
      <w:r>
        <w:rPr>
          <w:rFonts w:hint="default"/>
          <w:lang w:val="en-IN"/>
        </w:rPr>
        <w:t xml:space="preserve">    @LockoutDurationMinutes INT = 30</w:t>
      </w:r>
    </w:p>
    <w:p>
      <w:pPr>
        <w:bidi w:val="0"/>
        <w:rPr>
          <w:rFonts w:hint="default"/>
          <w:lang w:val="en-IN"/>
        </w:rPr>
      </w:pPr>
      <w:r>
        <w:rPr>
          <w:rFonts w:hint="default"/>
          <w:lang w:val="en-IN"/>
        </w:rPr>
        <w:t>AS</w:t>
      </w:r>
    </w:p>
    <w:p>
      <w:pPr>
        <w:bidi w:val="0"/>
        <w:rPr>
          <w:rFonts w:hint="default"/>
          <w:lang w:val="en-IN"/>
        </w:rPr>
      </w:pPr>
      <w:r>
        <w:rPr>
          <w:rFonts w:hint="default"/>
          <w:lang w:val="en-IN"/>
        </w:rPr>
        <w:t>BEGIN</w:t>
      </w:r>
    </w:p>
    <w:p>
      <w:pPr>
        <w:bidi w:val="0"/>
        <w:rPr>
          <w:rFonts w:hint="default"/>
          <w:lang w:val="en-IN"/>
        </w:rPr>
      </w:pPr>
      <w:r>
        <w:rPr>
          <w:rFonts w:hint="default"/>
          <w:lang w:val="en-IN"/>
        </w:rPr>
        <w:t xml:space="preserve">    DECLARE @UserID INT;</w:t>
      </w:r>
    </w:p>
    <w:p>
      <w:pPr>
        <w:bidi w:val="0"/>
        <w:rPr>
          <w:rFonts w:hint="default"/>
          <w:lang w:val="en-IN"/>
        </w:rPr>
      </w:pPr>
      <w:r>
        <w:rPr>
          <w:rFonts w:hint="default"/>
          <w:lang w:val="en-IN"/>
        </w:rPr>
        <w:t xml:space="preserve">    DECLARE @PasswordHash NVARCHAR(255);</w:t>
      </w:r>
    </w:p>
    <w:p>
      <w:pPr>
        <w:bidi w:val="0"/>
        <w:rPr>
          <w:rFonts w:hint="default"/>
          <w:lang w:val="en-IN"/>
        </w:rPr>
      </w:pPr>
      <w:r>
        <w:rPr>
          <w:rFonts w:hint="default"/>
          <w:lang w:val="en-IN"/>
        </w:rPr>
        <w:t xml:space="preserve">    DECLARE @IsLockedOut BIT;</w:t>
      </w:r>
    </w:p>
    <w:p>
      <w:pPr>
        <w:bidi w:val="0"/>
        <w:rPr>
          <w:rFonts w:hint="default"/>
          <w:lang w:val="en-IN"/>
        </w:rPr>
      </w:pPr>
      <w:r>
        <w:rPr>
          <w:rFonts w:hint="default"/>
          <w:lang w:val="en-IN"/>
        </w:rPr>
        <w:t xml:space="preserve">    DECLARE @LockoutEndTime DATETIME;</w:t>
      </w:r>
    </w:p>
    <w:p>
      <w:pPr>
        <w:bidi w:val="0"/>
        <w:rPr>
          <w:rFonts w:hint="default"/>
          <w:lang w:val="en-IN"/>
        </w:rPr>
      </w:pPr>
    </w:p>
    <w:p>
      <w:pPr>
        <w:bidi w:val="0"/>
        <w:rPr>
          <w:rFonts w:hint="default"/>
          <w:lang w:val="en-IN"/>
        </w:rPr>
      </w:pPr>
      <w:r>
        <w:rPr>
          <w:rFonts w:hint="default"/>
          <w:lang w:val="en-IN"/>
        </w:rPr>
        <w:t xml:space="preserve">    SELECT </w:t>
      </w:r>
    </w:p>
    <w:p>
      <w:pPr>
        <w:bidi w:val="0"/>
        <w:rPr>
          <w:rFonts w:hint="default"/>
          <w:lang w:val="en-IN"/>
        </w:rPr>
      </w:pPr>
      <w:r>
        <w:rPr>
          <w:rFonts w:hint="default"/>
          <w:lang w:val="en-IN"/>
        </w:rPr>
        <w:t xml:space="preserve">        @UserID = UserID,</w:t>
      </w:r>
    </w:p>
    <w:p>
      <w:pPr>
        <w:bidi w:val="0"/>
        <w:rPr>
          <w:rFonts w:hint="default"/>
          <w:lang w:val="en-IN"/>
        </w:rPr>
      </w:pPr>
      <w:r>
        <w:rPr>
          <w:rFonts w:hint="default"/>
          <w:lang w:val="en-IN"/>
        </w:rPr>
        <w:t xml:space="preserve">        @PasswordHash = PasswordHash,</w:t>
      </w:r>
    </w:p>
    <w:p>
      <w:pPr>
        <w:bidi w:val="0"/>
        <w:rPr>
          <w:rFonts w:hint="default"/>
          <w:lang w:val="en-IN"/>
        </w:rPr>
      </w:pPr>
      <w:r>
        <w:rPr>
          <w:rFonts w:hint="default"/>
          <w:lang w:val="en-IN"/>
        </w:rPr>
        <w:t xml:space="preserve">        @IsLockedOut = IsLockedOut,</w:t>
      </w:r>
    </w:p>
    <w:p>
      <w:pPr>
        <w:bidi w:val="0"/>
        <w:rPr>
          <w:rFonts w:hint="default"/>
          <w:lang w:val="en-IN"/>
        </w:rPr>
      </w:pPr>
      <w:r>
        <w:rPr>
          <w:rFonts w:hint="default"/>
          <w:lang w:val="en-IN"/>
        </w:rPr>
        <w:t xml:space="preserve">        @LockoutEndTime = LockoutEndTime</w:t>
      </w:r>
    </w:p>
    <w:p>
      <w:pPr>
        <w:bidi w:val="0"/>
        <w:rPr>
          <w:rFonts w:hint="default"/>
          <w:lang w:val="en-IN"/>
        </w:rPr>
      </w:pPr>
      <w:r>
        <w:rPr>
          <w:rFonts w:hint="default"/>
          <w:lang w:val="en-IN"/>
        </w:rPr>
        <w:t xml:space="preserve">    FROM Users</w:t>
      </w:r>
    </w:p>
    <w:p>
      <w:pPr>
        <w:bidi w:val="0"/>
        <w:rPr>
          <w:rFonts w:hint="default"/>
          <w:lang w:val="en-IN"/>
        </w:rPr>
      </w:pPr>
      <w:r>
        <w:rPr>
          <w:rFonts w:hint="default"/>
          <w:lang w:val="en-IN"/>
        </w:rPr>
        <w:t xml:space="preserve">    WHERE Username = @Username;</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If the user is found</w:t>
      </w:r>
    </w:p>
    <w:p>
      <w:pPr>
        <w:bidi w:val="0"/>
        <w:rPr>
          <w:rFonts w:hint="default"/>
          <w:lang w:val="en-IN"/>
        </w:rPr>
      </w:pPr>
      <w:r>
        <w:rPr>
          <w:rFonts w:hint="default"/>
          <w:lang w:val="en-IN"/>
        </w:rPr>
        <w:t xml:space="preserve">    IF @UserID IS NOT NULL</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Check if the user is currently locked out</w:t>
      </w:r>
    </w:p>
    <w:p>
      <w:pPr>
        <w:bidi w:val="0"/>
        <w:rPr>
          <w:rFonts w:hint="default"/>
          <w:lang w:val="en-IN"/>
        </w:rPr>
      </w:pPr>
      <w:r>
        <w:rPr>
          <w:rFonts w:hint="default"/>
          <w:lang w:val="en-IN"/>
        </w:rPr>
        <w:t xml:space="preserve">        IF @IsLockedOut = 1 AND @LockoutEndTime &gt; @Now</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'Account is locked. Try again later.' AS Message;</w:t>
      </w:r>
    </w:p>
    <w:p>
      <w:pPr>
        <w:bidi w:val="0"/>
        <w:rPr>
          <w:rFonts w:hint="default"/>
          <w:lang w:val="en-IN"/>
        </w:rPr>
      </w:pPr>
      <w:r>
        <w:rPr>
          <w:rFonts w:hint="default"/>
          <w:lang w:val="en-IN"/>
        </w:rPr>
        <w:t xml:space="preserve">            RETURN;</w:t>
      </w:r>
    </w:p>
    <w:p>
      <w:pPr>
        <w:bidi w:val="0"/>
        <w:rPr>
          <w:rFonts w:hint="default"/>
          <w:lang w:val="en-IN"/>
        </w:rPr>
      </w:pPr>
      <w:r>
        <w:rPr>
          <w:rFonts w:hint="default"/>
          <w:lang w:val="en-IN"/>
        </w:rPr>
        <w:t xml:space="preserve">        END</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Validate password (hash verification)</w:t>
      </w:r>
    </w:p>
    <w:p>
      <w:pPr>
        <w:bidi w:val="0"/>
        <w:rPr>
          <w:rFonts w:hint="default"/>
          <w:lang w:val="en-IN"/>
        </w:rPr>
      </w:pPr>
      <w:r>
        <w:rPr>
          <w:rFonts w:hint="default"/>
          <w:lang w:val="en-IN"/>
        </w:rPr>
        <w:t xml:space="preserve">        IF @Password = @PasswordHash</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Successful login: Reset failed login attempts and unlock the user</w:t>
      </w:r>
    </w:p>
    <w:p>
      <w:pPr>
        <w:bidi w:val="0"/>
        <w:rPr>
          <w:rFonts w:hint="default"/>
          <w:lang w:val="en-IN"/>
        </w:rPr>
      </w:pPr>
      <w:r>
        <w:rPr>
          <w:rFonts w:hint="default"/>
          <w:lang w:val="en-IN"/>
        </w:rPr>
        <w:t xml:space="preserve">            DELETE FROM FailedLogins WHERE UserID = @UserID;</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0, LockoutEndTime = NULL</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'Login successful'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Log failed attempt</w:t>
      </w:r>
    </w:p>
    <w:p>
      <w:pPr>
        <w:bidi w:val="0"/>
        <w:rPr>
          <w:rFonts w:hint="default"/>
          <w:lang w:val="en-IN"/>
        </w:rPr>
      </w:pPr>
      <w:r>
        <w:rPr>
          <w:rFonts w:hint="default"/>
          <w:lang w:val="en-IN"/>
        </w:rPr>
        <w:t xml:space="preserve">            INSERT INTO FailedLogins (UserID, AttemptTime) VALUES (@UserID, @Now);</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Check how many attempts have been made in the last 30 minutes</w:t>
      </w:r>
    </w:p>
    <w:p>
      <w:pPr>
        <w:bidi w:val="0"/>
        <w:rPr>
          <w:rFonts w:hint="default"/>
          <w:lang w:val="en-IN"/>
        </w:rPr>
      </w:pPr>
      <w:r>
        <w:rPr>
          <w:rFonts w:hint="default"/>
          <w:lang w:val="en-IN"/>
        </w:rPr>
        <w:t xml:space="preserve">            IF (</w:t>
      </w:r>
    </w:p>
    <w:p>
      <w:pPr>
        <w:bidi w:val="0"/>
        <w:rPr>
          <w:rFonts w:hint="default"/>
          <w:lang w:val="en-IN"/>
        </w:rPr>
      </w:pPr>
      <w:r>
        <w:rPr>
          <w:rFonts w:hint="default"/>
          <w:lang w:val="en-IN"/>
        </w:rPr>
        <w:t xml:space="preserve">                SELECT COUNT(*) </w:t>
      </w:r>
    </w:p>
    <w:p>
      <w:pPr>
        <w:bidi w:val="0"/>
        <w:rPr>
          <w:rFonts w:hint="default"/>
          <w:lang w:val="en-IN"/>
        </w:rPr>
      </w:pPr>
      <w:r>
        <w:rPr>
          <w:rFonts w:hint="default"/>
          <w:lang w:val="en-IN"/>
        </w:rPr>
        <w:t xml:space="preserve">                FROM FailedLogins </w:t>
      </w:r>
    </w:p>
    <w:p>
      <w:pPr>
        <w:bidi w:val="0"/>
        <w:rPr>
          <w:rFonts w:hint="default"/>
          <w:lang w:val="en-IN"/>
        </w:rPr>
      </w:pPr>
      <w:r>
        <w:rPr>
          <w:rFonts w:hint="default"/>
          <w:lang w:val="en-IN"/>
        </w:rPr>
        <w:t xml:space="preserve">                WHERE UserID = @UserID AND AttemptTime &gt; DATEADD(MINUTE, -@LockoutDurationMinutes, @Now)</w:t>
      </w:r>
    </w:p>
    <w:p>
      <w:pPr>
        <w:bidi w:val="0"/>
        <w:rPr>
          <w:rFonts w:hint="default"/>
          <w:lang w:val="en-IN"/>
        </w:rPr>
      </w:pPr>
      <w:r>
        <w:rPr>
          <w:rFonts w:hint="default"/>
          <w:lang w:val="en-IN"/>
        </w:rPr>
        <w:t xml:space="preserve">            ) &gt;= @MaxFailedAttempts</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xml:space="preserve"> -- Lock the account</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1, LockoutEndTime = DATEADD(MINUTE, @LockoutDurationMinutes, @Now)</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'Account locked due to too many failed attempts. Try again later.'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'Invalid username or password'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'User not found'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END</w:t>
      </w:r>
    </w:p>
    <w:p>
      <w:pPr>
        <w:bidi w:val="0"/>
        <w:rPr>
          <w:rFonts w:hint="default"/>
          <w:lang w:val="en-IN"/>
        </w:rPr>
      </w:pPr>
    </w:p>
    <w:p>
      <w:pPr>
        <w:pStyle w:val="3"/>
        <w:bidi w:val="0"/>
        <w:rPr>
          <w:rFonts w:hint="default"/>
          <w:lang w:val="en-IN"/>
        </w:rPr>
      </w:pPr>
      <w:bookmarkStart w:id="99" w:name="_Toc19889"/>
      <w:r>
        <w:rPr>
          <w:rFonts w:hint="default"/>
          <w:lang w:val="en-IN"/>
        </w:rPr>
        <w:t>Delete vs Truncate vs Drop</w:t>
      </w:r>
      <w:bookmarkEnd w:id="99"/>
    </w:p>
    <w:p>
      <w:pPr>
        <w:rPr>
          <w:rFonts w:hint="default"/>
          <w:lang w:val="en-IN"/>
        </w:rPr>
      </w:pPr>
      <w:r>
        <w:rPr>
          <w:rFonts w:hint="default"/>
          <w:lang w:val="en-IN"/>
        </w:rPr>
        <w:t>Drop: Removes a table and it cannot be rolled back from the database.</w:t>
      </w:r>
    </w:p>
    <w:p>
      <w:r>
        <w:drawing>
          <wp:inline distT="0" distB="0" distL="114300" distR="114300">
            <wp:extent cx="5272405" cy="3026410"/>
            <wp:effectExtent l="0" t="0" r="4445"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1"/>
                    <a:stretch>
                      <a:fillRect/>
                    </a:stretch>
                  </pic:blipFill>
                  <pic:spPr>
                    <a:xfrm>
                      <a:off x="0" y="0"/>
                      <a:ext cx="5272405" cy="3026410"/>
                    </a:xfrm>
                    <a:prstGeom prst="rect">
                      <a:avLst/>
                    </a:prstGeom>
                    <a:noFill/>
                    <a:ln>
                      <a:noFill/>
                    </a:ln>
                  </pic:spPr>
                </pic:pic>
              </a:graphicData>
            </a:graphic>
          </wp:inline>
        </w:drawing>
      </w:r>
    </w:p>
    <w:p>
      <w:pPr>
        <w:pStyle w:val="3"/>
        <w:bidi w:val="0"/>
        <w:rPr>
          <w:rFonts w:hint="default"/>
          <w:lang w:val="en-IN"/>
        </w:rPr>
      </w:pPr>
      <w:bookmarkStart w:id="100" w:name="_Toc10003"/>
      <w:r>
        <w:rPr>
          <w:rFonts w:hint="default"/>
          <w:lang w:val="en-IN"/>
        </w:rPr>
        <w:t>What is Data integrity</w:t>
      </w:r>
      <w:bookmarkEnd w:id="100"/>
    </w:p>
    <w:p>
      <w:pPr>
        <w:bidi w:val="0"/>
        <w:rPr>
          <w:rFonts w:hint="default"/>
          <w:lang w:val="en-IN"/>
        </w:rPr>
      </w:pPr>
      <w:r>
        <w:rPr>
          <w:rFonts w:hint="default"/>
          <w:lang w:val="en-IN"/>
        </w:rPr>
        <w:t>Accuracy, consistency and integrity constraints to enforce business rules on data</w:t>
      </w:r>
    </w:p>
    <w:p>
      <w:pPr>
        <w:rPr>
          <w:rFonts w:hint="default"/>
          <w:lang w:val="en-IN"/>
        </w:rPr>
      </w:pPr>
    </w:p>
    <w:p>
      <w:pPr>
        <w:pStyle w:val="3"/>
        <w:bidi w:val="0"/>
        <w:rPr>
          <w:rFonts w:hint="default"/>
          <w:lang w:val="en-IN"/>
        </w:rPr>
      </w:pPr>
      <w:bookmarkStart w:id="101" w:name="_Toc15696"/>
      <w:r>
        <w:rPr>
          <w:rFonts w:hint="default"/>
          <w:lang w:val="en-IN"/>
        </w:rPr>
        <w:t>Normalization and Denormalization</w:t>
      </w:r>
      <w:bookmarkEnd w:id="101"/>
    </w:p>
    <w:p>
      <w:pPr>
        <w:rPr>
          <w:rFonts w:hint="default"/>
          <w:lang w:val="en-IN"/>
        </w:rPr>
      </w:pPr>
      <w:r>
        <w:drawing>
          <wp:inline distT="0" distB="0" distL="114300" distR="114300">
            <wp:extent cx="5274310" cy="4234180"/>
            <wp:effectExtent l="0" t="0" r="2540" b="139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2"/>
                    <a:stretch>
                      <a:fillRect/>
                    </a:stretch>
                  </pic:blipFill>
                  <pic:spPr>
                    <a:xfrm>
                      <a:off x="0" y="0"/>
                      <a:ext cx="5274310" cy="4234180"/>
                    </a:xfrm>
                    <a:prstGeom prst="rect">
                      <a:avLst/>
                    </a:prstGeom>
                    <a:noFill/>
                    <a:ln>
                      <a:noFill/>
                    </a:ln>
                  </pic:spPr>
                </pic:pic>
              </a:graphicData>
            </a:graphic>
          </wp:inline>
        </w:drawing>
      </w:r>
    </w:p>
    <w:p>
      <w:pPr>
        <w:pStyle w:val="3"/>
        <w:bidi w:val="0"/>
        <w:rPr>
          <w:rFonts w:hint="default"/>
          <w:lang w:val="en-IN"/>
        </w:rPr>
      </w:pPr>
      <w:bookmarkStart w:id="102" w:name="_Toc11741"/>
      <w:r>
        <w:rPr>
          <w:rFonts w:hint="default"/>
          <w:lang w:val="en-IN"/>
        </w:rPr>
        <w:t>Entities and Relationships</w:t>
      </w:r>
      <w:bookmarkEnd w:id="102"/>
    </w:p>
    <w:p>
      <w:pPr>
        <w:pStyle w:val="3"/>
        <w:bidi w:val="0"/>
        <w:rPr>
          <w:rFonts w:hint="default"/>
          <w:lang w:val="en-IN"/>
        </w:rPr>
      </w:pPr>
      <w:bookmarkStart w:id="103" w:name="_Toc13082"/>
      <w:r>
        <w:rPr>
          <w:rFonts w:hint="default"/>
          <w:lang w:val="en-IN"/>
        </w:rPr>
        <w:t>What is ACID property in DB</w:t>
      </w:r>
      <w:bookmarkEnd w:id="103"/>
    </w:p>
    <w:p>
      <w:pPr>
        <w:rPr>
          <w:rFonts w:hint="default"/>
          <w:lang w:val="en-IN"/>
        </w:rPr>
      </w:pPr>
      <w:r>
        <w:rPr>
          <w:rFonts w:hint="default"/>
          <w:lang w:val="en-IN"/>
        </w:rPr>
        <w:t>Atomicity, Consistency, Isolation and Durability</w:t>
      </w:r>
    </w:p>
    <w:p>
      <w:pPr>
        <w:pStyle w:val="3"/>
        <w:bidi w:val="0"/>
        <w:rPr>
          <w:rFonts w:hint="default"/>
          <w:lang w:val="en-IN"/>
        </w:rPr>
      </w:pPr>
      <w:bookmarkStart w:id="104" w:name="_Toc3242"/>
      <w:r>
        <w:rPr>
          <w:rFonts w:hint="default"/>
          <w:lang w:val="en-IN"/>
        </w:rPr>
        <w:t>Subquery</w:t>
      </w:r>
      <w:bookmarkEnd w:id="104"/>
    </w:p>
    <w:p>
      <w:pPr>
        <w:rPr>
          <w:rFonts w:hint="default"/>
          <w:lang w:val="en-IN"/>
        </w:rPr>
      </w:pPr>
      <w:r>
        <w:drawing>
          <wp:inline distT="0" distB="0" distL="114300" distR="114300">
            <wp:extent cx="4206875" cy="3071495"/>
            <wp:effectExtent l="0" t="0" r="317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4206875" cy="3071495"/>
                    </a:xfrm>
                    <a:prstGeom prst="rect">
                      <a:avLst/>
                    </a:prstGeom>
                    <a:noFill/>
                    <a:ln>
                      <a:noFill/>
                    </a:ln>
                  </pic:spPr>
                </pic:pic>
              </a:graphicData>
            </a:graphic>
          </wp:inline>
        </w:drawing>
      </w:r>
    </w:p>
    <w:p>
      <w:pPr>
        <w:pStyle w:val="2"/>
        <w:bidi w:val="0"/>
        <w:rPr>
          <w:rFonts w:hint="default"/>
          <w:lang w:val="en-IN"/>
        </w:rPr>
      </w:pPr>
      <w:bookmarkStart w:id="105" w:name="_Toc14930"/>
      <w:r>
        <w:rPr>
          <w:rFonts w:hint="default"/>
          <w:lang w:val="en-IN"/>
        </w:rPr>
        <w:t>React</w:t>
      </w:r>
      <w:bookmarkEnd w:id="105"/>
    </w:p>
    <w:p>
      <w:pPr>
        <w:pStyle w:val="3"/>
        <w:bidi w:val="0"/>
        <w:rPr>
          <w:rFonts w:hint="default"/>
          <w:lang w:val="en-IN"/>
        </w:rPr>
      </w:pPr>
      <w:bookmarkStart w:id="106" w:name="_Toc24512"/>
      <w:r>
        <w:rPr>
          <w:rFonts w:hint="default"/>
          <w:lang w:val="en-IN"/>
        </w:rPr>
        <w:t>Features of react?</w:t>
      </w:r>
      <w:bookmarkEnd w:id="106"/>
    </w:p>
    <w:p>
      <w:pPr>
        <w:pStyle w:val="3"/>
        <w:bidi w:val="0"/>
        <w:rPr>
          <w:rFonts w:hint="default"/>
          <w:lang w:val="en-IN"/>
        </w:rPr>
      </w:pPr>
      <w:bookmarkStart w:id="107" w:name="_Toc3060"/>
      <w:r>
        <w:rPr>
          <w:rFonts w:hint="default"/>
          <w:lang w:val="en-IN"/>
        </w:rPr>
        <w:t>What is virtual DOM?</w:t>
      </w:r>
      <w:bookmarkEnd w:id="107"/>
    </w:p>
    <w:p>
      <w:pPr>
        <w:pStyle w:val="3"/>
        <w:bidi w:val="0"/>
        <w:rPr>
          <w:rFonts w:hint="default"/>
          <w:lang w:val="en-IN"/>
        </w:rPr>
      </w:pPr>
      <w:bookmarkStart w:id="108" w:name="_Toc31438"/>
      <w:r>
        <w:rPr>
          <w:rFonts w:hint="default"/>
          <w:lang w:val="en-IN"/>
        </w:rPr>
        <w:t>Class vs functional component?</w:t>
      </w:r>
      <w:bookmarkEnd w:id="108"/>
    </w:p>
    <w:p>
      <w:pPr>
        <w:pStyle w:val="3"/>
        <w:bidi w:val="0"/>
        <w:rPr>
          <w:rFonts w:hint="default"/>
          <w:lang w:val="en-IN"/>
        </w:rPr>
      </w:pPr>
      <w:bookmarkStart w:id="109" w:name="_Toc14602"/>
      <w:r>
        <w:rPr>
          <w:rFonts w:hint="default"/>
          <w:lang w:val="en-IN"/>
        </w:rPr>
        <w:t>Component lifecycle methods</w:t>
      </w:r>
      <w:bookmarkEnd w:id="109"/>
    </w:p>
    <w:p>
      <w:pPr>
        <w:rPr>
          <w:rFonts w:hint="default"/>
          <w:lang w:val="en-IN"/>
        </w:rPr>
      </w:pPr>
      <w:r>
        <w:rPr>
          <w:rFonts w:hint="default"/>
          <w:lang w:val="en-IN"/>
        </w:rPr>
        <w:t>Reference: https://projects.wojtekmaj.pl/react-lifecycle-methods-diagram/</w:t>
      </w:r>
    </w:p>
    <w:p>
      <w:r>
        <w:drawing>
          <wp:inline distT="0" distB="0" distL="114300" distR="114300">
            <wp:extent cx="5274310" cy="3613785"/>
            <wp:effectExtent l="0" t="0" r="254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4"/>
                    <a:stretch>
                      <a:fillRect/>
                    </a:stretch>
                  </pic:blipFill>
                  <pic:spPr>
                    <a:xfrm>
                      <a:off x="0" y="0"/>
                      <a:ext cx="5274310" cy="3613785"/>
                    </a:xfrm>
                    <a:prstGeom prst="rect">
                      <a:avLst/>
                    </a:prstGeom>
                    <a:noFill/>
                    <a:ln>
                      <a:noFill/>
                    </a:ln>
                  </pic:spPr>
                </pic:pic>
              </a:graphicData>
            </a:graphic>
          </wp:inline>
        </w:drawing>
      </w:r>
    </w:p>
    <w:p>
      <w:pPr>
        <w:rPr>
          <w:rFonts w:hint="default"/>
          <w:lang w:val="en-IN"/>
        </w:rPr>
      </w:pPr>
      <w:r>
        <w:rPr>
          <w:rFonts w:hint="default"/>
          <w:lang w:val="en-IN"/>
        </w:rPr>
        <w:br w:type="page"/>
      </w:r>
    </w:p>
    <w:p>
      <w:pPr>
        <w:pStyle w:val="4"/>
        <w:bidi w:val="0"/>
        <w:rPr>
          <w:rFonts w:hint="default"/>
          <w:lang w:val="en-IN"/>
        </w:rPr>
      </w:pPr>
      <w:bookmarkStart w:id="110" w:name="_Toc28268"/>
      <w:r>
        <w:rPr>
          <w:rFonts w:hint="default"/>
          <w:lang w:val="en-IN"/>
        </w:rPr>
        <w:t>Phases of components</w:t>
      </w:r>
      <w:bookmarkEnd w:id="110"/>
    </w:p>
    <w:p>
      <w:pPr>
        <w:pStyle w:val="5"/>
        <w:bidi w:val="0"/>
        <w:rPr>
          <w:rFonts w:hint="default"/>
          <w:lang w:val="en-IN"/>
        </w:rPr>
      </w:pPr>
      <w:bookmarkStart w:id="111" w:name="_Toc3257"/>
      <w:r>
        <w:rPr>
          <w:rFonts w:hint="default"/>
          <w:lang w:val="en-IN"/>
        </w:rPr>
        <w:t>Mounting</w:t>
      </w:r>
      <w:bookmarkEnd w:id="111"/>
    </w:p>
    <w:p>
      <w:pPr>
        <w:rPr>
          <w:rFonts w:hint="default"/>
          <w:lang w:val="en-IN"/>
        </w:rPr>
      </w:pPr>
      <w:r>
        <w:rPr>
          <w:rFonts w:hint="default"/>
          <w:lang w:val="en-IN"/>
        </w:rPr>
        <w:t>The component is ready to mount in the browser DOM. This phase covers initialization from constructor(), getDerivedStateFromProps(), render(), and componentDidMount() lifecycle methods.</w:t>
      </w:r>
    </w:p>
    <w:p>
      <w:pPr>
        <w:pStyle w:val="5"/>
        <w:bidi w:val="0"/>
        <w:rPr>
          <w:rFonts w:hint="default"/>
          <w:lang w:val="en-IN"/>
        </w:rPr>
      </w:pPr>
      <w:bookmarkStart w:id="112" w:name="_Toc2660"/>
      <w:r>
        <w:rPr>
          <w:rFonts w:hint="default"/>
          <w:lang w:val="en-IN"/>
        </w:rPr>
        <w:t>Updating</w:t>
      </w:r>
      <w:bookmarkEnd w:id="112"/>
      <w:r>
        <w:rPr>
          <w:rFonts w:hint="default"/>
          <w:lang w:val="en-IN"/>
        </w:rPr>
        <w:t xml:space="preserve"> </w:t>
      </w:r>
    </w:p>
    <w:p>
      <w:pPr>
        <w:pStyle w:val="5"/>
        <w:bidi w:val="0"/>
        <w:rPr>
          <w:rFonts w:hint="default"/>
          <w:lang w:val="en-IN"/>
        </w:rPr>
      </w:pPr>
      <w:bookmarkStart w:id="113" w:name="_Toc3034"/>
      <w:r>
        <w:rPr>
          <w:rFonts w:hint="default"/>
          <w:lang w:val="en-IN"/>
        </w:rPr>
        <w:t>Unmount</w:t>
      </w:r>
      <w:bookmarkEnd w:id="113"/>
    </w:p>
    <w:p>
      <w:pPr>
        <w:pStyle w:val="4"/>
        <w:bidi w:val="0"/>
        <w:rPr>
          <w:rFonts w:hint="default"/>
          <w:lang w:val="en-IN"/>
        </w:rPr>
      </w:pPr>
      <w:bookmarkStart w:id="114" w:name="_Toc19333"/>
      <w:r>
        <w:rPr>
          <w:rFonts w:hint="default"/>
          <w:lang w:val="en-IN"/>
        </w:rPr>
        <w:t>React internal Phases</w:t>
      </w:r>
      <w:bookmarkEnd w:id="114"/>
    </w:p>
    <w:p>
      <w:pPr>
        <w:pStyle w:val="5"/>
        <w:bidi w:val="0"/>
        <w:rPr>
          <w:rFonts w:hint="default"/>
          <w:lang w:val="en-IN"/>
        </w:rPr>
      </w:pPr>
      <w:bookmarkStart w:id="115" w:name="_Toc26125"/>
      <w:r>
        <w:rPr>
          <w:rFonts w:hint="default"/>
          <w:lang w:val="en-IN"/>
        </w:rPr>
        <w:t>Render Phase</w:t>
      </w:r>
      <w:bookmarkEnd w:id="115"/>
    </w:p>
    <w:p>
      <w:pPr>
        <w:rPr>
          <w:rFonts w:hint="default"/>
          <w:lang w:val="en-IN"/>
        </w:rPr>
      </w:pPr>
      <w:r>
        <w:rPr>
          <w:rFonts w:hint="default"/>
          <w:lang w:val="en-IN"/>
        </w:rPr>
        <w:t>The component will render without any side effects. Applies to pure component.</w:t>
      </w:r>
    </w:p>
    <w:p>
      <w:pPr>
        <w:pStyle w:val="5"/>
        <w:bidi w:val="0"/>
        <w:rPr>
          <w:rFonts w:hint="default"/>
          <w:lang w:val="en-IN"/>
        </w:rPr>
      </w:pPr>
      <w:bookmarkStart w:id="116" w:name="_Toc22736"/>
      <w:r>
        <w:rPr>
          <w:rFonts w:hint="default"/>
          <w:lang w:val="en-IN"/>
        </w:rPr>
        <w:t>Pre-Commit Phase</w:t>
      </w:r>
      <w:bookmarkEnd w:id="116"/>
    </w:p>
    <w:p>
      <w:pPr>
        <w:rPr>
          <w:rFonts w:hint="default"/>
          <w:lang w:val="en-IN"/>
        </w:rPr>
      </w:pPr>
      <w:r>
        <w:rPr>
          <w:rFonts w:hint="default"/>
          <w:lang w:val="en-IN"/>
        </w:rPr>
        <w:t xml:space="preserve">Before the component actually applies the changes to the DOM, there is a moment that allows React to read from the DOM through the </w:t>
      </w:r>
      <w:r>
        <w:rPr>
          <w:rFonts w:hint="default"/>
          <w:b/>
          <w:bCs/>
          <w:i/>
          <w:iCs/>
          <w:lang w:val="en-IN"/>
        </w:rPr>
        <w:t>getSnapshotBeforeUpdate().</w:t>
      </w:r>
    </w:p>
    <w:p>
      <w:pPr>
        <w:pStyle w:val="5"/>
        <w:bidi w:val="0"/>
        <w:rPr>
          <w:rFonts w:hint="default"/>
          <w:lang w:val="en-IN"/>
        </w:rPr>
      </w:pPr>
      <w:bookmarkStart w:id="117" w:name="_Toc3237"/>
      <w:r>
        <w:rPr>
          <w:rFonts w:hint="default"/>
          <w:lang w:val="en-IN"/>
        </w:rPr>
        <w:t>Commit Phase</w:t>
      </w:r>
      <w:bookmarkEnd w:id="117"/>
    </w:p>
    <w:p>
      <w:pPr>
        <w:rPr>
          <w:rFonts w:hint="default"/>
          <w:lang w:val="en-IN"/>
        </w:rPr>
      </w:pPr>
      <w:r>
        <w:rPr>
          <w:rFonts w:hint="default"/>
          <w:lang w:val="en-IN"/>
        </w:rPr>
        <w:t xml:space="preserve">React works with the DOM and executes the </w:t>
      </w:r>
      <w:r>
        <w:rPr>
          <w:rFonts w:hint="default"/>
          <w:b/>
          <w:bCs/>
          <w:i/>
          <w:iCs/>
          <w:lang w:val="en-IN"/>
        </w:rPr>
        <w:t>final lifecycles</w:t>
      </w:r>
      <w:r>
        <w:rPr>
          <w:rFonts w:hint="default"/>
          <w:lang w:val="en-IN"/>
        </w:rPr>
        <w:t xml:space="preserve"> respectively </w:t>
      </w:r>
      <w:r>
        <w:rPr>
          <w:rFonts w:hint="default"/>
          <w:b/>
          <w:bCs/>
          <w:i/>
          <w:iCs/>
          <w:lang w:val="en-IN"/>
        </w:rPr>
        <w:t>componentDidMount()</w:t>
      </w:r>
      <w:r>
        <w:rPr>
          <w:rFonts w:hint="default"/>
          <w:lang w:val="en-IN"/>
        </w:rPr>
        <w:t xml:space="preserve"> for mounting, </w:t>
      </w:r>
      <w:r>
        <w:rPr>
          <w:rFonts w:hint="default"/>
          <w:b/>
          <w:bCs/>
          <w:i/>
          <w:iCs/>
          <w:lang w:val="en-IN"/>
        </w:rPr>
        <w:t>componentDidUpdate()</w:t>
      </w:r>
      <w:r>
        <w:rPr>
          <w:rFonts w:hint="default"/>
          <w:lang w:val="en-IN"/>
        </w:rPr>
        <w:t xml:space="preserve"> for updating, and </w:t>
      </w:r>
      <w:r>
        <w:rPr>
          <w:rFonts w:hint="default"/>
          <w:b/>
          <w:bCs/>
          <w:i/>
          <w:iCs/>
          <w:lang w:val="en-IN"/>
        </w:rPr>
        <w:t>componentWillUnmount()</w:t>
      </w:r>
      <w:r>
        <w:rPr>
          <w:rFonts w:hint="default"/>
          <w:lang w:val="en-IN"/>
        </w:rPr>
        <w:t xml:space="preserve"> for unmounting.</w:t>
      </w:r>
    </w:p>
    <w:p>
      <w:pPr>
        <w:pStyle w:val="4"/>
        <w:bidi w:val="0"/>
        <w:rPr>
          <w:rFonts w:hint="default"/>
          <w:lang w:val="en-IN"/>
        </w:rPr>
      </w:pPr>
      <w:bookmarkStart w:id="118" w:name="_Toc4922"/>
      <w:r>
        <w:rPr>
          <w:rFonts w:hint="default"/>
          <w:lang w:val="en-IN"/>
        </w:rPr>
        <w:t>Constructor</w:t>
      </w:r>
      <w:bookmarkEnd w:id="118"/>
    </w:p>
    <w:p>
      <w:pPr>
        <w:pStyle w:val="4"/>
        <w:bidi w:val="0"/>
        <w:rPr>
          <w:rFonts w:hint="default"/>
          <w:lang w:val="en-IN"/>
        </w:rPr>
      </w:pPr>
      <w:bookmarkStart w:id="119" w:name="_Toc1520"/>
      <w:r>
        <w:rPr>
          <w:rFonts w:hint="default"/>
          <w:lang w:val="en-IN"/>
        </w:rPr>
        <w:t>getDerivedStateFromProps</w:t>
      </w:r>
      <w:bookmarkEnd w:id="119"/>
    </w:p>
    <w:p>
      <w:pPr>
        <w:pStyle w:val="4"/>
        <w:bidi w:val="0"/>
        <w:rPr>
          <w:rFonts w:hint="default"/>
          <w:lang w:val="en-IN"/>
        </w:rPr>
      </w:pPr>
      <w:bookmarkStart w:id="120" w:name="_Toc5213"/>
      <w:r>
        <w:rPr>
          <w:rFonts w:hint="default"/>
          <w:lang w:val="en-IN"/>
        </w:rPr>
        <w:t>Render</w:t>
      </w:r>
      <w:bookmarkEnd w:id="120"/>
    </w:p>
    <w:p>
      <w:pPr>
        <w:pStyle w:val="4"/>
        <w:bidi w:val="0"/>
        <w:rPr>
          <w:rFonts w:hint="default"/>
          <w:lang w:val="en-IN"/>
        </w:rPr>
      </w:pPr>
      <w:bookmarkStart w:id="121" w:name="_Toc1945"/>
      <w:r>
        <w:rPr>
          <w:rFonts w:hint="default"/>
          <w:lang w:val="en-IN"/>
        </w:rPr>
        <w:t>ComponentDidMount</w:t>
      </w:r>
      <w:bookmarkEnd w:id="121"/>
    </w:p>
    <w:p>
      <w:pPr>
        <w:pStyle w:val="4"/>
        <w:bidi w:val="0"/>
        <w:rPr>
          <w:rFonts w:hint="default"/>
          <w:lang w:val="en-IN"/>
        </w:rPr>
      </w:pPr>
      <w:bookmarkStart w:id="122" w:name="_Toc7114"/>
      <w:r>
        <w:rPr>
          <w:rFonts w:hint="default"/>
          <w:lang w:val="en-IN"/>
        </w:rPr>
        <w:t>ComponentDidUpdate</w:t>
      </w:r>
      <w:bookmarkEnd w:id="122"/>
    </w:p>
    <w:p>
      <w:pPr>
        <w:pStyle w:val="4"/>
        <w:bidi w:val="0"/>
        <w:rPr>
          <w:rFonts w:hint="default"/>
          <w:lang w:val="en-IN"/>
        </w:rPr>
      </w:pPr>
      <w:bookmarkStart w:id="123" w:name="_Toc31031"/>
      <w:r>
        <w:rPr>
          <w:rFonts w:hint="default"/>
          <w:lang w:val="en-IN"/>
        </w:rPr>
        <w:t>ComponentWillUnmount</w:t>
      </w:r>
      <w:bookmarkEnd w:id="123"/>
    </w:p>
    <w:p>
      <w:pPr>
        <w:pStyle w:val="3"/>
        <w:bidi w:val="0"/>
        <w:rPr>
          <w:rFonts w:hint="default"/>
          <w:lang w:val="en-IN"/>
        </w:rPr>
      </w:pPr>
      <w:bookmarkStart w:id="124" w:name="_Toc10207"/>
      <w:r>
        <w:rPr>
          <w:rFonts w:hint="default"/>
          <w:lang w:val="en-IN"/>
        </w:rPr>
        <w:t>Export vs export default</w:t>
      </w:r>
      <w:bookmarkEnd w:id="124"/>
    </w:p>
    <w:p>
      <w:pPr>
        <w:pStyle w:val="3"/>
        <w:bidi w:val="0"/>
        <w:rPr>
          <w:rFonts w:hint="default"/>
          <w:lang w:val="en-IN"/>
        </w:rPr>
      </w:pPr>
      <w:bookmarkStart w:id="125" w:name="_Toc18508"/>
      <w:r>
        <w:rPr>
          <w:rFonts w:hint="default"/>
          <w:lang w:val="en-IN"/>
        </w:rPr>
        <w:t>Reconciliation?</w:t>
      </w:r>
      <w:bookmarkEnd w:id="125"/>
    </w:p>
    <w:p>
      <w:pPr>
        <w:rPr>
          <w:rFonts w:hint="default"/>
          <w:lang w:val="en-IN"/>
        </w:rPr>
      </w:pPr>
      <w:r>
        <w:rPr>
          <w:rFonts w:hint="default"/>
          <w:lang w:val="en-IN"/>
        </w:rPr>
        <w:t>Describes the process by which React updates the DOM based on changes in the component's state or props. The goal of reconciliation is to determine if and how the user interface should be updated in response to data changes.</w:t>
      </w:r>
    </w:p>
    <w:p>
      <w:pPr>
        <w:rPr>
          <w:rFonts w:hint="default"/>
          <w:lang w:val="en-IN"/>
        </w:rPr>
      </w:pPr>
    </w:p>
    <w:p>
      <w:pPr>
        <w:rPr>
          <w:rFonts w:hint="default"/>
          <w:lang w:val="en-IN"/>
        </w:rPr>
      </w:pPr>
      <w:r>
        <w:rPr>
          <w:rFonts w:hint="default"/>
          <w:lang w:val="en-IN"/>
        </w:rPr>
        <w:t>Key Concepts in Reconciliation</w:t>
      </w:r>
    </w:p>
    <w:p>
      <w:pPr>
        <w:numPr>
          <w:ilvl w:val="0"/>
          <w:numId w:val="2"/>
        </w:numPr>
        <w:rPr>
          <w:rFonts w:hint="default"/>
          <w:b/>
          <w:bCs/>
          <w:lang w:val="en-IN"/>
        </w:rPr>
      </w:pPr>
      <w:r>
        <w:rPr>
          <w:rFonts w:hint="default"/>
          <w:b/>
          <w:bCs/>
          <w:lang w:val="en-IN"/>
        </w:rPr>
        <w:t>Elements of Different Types:</w:t>
      </w:r>
    </w:p>
    <w:p>
      <w:pPr>
        <w:rPr>
          <w:rFonts w:hint="default"/>
          <w:lang w:val="en-IN"/>
        </w:rPr>
      </w:pPr>
      <w:r>
        <w:rPr>
          <w:rFonts w:hint="default"/>
          <w:lang w:val="en-IN"/>
        </w:rPr>
        <w:t>If the elements have different types (e.g., from a &lt;button&gt; to an &lt;a&gt;), React will tear down the old tree and build the new tree from scratch, starting at that element.</w:t>
      </w:r>
    </w:p>
    <w:p>
      <w:pPr>
        <w:numPr>
          <w:ilvl w:val="0"/>
          <w:numId w:val="2"/>
        </w:numPr>
        <w:ind w:left="0" w:leftChars="0" w:firstLine="0" w:firstLineChars="0"/>
        <w:rPr>
          <w:rFonts w:hint="default"/>
          <w:b/>
          <w:bCs/>
          <w:lang w:val="en-IN"/>
        </w:rPr>
      </w:pPr>
      <w:r>
        <w:rPr>
          <w:rFonts w:hint="default"/>
          <w:b/>
          <w:bCs/>
          <w:lang w:val="en-IN"/>
        </w:rPr>
        <w:t>Elements of the Same Type:</w:t>
      </w:r>
    </w:p>
    <w:p>
      <w:pPr>
        <w:rPr>
          <w:rFonts w:hint="default"/>
          <w:lang w:val="en-IN"/>
        </w:rPr>
      </w:pPr>
      <w:r>
        <w:rPr>
          <w:rFonts w:hint="default"/>
          <w:lang w:val="en-IN"/>
        </w:rPr>
        <w:t>When comparing two elements of the same type, React keeps the underlying DOM node and only updates the changed attributes or properties. For instance, if the className of an element changes, React will only update the className attribute on the existing DOM node.</w:t>
      </w:r>
    </w:p>
    <w:p>
      <w:pPr>
        <w:numPr>
          <w:ilvl w:val="0"/>
          <w:numId w:val="2"/>
        </w:numPr>
        <w:ind w:left="0" w:leftChars="0" w:firstLine="0" w:firstLineChars="0"/>
        <w:rPr>
          <w:rFonts w:hint="default"/>
          <w:b/>
          <w:bCs/>
          <w:lang w:val="en-IN"/>
        </w:rPr>
      </w:pPr>
      <w:r>
        <w:rPr>
          <w:rFonts w:hint="default"/>
          <w:b/>
          <w:bCs/>
          <w:lang w:val="en-IN"/>
        </w:rPr>
        <w:t>Lists and Keys:</w:t>
      </w:r>
    </w:p>
    <w:p>
      <w:pPr>
        <w:rPr>
          <w:rFonts w:hint="default"/>
          <w:lang w:val="en-IN"/>
        </w:rPr>
      </w:pPr>
      <w:r>
        <w:rPr>
          <w:rFonts w:hint="default"/>
          <w:lang w:val="en-IN"/>
        </w:rPr>
        <w:t>When rendering lists, React uses keys to identify elements. Keys should be stable, predictable, and unique. By providing a unique key for each element, React can re-order, re-create, or remove elements efficiently during the reconciliation process.</w:t>
      </w:r>
    </w:p>
    <w:p>
      <w:pPr>
        <w:pStyle w:val="3"/>
        <w:bidi w:val="0"/>
        <w:rPr>
          <w:rFonts w:hint="default"/>
          <w:lang w:val="en-IN"/>
        </w:rPr>
      </w:pPr>
      <w:bookmarkStart w:id="126" w:name="_Toc7751"/>
      <w:r>
        <w:rPr>
          <w:rFonts w:hint="default"/>
          <w:lang w:val="en-IN"/>
        </w:rPr>
        <w:t>Diffing?</w:t>
      </w:r>
      <w:bookmarkEnd w:id="126"/>
    </w:p>
    <w:p>
      <w:pPr>
        <w:pStyle w:val="3"/>
        <w:bidi w:val="0"/>
        <w:rPr>
          <w:rFonts w:hint="default"/>
          <w:lang w:val="en-IN"/>
        </w:rPr>
      </w:pPr>
      <w:bookmarkStart w:id="127" w:name="_Toc317"/>
      <w:r>
        <w:rPr>
          <w:rFonts w:hint="default"/>
          <w:lang w:val="en-IN"/>
        </w:rPr>
        <w:t>Fiber tree?</w:t>
      </w:r>
      <w:bookmarkEnd w:id="127"/>
    </w:p>
    <w:p>
      <w:pPr>
        <w:pStyle w:val="3"/>
        <w:bidi w:val="0"/>
        <w:rPr>
          <w:rFonts w:hint="default"/>
          <w:lang w:val="en-IN"/>
        </w:rPr>
      </w:pPr>
      <w:bookmarkStart w:id="128" w:name="_Toc18839"/>
      <w:r>
        <w:rPr>
          <w:rFonts w:hint="default"/>
          <w:lang w:val="en-IN"/>
        </w:rPr>
        <w:t>Hooks? Various hooks?</w:t>
      </w:r>
      <w:bookmarkEnd w:id="128"/>
    </w:p>
    <w:p>
      <w:pPr>
        <w:pStyle w:val="3"/>
        <w:bidi w:val="0"/>
        <w:rPr>
          <w:rFonts w:hint="default"/>
          <w:lang w:val="en-IN"/>
        </w:rPr>
      </w:pPr>
      <w:bookmarkStart w:id="129" w:name="_Toc32011"/>
      <w:r>
        <w:rPr>
          <w:rFonts w:hint="default"/>
          <w:lang w:val="en-IN"/>
        </w:rPr>
        <w:t>Explain Usestate hook</w:t>
      </w:r>
      <w:bookmarkEnd w:id="129"/>
    </w:p>
    <w:p>
      <w:pPr>
        <w:pStyle w:val="3"/>
        <w:bidi w:val="0"/>
        <w:rPr>
          <w:rFonts w:hint="default"/>
          <w:lang w:val="en-IN"/>
        </w:rPr>
      </w:pPr>
      <w:bookmarkStart w:id="130" w:name="_Toc23707"/>
      <w:r>
        <w:rPr>
          <w:rFonts w:hint="default"/>
          <w:lang w:val="en-IN"/>
        </w:rPr>
        <w:t>Explain Useeffect hook</w:t>
      </w:r>
      <w:bookmarkEnd w:id="130"/>
    </w:p>
    <w:p>
      <w:pPr>
        <w:pStyle w:val="3"/>
        <w:bidi w:val="0"/>
        <w:rPr>
          <w:rFonts w:hint="default"/>
          <w:lang w:val="en-IN"/>
        </w:rPr>
      </w:pPr>
      <w:bookmarkStart w:id="131" w:name="_Toc12758"/>
      <w:r>
        <w:rPr>
          <w:rFonts w:hint="default"/>
          <w:lang w:val="en-IN"/>
        </w:rPr>
        <w:t>Explain Usecontext hook</w:t>
      </w:r>
      <w:bookmarkEnd w:id="131"/>
    </w:p>
    <w:p>
      <w:pPr>
        <w:pStyle w:val="3"/>
        <w:bidi w:val="0"/>
        <w:rPr>
          <w:rFonts w:hint="default"/>
          <w:lang w:val="en-IN"/>
        </w:rPr>
      </w:pPr>
      <w:bookmarkStart w:id="132" w:name="_Toc29014"/>
      <w:r>
        <w:rPr>
          <w:rFonts w:hint="default"/>
          <w:lang w:val="en-IN"/>
        </w:rPr>
        <w:t>Write a custom hook</w:t>
      </w:r>
      <w:bookmarkEnd w:id="132"/>
    </w:p>
    <w:p>
      <w:pPr>
        <w:pStyle w:val="3"/>
        <w:bidi w:val="0"/>
        <w:rPr>
          <w:rFonts w:hint="default"/>
          <w:lang w:val="en-IN"/>
        </w:rPr>
      </w:pPr>
      <w:bookmarkStart w:id="133" w:name="_Toc25711"/>
      <w:r>
        <w:rPr>
          <w:rFonts w:hint="default"/>
          <w:lang w:val="en-IN"/>
        </w:rPr>
        <w:t>Unmounting vs Re-rendering</w:t>
      </w:r>
      <w:bookmarkEnd w:id="133"/>
    </w:p>
    <w:p>
      <w:pPr>
        <w:pStyle w:val="3"/>
        <w:bidi w:val="0"/>
        <w:rPr>
          <w:rFonts w:hint="default"/>
          <w:lang w:val="en-IN"/>
        </w:rPr>
      </w:pPr>
      <w:bookmarkStart w:id="134" w:name="_Toc26824"/>
      <w:r>
        <w:rPr>
          <w:rFonts w:hint="default"/>
          <w:lang w:val="en-IN"/>
        </w:rPr>
        <w:t>Flux architectural desgin pattern</w:t>
      </w:r>
      <w:bookmarkEnd w:id="134"/>
    </w:p>
    <w:p>
      <w:pPr>
        <w:rPr>
          <w:rFonts w:hint="default"/>
          <w:lang w:val="en-IN"/>
        </w:rPr>
      </w:pPr>
      <w:r>
        <w:rPr>
          <w:rFonts w:hint="default"/>
          <w:lang w:val="en-IN"/>
        </w:rPr>
        <w:t xml:space="preserve"> "Flux" specifically refers to an architectural pattern used primarily for managing state within web applications. It was developed by Facebook alongside its React library. The Flux architecture promotes a unidirectional data flow, which makes the logic of complex web applications more predictable and easier to understand. Here’s how it works:</w:t>
      </w:r>
    </w:p>
    <w:p>
      <w:pPr>
        <w:rPr>
          <w:rFonts w:hint="default"/>
          <w:lang w:val="en-IN"/>
        </w:rPr>
      </w:pPr>
    </w:p>
    <w:p>
      <w:pPr>
        <w:rPr>
          <w:rFonts w:hint="default"/>
          <w:lang w:val="en-IN"/>
        </w:rPr>
      </w:pPr>
      <w:r>
        <w:rPr>
          <w:rFonts w:hint="default"/>
          <w:b/>
          <w:bCs/>
          <w:lang w:val="en-IN"/>
        </w:rPr>
        <w:t xml:space="preserve">Actions </w:t>
      </w:r>
      <w:r>
        <w:rPr>
          <w:rFonts w:hint="default"/>
          <w:lang w:val="en-IN"/>
        </w:rPr>
        <w:t>- Payloads of information, sends data from application to flux store. Its source of information for the store, triggered by user interactions within the app.</w:t>
      </w:r>
    </w:p>
    <w:p>
      <w:pPr>
        <w:rPr>
          <w:rFonts w:hint="default"/>
          <w:lang w:val="en-IN"/>
        </w:rPr>
      </w:pPr>
    </w:p>
    <w:p>
      <w:pPr>
        <w:rPr>
          <w:rFonts w:hint="default"/>
          <w:lang w:val="en-IN"/>
        </w:rPr>
      </w:pPr>
      <w:r>
        <w:rPr>
          <w:rFonts w:hint="default"/>
          <w:b/>
          <w:bCs/>
          <w:lang w:val="en-IN"/>
        </w:rPr>
        <w:t xml:space="preserve">Dispatchers </w:t>
      </w:r>
      <w:r>
        <w:rPr>
          <w:rFonts w:hint="default"/>
          <w:lang w:val="en-IN"/>
        </w:rPr>
        <w:t>- Central hub manages all data flow in a Flux application. It receives actions and dispatches them to the appropriate stores.</w:t>
      </w:r>
    </w:p>
    <w:p>
      <w:pPr>
        <w:rPr>
          <w:rFonts w:hint="default"/>
          <w:lang w:val="en-IN"/>
        </w:rPr>
      </w:pPr>
    </w:p>
    <w:p>
      <w:pPr>
        <w:rPr>
          <w:rFonts w:hint="default"/>
          <w:lang w:val="en-IN"/>
        </w:rPr>
      </w:pPr>
      <w:r>
        <w:rPr>
          <w:rFonts w:hint="default"/>
          <w:b/>
          <w:bCs/>
          <w:lang w:val="en-IN"/>
        </w:rPr>
        <w:t xml:space="preserve">Stores </w:t>
      </w:r>
      <w:r>
        <w:rPr>
          <w:rFonts w:hint="default"/>
          <w:lang w:val="en-IN"/>
        </w:rPr>
        <w:t>- Stores contain the application's state and logic. They are responsible for managing the state that depends on the application, and they serve as the source of data for the UI components. Stores register with the dispatcher and listen for actions that they are interested in.</w:t>
      </w:r>
    </w:p>
    <w:p>
      <w:pPr>
        <w:rPr>
          <w:rFonts w:hint="default"/>
          <w:lang w:val="en-IN"/>
        </w:rPr>
      </w:pPr>
    </w:p>
    <w:p>
      <w:pPr>
        <w:rPr>
          <w:rFonts w:hint="default"/>
          <w:lang w:val="en-IN"/>
        </w:rPr>
      </w:pPr>
      <w:r>
        <w:rPr>
          <w:rFonts w:hint="default"/>
          <w:b/>
          <w:bCs/>
          <w:lang w:val="en-IN"/>
        </w:rPr>
        <w:t xml:space="preserve">Views </w:t>
      </w:r>
      <w:r>
        <w:rPr>
          <w:rFonts w:hint="default"/>
          <w:lang w:val="en-IN"/>
        </w:rPr>
        <w:t>(React Components) - When a store changes, the views that depend on that store are notified. This causes the views to re-render with the new data, ensuring your application’s interface is consistent with the state of your application.</w:t>
      </w:r>
    </w:p>
    <w:p>
      <w:pPr>
        <w:rPr>
          <w:rFonts w:hint="default"/>
          <w:lang w:val="en-IN"/>
        </w:rPr>
      </w:pPr>
    </w:p>
    <w:p>
      <w:pPr>
        <w:rPr>
          <w:rFonts w:hint="default"/>
          <w:lang w:val="en-IN"/>
        </w:rPr>
      </w:pPr>
      <w:r>
        <w:rPr>
          <w:rFonts w:hint="default"/>
          <w:lang w:val="en-IN"/>
        </w:rPr>
        <w:t>The Flux pattern helps in large applications by simplifying the data flow: changes are always initiated by actions, data flows in one direction, and changes are distributed through central dispatchers to various stores, which update the views. This unidirectional flow contrasts with more traditional two-way data binding techniques and has influenced the development of state management libraries like Redux, which is often used in modern web applications built with React.</w:t>
      </w:r>
    </w:p>
    <w:p>
      <w:pPr>
        <w:pStyle w:val="2"/>
        <w:bidi w:val="0"/>
        <w:rPr>
          <w:rFonts w:hint="default"/>
          <w:lang w:val="en-IN"/>
        </w:rPr>
      </w:pPr>
      <w:bookmarkStart w:id="135" w:name="_Toc11140"/>
      <w:r>
        <w:rPr>
          <w:rFonts w:hint="default"/>
          <w:lang w:val="en-IN"/>
        </w:rPr>
        <w:t>Javascript</w:t>
      </w:r>
      <w:bookmarkEnd w:id="135"/>
    </w:p>
    <w:p>
      <w:pPr>
        <w:pStyle w:val="3"/>
        <w:bidi w:val="0"/>
        <w:rPr>
          <w:rFonts w:hint="default"/>
          <w:lang w:val="en-IN"/>
        </w:rPr>
      </w:pPr>
      <w:bookmarkStart w:id="136" w:name="_Toc31205"/>
      <w:r>
        <w:rPr>
          <w:rFonts w:hint="default"/>
          <w:lang w:val="en-IN"/>
        </w:rPr>
        <w:t>Promise</w:t>
      </w:r>
      <w:bookmarkEnd w:id="136"/>
    </w:p>
    <w:p>
      <w:pPr>
        <w:pStyle w:val="3"/>
        <w:bidi w:val="0"/>
        <w:rPr>
          <w:rFonts w:hint="default"/>
          <w:lang w:val="en-IN"/>
        </w:rPr>
      </w:pPr>
      <w:bookmarkStart w:id="137" w:name="_Toc31024"/>
      <w:r>
        <w:rPr>
          <w:rFonts w:hint="default"/>
          <w:lang w:val="en-IN"/>
        </w:rPr>
        <w:t>Closure</w:t>
      </w:r>
      <w:bookmarkEnd w:id="137"/>
    </w:p>
    <w:p>
      <w:pPr>
        <w:pStyle w:val="3"/>
        <w:bidi w:val="0"/>
        <w:rPr>
          <w:rFonts w:hint="default"/>
          <w:lang w:val="en-IN"/>
        </w:rPr>
      </w:pPr>
      <w:bookmarkStart w:id="138" w:name="_Toc29044"/>
      <w:r>
        <w:rPr>
          <w:rFonts w:hint="default"/>
          <w:lang w:val="en-IN"/>
        </w:rPr>
        <w:t>Call, bind and apply</w:t>
      </w:r>
      <w:bookmarkEnd w:id="138"/>
    </w:p>
    <w:p>
      <w:pPr>
        <w:pStyle w:val="3"/>
        <w:bidi w:val="0"/>
        <w:rPr>
          <w:rFonts w:hint="default"/>
          <w:lang w:val="en-IN"/>
        </w:rPr>
      </w:pPr>
      <w:bookmarkStart w:id="139" w:name="_Toc17902"/>
      <w:r>
        <w:rPr>
          <w:rFonts w:hint="default"/>
          <w:lang w:val="en-IN"/>
        </w:rPr>
        <w:t>Debounce and throttling</w:t>
      </w:r>
      <w:bookmarkEnd w:id="139"/>
    </w:p>
    <w:p>
      <w:pPr>
        <w:pStyle w:val="3"/>
        <w:bidi w:val="0"/>
        <w:rPr>
          <w:rFonts w:hint="default"/>
          <w:lang w:val="en-IN"/>
        </w:rPr>
      </w:pPr>
      <w:bookmarkStart w:id="140" w:name="_Toc29093"/>
      <w:r>
        <w:rPr>
          <w:rFonts w:hint="default"/>
          <w:lang w:val="en-IN"/>
        </w:rPr>
        <w:t>References</w:t>
      </w:r>
      <w:bookmarkEnd w:id="140"/>
    </w:p>
    <w:p>
      <w:pPr>
        <w:rPr>
          <w:rFonts w:hint="default"/>
          <w:lang w:val="en-IN"/>
        </w:rPr>
      </w:pPr>
      <w:r>
        <w:rPr>
          <w:rFonts w:hint="default"/>
          <w:lang w:val="en-IN"/>
        </w:rPr>
        <w:t>https://github.com/sudheerj</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5361"/>
    <w:multiLevelType w:val="singleLevel"/>
    <w:tmpl w:val="82B05361"/>
    <w:lvl w:ilvl="0" w:tentative="0">
      <w:start w:val="1"/>
      <w:numFmt w:val="decimal"/>
      <w:suff w:val="space"/>
      <w:lvlText w:val="%1."/>
      <w:lvlJc w:val="left"/>
    </w:lvl>
  </w:abstractNum>
  <w:abstractNum w:abstractNumId="1">
    <w:nsid w:val="E2DB2DFF"/>
    <w:multiLevelType w:val="singleLevel"/>
    <w:tmpl w:val="E2DB2DFF"/>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440E5"/>
    <w:rsid w:val="009B091C"/>
    <w:rsid w:val="00AD2C8C"/>
    <w:rsid w:val="00AF01AB"/>
    <w:rsid w:val="00D74395"/>
    <w:rsid w:val="00E16FE2"/>
    <w:rsid w:val="00FD5D2C"/>
    <w:rsid w:val="01661ED8"/>
    <w:rsid w:val="01B93EE0"/>
    <w:rsid w:val="01DD2E1B"/>
    <w:rsid w:val="0205655E"/>
    <w:rsid w:val="02323BAA"/>
    <w:rsid w:val="02CC4CA2"/>
    <w:rsid w:val="02D2242F"/>
    <w:rsid w:val="037A1943"/>
    <w:rsid w:val="03BE3331"/>
    <w:rsid w:val="03D52F56"/>
    <w:rsid w:val="03FB5394"/>
    <w:rsid w:val="04675D48"/>
    <w:rsid w:val="05353DA0"/>
    <w:rsid w:val="06383B48"/>
    <w:rsid w:val="0654426F"/>
    <w:rsid w:val="068E5516"/>
    <w:rsid w:val="06E97357"/>
    <w:rsid w:val="07F17513"/>
    <w:rsid w:val="08E858AD"/>
    <w:rsid w:val="095F13EB"/>
    <w:rsid w:val="0A280437"/>
    <w:rsid w:val="0AAD6492"/>
    <w:rsid w:val="0B16155F"/>
    <w:rsid w:val="0BA666AA"/>
    <w:rsid w:val="0BE3650F"/>
    <w:rsid w:val="0C206374"/>
    <w:rsid w:val="0CD66BA6"/>
    <w:rsid w:val="0D23109A"/>
    <w:rsid w:val="0D31541E"/>
    <w:rsid w:val="0D573E72"/>
    <w:rsid w:val="0D750EA4"/>
    <w:rsid w:val="0DC807F2"/>
    <w:rsid w:val="0E583695"/>
    <w:rsid w:val="0E673CAF"/>
    <w:rsid w:val="0EA53794"/>
    <w:rsid w:val="0F1C1A1C"/>
    <w:rsid w:val="0F2478E6"/>
    <w:rsid w:val="0F4C3028"/>
    <w:rsid w:val="0F5D017B"/>
    <w:rsid w:val="0F6F44E2"/>
    <w:rsid w:val="0FE2319C"/>
    <w:rsid w:val="105015D1"/>
    <w:rsid w:val="10A6675D"/>
    <w:rsid w:val="10D12E24"/>
    <w:rsid w:val="10F26BDC"/>
    <w:rsid w:val="110A6481"/>
    <w:rsid w:val="112273AB"/>
    <w:rsid w:val="11501174"/>
    <w:rsid w:val="11E51668"/>
    <w:rsid w:val="125F6DB3"/>
    <w:rsid w:val="12B87441"/>
    <w:rsid w:val="13BD6CEF"/>
    <w:rsid w:val="13EB7EFF"/>
    <w:rsid w:val="140E57F5"/>
    <w:rsid w:val="14B64D09"/>
    <w:rsid w:val="14B95C8D"/>
    <w:rsid w:val="14F13869"/>
    <w:rsid w:val="161C3356"/>
    <w:rsid w:val="16E73D24"/>
    <w:rsid w:val="16E939A4"/>
    <w:rsid w:val="172F4118"/>
    <w:rsid w:val="173B7F2B"/>
    <w:rsid w:val="17A20BD4"/>
    <w:rsid w:val="17A62E5D"/>
    <w:rsid w:val="17AC4D67"/>
    <w:rsid w:val="17F376D9"/>
    <w:rsid w:val="1843075D"/>
    <w:rsid w:val="18A90101"/>
    <w:rsid w:val="19595E57"/>
    <w:rsid w:val="19AF5431"/>
    <w:rsid w:val="1A20226D"/>
    <w:rsid w:val="1A384090"/>
    <w:rsid w:val="1A4127A1"/>
    <w:rsid w:val="1ADF5B23"/>
    <w:rsid w:val="1AE74234"/>
    <w:rsid w:val="1B1C3409"/>
    <w:rsid w:val="1B784A1C"/>
    <w:rsid w:val="1B80312D"/>
    <w:rsid w:val="1BF35F8F"/>
    <w:rsid w:val="1C010820"/>
    <w:rsid w:val="1C215B98"/>
    <w:rsid w:val="1C633720"/>
    <w:rsid w:val="1C7162B9"/>
    <w:rsid w:val="1CCF0851"/>
    <w:rsid w:val="1D7238DD"/>
    <w:rsid w:val="1D7522E4"/>
    <w:rsid w:val="1D863537"/>
    <w:rsid w:val="1E944CBA"/>
    <w:rsid w:val="1F011A6A"/>
    <w:rsid w:val="1F5F1E04"/>
    <w:rsid w:val="2009229D"/>
    <w:rsid w:val="2044445F"/>
    <w:rsid w:val="207D47DA"/>
    <w:rsid w:val="20CB235B"/>
    <w:rsid w:val="20F1259A"/>
    <w:rsid w:val="216C24A0"/>
    <w:rsid w:val="219C6341"/>
    <w:rsid w:val="21E01EA3"/>
    <w:rsid w:val="22880BF6"/>
    <w:rsid w:val="22EE13BE"/>
    <w:rsid w:val="23D630F9"/>
    <w:rsid w:val="23D70CD9"/>
    <w:rsid w:val="23D7455C"/>
    <w:rsid w:val="24500700"/>
    <w:rsid w:val="24593831"/>
    <w:rsid w:val="246B154C"/>
    <w:rsid w:val="25323514"/>
    <w:rsid w:val="254A2AF8"/>
    <w:rsid w:val="255F0B60"/>
    <w:rsid w:val="25B03DE2"/>
    <w:rsid w:val="25C31136"/>
    <w:rsid w:val="25C81489"/>
    <w:rsid w:val="265D3DEC"/>
    <w:rsid w:val="266E549A"/>
    <w:rsid w:val="267506A8"/>
    <w:rsid w:val="270E3D1E"/>
    <w:rsid w:val="27241745"/>
    <w:rsid w:val="273E26C1"/>
    <w:rsid w:val="274572A5"/>
    <w:rsid w:val="27786FC5"/>
    <w:rsid w:val="27865F67"/>
    <w:rsid w:val="293466D4"/>
    <w:rsid w:val="293D1DB5"/>
    <w:rsid w:val="299C5651"/>
    <w:rsid w:val="29C25353"/>
    <w:rsid w:val="2A000BF9"/>
    <w:rsid w:val="2A9845F0"/>
    <w:rsid w:val="2B023C9F"/>
    <w:rsid w:val="2B0A0D5F"/>
    <w:rsid w:val="2B155AAB"/>
    <w:rsid w:val="2B2F6A18"/>
    <w:rsid w:val="2BF92F32"/>
    <w:rsid w:val="2C33658F"/>
    <w:rsid w:val="2C4058A5"/>
    <w:rsid w:val="2C614EE0"/>
    <w:rsid w:val="2CE84DB9"/>
    <w:rsid w:val="2D0D7577"/>
    <w:rsid w:val="2D141100"/>
    <w:rsid w:val="2D4331D9"/>
    <w:rsid w:val="2D7D4636"/>
    <w:rsid w:val="2E4375F4"/>
    <w:rsid w:val="2E5E5C1F"/>
    <w:rsid w:val="2E704C40"/>
    <w:rsid w:val="2E874865"/>
    <w:rsid w:val="2ECA07D2"/>
    <w:rsid w:val="2F0F21C0"/>
    <w:rsid w:val="2F363177"/>
    <w:rsid w:val="2FE853E7"/>
    <w:rsid w:val="2FF859C1"/>
    <w:rsid w:val="30050567"/>
    <w:rsid w:val="300A115E"/>
    <w:rsid w:val="30740B8E"/>
    <w:rsid w:val="30972047"/>
    <w:rsid w:val="3138634D"/>
    <w:rsid w:val="3224724F"/>
    <w:rsid w:val="32956289"/>
    <w:rsid w:val="32A92D2C"/>
    <w:rsid w:val="32A93CBC"/>
    <w:rsid w:val="32F21C75"/>
    <w:rsid w:val="32FA1831"/>
    <w:rsid w:val="33B1355E"/>
    <w:rsid w:val="33C024F3"/>
    <w:rsid w:val="3474329C"/>
    <w:rsid w:val="34914DCA"/>
    <w:rsid w:val="34BE4995"/>
    <w:rsid w:val="34D23635"/>
    <w:rsid w:val="35923A74"/>
    <w:rsid w:val="35F57B9D"/>
    <w:rsid w:val="36E05914"/>
    <w:rsid w:val="36F13630"/>
    <w:rsid w:val="36F87C76"/>
    <w:rsid w:val="37440EBB"/>
    <w:rsid w:val="37992B44"/>
    <w:rsid w:val="37F16A56"/>
    <w:rsid w:val="3875702F"/>
    <w:rsid w:val="388E2157"/>
    <w:rsid w:val="38941AE2"/>
    <w:rsid w:val="38AC7189"/>
    <w:rsid w:val="38BB3D60"/>
    <w:rsid w:val="38BF2926"/>
    <w:rsid w:val="38E075A3"/>
    <w:rsid w:val="38F54FFF"/>
    <w:rsid w:val="394E4794"/>
    <w:rsid w:val="39AC56D7"/>
    <w:rsid w:val="3A692962"/>
    <w:rsid w:val="3A767A79"/>
    <w:rsid w:val="3AC43768"/>
    <w:rsid w:val="3BC26416"/>
    <w:rsid w:val="3C2C0044"/>
    <w:rsid w:val="3C306A4A"/>
    <w:rsid w:val="3C9B60FA"/>
    <w:rsid w:val="3D4D2D2E"/>
    <w:rsid w:val="3DCA67EC"/>
    <w:rsid w:val="3EAB65FC"/>
    <w:rsid w:val="3EAF5B65"/>
    <w:rsid w:val="3EB07A18"/>
    <w:rsid w:val="3EF32DD6"/>
    <w:rsid w:val="3F3232CA"/>
    <w:rsid w:val="3F3A354A"/>
    <w:rsid w:val="3F916157"/>
    <w:rsid w:val="3FB10C0A"/>
    <w:rsid w:val="3FB21F0F"/>
    <w:rsid w:val="3FCE5FBC"/>
    <w:rsid w:val="3FF461FC"/>
    <w:rsid w:val="40585F20"/>
    <w:rsid w:val="405F7AAA"/>
    <w:rsid w:val="40786455"/>
    <w:rsid w:val="408037F9"/>
    <w:rsid w:val="40BE1148"/>
    <w:rsid w:val="40BF3346"/>
    <w:rsid w:val="41281AE7"/>
    <w:rsid w:val="421F2EEA"/>
    <w:rsid w:val="421F7A8A"/>
    <w:rsid w:val="426623FD"/>
    <w:rsid w:val="42AA1BED"/>
    <w:rsid w:val="42CD2946"/>
    <w:rsid w:val="43F17986"/>
    <w:rsid w:val="440F4D37"/>
    <w:rsid w:val="441D5B50"/>
    <w:rsid w:val="4426495C"/>
    <w:rsid w:val="44767BDF"/>
    <w:rsid w:val="44B615E2"/>
    <w:rsid w:val="44BF70D9"/>
    <w:rsid w:val="45185DAE"/>
    <w:rsid w:val="45515F3F"/>
    <w:rsid w:val="458F06AB"/>
    <w:rsid w:val="45BA6F71"/>
    <w:rsid w:val="45BF33F9"/>
    <w:rsid w:val="45C85647"/>
    <w:rsid w:val="45E13690"/>
    <w:rsid w:val="46D0030E"/>
    <w:rsid w:val="477B3378"/>
    <w:rsid w:val="48015F32"/>
    <w:rsid w:val="48B87C5F"/>
    <w:rsid w:val="48F63EC0"/>
    <w:rsid w:val="49583186"/>
    <w:rsid w:val="495A6163"/>
    <w:rsid w:val="4A05407D"/>
    <w:rsid w:val="4A5C328B"/>
    <w:rsid w:val="4A8423CD"/>
    <w:rsid w:val="4AE95975"/>
    <w:rsid w:val="4AF02D81"/>
    <w:rsid w:val="4BB74E31"/>
    <w:rsid w:val="4BC11DD5"/>
    <w:rsid w:val="4C6912E9"/>
    <w:rsid w:val="4C6A6D6A"/>
    <w:rsid w:val="4D861AC1"/>
    <w:rsid w:val="4D940DD6"/>
    <w:rsid w:val="4DB04E83"/>
    <w:rsid w:val="4DC66910"/>
    <w:rsid w:val="4E01155A"/>
    <w:rsid w:val="4E183262"/>
    <w:rsid w:val="4E4243F2"/>
    <w:rsid w:val="4E455377"/>
    <w:rsid w:val="4E6460EF"/>
    <w:rsid w:val="4EDE7AF4"/>
    <w:rsid w:val="4F760F6C"/>
    <w:rsid w:val="4FBC53FA"/>
    <w:rsid w:val="4FC122E5"/>
    <w:rsid w:val="4FC33B8C"/>
    <w:rsid w:val="4FD022EF"/>
    <w:rsid w:val="505D5036"/>
    <w:rsid w:val="50694E54"/>
    <w:rsid w:val="50D878AE"/>
    <w:rsid w:val="50F93666"/>
    <w:rsid w:val="51B64D1E"/>
    <w:rsid w:val="53113CD6"/>
    <w:rsid w:val="531C2067"/>
    <w:rsid w:val="5331200C"/>
    <w:rsid w:val="536270DB"/>
    <w:rsid w:val="539E5789"/>
    <w:rsid w:val="53A56748"/>
    <w:rsid w:val="53E57531"/>
    <w:rsid w:val="54591A6E"/>
    <w:rsid w:val="54AB1879"/>
    <w:rsid w:val="54D51B19"/>
    <w:rsid w:val="55BE263A"/>
    <w:rsid w:val="561B7151"/>
    <w:rsid w:val="561C4BD2"/>
    <w:rsid w:val="564C0EB0"/>
    <w:rsid w:val="564E66A6"/>
    <w:rsid w:val="56835CE6"/>
    <w:rsid w:val="56BE5A60"/>
    <w:rsid w:val="571A0371"/>
    <w:rsid w:val="57227D03"/>
    <w:rsid w:val="581D7B9B"/>
    <w:rsid w:val="5863030F"/>
    <w:rsid w:val="589233DD"/>
    <w:rsid w:val="58C24F41"/>
    <w:rsid w:val="58DF56DB"/>
    <w:rsid w:val="590C0B28"/>
    <w:rsid w:val="5918493B"/>
    <w:rsid w:val="5AF153C1"/>
    <w:rsid w:val="5B1B0888"/>
    <w:rsid w:val="5B4D3256"/>
    <w:rsid w:val="5B5828EC"/>
    <w:rsid w:val="5B8759B9"/>
    <w:rsid w:val="5B94004E"/>
    <w:rsid w:val="5BEC05A1"/>
    <w:rsid w:val="5C672AA9"/>
    <w:rsid w:val="5C7368BB"/>
    <w:rsid w:val="5C7E130A"/>
    <w:rsid w:val="5C890A5F"/>
    <w:rsid w:val="5CA240BE"/>
    <w:rsid w:val="5CFD1AAD"/>
    <w:rsid w:val="5D247BC3"/>
    <w:rsid w:val="5D6361C4"/>
    <w:rsid w:val="5D907F8D"/>
    <w:rsid w:val="5DEF1AD0"/>
    <w:rsid w:val="5E65126A"/>
    <w:rsid w:val="5EAE74A1"/>
    <w:rsid w:val="5EDD61AF"/>
    <w:rsid w:val="5F9606E2"/>
    <w:rsid w:val="5FB3698D"/>
    <w:rsid w:val="60204DC3"/>
    <w:rsid w:val="61172D67"/>
    <w:rsid w:val="61A316BC"/>
    <w:rsid w:val="61D43510"/>
    <w:rsid w:val="61D4570E"/>
    <w:rsid w:val="620329DA"/>
    <w:rsid w:val="62151563"/>
    <w:rsid w:val="626D586B"/>
    <w:rsid w:val="62F12662"/>
    <w:rsid w:val="63053881"/>
    <w:rsid w:val="63424CC2"/>
    <w:rsid w:val="635C21B5"/>
    <w:rsid w:val="637E7CC8"/>
    <w:rsid w:val="63A57A90"/>
    <w:rsid w:val="63AB3CC0"/>
    <w:rsid w:val="63EC3B7F"/>
    <w:rsid w:val="64114CB8"/>
    <w:rsid w:val="647C7BEB"/>
    <w:rsid w:val="65066747"/>
    <w:rsid w:val="659351B4"/>
    <w:rsid w:val="65EA5BC3"/>
    <w:rsid w:val="65FD6DE2"/>
    <w:rsid w:val="66215D1D"/>
    <w:rsid w:val="6683388F"/>
    <w:rsid w:val="673655EE"/>
    <w:rsid w:val="67857B63"/>
    <w:rsid w:val="6793017D"/>
    <w:rsid w:val="68947D20"/>
    <w:rsid w:val="68E73883"/>
    <w:rsid w:val="69087CDF"/>
    <w:rsid w:val="6937082E"/>
    <w:rsid w:val="69461D42"/>
    <w:rsid w:val="698D7F38"/>
    <w:rsid w:val="69B76B7E"/>
    <w:rsid w:val="69C9231B"/>
    <w:rsid w:val="69CA5598"/>
    <w:rsid w:val="6A3C0B64"/>
    <w:rsid w:val="6AA35501"/>
    <w:rsid w:val="6AAC3C13"/>
    <w:rsid w:val="6AD246EE"/>
    <w:rsid w:val="6B131038"/>
    <w:rsid w:val="6BA563A9"/>
    <w:rsid w:val="6BD510F7"/>
    <w:rsid w:val="6BF524D6"/>
    <w:rsid w:val="6C3F238D"/>
    <w:rsid w:val="6C43172A"/>
    <w:rsid w:val="6C895281"/>
    <w:rsid w:val="6CB25261"/>
    <w:rsid w:val="6CF5179E"/>
    <w:rsid w:val="6E0F771C"/>
    <w:rsid w:val="6F096A3B"/>
    <w:rsid w:val="6F1A48B6"/>
    <w:rsid w:val="706011EA"/>
    <w:rsid w:val="70C770B2"/>
    <w:rsid w:val="712212A8"/>
    <w:rsid w:val="71286A35"/>
    <w:rsid w:val="71290C33"/>
    <w:rsid w:val="7174582F"/>
    <w:rsid w:val="72380DF1"/>
    <w:rsid w:val="72CB5037"/>
    <w:rsid w:val="73DC4D25"/>
    <w:rsid w:val="74214194"/>
    <w:rsid w:val="74DD2349"/>
    <w:rsid w:val="754401E1"/>
    <w:rsid w:val="75984C7A"/>
    <w:rsid w:val="760011A7"/>
    <w:rsid w:val="760865B3"/>
    <w:rsid w:val="763C358A"/>
    <w:rsid w:val="76671E50"/>
    <w:rsid w:val="769C1025"/>
    <w:rsid w:val="76D54682"/>
    <w:rsid w:val="785206F6"/>
    <w:rsid w:val="78C91991"/>
    <w:rsid w:val="78FD530C"/>
    <w:rsid w:val="79173937"/>
    <w:rsid w:val="797B1362"/>
    <w:rsid w:val="7A17211E"/>
    <w:rsid w:val="7A6413DB"/>
    <w:rsid w:val="7A747570"/>
    <w:rsid w:val="7B116F75"/>
    <w:rsid w:val="7B1633FD"/>
    <w:rsid w:val="7B664481"/>
    <w:rsid w:val="7C0D37D8"/>
    <w:rsid w:val="7C2B0102"/>
    <w:rsid w:val="7C4C127B"/>
    <w:rsid w:val="7DBC23D7"/>
    <w:rsid w:val="7DE93DD1"/>
    <w:rsid w:val="7E0D3F64"/>
    <w:rsid w:val="7EF66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heme="minorEastAsia" w:cstheme="minorBidi"/>
      <w:sz w:val="20"/>
      <w:lang w:val="en-US" w:eastAsia="zh-CN" w:bidi="ar-SA"/>
    </w:rPr>
  </w:style>
  <w:style w:type="paragraph" w:styleId="2">
    <w:name w:val="heading 1"/>
    <w:basedOn w:val="1"/>
    <w:next w:val="1"/>
    <w:link w:val="19"/>
    <w:autoRedefine/>
    <w:qFormat/>
    <w:uiPriority w:val="0"/>
    <w:pPr>
      <w:keepNext/>
      <w:keepLines/>
      <w:spacing w:before="340" w:after="330" w:line="240" w:lineRule="auto"/>
      <w:outlineLvl w:val="0"/>
    </w:pPr>
    <w:rPr>
      <w:rFonts w:asciiTheme="minorAscii" w:hAnsiTheme="minorAscii"/>
      <w:b/>
      <w:bCs/>
      <w:kern w:val="44"/>
      <w:sz w:val="44"/>
      <w:szCs w:val="44"/>
    </w:rPr>
  </w:style>
  <w:style w:type="paragraph" w:styleId="3">
    <w:name w:val="heading 2"/>
    <w:basedOn w:val="1"/>
    <w:next w:val="1"/>
    <w:link w:val="18"/>
    <w:autoRedefine/>
    <w:unhideWhenUsed/>
    <w:qFormat/>
    <w:uiPriority w:val="0"/>
    <w:pPr>
      <w:keepNext/>
      <w:keepLines/>
      <w:spacing w:before="260" w:after="260" w:line="240" w:lineRule="auto"/>
      <w:outlineLvl w:val="1"/>
    </w:pPr>
    <w:rPr>
      <w:rFonts w:asciiTheme="minorAscii" w:hAnsiTheme="minorAscii"/>
      <w:bCs/>
      <w:i/>
      <w:color w:val="4472C4" w:themeColor="accent5"/>
      <w:sz w:val="32"/>
      <w:szCs w:val="32"/>
      <w14:textFill>
        <w14:solidFill>
          <w14:schemeClr w14:val="accent5"/>
        </w14:solidFill>
      </w14:textFill>
    </w:rPr>
  </w:style>
  <w:style w:type="paragraph" w:styleId="4">
    <w:name w:val="heading 3"/>
    <w:basedOn w:val="1"/>
    <w:next w:val="1"/>
    <w:autoRedefine/>
    <w:unhideWhenUsed/>
    <w:qFormat/>
    <w:uiPriority w:val="0"/>
    <w:pPr>
      <w:keepNext/>
      <w:keepLines/>
      <w:spacing w:before="260" w:after="260" w:line="240" w:lineRule="auto"/>
      <w:outlineLvl w:val="2"/>
    </w:pPr>
    <w:rPr>
      <w:rFonts w:asciiTheme="minorAscii" w:hAnsiTheme="minorAscii"/>
      <w:bCs/>
      <w:i/>
      <w:color w:val="385723" w:themeColor="accent6" w:themeShade="80"/>
      <w:sz w:val="28"/>
      <w:szCs w:val="32"/>
    </w:rPr>
  </w:style>
  <w:style w:type="paragraph" w:styleId="5">
    <w:name w:val="heading 4"/>
    <w:basedOn w:val="1"/>
    <w:next w:val="1"/>
    <w:autoRedefine/>
    <w:unhideWhenUsed/>
    <w:qFormat/>
    <w:uiPriority w:val="0"/>
    <w:pPr>
      <w:keepNext/>
      <w:keepLines/>
      <w:spacing w:before="280" w:after="290" w:line="240" w:lineRule="auto"/>
      <w:outlineLvl w:val="3"/>
    </w:pPr>
    <w:rPr>
      <w:rFonts w:asciiTheme="minorAscii" w:hAnsiTheme="minorAscii"/>
      <w:b/>
      <w:bCs/>
      <w:sz w:val="28"/>
      <w:szCs w:val="28"/>
    </w:rPr>
  </w:style>
  <w:style w:type="character" w:default="1" w:styleId="6">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character" w:styleId="8">
    <w:name w:val="Emphasis"/>
    <w:basedOn w:val="6"/>
    <w:autoRedefine/>
    <w:qFormat/>
    <w:uiPriority w:val="0"/>
    <w:rPr>
      <w:i/>
      <w:iCs/>
    </w:rPr>
  </w:style>
  <w:style w:type="character" w:styleId="9">
    <w:name w:val="FollowedHyperlink"/>
    <w:basedOn w:val="6"/>
    <w:autoRedefine/>
    <w:qFormat/>
    <w:uiPriority w:val="0"/>
    <w:rPr>
      <w:color w:val="800080"/>
      <w:u w:val="single"/>
    </w:rPr>
  </w:style>
  <w:style w:type="character" w:styleId="10">
    <w:name w:val="HTML Code"/>
    <w:basedOn w:val="6"/>
    <w:autoRedefine/>
    <w:qFormat/>
    <w:uiPriority w:val="0"/>
    <w:rPr>
      <w:rFonts w:ascii="Courier New" w:hAnsi="Courier New" w:cs="Courier New"/>
      <w:sz w:val="20"/>
      <w:szCs w:val="20"/>
    </w:rPr>
  </w:style>
  <w:style w:type="character" w:styleId="11">
    <w:name w:val="Hyperlink"/>
    <w:basedOn w:val="6"/>
    <w:autoRedefine/>
    <w:qFormat/>
    <w:uiPriority w:val="0"/>
    <w:rPr>
      <w:color w:val="0000FF"/>
      <w:u w:val="single"/>
    </w:rPr>
  </w:style>
  <w:style w:type="paragraph" w:styleId="12">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autoRedefine/>
    <w:qFormat/>
    <w:uiPriority w:val="0"/>
    <w:rPr>
      <w:b/>
      <w:bCs/>
    </w:rPr>
  </w:style>
  <w:style w:type="paragraph" w:styleId="14">
    <w:name w:val="toc 1"/>
    <w:basedOn w:val="1"/>
    <w:next w:val="1"/>
    <w:autoRedefine/>
    <w:qFormat/>
    <w:uiPriority w:val="0"/>
  </w:style>
  <w:style w:type="paragraph" w:styleId="15">
    <w:name w:val="toc 2"/>
    <w:basedOn w:val="1"/>
    <w:next w:val="1"/>
    <w:autoRedefine/>
    <w:qFormat/>
    <w:uiPriority w:val="0"/>
    <w:pPr>
      <w:ind w:left="420" w:leftChars="200"/>
    </w:pPr>
  </w:style>
  <w:style w:type="paragraph" w:styleId="16">
    <w:name w:val="toc 3"/>
    <w:basedOn w:val="1"/>
    <w:next w:val="1"/>
    <w:autoRedefine/>
    <w:qFormat/>
    <w:uiPriority w:val="0"/>
    <w:pPr>
      <w:ind w:left="840" w:leftChars="400"/>
    </w:pPr>
  </w:style>
  <w:style w:type="paragraph" w:styleId="17">
    <w:name w:val="toc 4"/>
    <w:basedOn w:val="1"/>
    <w:next w:val="1"/>
    <w:autoRedefine/>
    <w:qFormat/>
    <w:uiPriority w:val="0"/>
    <w:pPr>
      <w:ind w:left="1260" w:leftChars="600"/>
    </w:pPr>
  </w:style>
  <w:style w:type="character" w:customStyle="1" w:styleId="18">
    <w:name w:val="Heading 2 Char"/>
    <w:link w:val="3"/>
    <w:autoRedefine/>
    <w:qFormat/>
    <w:uiPriority w:val="0"/>
    <w:rPr>
      <w:rFonts w:asciiTheme="minorAscii" w:hAnsiTheme="minorAscii"/>
      <w:bCs/>
      <w:i/>
      <w:color w:val="4472C4" w:themeColor="accent5"/>
      <w:sz w:val="32"/>
      <w:szCs w:val="32"/>
      <w14:textFill>
        <w14:solidFill>
          <w14:schemeClr w14:val="accent5"/>
        </w14:solidFill>
      </w14:textFill>
    </w:rPr>
  </w:style>
  <w:style w:type="character" w:customStyle="1" w:styleId="19">
    <w:name w:val="Heading 1 Char"/>
    <w:link w:val="2"/>
    <w:autoRedefine/>
    <w:qFormat/>
    <w:uiPriority w:val="0"/>
    <w:rPr>
      <w:rFonts w:asciiTheme="minorAscii" w:hAnsiTheme="minorAscii"/>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0</Words>
  <Characters>0</Characters>
  <Lines>0</Lines>
  <Paragraphs>0</Paragraphs>
  <TotalTime>84</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2024-04-06T12:34:00Z</dcterms:created>
  <dc:creator>balaj</dc:creator>
  <cp:lastModifiedBy>Balaji Baskaran</cp:lastModifiedBy>
  <dcterms:modified xsi:type="dcterms:W3CDTF">2024-05-12T16:18:24Z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7FD3C3F4C4334EAB84AEC17289F0E55B_12</vt:lpwstr>
  </property>
</Properties>
</file>