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N"/>
        </w:rPr>
      </w:pPr>
      <w:r>
        <w:rPr>
          <w:rFonts w:hint="default"/>
          <w:lang w:val="en-IN"/>
        </w:rPr>
        <w:t>MVC</w:t>
      </w:r>
    </w:p>
    <w:p>
      <w:pPr>
        <w:pStyle w:val="4"/>
        <w:bidi w:val="0"/>
        <w:rPr>
          <w:rFonts w:hint="default"/>
          <w:lang w:val="en-IN"/>
        </w:rPr>
      </w:pPr>
      <w:r>
        <w:rPr>
          <w:rFonts w:hint="default"/>
          <w:lang w:val="en-IN"/>
        </w:rPr>
        <w:t>Version history</w:t>
      </w:r>
    </w:p>
    <w:p>
      <w:r>
        <w:drawing>
          <wp:inline distT="0" distB="0" distL="114300" distR="114300">
            <wp:extent cx="3757295" cy="2580640"/>
            <wp:effectExtent l="0" t="0" r="146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57295" cy="2580640"/>
                    </a:xfrm>
                    <a:prstGeom prst="rect">
                      <a:avLst/>
                    </a:prstGeom>
                    <a:noFill/>
                    <a:ln>
                      <a:noFill/>
                    </a:ln>
                  </pic:spPr>
                </pic:pic>
              </a:graphicData>
            </a:graphic>
          </wp:inline>
        </w:drawing>
      </w:r>
    </w:p>
    <w:p>
      <w:pPr>
        <w:pStyle w:val="4"/>
        <w:bidi w:val="0"/>
        <w:rPr>
          <w:rFonts w:hint="default"/>
          <w:lang w:val="en-IN"/>
        </w:rPr>
      </w:pPr>
      <w:r>
        <w:rPr>
          <w:rFonts w:hint="default"/>
          <w:lang w:val="en-IN"/>
        </w:rPr>
        <w:t>Views?</w:t>
      </w:r>
    </w:p>
    <w:p>
      <w:pPr>
        <w:pStyle w:val="4"/>
        <w:bidi w:val="0"/>
        <w:rPr>
          <w:rFonts w:hint="default"/>
          <w:lang w:val="en-IN"/>
        </w:rPr>
      </w:pPr>
      <w:r>
        <w:rPr>
          <w:rFonts w:hint="default"/>
          <w:lang w:val="en-IN"/>
        </w:rPr>
        <w:t>Partial Views?</w:t>
      </w:r>
    </w:p>
    <w:p>
      <w:pPr>
        <w:pStyle w:val="4"/>
        <w:bidi w:val="0"/>
        <w:rPr>
          <w:rFonts w:hint="default"/>
          <w:lang w:val="en-US"/>
        </w:rPr>
      </w:pPr>
      <w:r>
        <w:rPr>
          <w:rFonts w:hint="default"/>
          <w:lang w:val="en-US"/>
        </w:rPr>
        <w:t>What is view engine</w:t>
      </w:r>
    </w:p>
    <w:p>
      <w:pPr>
        <w:pStyle w:val="4"/>
        <w:bidi w:val="0"/>
        <w:rPr>
          <w:rFonts w:hint="default"/>
          <w:lang w:val="en-IN"/>
        </w:rPr>
      </w:pPr>
      <w:r>
        <w:rPr>
          <w:rFonts w:hint="default"/>
          <w:lang w:val="en-IN"/>
        </w:rPr>
        <w:t>IActionResult?</w:t>
      </w:r>
    </w:p>
    <w:p>
      <w:pPr>
        <w:pStyle w:val="4"/>
        <w:bidi w:val="0"/>
        <w:rPr>
          <w:rFonts w:hint="default"/>
          <w:lang w:val="en-IN"/>
        </w:rPr>
      </w:pPr>
      <w:r>
        <w:rPr>
          <w:rFonts w:hint="default"/>
          <w:lang w:val="en-IN"/>
        </w:rPr>
        <w:t>Ways to pass data to views?</w:t>
      </w:r>
    </w:p>
    <w:p>
      <w:pPr>
        <w:rPr>
          <w:rFonts w:hint="default"/>
          <w:lang w:val="en-IN"/>
        </w:rPr>
      </w:pPr>
      <w:r>
        <w:rPr>
          <w:rFonts w:hint="default"/>
          <w:lang w:val="en-IN"/>
        </w:rPr>
        <w:t xml:space="preserve">Strongly typed data </w:t>
      </w:r>
    </w:p>
    <w:p>
      <w:pPr>
        <w:ind w:firstLine="720" w:firstLineChars="0"/>
        <w:rPr>
          <w:rFonts w:hint="default"/>
          <w:lang w:val="en-IN"/>
        </w:rPr>
      </w:pPr>
      <w:r>
        <w:rPr>
          <w:rFonts w:hint="default"/>
          <w:b/>
          <w:bCs/>
          <w:lang w:val="en-IN"/>
        </w:rPr>
        <w:t>viewmodel</w:t>
      </w:r>
    </w:p>
    <w:p>
      <w:pPr>
        <w:rPr>
          <w:rFonts w:hint="default"/>
          <w:lang w:val="en-IN"/>
        </w:rPr>
      </w:pPr>
      <w:r>
        <w:rPr>
          <w:rFonts w:hint="default"/>
          <w:lang w:val="en-IN"/>
        </w:rPr>
        <w:t>Weakly typed data</w:t>
      </w:r>
    </w:p>
    <w:p>
      <w:pPr>
        <w:ind w:firstLine="720" w:firstLineChars="0"/>
        <w:rPr>
          <w:rFonts w:hint="default"/>
          <w:b/>
          <w:bCs/>
          <w:lang w:val="en-IN"/>
        </w:rPr>
      </w:pPr>
      <w:r>
        <w:rPr>
          <w:rFonts w:hint="default"/>
          <w:b/>
          <w:bCs/>
          <w:lang w:val="en-IN"/>
        </w:rPr>
        <w:t>ViewData (ViewDataAttribute)</w:t>
      </w:r>
    </w:p>
    <w:p>
      <w:pPr>
        <w:ind w:firstLine="720" w:firstLineChars="0"/>
        <w:rPr>
          <w:rFonts w:hint="default"/>
          <w:b/>
          <w:bCs/>
          <w:lang w:val="en-IN"/>
        </w:rPr>
      </w:pPr>
      <w:r>
        <w:rPr>
          <w:rFonts w:hint="default"/>
          <w:b/>
          <w:bCs/>
          <w:lang w:val="en-IN"/>
        </w:rPr>
        <w:t>ViewBag</w:t>
      </w:r>
    </w:p>
    <w:p>
      <w:pPr>
        <w:ind w:firstLine="720" w:firstLineChars="0"/>
        <w:rPr>
          <w:rFonts w:hint="default"/>
          <w:b/>
          <w:bCs/>
          <w:lang w:val="en-IN"/>
        </w:rPr>
      </w:pPr>
      <w:r>
        <w:rPr>
          <w:rFonts w:hint="default"/>
          <w:b/>
          <w:bCs/>
          <w:lang w:val="en-IN"/>
        </w:rPr>
        <w:tab/>
      </w:r>
      <w:r>
        <w:rPr>
          <w:rFonts w:hint="default"/>
          <w:b/>
          <w:bCs/>
          <w:lang w:val="en-IN"/>
        </w:rPr>
        <w:tab/>
      </w:r>
    </w:p>
    <w:p>
      <w:pPr>
        <w:pStyle w:val="4"/>
        <w:bidi w:val="0"/>
        <w:rPr>
          <w:rFonts w:hint="default"/>
          <w:lang w:val="en-IN"/>
        </w:rPr>
      </w:pPr>
      <w:r>
        <w:rPr>
          <w:rFonts w:hint="default"/>
          <w:lang w:val="en-IN"/>
        </w:rPr>
        <w:t>Strongly vs weakly types models</w:t>
      </w:r>
    </w:p>
    <w:p>
      <w:pPr>
        <w:rPr>
          <w:rFonts w:hint="default"/>
          <w:lang w:val="en-IN"/>
        </w:rPr>
      </w:pPr>
      <w:r>
        <w:rPr>
          <w:rFonts w:hint="default"/>
          <w:lang w:val="en-IN"/>
        </w:rPr>
        <w:t>Strong typing (or strongly typed) means that every variable and constant has an explicitly defined type (for example, string, int, or DateTime). The validity of types used in a view is checked at compile time.</w:t>
      </w:r>
    </w:p>
    <w:p>
      <w:pPr>
        <w:rPr>
          <w:rFonts w:hint="default"/>
          <w:lang w:val="en-IN"/>
        </w:rPr>
      </w:pPr>
    </w:p>
    <w:p>
      <w:pPr>
        <w:rPr>
          <w:rFonts w:hint="default"/>
          <w:lang w:val="en-IN"/>
        </w:rPr>
      </w:pPr>
      <w:r>
        <w:rPr>
          <w:rFonts w:hint="default"/>
          <w:lang w:val="en-IN"/>
        </w:rPr>
        <w:t>Weak types (or loose types) means that you don't explicitly declare the type of data you're using. You can use the collection of weakly typed data for passing small amounts of data in and out of controllers and views.</w:t>
      </w:r>
    </w:p>
    <w:p>
      <w:pPr>
        <w:pStyle w:val="5"/>
        <w:bidi w:val="0"/>
        <w:rPr>
          <w:rFonts w:hint="default"/>
          <w:lang w:val="en-IN"/>
        </w:rPr>
      </w:pPr>
      <w:r>
        <w:rPr>
          <w:rFonts w:hint="default"/>
          <w:lang w:val="en-IN"/>
        </w:rPr>
        <w:t>Strongly typed - viewmodel</w:t>
      </w:r>
    </w:p>
    <w:p>
      <w:pPr>
        <w:rPr>
          <w:rFonts w:hint="default"/>
          <w:lang w:val="en-IN"/>
        </w:rPr>
      </w:pPr>
      <w:r>
        <w:rPr>
          <w:rFonts w:hint="default"/>
          <w:lang w:val="en-IN"/>
        </w:rPr>
        <w:t xml:space="preserve">In view, Specify a model using the </w:t>
      </w:r>
      <w:r>
        <w:rPr>
          <w:rFonts w:hint="default"/>
          <w:b/>
          <w:bCs/>
          <w:lang w:val="en-IN"/>
        </w:rPr>
        <w:t>@model directive</w:t>
      </w:r>
      <w:r>
        <w:rPr>
          <w:rFonts w:hint="default"/>
          <w:lang w:val="en-IN"/>
        </w:rPr>
        <w:t xml:space="preserve">. </w:t>
      </w:r>
      <w:r>
        <w:rPr>
          <w:rFonts w:hint="default"/>
          <w:b/>
          <w:bCs/>
          <w:lang w:val="en-IN"/>
        </w:rPr>
        <w:t>Use</w:t>
      </w:r>
      <w:r>
        <w:rPr>
          <w:rFonts w:hint="default"/>
          <w:lang w:val="en-IN"/>
        </w:rPr>
        <w:t xml:space="preserve"> the model </w:t>
      </w:r>
      <w:r>
        <w:rPr>
          <w:rFonts w:hint="default"/>
          <w:b/>
          <w:bCs/>
          <w:lang w:val="en-IN"/>
        </w:rPr>
        <w:t>with</w:t>
      </w:r>
      <w:r>
        <w:rPr>
          <w:rFonts w:hint="default"/>
          <w:lang w:val="en-IN"/>
        </w:rPr>
        <w:t xml:space="preserve"> </w:t>
      </w:r>
      <w:r>
        <w:rPr>
          <w:rFonts w:hint="default"/>
          <w:b/>
          <w:bCs/>
          <w:lang w:val="en-IN"/>
        </w:rPr>
        <w:t>@Model</w:t>
      </w:r>
      <w:r>
        <w:rPr>
          <w:rFonts w:hint="default"/>
          <w:lang w:val="en-IN"/>
        </w:rPr>
        <w:t xml:space="preserve">. </w:t>
      </w:r>
    </w:p>
    <w:p>
      <w:pPr>
        <w:rPr>
          <w:rFonts w:hint="default"/>
          <w:lang w:val="en-IN"/>
        </w:rPr>
      </w:pPr>
      <w:r>
        <w:rPr>
          <w:rFonts w:hint="default"/>
          <w:lang w:val="en-IN"/>
        </w:rPr>
        <w:t xml:space="preserve">Only one </w:t>
      </w:r>
      <w:r>
        <w:rPr>
          <w:rFonts w:hint="default"/>
          <w:b/>
          <w:bCs/>
          <w:lang w:val="en-IN"/>
        </w:rPr>
        <w:t>@model</w:t>
      </w:r>
      <w:r>
        <w:rPr>
          <w:rFonts w:hint="default"/>
          <w:lang w:val="en-IN"/>
        </w:rPr>
        <w:t xml:space="preserve"> can be used in view.</w:t>
      </w:r>
    </w:p>
    <w:p>
      <w:pPr>
        <w:rPr>
          <w:rFonts w:hint="default"/>
          <w:lang w:val="en-IN"/>
        </w:rPr>
      </w:pPr>
      <w:r>
        <w:rPr>
          <w:rFonts w:hint="default"/>
          <w:lang w:val="en-IN"/>
        </w:rPr>
        <w:t>Same and different models can be considered for view and viewmodel. But its recommended to use different models for flexibility.</w:t>
      </w:r>
    </w:p>
    <w:p>
      <w:pPr>
        <w:rPr>
          <w:rFonts w:hint="default"/>
          <w:b/>
          <w:bCs/>
          <w:i/>
          <w:iCs/>
          <w:lang w:val="en-IN"/>
        </w:rPr>
      </w:pPr>
      <w:r>
        <w:rPr>
          <w:rFonts w:hint="default"/>
          <w:b/>
          <w:bCs/>
          <w:i/>
          <w:iCs/>
          <w:lang w:val="en-IN"/>
        </w:rPr>
        <w:t>SS Explanation: Address is a viewmodel. Passed as a parameter for View from contact controller.</w:t>
      </w:r>
    </w:p>
    <w:p>
      <w:pPr>
        <w:rPr>
          <w:rFonts w:hint="default"/>
          <w:lang w:val="en-IN"/>
        </w:rPr>
      </w:pPr>
      <w:r>
        <w:drawing>
          <wp:inline distT="0" distB="0" distL="114300" distR="114300">
            <wp:extent cx="5271770" cy="3895090"/>
            <wp:effectExtent l="0" t="0" r="508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3895090"/>
                    </a:xfrm>
                    <a:prstGeom prst="rect">
                      <a:avLst/>
                    </a:prstGeom>
                    <a:noFill/>
                    <a:ln>
                      <a:noFill/>
                    </a:ln>
                  </pic:spPr>
                </pic:pic>
              </a:graphicData>
            </a:graphic>
          </wp:inline>
        </w:drawing>
      </w:r>
    </w:p>
    <w:p>
      <w:pPr>
        <w:rPr>
          <w:rFonts w:hint="default"/>
          <w:lang w:val="en-IN"/>
        </w:rPr>
      </w:pPr>
    </w:p>
    <w:p>
      <w:pPr>
        <w:rPr>
          <w:rFonts w:hint="default"/>
          <w:lang w:val="en-IN"/>
        </w:rPr>
      </w:pPr>
    </w:p>
    <w:p>
      <w:pPr>
        <w:rPr>
          <w:rFonts w:hint="default"/>
          <w:lang w:val="en-IN"/>
        </w:rPr>
      </w:pPr>
    </w:p>
    <w:p>
      <w:pPr>
        <w:pStyle w:val="5"/>
        <w:bidi w:val="0"/>
        <w:rPr>
          <w:rFonts w:hint="default"/>
          <w:lang w:val="en-IN"/>
        </w:rPr>
      </w:pPr>
      <w:r>
        <w:rPr>
          <w:rFonts w:hint="default"/>
          <w:lang w:val="en-IN"/>
        </w:rPr>
        <w:t>Weakly typed</w:t>
      </w:r>
    </w:p>
    <w:p>
      <w:pPr>
        <w:rPr>
          <w:rFonts w:hint="default"/>
          <w:lang w:val="en-IN"/>
        </w:rPr>
      </w:pPr>
      <w:r>
        <w:rPr>
          <w:rFonts w:hint="default"/>
          <w:lang w:val="en-IN"/>
        </w:rPr>
        <w:t xml:space="preserve">The </w:t>
      </w:r>
      <w:r>
        <w:rPr>
          <w:rFonts w:hint="default"/>
          <w:b/>
          <w:bCs/>
          <w:lang w:val="en-IN"/>
        </w:rPr>
        <w:t xml:space="preserve">ViewData </w:t>
      </w:r>
      <w:r>
        <w:rPr>
          <w:rFonts w:hint="default"/>
          <w:lang w:val="en-IN"/>
        </w:rPr>
        <w:t xml:space="preserve">property is a </w:t>
      </w:r>
      <w:r>
        <w:rPr>
          <w:rFonts w:hint="default"/>
          <w:b/>
          <w:bCs/>
          <w:lang w:val="en-IN"/>
        </w:rPr>
        <w:t xml:space="preserve">dictionary </w:t>
      </w:r>
      <w:r>
        <w:rPr>
          <w:rFonts w:hint="default"/>
          <w:lang w:val="en-IN"/>
        </w:rPr>
        <w:t xml:space="preserve">of weakly typed objects. The </w:t>
      </w:r>
      <w:r>
        <w:rPr>
          <w:rFonts w:hint="default"/>
          <w:b/>
          <w:bCs/>
          <w:lang w:val="en-IN"/>
        </w:rPr>
        <w:t xml:space="preserve">ViewBag </w:t>
      </w:r>
      <w:r>
        <w:rPr>
          <w:rFonts w:hint="default"/>
          <w:lang w:val="en-IN"/>
        </w:rPr>
        <w:t xml:space="preserve">property is a </w:t>
      </w:r>
      <w:r>
        <w:rPr>
          <w:rFonts w:hint="default"/>
          <w:b/>
          <w:bCs/>
          <w:lang w:val="en-IN"/>
        </w:rPr>
        <w:t>wrapper around ViewData</w:t>
      </w:r>
      <w:r>
        <w:rPr>
          <w:rFonts w:hint="default"/>
          <w:lang w:val="en-IN"/>
        </w:rPr>
        <w:t xml:space="preserve"> that provides dynamic properties for the underlying ViewData collection.</w:t>
      </w:r>
    </w:p>
    <w:p>
      <w:pPr>
        <w:rPr>
          <w:rFonts w:hint="default"/>
          <w:lang w:val="en-IN"/>
        </w:rPr>
      </w:pPr>
      <w:r>
        <w:rPr>
          <w:rFonts w:hint="default"/>
          <w:lang w:val="en-IN"/>
        </w:rPr>
        <w:t>Both are dynamically resolved at runtime.</w:t>
      </w:r>
    </w:p>
    <w:p>
      <w:pPr>
        <w:rPr>
          <w:rFonts w:hint="default"/>
          <w:lang w:val="en-IN"/>
        </w:rPr>
      </w:pPr>
    </w:p>
    <w:p>
      <w:pPr>
        <w:rPr>
          <w:rFonts w:hint="default"/>
          <w:lang w:val="en-IN"/>
        </w:rPr>
      </w:pPr>
    </w:p>
    <w:p>
      <w:pPr>
        <w:rPr>
          <w:rFonts w:hint="default"/>
          <w:lang w:val="en-IN"/>
        </w:rPr>
      </w:pPr>
      <w:r>
        <w:drawing>
          <wp:inline distT="0" distB="0" distL="114300" distR="114300">
            <wp:extent cx="5270500" cy="448310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0500" cy="4483100"/>
                    </a:xfrm>
                    <a:prstGeom prst="rect">
                      <a:avLst/>
                    </a:prstGeom>
                    <a:noFill/>
                    <a:ln>
                      <a:noFill/>
                    </a:ln>
                  </pic:spPr>
                </pic:pic>
              </a:graphicData>
            </a:graphic>
          </wp:inline>
        </w:drawing>
      </w:r>
    </w:p>
    <w:p>
      <w:pPr>
        <w:rPr>
          <w:rFonts w:hint="default"/>
          <w:lang w:val="en-IN"/>
        </w:rPr>
      </w:pPr>
    </w:p>
    <w:p>
      <w:pPr>
        <w:pStyle w:val="5"/>
        <w:bidi w:val="0"/>
        <w:rPr>
          <w:rFonts w:hint="default"/>
          <w:lang w:val="en-IN"/>
        </w:rPr>
      </w:pPr>
      <w:r>
        <w:rPr>
          <w:rFonts w:hint="default"/>
          <w:lang w:val="en-IN"/>
        </w:rPr>
        <w:t>Viewdata attribute?</w:t>
      </w:r>
    </w:p>
    <w:p>
      <w:pPr>
        <w:rPr>
          <w:rFonts w:hint="default"/>
          <w:lang w:val="en-IN"/>
        </w:rPr>
      </w:pPr>
      <w:r>
        <w:rPr>
          <w:rFonts w:hint="default"/>
          <w:lang w:val="en-IN"/>
        </w:rPr>
        <w:t>Add this attribute in controller and use it in view.</w:t>
      </w:r>
    </w:p>
    <w:p>
      <w:pPr>
        <w:rPr>
          <w:rFonts w:hint="default"/>
          <w:lang w:val="en-IN"/>
        </w:rPr>
      </w:pPr>
      <w:r>
        <w:drawing>
          <wp:inline distT="0" distB="0" distL="114300" distR="114300">
            <wp:extent cx="5271770" cy="4392295"/>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4392295"/>
                    </a:xfrm>
                    <a:prstGeom prst="rect">
                      <a:avLst/>
                    </a:prstGeom>
                    <a:noFill/>
                    <a:ln>
                      <a:noFill/>
                    </a:ln>
                  </pic:spPr>
                </pic:pic>
              </a:graphicData>
            </a:graphic>
          </wp:inline>
        </w:drawing>
      </w:r>
    </w:p>
    <w:p>
      <w:pPr>
        <w:pStyle w:val="5"/>
        <w:bidi w:val="0"/>
        <w:rPr>
          <w:rFonts w:hint="default"/>
          <w:lang w:val="en-IN"/>
        </w:rPr>
      </w:pPr>
      <w:r>
        <w:rPr>
          <w:rFonts w:hint="default"/>
          <w:lang w:val="en-IN"/>
        </w:rPr>
        <w:t>View data vs view bag</w:t>
      </w:r>
    </w:p>
    <w:p>
      <w:pPr>
        <w:rPr>
          <w:rFonts w:hint="default"/>
          <w:lang w:val="en-IN"/>
        </w:rPr>
      </w:pPr>
      <w:r>
        <w:drawing>
          <wp:inline distT="0" distB="0" distL="114300" distR="114300">
            <wp:extent cx="5270500" cy="3773805"/>
            <wp:effectExtent l="0" t="0" r="635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3773805"/>
                    </a:xfrm>
                    <a:prstGeom prst="rect">
                      <a:avLst/>
                    </a:prstGeom>
                    <a:noFill/>
                    <a:ln>
                      <a:noFill/>
                    </a:ln>
                  </pic:spPr>
                </pic:pic>
              </a:graphicData>
            </a:graphic>
          </wp:inline>
        </w:drawing>
      </w:r>
    </w:p>
    <w:p>
      <w:pPr>
        <w:pStyle w:val="4"/>
        <w:bidi w:val="0"/>
        <w:rPr>
          <w:rFonts w:hint="default"/>
          <w:lang w:val="en-IN"/>
        </w:rPr>
      </w:pPr>
      <w:r>
        <w:rPr>
          <w:rFonts w:hint="default"/>
          <w:lang w:val="en-IN"/>
        </w:rPr>
        <w:t>Razor pages</w:t>
      </w:r>
    </w:p>
    <w:p>
      <w:pPr>
        <w:rPr>
          <w:rFonts w:hint="default"/>
          <w:lang w:val="en-IN"/>
        </w:rPr>
      </w:pPr>
    </w:p>
    <w:p>
      <w:pPr>
        <w:pStyle w:val="3"/>
        <w:bidi w:val="0"/>
        <w:rPr>
          <w:rFonts w:hint="default"/>
          <w:lang w:val="en-US"/>
        </w:rPr>
      </w:pPr>
      <w:r>
        <w:rPr>
          <w:rFonts w:hint="default"/>
          <w:lang w:val="en-US"/>
        </w:rPr>
        <w:t>References</w:t>
      </w:r>
    </w:p>
    <w:p>
      <w:pPr>
        <w:pStyle w:val="2"/>
        <w:bidi w:val="0"/>
        <w:rPr>
          <w:rFonts w:hint="default"/>
          <w:lang w:val="en-IN"/>
        </w:rPr>
      </w:pPr>
      <w:r>
        <w:rPr>
          <w:rFonts w:hint="default"/>
          <w:lang w:val="en-IN"/>
        </w:rPr>
        <w:t xml:space="preserve">C# </w:t>
      </w:r>
    </w:p>
    <w:p>
      <w:pPr>
        <w:pStyle w:val="4"/>
        <w:bidi w:val="0"/>
        <w:rPr>
          <w:rFonts w:hint="default"/>
          <w:lang w:val="en-US"/>
        </w:rPr>
      </w:pPr>
      <w:r>
        <w:rPr>
          <w:rFonts w:hint="default"/>
          <w:lang w:val="en-IN"/>
        </w:rPr>
        <w:t>Async await</w:t>
      </w:r>
      <w:r>
        <w:rPr>
          <w:rFonts w:hint="default"/>
          <w:lang w:val="en-US"/>
        </w:rPr>
        <w:t>?</w:t>
      </w:r>
    </w:p>
    <w:p>
      <w:pPr>
        <w:pStyle w:val="4"/>
        <w:bidi w:val="0"/>
        <w:rPr>
          <w:rFonts w:hint="default"/>
          <w:lang w:val="en-US"/>
        </w:rPr>
      </w:pPr>
      <w:r>
        <w:rPr>
          <w:rFonts w:hint="default"/>
          <w:lang w:val="en-IN"/>
        </w:rPr>
        <w:t>TAP - Task based asynchronous programming</w:t>
      </w:r>
      <w:r>
        <w:rPr>
          <w:rFonts w:hint="default"/>
          <w:lang w:val="en-US"/>
        </w:rPr>
        <w:t>?</w:t>
      </w:r>
    </w:p>
    <w:p>
      <w:pPr>
        <w:pStyle w:val="4"/>
        <w:bidi w:val="0"/>
        <w:rPr>
          <w:rFonts w:hint="default"/>
          <w:lang w:val="en-US"/>
        </w:rPr>
      </w:pPr>
      <w:r>
        <w:rPr>
          <w:rFonts w:hint="default"/>
          <w:lang w:val="en-US"/>
        </w:rPr>
        <w:t>Assembly info file?</w:t>
      </w:r>
    </w:p>
    <w:p>
      <w:pPr>
        <w:pStyle w:val="4"/>
        <w:bidi w:val="0"/>
        <w:rPr>
          <w:rFonts w:hint="default"/>
          <w:lang w:val="en-IN"/>
        </w:rPr>
      </w:pPr>
      <w:r>
        <w:rPr>
          <w:rFonts w:hint="default"/>
          <w:lang w:val="en-IN"/>
        </w:rPr>
        <w:t>Process vs thread vs task?</w:t>
      </w:r>
    </w:p>
    <w:p>
      <w:pPr>
        <w:pStyle w:val="4"/>
        <w:bidi w:val="0"/>
        <w:rPr>
          <w:rFonts w:hint="default"/>
          <w:lang w:val="en-US"/>
        </w:rPr>
      </w:pPr>
      <w:r>
        <w:rPr>
          <w:rFonts w:hint="default"/>
          <w:lang w:val="en-US"/>
        </w:rPr>
        <w:t>Message queues</w:t>
      </w:r>
    </w:p>
    <w:p>
      <w:pPr>
        <w:pStyle w:val="4"/>
        <w:bidi w:val="0"/>
        <w:rPr>
          <w:rFonts w:hint="default"/>
          <w:lang w:val="en-IN"/>
        </w:rPr>
      </w:pPr>
      <w:r>
        <w:rPr>
          <w:rFonts w:hint="default"/>
          <w:lang w:val="en-IN"/>
        </w:rPr>
        <w:t>LINQ</w:t>
      </w:r>
    </w:p>
    <w:p>
      <w:pPr>
        <w:rPr>
          <w:rFonts w:hint="default"/>
          <w:lang w:val="en-IN"/>
        </w:rPr>
      </w:pPr>
      <w:r>
        <w:rPr>
          <w:rFonts w:hint="default"/>
          <w:lang w:val="en-IN"/>
        </w:rPr>
        <w:t>Language Integrated Query. Strongly typed syntax. One language for many sources.</w:t>
      </w:r>
    </w:p>
    <w:p>
      <w:pPr>
        <w:rPr>
          <w:rFonts w:hint="default"/>
          <w:lang w:val="en-IN"/>
        </w:rPr>
      </w:pPr>
      <w:r>
        <w:rPr>
          <w:rFonts w:hint="default"/>
          <w:lang w:val="en-IN"/>
        </w:rPr>
        <w:t>Ways to implement: Query syntax and fluent syntax.</w:t>
      </w:r>
    </w:p>
    <w:p>
      <w:pPr>
        <w:pStyle w:val="4"/>
        <w:bidi w:val="0"/>
        <w:rPr>
          <w:rFonts w:hint="default"/>
          <w:lang w:val="en-IN"/>
        </w:rPr>
      </w:pPr>
      <w:r>
        <w:rPr>
          <w:rFonts w:hint="default"/>
          <w:lang w:val="en-IN"/>
        </w:rPr>
        <w:t xml:space="preserve">LINQ Keywords with samples </w:t>
      </w:r>
      <w:r>
        <w:rPr>
          <w:rFonts w:hint="default"/>
          <w:lang w:val="en-IN"/>
        </w:rPr>
        <w:tab/>
      </w:r>
    </w:p>
    <w:p>
      <w:pPr>
        <w:pStyle w:val="4"/>
        <w:bidi w:val="0"/>
        <w:rPr>
          <w:rFonts w:hint="default"/>
          <w:lang w:val="en-IN"/>
        </w:rPr>
      </w:pPr>
      <w:r>
        <w:rPr>
          <w:rFonts w:hint="default"/>
          <w:lang w:val="en-IN"/>
        </w:rPr>
        <w:t>IEnumerable and IQueryable</w:t>
      </w:r>
    </w:p>
    <w:p>
      <w:pPr>
        <w:rPr>
          <w:rFonts w:hint="default"/>
          <w:lang w:val="en-US"/>
        </w:rPr>
      </w:pPr>
    </w:p>
    <w:p>
      <w:pPr>
        <w:pStyle w:val="2"/>
        <w:bidi w:val="0"/>
        <w:rPr>
          <w:rFonts w:hint="default"/>
          <w:lang w:val="en-IN"/>
        </w:rPr>
      </w:pPr>
      <w:r>
        <w:rPr>
          <w:rFonts w:hint="default"/>
          <w:lang w:val="en-IN"/>
        </w:rPr>
        <w:t>Dotnet core</w:t>
      </w:r>
    </w:p>
    <w:p>
      <w:pPr>
        <w:pStyle w:val="3"/>
        <w:bidi w:val="0"/>
        <w:rPr>
          <w:rFonts w:hint="default"/>
          <w:lang w:val="en-IN"/>
        </w:rPr>
      </w:pPr>
      <w:r>
        <w:rPr>
          <w:rFonts w:hint="default"/>
          <w:lang w:val="en-IN"/>
        </w:rPr>
        <w:t>Features?</w:t>
      </w:r>
    </w:p>
    <w:p>
      <w:pPr>
        <w:pStyle w:val="3"/>
        <w:bidi w:val="0"/>
        <w:rPr>
          <w:rFonts w:hint="default"/>
          <w:lang w:val="en-IN"/>
        </w:rPr>
      </w:pPr>
      <w:r>
        <w:rPr>
          <w:rFonts w:hint="default"/>
          <w:lang w:val="en-IN"/>
        </w:rPr>
        <w:t>Deferred execution?</w:t>
      </w:r>
    </w:p>
    <w:p>
      <w:pPr>
        <w:pStyle w:val="2"/>
        <w:bidi w:val="0"/>
        <w:rPr>
          <w:rFonts w:hint="default"/>
          <w:lang w:val="en-US"/>
        </w:rPr>
      </w:pPr>
      <w:r>
        <w:rPr>
          <w:rFonts w:hint="default"/>
          <w:lang w:val="en-US"/>
        </w:rPr>
        <w:t>Web</w:t>
      </w:r>
    </w:p>
    <w:p>
      <w:pPr>
        <w:pStyle w:val="3"/>
        <w:bidi w:val="0"/>
        <w:rPr>
          <w:rFonts w:hint="default"/>
          <w:lang w:val="en-US"/>
        </w:rPr>
      </w:pPr>
      <w:r>
        <w:rPr>
          <w:rFonts w:hint="default"/>
          <w:lang w:val="en-US"/>
        </w:rPr>
        <w:t>CDN?</w:t>
      </w:r>
    </w:p>
    <w:p>
      <w:pPr>
        <w:pStyle w:val="3"/>
        <w:bidi w:val="0"/>
        <w:rPr>
          <w:rFonts w:hint="default"/>
          <w:lang w:val="en-US"/>
        </w:rPr>
      </w:pPr>
      <w:r>
        <w:rPr>
          <w:rFonts w:hint="default"/>
          <w:lang w:val="en-US"/>
        </w:rPr>
        <w:t>Rest Architecture</w:t>
      </w:r>
    </w:p>
    <w:p>
      <w:pPr>
        <w:rPr>
          <w:rFonts w:hint="default"/>
          <w:lang w:val="en-US"/>
        </w:rPr>
      </w:pPr>
      <w:r>
        <w:rPr>
          <w:rFonts w:hint="default"/>
          <w:lang w:val="en-US"/>
        </w:rPr>
        <w:t>TODO</w:t>
      </w:r>
      <w:r>
        <w:rPr>
          <w:rFonts w:hint="default"/>
          <w:lang w:val="en-IN"/>
        </w:rPr>
        <w:t xml:space="preserve"> </w:t>
      </w:r>
      <w:r>
        <w:rPr>
          <w:rFonts w:hint="default"/>
          <w:lang w:val="en-US"/>
        </w:rPr>
        <w:t>::: Update the six constraints</w:t>
      </w:r>
    </w:p>
    <w:p>
      <w:pPr>
        <w:pStyle w:val="3"/>
        <w:bidi w:val="0"/>
        <w:rPr>
          <w:rFonts w:hint="default"/>
          <w:lang w:val="en-US"/>
        </w:rPr>
      </w:pPr>
      <w:r>
        <w:rPr>
          <w:rFonts w:hint="default"/>
          <w:lang w:val="en-US"/>
        </w:rPr>
        <w:t>Serverless architecture?</w:t>
      </w:r>
    </w:p>
    <w:p>
      <w:pPr>
        <w:pStyle w:val="3"/>
        <w:bidi w:val="0"/>
        <w:rPr>
          <w:rFonts w:hint="default"/>
          <w:lang w:val="en-IN"/>
        </w:rPr>
      </w:pPr>
      <w:r>
        <w:rPr>
          <w:rFonts w:hint="default"/>
          <w:lang w:val="en-IN"/>
        </w:rPr>
        <w:t>What is SSL?</w:t>
      </w:r>
    </w:p>
    <w:p>
      <w:pPr>
        <w:pStyle w:val="3"/>
        <w:bidi w:val="0"/>
        <w:rPr>
          <w:rFonts w:hint="default"/>
          <w:lang w:val="en-IN"/>
        </w:rPr>
      </w:pPr>
      <w:r>
        <w:rPr>
          <w:rFonts w:hint="default"/>
          <w:lang w:val="en-IN"/>
        </w:rPr>
        <w:t>Public key and private key</w:t>
      </w:r>
    </w:p>
    <w:p>
      <w:pPr>
        <w:rPr>
          <w:rFonts w:hint="default"/>
          <w:lang w:val="en-IN"/>
        </w:rPr>
      </w:pPr>
      <w:r>
        <w:rPr>
          <w:rFonts w:hint="default"/>
          <w:lang w:val="en-IN"/>
        </w:rPr>
        <w:fldChar w:fldCharType="begin"/>
      </w:r>
      <w:r>
        <w:rPr>
          <w:rFonts w:hint="default"/>
          <w:lang w:val="en-IN"/>
        </w:rPr>
        <w:instrText xml:space="preserve"> HYPERLINK "https://www.youtube.com/watch?v=0ctat6RBrFo&amp;t=343s" </w:instrText>
      </w:r>
      <w:r>
        <w:rPr>
          <w:rFonts w:hint="default"/>
          <w:lang w:val="en-IN"/>
        </w:rPr>
        <w:fldChar w:fldCharType="separate"/>
      </w:r>
      <w:r>
        <w:rPr>
          <w:rStyle w:val="10"/>
          <w:rFonts w:hint="default"/>
          <w:lang w:val="en-IN"/>
        </w:rPr>
        <w:t>https://www.youtube.com/watch?v=0ctat6RBrFo&amp;t=343s</w:t>
      </w:r>
      <w:r>
        <w:rPr>
          <w:rFonts w:hint="default"/>
          <w:lang w:val="en-IN"/>
        </w:rPr>
        <w:fldChar w:fldCharType="end"/>
      </w:r>
    </w:p>
    <w:p>
      <w:pPr>
        <w:pStyle w:val="3"/>
        <w:bidi w:val="0"/>
        <w:rPr>
          <w:rFonts w:hint="default"/>
          <w:lang w:val="en-IN"/>
        </w:rPr>
      </w:pPr>
      <w:r>
        <w:rPr>
          <w:rFonts w:hint="default"/>
          <w:lang w:val="en-IN"/>
        </w:rPr>
        <w:t>Symmetric and Asymmetric cryptography</w:t>
      </w:r>
    </w:p>
    <w:p>
      <w:pPr>
        <w:pStyle w:val="3"/>
        <w:bidi w:val="0"/>
        <w:rPr>
          <w:rFonts w:hint="default"/>
          <w:lang w:val="en-IN"/>
        </w:rPr>
      </w:pPr>
      <w:r>
        <w:rPr>
          <w:rFonts w:hint="default"/>
          <w:lang w:val="en-IN"/>
        </w:rPr>
        <w:t>Http vs Https?</w:t>
      </w:r>
    </w:p>
    <w:p>
      <w:pPr>
        <w:pStyle w:val="3"/>
        <w:bidi w:val="0"/>
        <w:rPr>
          <w:rFonts w:hint="default"/>
          <w:lang w:val="en-IN"/>
        </w:rPr>
      </w:pPr>
      <w:r>
        <w:rPr>
          <w:rFonts w:hint="default"/>
          <w:lang w:val="en-IN"/>
        </w:rPr>
        <w:t>Encryption algorithms</w:t>
      </w:r>
    </w:p>
    <w:p>
      <w:pPr>
        <w:pStyle w:val="3"/>
        <w:bidi w:val="0"/>
        <w:rPr>
          <w:rFonts w:hint="default"/>
          <w:lang w:val="en-IN"/>
        </w:rPr>
      </w:pPr>
      <w:r>
        <w:rPr>
          <w:rFonts w:hint="default"/>
          <w:lang w:val="en-IN"/>
        </w:rPr>
        <w:t>Web sockets?</w:t>
      </w:r>
    </w:p>
    <w:p>
      <w:pPr>
        <w:pStyle w:val="2"/>
        <w:bidi w:val="0"/>
        <w:rPr>
          <w:rFonts w:hint="default"/>
          <w:lang w:val="en-US"/>
        </w:rPr>
      </w:pPr>
      <w:r>
        <w:rPr>
          <w:rFonts w:hint="default"/>
          <w:lang w:val="en-US"/>
        </w:rPr>
        <w:t>Database</w:t>
      </w:r>
    </w:p>
    <w:p>
      <w:pPr>
        <w:pStyle w:val="3"/>
        <w:bidi w:val="0"/>
        <w:rPr>
          <w:rFonts w:hint="default"/>
          <w:lang w:val="en-US"/>
        </w:rPr>
      </w:pPr>
      <w:r>
        <w:rPr>
          <w:rFonts w:hint="default"/>
          <w:lang w:val="en-US"/>
        </w:rPr>
        <w:t>Versions of SQL server</w:t>
      </w:r>
    </w:p>
    <w:p>
      <w:pPr>
        <w:rPr>
          <w:rFonts w:hint="default"/>
          <w:lang w:val="en-US"/>
        </w:rPr>
      </w:pPr>
      <w:r>
        <w:rPr>
          <w:rFonts w:hint="default"/>
          <w:lang w:val="en-US"/>
        </w:rPr>
        <w:t>2022 is the latest version</w:t>
      </w:r>
    </w:p>
    <w:p>
      <w:pPr>
        <w:rPr>
          <w:rFonts w:hint="default"/>
          <w:lang w:val="en-US"/>
        </w:rPr>
      </w:pPr>
      <w:r>
        <w:drawing>
          <wp:inline distT="0" distB="0" distL="114300" distR="114300">
            <wp:extent cx="4203065" cy="4007485"/>
            <wp:effectExtent l="0" t="0" r="698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4203065" cy="4007485"/>
                    </a:xfrm>
                    <a:prstGeom prst="rect">
                      <a:avLst/>
                    </a:prstGeom>
                    <a:noFill/>
                    <a:ln>
                      <a:noFill/>
                    </a:ln>
                  </pic:spPr>
                </pic:pic>
              </a:graphicData>
            </a:graphic>
          </wp:inline>
        </w:drawing>
      </w:r>
    </w:p>
    <w:p>
      <w:pPr>
        <w:pStyle w:val="3"/>
        <w:bidi w:val="0"/>
        <w:rPr>
          <w:rFonts w:hint="default"/>
          <w:lang w:val="en-US"/>
        </w:rPr>
      </w:pPr>
      <w:r>
        <w:rPr>
          <w:rFonts w:hint="default"/>
          <w:lang w:val="en-US"/>
        </w:rPr>
        <w:t>Indexing?</w:t>
      </w:r>
    </w:p>
    <w:p>
      <w:pPr>
        <w:pStyle w:val="4"/>
        <w:bidi w:val="0"/>
        <w:rPr>
          <w:rFonts w:hint="default"/>
          <w:lang w:val="en-IN"/>
        </w:rPr>
      </w:pPr>
      <w:r>
        <w:rPr>
          <w:rFonts w:hint="default"/>
          <w:lang w:val="en-IN"/>
        </w:rPr>
        <w:t>Various indexing strategies?</w:t>
      </w:r>
    </w:p>
    <w:p>
      <w:pPr>
        <w:pStyle w:val="3"/>
        <w:bidi w:val="0"/>
        <w:rPr>
          <w:rFonts w:hint="default"/>
          <w:lang w:val="en-US"/>
        </w:rPr>
      </w:pPr>
      <w:r>
        <w:rPr>
          <w:rFonts w:hint="default"/>
          <w:lang w:val="en-US"/>
        </w:rPr>
        <w:t>Normalization?</w:t>
      </w:r>
    </w:p>
    <w:p>
      <w:pPr>
        <w:pStyle w:val="3"/>
        <w:bidi w:val="0"/>
        <w:rPr>
          <w:rFonts w:hint="default"/>
          <w:lang w:val="en-US"/>
        </w:rPr>
      </w:pPr>
      <w:r>
        <w:rPr>
          <w:rFonts w:hint="default"/>
          <w:lang w:val="en-US"/>
        </w:rPr>
        <w:t>Stored procedures?</w:t>
      </w:r>
    </w:p>
    <w:p>
      <w:pPr>
        <w:pStyle w:val="3"/>
        <w:bidi w:val="0"/>
        <w:rPr>
          <w:rFonts w:hint="default"/>
          <w:lang w:val="en-US"/>
        </w:rPr>
      </w:pPr>
      <w:r>
        <w:rPr>
          <w:rFonts w:hint="default"/>
          <w:lang w:val="en-US"/>
        </w:rPr>
        <w:t xml:space="preserve">SQL vs No SQL </w:t>
      </w:r>
    </w:p>
    <w:p>
      <w:pPr>
        <w:pStyle w:val="3"/>
        <w:bidi w:val="0"/>
        <w:rPr>
          <w:rFonts w:hint="default"/>
          <w:lang w:val="en-IN"/>
        </w:rPr>
      </w:pPr>
      <w:r>
        <w:rPr>
          <w:rFonts w:hint="default"/>
          <w:lang w:val="en-IN"/>
        </w:rPr>
        <w:t>Cursor?</w:t>
      </w:r>
    </w:p>
    <w:p>
      <w:pPr>
        <w:pStyle w:val="3"/>
        <w:bidi w:val="0"/>
        <w:rPr>
          <w:rFonts w:hint="default"/>
          <w:lang w:val="en-IN"/>
        </w:rPr>
      </w:pPr>
      <w:r>
        <w:rPr>
          <w:rFonts w:hint="default"/>
          <w:lang w:val="en-IN"/>
        </w:rPr>
        <w:t>Constraints?</w:t>
      </w:r>
    </w:p>
    <w:p>
      <w:pPr>
        <w:pStyle w:val="3"/>
        <w:bidi w:val="0"/>
        <w:rPr>
          <w:rFonts w:hint="default"/>
          <w:lang w:val="en-IN"/>
        </w:rPr>
      </w:pPr>
      <w:r>
        <w:rPr>
          <w:rFonts w:hint="default"/>
          <w:lang w:val="en-IN"/>
        </w:rPr>
        <w:t>Triggers?</w:t>
      </w:r>
    </w:p>
    <w:p>
      <w:pPr>
        <w:pStyle w:val="3"/>
        <w:bidi w:val="0"/>
        <w:rPr>
          <w:rFonts w:hint="default"/>
          <w:lang w:val="en-US"/>
        </w:rPr>
      </w:pPr>
      <w:r>
        <w:rPr>
          <w:rFonts w:hint="default"/>
          <w:lang w:val="en-US"/>
        </w:rPr>
        <w:t>DBCC Commands</w:t>
      </w:r>
    </w:p>
    <w:p>
      <w:pPr>
        <w:rPr>
          <w:rFonts w:hint="default"/>
          <w:lang w:val="en-US"/>
        </w:rPr>
      </w:pPr>
      <w:r>
        <w:rPr>
          <w:rFonts w:hint="default"/>
          <w:lang w:val="en-US"/>
        </w:rPr>
        <w:t>DBCC (Database Console Commands) in SQL Server are a set of commands that provide maintenance, validation, and other utility operations on a SQL Server database. These commands can be used for a variety of tasks such as checking database integrity, managing database storage, collecting and analyzing performance information, and more.</w:t>
      </w:r>
    </w:p>
    <w:p>
      <w:pPr>
        <w:pStyle w:val="3"/>
        <w:bidi w:val="0"/>
        <w:rPr>
          <w:rFonts w:hint="default"/>
          <w:lang w:val="en-IN"/>
        </w:rPr>
      </w:pPr>
      <w:r>
        <w:rPr>
          <w:rFonts w:hint="default"/>
          <w:lang w:val="en-IN"/>
        </w:rPr>
        <w:t>Primary key vs unique key</w:t>
      </w:r>
      <w:bookmarkStart w:id="0" w:name="_GoBack"/>
      <w:bookmarkEnd w:id="0"/>
    </w:p>
    <w:p>
      <w:pPr>
        <w:pStyle w:val="2"/>
        <w:bidi w:val="0"/>
        <w:rPr>
          <w:rFonts w:hint="default"/>
          <w:lang w:val="en-IN"/>
        </w:rPr>
      </w:pPr>
      <w:r>
        <w:rPr>
          <w:rFonts w:hint="default"/>
          <w:lang w:val="en-IN"/>
        </w:rPr>
        <w:t>React</w:t>
      </w:r>
    </w:p>
    <w:p>
      <w:pPr>
        <w:pStyle w:val="3"/>
        <w:bidi w:val="0"/>
        <w:rPr>
          <w:rFonts w:hint="default"/>
          <w:lang w:val="en-IN"/>
        </w:rPr>
      </w:pPr>
      <w:r>
        <w:rPr>
          <w:rFonts w:hint="default"/>
          <w:lang w:val="en-IN"/>
        </w:rPr>
        <w:t>Features of react?</w:t>
      </w:r>
    </w:p>
    <w:p>
      <w:pPr>
        <w:pStyle w:val="3"/>
        <w:bidi w:val="0"/>
        <w:rPr>
          <w:rFonts w:hint="default"/>
          <w:lang w:val="en-IN"/>
        </w:rPr>
      </w:pPr>
      <w:r>
        <w:rPr>
          <w:rFonts w:hint="default"/>
          <w:lang w:val="en-IN"/>
        </w:rPr>
        <w:t>What is virtual DOM?</w:t>
      </w:r>
    </w:p>
    <w:p>
      <w:pPr>
        <w:pStyle w:val="3"/>
        <w:bidi w:val="0"/>
        <w:rPr>
          <w:rFonts w:hint="default"/>
          <w:lang w:val="en-IN"/>
        </w:rPr>
      </w:pPr>
      <w:r>
        <w:rPr>
          <w:rFonts w:hint="default"/>
          <w:lang w:val="en-IN"/>
        </w:rPr>
        <w:t>Class vs functional component?</w:t>
      </w:r>
    </w:p>
    <w:p>
      <w:pPr>
        <w:pStyle w:val="3"/>
        <w:bidi w:val="0"/>
        <w:rPr>
          <w:rFonts w:hint="default"/>
          <w:lang w:val="en-IN"/>
        </w:rPr>
      </w:pPr>
      <w:r>
        <w:rPr>
          <w:rFonts w:hint="default"/>
          <w:lang w:val="en-IN"/>
        </w:rPr>
        <w:t>Component lifecycle methods</w:t>
      </w:r>
    </w:p>
    <w:p>
      <w:pPr>
        <w:rPr>
          <w:rFonts w:hint="default"/>
          <w:lang w:val="en-IN"/>
        </w:rPr>
      </w:pPr>
      <w:r>
        <w:rPr>
          <w:rFonts w:hint="default"/>
          <w:lang w:val="en-IN"/>
        </w:rPr>
        <w:t>Reference: https://projects.wojtekmaj.pl/react-lifecycle-methods-diagram/</w:t>
      </w:r>
    </w:p>
    <w:p>
      <w:r>
        <w:drawing>
          <wp:inline distT="0" distB="0" distL="114300" distR="114300">
            <wp:extent cx="5274310" cy="3613785"/>
            <wp:effectExtent l="0" t="0" r="254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5274310" cy="3613785"/>
                    </a:xfrm>
                    <a:prstGeom prst="rect">
                      <a:avLst/>
                    </a:prstGeom>
                    <a:noFill/>
                    <a:ln>
                      <a:noFill/>
                    </a:ln>
                  </pic:spPr>
                </pic:pic>
              </a:graphicData>
            </a:graphic>
          </wp:inline>
        </w:drawing>
      </w:r>
    </w:p>
    <w:p>
      <w:pPr>
        <w:pStyle w:val="4"/>
        <w:bidi w:val="0"/>
        <w:rPr>
          <w:rFonts w:hint="default"/>
          <w:lang w:val="en-IN"/>
        </w:rPr>
      </w:pPr>
      <w:r>
        <w:rPr>
          <w:rFonts w:hint="default"/>
          <w:lang w:val="en-IN"/>
        </w:rPr>
        <w:t>Constructor</w:t>
      </w:r>
    </w:p>
    <w:p>
      <w:pPr>
        <w:pStyle w:val="4"/>
        <w:bidi w:val="0"/>
        <w:rPr>
          <w:rFonts w:hint="default"/>
          <w:lang w:val="en-IN"/>
        </w:rPr>
      </w:pPr>
      <w:r>
        <w:rPr>
          <w:rFonts w:hint="default"/>
          <w:lang w:val="en-IN"/>
        </w:rPr>
        <w:t>getDerivedStateFromProps</w:t>
      </w:r>
    </w:p>
    <w:p>
      <w:pPr>
        <w:pStyle w:val="4"/>
        <w:bidi w:val="0"/>
        <w:rPr>
          <w:rFonts w:hint="default"/>
          <w:lang w:val="en-IN"/>
        </w:rPr>
      </w:pPr>
      <w:r>
        <w:rPr>
          <w:rFonts w:hint="default"/>
          <w:lang w:val="en-IN"/>
        </w:rPr>
        <w:t>Render</w:t>
      </w:r>
    </w:p>
    <w:p>
      <w:pPr>
        <w:pStyle w:val="4"/>
        <w:bidi w:val="0"/>
        <w:rPr>
          <w:rFonts w:hint="default"/>
          <w:lang w:val="en-IN"/>
        </w:rPr>
      </w:pPr>
      <w:r>
        <w:rPr>
          <w:rFonts w:hint="default"/>
          <w:lang w:val="en-IN"/>
        </w:rPr>
        <w:t>ComponentDidMount</w:t>
      </w:r>
    </w:p>
    <w:p>
      <w:pPr>
        <w:pStyle w:val="3"/>
        <w:bidi w:val="0"/>
        <w:rPr>
          <w:rFonts w:hint="default"/>
          <w:lang w:val="en-IN"/>
        </w:rPr>
      </w:pPr>
      <w:r>
        <w:rPr>
          <w:rFonts w:hint="default"/>
          <w:lang w:val="en-IN"/>
        </w:rPr>
        <w:t>Export vs export default</w:t>
      </w:r>
    </w:p>
    <w:p>
      <w:pPr>
        <w:pStyle w:val="3"/>
        <w:bidi w:val="0"/>
        <w:rPr>
          <w:rFonts w:hint="default"/>
          <w:lang w:val="en-IN"/>
        </w:rPr>
      </w:pPr>
      <w:r>
        <w:rPr>
          <w:rFonts w:hint="default"/>
          <w:lang w:val="en-IN"/>
        </w:rPr>
        <w:t>Reconciliation?</w:t>
      </w:r>
    </w:p>
    <w:p>
      <w:pPr>
        <w:rPr>
          <w:rFonts w:hint="default"/>
          <w:lang w:val="en-IN"/>
        </w:rPr>
      </w:pPr>
      <w:r>
        <w:rPr>
          <w:rFonts w:hint="default"/>
          <w:lang w:val="en-IN"/>
        </w:rPr>
        <w:t>Describes the process by which React updates the DOM based on changes in the component's state or props. The goal of reconciliation is to determine if and how the user interface should be updated in response to data changes.</w:t>
      </w:r>
    </w:p>
    <w:p>
      <w:pPr>
        <w:rPr>
          <w:rFonts w:hint="default"/>
          <w:lang w:val="en-IN"/>
        </w:rPr>
      </w:pPr>
    </w:p>
    <w:p>
      <w:pPr>
        <w:rPr>
          <w:rFonts w:hint="default"/>
          <w:lang w:val="en-IN"/>
        </w:rPr>
      </w:pPr>
      <w:r>
        <w:rPr>
          <w:rFonts w:hint="default"/>
          <w:lang w:val="en-IN"/>
        </w:rPr>
        <w:t>Key Concepts in Reconciliation</w:t>
      </w:r>
    </w:p>
    <w:p>
      <w:pPr>
        <w:numPr>
          <w:ilvl w:val="0"/>
          <w:numId w:val="1"/>
        </w:numPr>
        <w:rPr>
          <w:rFonts w:hint="default"/>
          <w:b/>
          <w:bCs/>
          <w:lang w:val="en-IN"/>
        </w:rPr>
      </w:pPr>
      <w:r>
        <w:rPr>
          <w:rFonts w:hint="default"/>
          <w:b/>
          <w:bCs/>
          <w:lang w:val="en-IN"/>
        </w:rPr>
        <w:t>Elements of Different Types:</w:t>
      </w:r>
    </w:p>
    <w:p>
      <w:pPr>
        <w:rPr>
          <w:rFonts w:hint="default"/>
          <w:lang w:val="en-IN"/>
        </w:rPr>
      </w:pPr>
      <w:r>
        <w:rPr>
          <w:rFonts w:hint="default"/>
          <w:lang w:val="en-IN"/>
        </w:rPr>
        <w:t>If the elements have different types (e.g., from a &lt;button&gt; to an &lt;a&gt;), React will tear down the old tree and build the new tree from scratch, starting at that element.</w:t>
      </w:r>
    </w:p>
    <w:p>
      <w:pPr>
        <w:numPr>
          <w:ilvl w:val="0"/>
          <w:numId w:val="1"/>
        </w:numPr>
        <w:ind w:left="0" w:leftChars="0" w:firstLine="0" w:firstLineChars="0"/>
        <w:rPr>
          <w:rFonts w:hint="default"/>
          <w:b/>
          <w:bCs/>
          <w:lang w:val="en-IN"/>
        </w:rPr>
      </w:pPr>
      <w:r>
        <w:rPr>
          <w:rFonts w:hint="default"/>
          <w:b/>
          <w:bCs/>
          <w:lang w:val="en-IN"/>
        </w:rPr>
        <w:t>Elements of the Same Type:</w:t>
      </w:r>
    </w:p>
    <w:p>
      <w:pPr>
        <w:rPr>
          <w:rFonts w:hint="default"/>
          <w:lang w:val="en-IN"/>
        </w:rPr>
      </w:pPr>
      <w:r>
        <w:rPr>
          <w:rFonts w:hint="default"/>
          <w:lang w:val="en-IN"/>
        </w:rPr>
        <w:t>When comparing two elements of the same type, React keeps the underlying DOM node and only updates the changed attributes or properties. For instance, if the className of an element changes, React will only update the className attribute on the existing DOM node.</w:t>
      </w:r>
    </w:p>
    <w:p>
      <w:pPr>
        <w:numPr>
          <w:ilvl w:val="0"/>
          <w:numId w:val="1"/>
        </w:numPr>
        <w:ind w:left="0" w:leftChars="0" w:firstLine="0" w:firstLineChars="0"/>
        <w:rPr>
          <w:rFonts w:hint="default"/>
          <w:b/>
          <w:bCs/>
          <w:lang w:val="en-IN"/>
        </w:rPr>
      </w:pPr>
      <w:r>
        <w:rPr>
          <w:rFonts w:hint="default"/>
          <w:b/>
          <w:bCs/>
          <w:lang w:val="en-IN"/>
        </w:rPr>
        <w:t>Lists and Keys:</w:t>
      </w:r>
    </w:p>
    <w:p>
      <w:pPr>
        <w:rPr>
          <w:rFonts w:hint="default"/>
          <w:lang w:val="en-IN"/>
        </w:rPr>
      </w:pPr>
      <w:r>
        <w:rPr>
          <w:rFonts w:hint="default"/>
          <w:lang w:val="en-IN"/>
        </w:rPr>
        <w:t>When rendering lists, React uses keys to identify elements. Keys should be stable, predictable, and unique. By providing a unique key for each element, React can re-order, re-create, or remove elements efficiently during the reconciliation process.</w:t>
      </w:r>
    </w:p>
    <w:p>
      <w:pPr>
        <w:pStyle w:val="3"/>
        <w:bidi w:val="0"/>
        <w:rPr>
          <w:rFonts w:hint="default"/>
          <w:lang w:val="en-IN"/>
        </w:rPr>
      </w:pPr>
      <w:r>
        <w:rPr>
          <w:rFonts w:hint="default"/>
          <w:lang w:val="en-IN"/>
        </w:rPr>
        <w:t>Diffing?</w:t>
      </w:r>
    </w:p>
    <w:p>
      <w:pPr>
        <w:pStyle w:val="3"/>
        <w:bidi w:val="0"/>
        <w:rPr>
          <w:rFonts w:hint="default"/>
          <w:lang w:val="en-IN"/>
        </w:rPr>
      </w:pPr>
      <w:r>
        <w:rPr>
          <w:rFonts w:hint="default"/>
          <w:lang w:val="en-IN"/>
        </w:rPr>
        <w:t>Fiber tree?</w:t>
      </w:r>
    </w:p>
    <w:p>
      <w:pPr>
        <w:pStyle w:val="3"/>
        <w:bidi w:val="0"/>
        <w:rPr>
          <w:rFonts w:hint="default"/>
          <w:lang w:val="en-IN"/>
        </w:rPr>
      </w:pPr>
      <w:r>
        <w:rPr>
          <w:rFonts w:hint="default"/>
          <w:lang w:val="en-IN"/>
        </w:rPr>
        <w:t>Hooks? Various hooks?</w:t>
      </w:r>
    </w:p>
    <w:p>
      <w:pPr>
        <w:pStyle w:val="3"/>
        <w:bidi w:val="0"/>
        <w:rPr>
          <w:rFonts w:hint="default"/>
          <w:lang w:val="en-IN"/>
        </w:rPr>
      </w:pPr>
      <w:r>
        <w:rPr>
          <w:rFonts w:hint="default"/>
          <w:lang w:val="en-IN"/>
        </w:rPr>
        <w:t>Explain Usestate hook</w:t>
      </w:r>
    </w:p>
    <w:p>
      <w:pPr>
        <w:pStyle w:val="3"/>
        <w:bidi w:val="0"/>
        <w:rPr>
          <w:rFonts w:hint="default"/>
          <w:lang w:val="en-IN"/>
        </w:rPr>
      </w:pPr>
      <w:r>
        <w:rPr>
          <w:rFonts w:hint="default"/>
          <w:lang w:val="en-IN"/>
        </w:rPr>
        <w:t>Explain Useeffect hook</w:t>
      </w:r>
    </w:p>
    <w:p>
      <w:pPr>
        <w:pStyle w:val="3"/>
        <w:bidi w:val="0"/>
        <w:rPr>
          <w:rFonts w:hint="default"/>
          <w:lang w:val="en-IN"/>
        </w:rPr>
      </w:pPr>
      <w:r>
        <w:rPr>
          <w:rFonts w:hint="default"/>
          <w:lang w:val="en-IN"/>
        </w:rPr>
        <w:t>Explain Usecontext hook</w:t>
      </w:r>
    </w:p>
    <w:p>
      <w:pPr>
        <w:pStyle w:val="3"/>
        <w:bidi w:val="0"/>
        <w:rPr>
          <w:rFonts w:hint="default"/>
          <w:lang w:val="en-IN"/>
        </w:rPr>
      </w:pPr>
      <w:r>
        <w:rPr>
          <w:rFonts w:hint="default"/>
          <w:lang w:val="en-IN"/>
        </w:rPr>
        <w:t>Write a custom hook</w:t>
      </w:r>
    </w:p>
    <w:p>
      <w:pPr>
        <w:pStyle w:val="3"/>
        <w:bidi w:val="0"/>
        <w:rPr>
          <w:rFonts w:hint="default"/>
          <w:lang w:val="en-IN"/>
        </w:rPr>
      </w:pPr>
      <w:r>
        <w:rPr>
          <w:rFonts w:hint="default"/>
          <w:lang w:val="en-IN"/>
        </w:rPr>
        <w:t>Unmounting vs Re-rendering</w:t>
      </w:r>
    </w:p>
    <w:p>
      <w:pPr>
        <w:pStyle w:val="2"/>
        <w:bidi w:val="0"/>
        <w:rPr>
          <w:rFonts w:hint="default"/>
          <w:lang w:val="en-IN"/>
        </w:rPr>
      </w:pPr>
      <w:r>
        <w:rPr>
          <w:rFonts w:hint="default"/>
          <w:lang w:val="en-IN"/>
        </w:rPr>
        <w:t>Javascript</w:t>
      </w:r>
    </w:p>
    <w:p>
      <w:pPr>
        <w:pStyle w:val="3"/>
        <w:bidi w:val="0"/>
        <w:rPr>
          <w:rFonts w:hint="default"/>
          <w:lang w:val="en-IN"/>
        </w:rPr>
      </w:pPr>
      <w:r>
        <w:rPr>
          <w:rFonts w:hint="default"/>
          <w:lang w:val="en-IN"/>
        </w:rPr>
        <w:t>Closure</w:t>
      </w:r>
    </w:p>
    <w:p>
      <w:pPr>
        <w:pStyle w:val="3"/>
        <w:bidi w:val="0"/>
        <w:rPr>
          <w:rFonts w:hint="default"/>
          <w:lang w:val="en-IN"/>
        </w:rPr>
      </w:pPr>
      <w:r>
        <w:rPr>
          <w:rFonts w:hint="default"/>
          <w:lang w:val="en-IN"/>
        </w:rPr>
        <w:t>Call, bind and apply</w:t>
      </w:r>
    </w:p>
    <w:p>
      <w:pPr>
        <w:pStyle w:val="3"/>
        <w:bidi w:val="0"/>
        <w:rPr>
          <w:rFonts w:hint="default"/>
          <w:lang w:val="en-IN"/>
        </w:rPr>
      </w:pPr>
      <w:r>
        <w:rPr>
          <w:rFonts w:hint="default"/>
          <w:lang w:val="en-IN"/>
        </w:rPr>
        <w:t>Debounce and throttling</w:t>
      </w:r>
    </w:p>
    <w:p>
      <w:pPr>
        <w:pStyle w:val="3"/>
        <w:bidi w:val="0"/>
        <w:rPr>
          <w:rFonts w:hint="default"/>
          <w:lang w:val="en-IN"/>
        </w:rPr>
      </w:pPr>
      <w:r>
        <w:rPr>
          <w:rFonts w:hint="default"/>
          <w:lang w:val="en-IN"/>
        </w:rPr>
        <w:t>References</w:t>
      </w:r>
    </w:p>
    <w:p>
      <w:pPr>
        <w:rPr>
          <w:rFonts w:hint="default"/>
          <w:lang w:val="en-IN"/>
        </w:rPr>
      </w:pPr>
      <w:r>
        <w:rPr>
          <w:rFonts w:hint="default"/>
          <w:lang w:val="en-IN"/>
        </w:rPr>
        <w:t>https://github.com/sudheerj</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05361"/>
    <w:multiLevelType w:val="singleLevel"/>
    <w:tmpl w:val="82B0536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6FE2"/>
    <w:rsid w:val="02CC4CA2"/>
    <w:rsid w:val="03BE3331"/>
    <w:rsid w:val="03FB5394"/>
    <w:rsid w:val="06383B48"/>
    <w:rsid w:val="068E5516"/>
    <w:rsid w:val="08E858AD"/>
    <w:rsid w:val="0BA666AA"/>
    <w:rsid w:val="0BE3650F"/>
    <w:rsid w:val="0D31541E"/>
    <w:rsid w:val="0F4C3028"/>
    <w:rsid w:val="0F5D017B"/>
    <w:rsid w:val="0F6F44E2"/>
    <w:rsid w:val="0FE2319C"/>
    <w:rsid w:val="11501174"/>
    <w:rsid w:val="13EB7EFF"/>
    <w:rsid w:val="14B64D09"/>
    <w:rsid w:val="14B95C8D"/>
    <w:rsid w:val="14F13869"/>
    <w:rsid w:val="161C3356"/>
    <w:rsid w:val="16E939A4"/>
    <w:rsid w:val="1843075D"/>
    <w:rsid w:val="18A90101"/>
    <w:rsid w:val="19595E57"/>
    <w:rsid w:val="19AF5431"/>
    <w:rsid w:val="1ADF5B23"/>
    <w:rsid w:val="1AE74234"/>
    <w:rsid w:val="1B80312D"/>
    <w:rsid w:val="1CCF0851"/>
    <w:rsid w:val="1D7522E4"/>
    <w:rsid w:val="1E944CBA"/>
    <w:rsid w:val="1F011A6A"/>
    <w:rsid w:val="2009229D"/>
    <w:rsid w:val="207D47DA"/>
    <w:rsid w:val="216C24A0"/>
    <w:rsid w:val="21E01EA3"/>
    <w:rsid w:val="22880BF6"/>
    <w:rsid w:val="22EE13BE"/>
    <w:rsid w:val="23D7455C"/>
    <w:rsid w:val="24593831"/>
    <w:rsid w:val="254A2AF8"/>
    <w:rsid w:val="25C31136"/>
    <w:rsid w:val="265D3DEC"/>
    <w:rsid w:val="267506A8"/>
    <w:rsid w:val="270E3D1E"/>
    <w:rsid w:val="27241745"/>
    <w:rsid w:val="273E26C1"/>
    <w:rsid w:val="293466D4"/>
    <w:rsid w:val="299C5651"/>
    <w:rsid w:val="29C25353"/>
    <w:rsid w:val="2BF92F32"/>
    <w:rsid w:val="2C4058A5"/>
    <w:rsid w:val="2C614EE0"/>
    <w:rsid w:val="2D0D7577"/>
    <w:rsid w:val="2D141100"/>
    <w:rsid w:val="2E704C40"/>
    <w:rsid w:val="2E874865"/>
    <w:rsid w:val="2F363177"/>
    <w:rsid w:val="30050567"/>
    <w:rsid w:val="300A115E"/>
    <w:rsid w:val="32FA1831"/>
    <w:rsid w:val="33C024F3"/>
    <w:rsid w:val="34914DCA"/>
    <w:rsid w:val="34D23635"/>
    <w:rsid w:val="35923A74"/>
    <w:rsid w:val="36E05914"/>
    <w:rsid w:val="36F87C76"/>
    <w:rsid w:val="37F16A56"/>
    <w:rsid w:val="3875702F"/>
    <w:rsid w:val="388E2157"/>
    <w:rsid w:val="38941AE2"/>
    <w:rsid w:val="38BB3D60"/>
    <w:rsid w:val="38F54FFF"/>
    <w:rsid w:val="3A767A79"/>
    <w:rsid w:val="3C2C0044"/>
    <w:rsid w:val="3C306A4A"/>
    <w:rsid w:val="3C9B60FA"/>
    <w:rsid w:val="3EAF5B65"/>
    <w:rsid w:val="405F7AAA"/>
    <w:rsid w:val="40BE1148"/>
    <w:rsid w:val="40BF3346"/>
    <w:rsid w:val="440F4D37"/>
    <w:rsid w:val="44767BDF"/>
    <w:rsid w:val="44B615E2"/>
    <w:rsid w:val="44BF70D9"/>
    <w:rsid w:val="45185DAE"/>
    <w:rsid w:val="45E13690"/>
    <w:rsid w:val="46D0030E"/>
    <w:rsid w:val="48015F32"/>
    <w:rsid w:val="48F63EC0"/>
    <w:rsid w:val="4A05407D"/>
    <w:rsid w:val="4AE95975"/>
    <w:rsid w:val="4D940DD6"/>
    <w:rsid w:val="4E01155A"/>
    <w:rsid w:val="4E183262"/>
    <w:rsid w:val="4E6460EF"/>
    <w:rsid w:val="53113CD6"/>
    <w:rsid w:val="531C2067"/>
    <w:rsid w:val="5331200C"/>
    <w:rsid w:val="53A56748"/>
    <w:rsid w:val="55BE263A"/>
    <w:rsid w:val="5AF153C1"/>
    <w:rsid w:val="5B4D3256"/>
    <w:rsid w:val="5B8759B9"/>
    <w:rsid w:val="5BEC05A1"/>
    <w:rsid w:val="5C7E130A"/>
    <w:rsid w:val="5C890A5F"/>
    <w:rsid w:val="5E65126A"/>
    <w:rsid w:val="5EDD61AF"/>
    <w:rsid w:val="5F9606E2"/>
    <w:rsid w:val="61D4570E"/>
    <w:rsid w:val="62151563"/>
    <w:rsid w:val="63053881"/>
    <w:rsid w:val="637E7CC8"/>
    <w:rsid w:val="63A57A90"/>
    <w:rsid w:val="65EA5BC3"/>
    <w:rsid w:val="6683388F"/>
    <w:rsid w:val="673655EE"/>
    <w:rsid w:val="69461D42"/>
    <w:rsid w:val="698D7F38"/>
    <w:rsid w:val="6AA35501"/>
    <w:rsid w:val="6AD246EE"/>
    <w:rsid w:val="6BA563A9"/>
    <w:rsid w:val="6BF524D6"/>
    <w:rsid w:val="6C3F238D"/>
    <w:rsid w:val="6F1A48B6"/>
    <w:rsid w:val="706011EA"/>
    <w:rsid w:val="712212A8"/>
    <w:rsid w:val="7174582F"/>
    <w:rsid w:val="72CB5037"/>
    <w:rsid w:val="73DC4D25"/>
    <w:rsid w:val="760865B3"/>
    <w:rsid w:val="769C1025"/>
    <w:rsid w:val="78C91991"/>
    <w:rsid w:val="797B1362"/>
    <w:rsid w:val="7A747570"/>
    <w:rsid w:val="7B664481"/>
    <w:rsid w:val="7C2B0102"/>
    <w:rsid w:val="7C4C127B"/>
    <w:rsid w:val="7DE93DD1"/>
    <w:rsid w:val="7EF6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autoRedefine/>
    <w:qFormat/>
    <w:uiPriority w:val="0"/>
    <w:pPr>
      <w:keepNext/>
      <w:keepLines/>
      <w:spacing w:before="340" w:after="330" w:line="240" w:lineRule="auto"/>
      <w:outlineLvl w:val="0"/>
    </w:pPr>
    <w:rPr>
      <w:rFonts w:asciiTheme="minorAscii" w:hAnsiTheme="minorAscii"/>
      <w:b/>
      <w:bCs/>
      <w:kern w:val="44"/>
      <w:sz w:val="44"/>
      <w:szCs w:val="44"/>
    </w:rPr>
  </w:style>
  <w:style w:type="paragraph" w:styleId="3">
    <w:name w:val="heading 2"/>
    <w:basedOn w:val="1"/>
    <w:next w:val="1"/>
    <w:link w:val="13"/>
    <w:autoRedefine/>
    <w:unhideWhenUsed/>
    <w:qFormat/>
    <w:uiPriority w:val="0"/>
    <w:pPr>
      <w:keepNext/>
      <w:keepLines/>
      <w:spacing w:before="260" w:after="260" w:line="240" w:lineRule="auto"/>
      <w:outlineLvl w:val="1"/>
    </w:pPr>
    <w:rPr>
      <w:rFonts w:asciiTheme="minorAscii" w:hAnsiTheme="minorAscii"/>
      <w:bCs/>
      <w:i/>
      <w:color w:val="4472C4" w:themeColor="accent5"/>
      <w:sz w:val="32"/>
      <w:szCs w:val="32"/>
      <w14:textFill>
        <w14:solidFill>
          <w14:schemeClr w14:val="accent5"/>
        </w14:solidFill>
      </w14:textFill>
    </w:rPr>
  </w:style>
  <w:style w:type="paragraph" w:styleId="4">
    <w:name w:val="heading 3"/>
    <w:basedOn w:val="1"/>
    <w:next w:val="1"/>
    <w:unhideWhenUsed/>
    <w:qFormat/>
    <w:uiPriority w:val="0"/>
    <w:pPr>
      <w:keepNext/>
      <w:keepLines/>
      <w:spacing w:before="260" w:after="260" w:line="240" w:lineRule="auto"/>
      <w:outlineLvl w:val="2"/>
    </w:pPr>
    <w:rPr>
      <w:rFonts w:asciiTheme="minorAscii" w:hAnsiTheme="minorAscii"/>
      <w:bCs/>
      <w:i/>
      <w:color w:val="385723" w:themeColor="accent6" w:themeShade="80"/>
      <w:sz w:val="28"/>
      <w:szCs w:val="32"/>
    </w:rPr>
  </w:style>
  <w:style w:type="paragraph" w:styleId="5">
    <w:name w:val="heading 4"/>
    <w:basedOn w:val="1"/>
    <w:next w:val="1"/>
    <w:unhideWhenUsed/>
    <w:qFormat/>
    <w:uiPriority w:val="0"/>
    <w:pPr>
      <w:keepNext/>
      <w:keepLines/>
      <w:spacing w:before="280" w:after="290" w:line="240" w:lineRule="auto"/>
      <w:outlineLvl w:val="3"/>
    </w:pPr>
    <w:rPr>
      <w:rFonts w:asciiTheme="minorAscii" w:hAnsiTheme="minorAscii"/>
      <w:b/>
      <w:bCs/>
      <w:sz w:val="28"/>
      <w:szCs w:val="28"/>
    </w:rPr>
  </w:style>
  <w:style w:type="character" w:default="1" w:styleId="6">
    <w:name w:val="Default Paragraph Font"/>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character" w:styleId="8">
    <w:name w:val="Emphasis"/>
    <w:basedOn w:val="6"/>
    <w:autoRedefine/>
    <w:qFormat/>
    <w:uiPriority w:val="0"/>
    <w:rPr>
      <w:i/>
      <w:iCs/>
    </w:rPr>
  </w:style>
  <w:style w:type="character" w:styleId="9">
    <w:name w:val="HTML Code"/>
    <w:basedOn w:val="6"/>
    <w:autoRedefine/>
    <w:qFormat/>
    <w:uiPriority w:val="0"/>
    <w:rPr>
      <w:rFonts w:ascii="Courier New" w:hAnsi="Courier New" w:cs="Courier New"/>
      <w:sz w:val="20"/>
      <w:szCs w:val="20"/>
    </w:rPr>
  </w:style>
  <w:style w:type="character" w:styleId="10">
    <w:name w:val="Hyperlink"/>
    <w:basedOn w:val="6"/>
    <w:autoRedefine/>
    <w:uiPriority w:val="0"/>
    <w:rPr>
      <w:color w:val="0000FF"/>
      <w:u w:val="single"/>
    </w:rPr>
  </w:style>
  <w:style w:type="paragraph" w:styleId="11">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autoRedefine/>
    <w:qFormat/>
    <w:uiPriority w:val="0"/>
    <w:rPr>
      <w:b/>
      <w:bCs/>
    </w:rPr>
  </w:style>
  <w:style w:type="character" w:customStyle="1" w:styleId="13">
    <w:name w:val="Heading 2 Char"/>
    <w:link w:val="3"/>
    <w:autoRedefine/>
    <w:qFormat/>
    <w:uiPriority w:val="0"/>
    <w:rPr>
      <w:rFonts w:asciiTheme="minorAscii" w:hAnsiTheme="minorAscii"/>
      <w:bCs/>
      <w:i/>
      <w:color w:val="4472C4" w:themeColor="accent5"/>
      <w:sz w:val="32"/>
      <w:szCs w:val="32"/>
      <w14:textFill>
        <w14:solidFill>
          <w14:schemeClr w14:val="accent5"/>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259</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2024-04-06T12:34:00Z</dcterms:created>
  <dc:creator>balaj</dc:creator>
  <cp:lastModifiedBy>Balaji Baskaran</cp:lastModifiedBy>
  <dcterms:modified xsi:type="dcterms:W3CDTF">2024-04-26T10:19:53Z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7FD3C3F4C4334EAB84AEC17289F0E55B_12</vt:lpwstr>
  </property>
</Properties>
</file>