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System Design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DRY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SOLID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Good reference from M</w:t>
      </w:r>
      <w:r>
        <w:rPr>
          <w:rFonts w:hint="default"/>
          <w:b w:val="0"/>
          <w:bCs w:val="0"/>
          <w:sz w:val="36"/>
          <w:lang w:val="en-US"/>
        </w:rPr>
        <w:t>SDN: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"https://learn.microsoft.com/en-us/archive/msdn-magazine/2014/may/csharp-best-practices-dangers-of-violating-solid-principles-in-csharp" \l "the-single-responsibility-principle"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7"/>
          <w:rFonts w:hint="default"/>
          <w:b w:val="0"/>
          <w:bCs w:val="0"/>
          <w:lang w:val="en-US"/>
        </w:rPr>
        <w:t>Link</w:t>
      </w:r>
      <w:r>
        <w:rPr>
          <w:rFonts w:hint="default"/>
          <w:b w:val="0"/>
          <w:bCs w:val="0"/>
          <w:lang w:val="en-US"/>
        </w:rPr>
        <w:fldChar w:fldCharType="end"/>
      </w:r>
      <w:r>
        <w:rPr>
          <w:rFonts w:hint="default"/>
          <w:b w:val="0"/>
          <w:bCs w:val="0"/>
          <w:lang w:val="en-US"/>
        </w:rPr>
        <w:t xml:space="preserve"> 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Single Responsibility Principle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An object should only have one reason to change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 w:val="0"/>
          <w:bCs w:val="0"/>
          <w:i/>
          <w:iCs/>
          <w:lang w:val="en-US"/>
        </w:rPr>
        <w:t>public IList&lt;IList&lt;Nerd&gt;&gt; ComputeNerdClusters(</w:t>
      </w:r>
    </w:p>
    <w:p>
      <w:pPr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 w:val="0"/>
          <w:bCs w:val="0"/>
          <w:i/>
          <w:iCs/>
          <w:lang w:val="en-US"/>
        </w:rPr>
        <w:t>  List&lt;Nerd&gt; nerds,</w:t>
      </w:r>
    </w:p>
    <w:p>
      <w:pPr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 w:val="0"/>
          <w:bCs w:val="0"/>
          <w:i/>
          <w:iCs/>
          <w:lang w:val="en-US"/>
        </w:rPr>
        <w:t>  IPlotter plotter = null) {</w:t>
      </w:r>
    </w:p>
    <w:p>
      <w:pPr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 w:val="0"/>
          <w:bCs w:val="0"/>
          <w:i/>
          <w:iCs/>
          <w:lang w:val="en-US"/>
        </w:rPr>
        <w:t>  ...</w:t>
      </w:r>
    </w:p>
    <w:p>
      <w:pPr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 w:val="0"/>
          <w:bCs w:val="0"/>
          <w:i/>
          <w:iCs/>
          <w:lang w:val="en-US"/>
        </w:rPr>
        <w:t>  foreach (var nerd in nerds) {</w:t>
      </w:r>
    </w:p>
    <w:p>
      <w:pPr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 w:val="0"/>
          <w:bCs w:val="0"/>
          <w:i/>
          <w:iCs/>
          <w:lang w:val="en-US"/>
        </w:rPr>
        <w:t>    ...</w:t>
      </w:r>
    </w:p>
    <w:p>
      <w:pPr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 w:val="0"/>
          <w:bCs w:val="0"/>
          <w:i/>
          <w:iCs/>
          <w:lang w:val="en-US"/>
        </w:rPr>
        <w:t>    if (plotter != null)</w:t>
      </w:r>
    </w:p>
    <w:p>
      <w:pPr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 w:val="0"/>
          <w:bCs w:val="0"/>
          <w:i/>
          <w:iCs/>
          <w:lang w:val="en-US"/>
        </w:rPr>
        <w:t xml:space="preserve">      plotter.Draw(nerd.Location, </w:t>
      </w:r>
    </w:p>
    <w:p>
      <w:pPr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 w:val="0"/>
          <w:bCs w:val="0"/>
          <w:i/>
          <w:iCs/>
          <w:lang w:val="en-US"/>
        </w:rPr>
        <w:t xml:space="preserve">      Brushes.PeachPuff, radius: 10);</w:t>
      </w:r>
    </w:p>
    <w:p>
      <w:pPr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 w:val="0"/>
          <w:bCs w:val="0"/>
          <w:i/>
          <w:iCs/>
          <w:lang w:val="en-US"/>
        </w:rPr>
        <w:t>    ...</w:t>
      </w:r>
    </w:p>
    <w:p>
      <w:pPr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 w:val="0"/>
          <w:bCs w:val="0"/>
          <w:i/>
          <w:iCs/>
          <w:lang w:val="en-US"/>
        </w:rPr>
        <w:t>  }</w:t>
      </w:r>
    </w:p>
    <w:p>
      <w:pPr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 w:val="0"/>
          <w:bCs w:val="0"/>
          <w:i/>
          <w:iCs/>
          <w:lang w:val="en-US"/>
        </w:rPr>
        <w:t>  ...</w:t>
      </w:r>
    </w:p>
    <w:p>
      <w:pPr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 w:val="0"/>
          <w:bCs w:val="0"/>
          <w:i/>
          <w:iCs/>
          <w:lang w:val="en-US"/>
        </w:rPr>
        <w:t>}</w:t>
      </w:r>
    </w:p>
    <w:p>
      <w:pPr>
        <w:rPr>
          <w:rFonts w:hint="default"/>
          <w:b w:val="0"/>
          <w:bCs w:val="0"/>
          <w:i/>
          <w:iCs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 xml:space="preserve">The above code 1. Computes nerd cluster and 2. Draws the cluster. </w:t>
      </w:r>
    </w:p>
    <w:p>
      <w:pPr>
        <w:rPr>
          <w:rFonts w:hint="default"/>
          <w:b w:val="0"/>
          <w:bCs w:val="0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Open-Closed Principle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Open for extension, closed for modification. Ability to add new functionality without changing existing code.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void DrawNerd(Nerd nerd) {</w:t>
      </w:r>
    </w:p>
    <w:p>
      <w:pPr>
        <w:bidi w:val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  if (nerd.IsSelected)</w:t>
      </w:r>
    </w:p>
    <w:p>
      <w:pPr>
        <w:bidi w:val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    DrawEllipseAroundNerd(nerd.Position, nerd.Radius);</w:t>
      </w:r>
    </w:p>
    <w:p>
      <w:pPr>
        <w:bidi w:val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  if (nerd.Image != null)</w:t>
      </w:r>
    </w:p>
    <w:p>
      <w:pPr>
        <w:bidi w:val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    DrawImageOfNerd(nerd.Image, nerd.Position, nerd.Heading);</w:t>
      </w:r>
    </w:p>
    <w:p>
      <w:pPr>
        <w:bidi w:val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  if (nerd is IHasBelt) // a rare occurrence</w:t>
      </w:r>
    </w:p>
    <w:p>
      <w:pPr>
        <w:bidi w:val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    DrawBelt(((IHasBelt)nerd).Belt);</w:t>
      </w:r>
    </w:p>
    <w:p>
      <w:pPr>
        <w:bidi w:val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  // Etc.</w:t>
      </w:r>
    </w:p>
    <w:p>
      <w:pPr>
        <w:bidi w:val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b/>
          <w:bCs w:val="0"/>
          <w:lang w:val="en-US"/>
        </w:rPr>
      </w:pPr>
      <w:r>
        <w:rPr>
          <w:rFonts w:hint="default"/>
          <w:b/>
          <w:bCs w:val="0"/>
          <w:lang w:val="en-US"/>
        </w:rPr>
        <w:t>Corrected Code</w:t>
      </w:r>
    </w:p>
    <w:p>
      <w:pPr>
        <w:bidi w:val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readonly IList&lt;IRenderer&gt; _renderers = new List&lt;IRenderer&gt;();</w:t>
      </w:r>
    </w:p>
    <w:p>
      <w:pPr>
        <w:bidi w:val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void Draw(Nerd nerd)</w:t>
      </w:r>
    </w:p>
    <w:p>
      <w:pPr>
        <w:bidi w:val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{</w:t>
      </w:r>
    </w:p>
    <w:p>
      <w:pPr>
        <w:bidi w:val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  foreach (var renderer in _renderers)</w:t>
      </w:r>
    </w:p>
    <w:p>
      <w:pPr>
        <w:bidi w:val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    renderer.DrawIfPossible(_context, nerd);</w:t>
      </w:r>
    </w:p>
    <w:p>
      <w:pPr>
        <w:bidi w:val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>
      <w:pPr>
        <w:bidi w:val="0"/>
        <w:rPr>
          <w:rFonts w:hint="default"/>
          <w:i/>
          <w:iCs/>
          <w:lang w:val="en-US"/>
        </w:rPr>
      </w:pPr>
    </w:p>
    <w:p>
      <w:pPr>
        <w:bidi w:val="0"/>
        <w:rPr>
          <w:rFonts w:hint="default"/>
          <w:b/>
          <w:bCs w:val="0"/>
          <w:i w:val="0"/>
          <w:iCs w:val="0"/>
          <w:lang w:val="en-US"/>
        </w:rPr>
      </w:pPr>
      <w:r>
        <w:rPr>
          <w:rFonts w:hint="default"/>
          <w:b/>
          <w:bCs w:val="0"/>
          <w:i w:val="0"/>
          <w:iCs w:val="0"/>
          <w:lang w:val="en-US"/>
        </w:rPr>
        <w:t>Other common rules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Base classes should never directly reference their inheritors</w:t>
      </w:r>
    </w:p>
    <w:p>
      <w:pPr>
        <w:bidi w:val="0"/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Liskov Substitution Principle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Defines some guidelines for maintaining inheritor substitution. Objects of a superclass should be able to be replaced with objects of a subclass without affecting the correctness of the progra</w:t>
      </w:r>
      <w:bookmarkStart w:id="0" w:name="_GoBack"/>
      <w:bookmarkEnd w:id="0"/>
      <w:r>
        <w:rPr>
          <w:rFonts w:hint="default"/>
          <w:lang w:val="en-US"/>
        </w:rPr>
        <w:t>m.</w:t>
      </w:r>
    </w:p>
    <w:p>
      <w:pPr>
        <w:bidi w:val="0"/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Interface Segregation Principle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Each interface should have a specific purpose. You shouldn’t be forced to implement an interface when your object doesn’t share that purpose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Dependency Inversion Principle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High-level modules should not depend on low-level modules. Both should depend on abstractions. Abstractions should not depend on details. Details should depend on abstractions.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 w:val="0"/>
          <w:lang w:val="en-US"/>
        </w:rPr>
      </w:pPr>
      <w:r>
        <w:rPr>
          <w:rFonts w:hint="default"/>
          <w:b/>
          <w:bCs w:val="0"/>
          <w:lang w:val="en-US"/>
        </w:rPr>
        <w:t>// Violating Example - Dependency Inversion Principle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BusinessLogic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DataAccess _dataAccess;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BusinessLogic()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_dataAccess = new DataAccess();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PerformBusinessLogic()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Use the data access layer directly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_dataAccess.GetData();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Perform business logic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DataAccess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GetData()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Retrieve data from the database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// Corrected Example - Dependency Inversion Principle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interface IDataAccess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GetData();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DataAccess : IDataAccess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GetData()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Retrieve data from the database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BusinessLogic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IDataAccess _dataAccess;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BusinessLogic(IDataAccess dataAccess)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_dataAccess = dataAccess;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PerformBusinessLogic()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Use the data access layer via the interface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_dataAccess.GetData();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Perform business logic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Microservices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Kubernates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Docker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High Level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Low Level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02E9"/>
    <w:rsid w:val="03957F6E"/>
    <w:rsid w:val="0AE55546"/>
    <w:rsid w:val="1E3D0A28"/>
    <w:rsid w:val="23D8556C"/>
    <w:rsid w:val="28E66481"/>
    <w:rsid w:val="35AA3DF8"/>
    <w:rsid w:val="37EA7D6B"/>
    <w:rsid w:val="3ACC665A"/>
    <w:rsid w:val="42180A7B"/>
    <w:rsid w:val="44D95A27"/>
    <w:rsid w:val="48671159"/>
    <w:rsid w:val="4A8F4110"/>
    <w:rsid w:val="53235275"/>
    <w:rsid w:val="57025404"/>
    <w:rsid w:val="58BD1CA3"/>
    <w:rsid w:val="599C69A0"/>
    <w:rsid w:val="5C2D6A3D"/>
    <w:rsid w:val="5D893E85"/>
    <w:rsid w:val="5F392DE6"/>
    <w:rsid w:val="63122D07"/>
    <w:rsid w:val="68876DC1"/>
    <w:rsid w:val="693A20A3"/>
    <w:rsid w:val="6A273F96"/>
    <w:rsid w:val="6A447FD1"/>
    <w:rsid w:val="6DFB5B12"/>
    <w:rsid w:val="7BCD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LiSu" w:cstheme="minorBidi"/>
      <w:bCs/>
      <w:sz w:val="32"/>
      <w:szCs w:val="3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 w:val="0"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 w:val="0"/>
      <w:sz w:val="4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 w:val="0"/>
      <w:sz w:val="36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uiPriority w:val="0"/>
    <w:rPr>
      <w:color w:val="800080"/>
      <w:u w:val="single"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2023-07-18T14:10:00Z</dcterms:created>
  <dc:creator>balaj</dc:creator>
  <cp:lastModifiedBy>balaj</cp:lastModifiedBy>
  <dcterms:modified xsi:type="dcterms:W3CDTF">2023-07-19T17:07:24Z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4186116F755F46978027B7C4CE9824F4</vt:lpwstr>
  </property>
</Properties>
</file>