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iu8t5e6n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Testing Summary Report for Nykaa E-Commerce Application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8d3r15rfq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Name:</w:t>
      </w:r>
      <w:r w:rsidDel="00000000" w:rsidR="00000000" w:rsidRPr="00000000">
        <w:rPr>
          <w:rtl w:val="0"/>
        </w:rPr>
        <w:t xml:space="preserve"> Nykaa</w:t>
        <w:br w:type="textWrapping"/>
      </w: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17-Dec-2024 TO 21-Dec-2024</w:t>
        <w:br w:type="textWrapping"/>
      </w:r>
      <w:r w:rsidDel="00000000" w:rsidR="00000000" w:rsidRPr="00000000">
        <w:rPr>
          <w:b w:val="1"/>
          <w:rtl w:val="0"/>
        </w:rPr>
        <w:t xml:space="preserve">Testing Team:</w:t>
      </w:r>
      <w:r w:rsidDel="00000000" w:rsidR="00000000" w:rsidRPr="00000000">
        <w:rPr>
          <w:rtl w:val="0"/>
        </w:rPr>
        <w:t xml:space="preserve">individual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https://glistening-gingersnap-7dec72.netlify.app/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Devices:</w:t>
      </w:r>
      <w:r w:rsidDel="00000000" w:rsidR="00000000" w:rsidRPr="00000000">
        <w:rPr>
          <w:rtl w:val="0"/>
        </w:rPr>
        <w:t xml:space="preserve"> Desktop, Mobile and Tablets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Google Chrome,Firefox, Microsoft Edge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10ezqbpjl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Testing Scope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testing was conducted to ensure the following: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functionalities of the application are operational.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Usability, responsiveness, and accessibility across devices.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scalability of the platform under various conditions.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siqbkumkb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Modules Tested: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Banner, promotions, and search bar functionality.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Listings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Filters, sorting, and pagination.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Details Page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to cart, wishlist, and product reviews.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 and Checkout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Add/remove items, apply coupons, and payment gateway.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Accounts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Login, signup, order history, and profile updates.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 Testing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Responsiveness, app-specific features, and push notifications.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ajheiitjv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Types of Testing Performed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Validated core functionalities such as search, add to cart, and checkout.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 Testing:</w:t>
      </w:r>
      <w:r w:rsidDel="00000000" w:rsidR="00000000" w:rsidRPr="00000000">
        <w:rPr>
          <w:rtl w:val="0"/>
        </w:rPr>
        <w:t xml:space="preserve"> Verified the user experience, including navigation, design consistency, and accessibility.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Conducted stress and load testing to evaluate system behavior under heavy traffic.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Results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 bug their like login functionality product checkout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bug find in usability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Minor bug in performance testing page is take time to load when under high under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wcl2zlmt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Key Observations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Smooth navigation and intuitive UI.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payment gateway integration.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search and filter options.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issues under high traffic.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Minor usability glitches on mobile devices.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Certain functionalities break on older browsers.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v8vdf8cfi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Recommendations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Optimize page load times to improve performance.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 checkout and product filter issues.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mobile responsiveness for better usability.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 API security by addressing header vulnerabilities.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pfue7ysta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Nykaa e-commerce application demonstrates robust functionality with major issues in functionality,performance and usability. Prioritizing the identified fixes will ensure a seamless user experience and enhanced operational stability.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istening-gingersnap-7dec7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