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PRODUCT REQUIREMENTS DOCUMENT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AI-Powered Customer Support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Multi-Agent Orchestration with RAG, Voice, and Hybrid LLM Architecture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Woxsen University  |  B.Tech CSE (Data Science)  |  8th Semester Industry Track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Version 1.0  |  March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Specialized Agents</w:t>
            </w:r>
          </w:p>
        </w:tc>
        <w:tc>
          <w:tcPr>
            <w:tcW w:type="dxa" w:w="2430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LLM Providers</w:t>
            </w:r>
          </w:p>
        </w:tc>
        <w:tc>
          <w:tcPr>
            <w:tcW w:type="dxa" w:w="2430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Core Channels</w:t>
            </w:r>
          </w:p>
        </w:tc>
        <w:tc>
          <w:tcPr>
            <w:tcW w:type="dxa" w:w="2430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Req. Coverage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1. Project Overview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Vision Statement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AI-Powered Customer Support System is a production-grade, multi-agent platform that handles support requests across chat, email, voice, and ticket channels without human intervention for tier-1 and tier-2 issues. It uses a hybrid LLM architecture — cloud models for complex reasoning, local models for sensitive/offline tasks — backed by a RAG knowledge engine, and hands off to humans only for critical escalations.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Why This Project Stands Out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project satisfies every requirement in the Agentic AI brief and goes further with differentiating features: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1A3C6B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Requirement Coverage vs. Project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 Orchestration → LangGraph stateful multi-agent DAG with 6 specialized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Planning &amp; Reasoning → Triage Agent decomposes every ticket into intent + sub-tasks +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Memory Integration → Short-term (session) + long-term (MongoDB) + episodic (customer history)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RAG → FAISS semantic search over KB + Elasticsearch keyword fallback + metadata 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Offline/Local Model → Ollama (llama3.2) runs locally for escalation drafts &amp; data-sensitive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Tool Usage → 8+ integrated tools: order APIs, CRM, email, sentiment analyzer, ticket system, calendar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Unique Differentiators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Agent with STT + TTS (Whisper + gTTS) — real-time spoken support, not just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Hybrid LLM Router — dynamically chooses Groq/llama-3.3-70b, Gemini 1.5 Flash, or Ollama based on task type, latency budget, and data sensitivity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Adversarial Reasoning — a Critic Agent independently checks every response before it is sent, reducing hallucination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Auto-Escalation with Context Bundle — when escalating to human, agent packages full conversation summary + sentiment timeline + suggested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 Memory Timeline — every customer interaction stored with vector embeddings; agents recall past issues without re-reading history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2. System Architecture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High-Level Architecture Narrative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system is a layered architecture with five logical tiers: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Ingestion Layer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Multi-channel adapters (WebSocket for chat, SMTP/IMAP for email, REST webhook for tickets, WebRTC for voice) normalize incoming messages into a unified event schema before they enter the pipeline.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Orchestration Layer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LangGraph manages the agent DAG. Each node is a specialized agent; edges are conditional transitions based on intent, confidence, and task state. The Supervisor Agent is the entry point and router.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Intelligence Layer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Each agent calls the LLM Router which selects the appropriate model. RAG retrieval happens here via FAISS + Elasticsearch. Tools (APIs, DBs) are called as needed.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Memory Layer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Three memory types: Redis for session state (TTL 30 min), MongoDB for persistent customer history, FAISS for semantic recall of past resolutions.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Delivery Layer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Responses are formatted per channel (HTML email, markdown chat, SSML voice), quality-checked by the Critic Agent, then dispatched. Human handoff triggers a live-agent notification with context bundle.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Agent Roster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Supervisor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Entry point. Classifies intent, routes to correct specialist, maintains conversation state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/ llama-3.3-70b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Triage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Decomposes query into sub-tasks, assigns priority (P1–P4), estimates resolution 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/ llama-3.3-70b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Resolution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Handles tier-1 and tier-2 issues: order tracking, refunds, FAQs, tech troubleshooting using RAG + 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/ llama-3.3-70b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Escalation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Decides when human handoff is needed; prepares context bundle; notifies live agent queue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Ollama (llama3.2 — 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Critic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Reviews every drafted response for accuracy, tone, and hallucination before dispatch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Gemini 1.5 Flash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Voice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STT via Whisper → text pipeline → TTS via gTTS; manages real-time voice session lifecycle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Whisper + gTTS + Groq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LangGraph Flow Description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agent graph has the following node transitions: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→ Supervisor Agent (always first node)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Supervisor → Triage Agent (if new/complex 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Supervisor → Resolution Agent (if simple/FAQ-type)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Triage → Resolution Agent (after decomposition)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Resolution → Critic Agent (always, before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→ APPROVED → Delivery (response 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→ REJECTED → Resolution Agent (retry with critique feedback, max 2 retries)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Resolution → Escalation Agent (if confidence &lt; threshold or P1 ticket)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Escalation Agent → END (human queue notified)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Agent is a parallel wrapper around the same graph — Whisper converts audio to text, feeds Supervisor, gTTS converts final response back to speech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3. Tech Stack &amp; Frameworks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 UI, Admin Dashboard, Voice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Styling, responsive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(client)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WebSocket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Speech API / gTTS audio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playback in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API, WebSocket endpoints, agent orchestration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LangGraph 0.2+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Multi-agent DAG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LangChain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Tool wrappers, prompt templates, chain utilities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(Cloud)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API / llama-3.3-70b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Primary agent reasoning — ultra-low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(Cloud)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Critic Agent — fast, accurate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(Local)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Ollama + llama3.2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Escalation Agent — offline, no data leaves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OpenAI Whisper (local)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Speech-to-text for Voice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gTTS / pyttsx3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Text-to-speech response synthesis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FAISS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Semantic KB search + memory recall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Keyword fallback search for exact-match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Short-term agent memory, session 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Persistent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history, ticket logs, escalation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+ FastAPI Security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 dashboard, admin panel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email processing, background ticket ingestion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SMTP/IMAP + Python email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 channel ingestion and dispatch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Reproducible local dev + deployment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4. Feature Specifications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Core Features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F1 — Multi-Channel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Live Chat (WebSocket), Email (SMTP/IMAP), Support Ticket (REST), Voice (WebRTC/file upload)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Unified 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 message normalizes to: channel, customer_id, message_text, timestamp,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middleware throttles per IP to prevent abuse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F2 — Intent Classification &amp;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Intent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 Tracking, Refund Request, Technical Issue, General FAQ, Complaint, Escalation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Priority 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(critical/outage), P2 (billing/refund), P3 (tech support), P4 (general inquiry)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Sub-task Decomposition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Triage Agent uses CoT prompting to break complex requests into sequential resolution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Each classification includes a 0–1 confidence score; below 0.6 triggers clarification request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F3 — RAG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 manuals, FAQ docs, policy PDFs, past resolution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Chunking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Semantic chunking — 512 token chunks with 64 token overlap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Retrieval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FAISS cosine similarity top-5 + Elasticsearch keyword top-3; results re-ranked by MMR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Metadata Filtering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by category (shipping, billing, tech) before retrieval to reduce noise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KB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uploads new docs; background Celery job re-indexes automatically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F4 — Voice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Whisper base model (local) transcribes audio in under 2s for short clips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Audio → Whisper → text → Supervisor Agent → response text → gTTS → audio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English primary; Whisper supports 99 languages for future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Voice Session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Stored in Redis with same session schema as text channels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F5 — Critic Agent QA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Factual accuracy (vs retrieved KB), tone (empathetic/professional), hallucination detection, completeness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 (send), REJECT+FEEDBACK (retry), ESCALATE (too uncertain)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regeneration attempts before forced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 Critic decision logged with reason for post-analysis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F6 — Human Escalation with Context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ticket, Critic rejects 2x, customer explicitly requests human, sentiment score &lt; -0.4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Context Bundle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Conversation summary (LLM-generated), sentiment timeline, category, suggested resolution, customer history snippet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Bundle sent to live-agent queue via WebSocket notification + MongoDB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Customer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Auto-sends acknowledgment to customer with estimated wait time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5. UI / Frontend Design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Customer-Facing Chat Interface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chat UI is a single-page React application with three views: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Chat Window — message thread with agent avatar indicator showing which agent responded. Timestamps, read receipts, typing indicator while agent processes.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Button — floating mic button for voice queries. Shows audio waveform animation during recording and response playback.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Ticket Status Card — after submission, shows live status (Triaging → Resolving → Resolved / Escalated) with progress bar.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Admin Dashboard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Accessible only via JWT-authenticated agents and admins. Three panels: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 Queue Panel — real-time view of all active sessions grouped by channel. Color-coded by priority (P1 red, P2 orange, P3 yellow, P4 green). One-click to join escalated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 Panel — charts for: average resolution time per category, escalation rate, Critic reject rate, agent utilization. Powered by pre-aggregated MongoDB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KB Management Panel — upload new documents, view indexed chunks, trigger re-indexing, set category tags.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UI Component Map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Socket.IO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VoiceRecorder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Audio API + 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TicketStatusTracker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polling / 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LiveQueuePanel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Socket.IO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SentimentBadge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dashboard (per ticket)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Tailwind color chips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AnalyticsCharts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Recharts + MongoDB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KBUploader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dropzone + FastAPI multipart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EscalationContextCard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 agent view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modal with timeline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6. Backend Logic Design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API Endpoint Design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/api/chat/message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 text message, return session_id + queued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/ws/chat/{session_id}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WS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stream for real-time chat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/api/voice/upload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Multipart audio upload → STT → agent pipeline → audio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/api/ticket/create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support ticket from any 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/api/ticket/{id}/status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live ticket status and resolution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/api/admin/queue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Fetch all active sessions for live-agent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/api/admin/kb/upload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 and index new KB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Pre-aggregated analytics data for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/api/escalate/{session_id}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Manually trigger escalation with context bundle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Agent Prompting Strategy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agent uses a role-specific system prompt engineered for precision. Key design principles: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Supervisor Prompt — defines the 6 intent categories with examples, instructs to always output structured JSON with: intent, confidence, priority, next_agent.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Triage Prompt — instructs chain-of-thought decomposition: 'First identify the root cause, then list each sub-task required, then assign a priority based on business impact.'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Resolution Prompt — injected with RAG context chunks + tool results. Instructs to cite which KB source was used. Forbidden from making up order IDs or policy clauses.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Prompt — receives {draft_response, retrieved_context, original_query}. Must output: decision (APPROVE/REJECT/ESCALATE), confidence, and a one-line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Escalation Prompt — runs locally on Ollama. Instructs to write a neutral, factual 200-word context bundle. No customer-facing text generated here.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Memory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Session Memory (Redis) — Stores last 20 message turns per session. Expires after 30 minutes of inactivity. Accessed via session_id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Customer History (MongoDB) — Permanent record: all past tickets, resolutions, escalations, CSAT scores. Queried at session start to give agents context on repeat customers.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Semantic Memory (FAISS) — Past successful resolutions are embedded and stored. When a new query arrives, top-3 similar past resolutions are retrieved and injected as 'similar cases' into the Resolution Agent prompt.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7. Constraints &amp; Mitigation Strategies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Groq API rate limits (30 req/min 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Agents bottleneck under concurrent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Request queuing via Celery + exponential backoff + fallback to Gemini Flash if Groq is throttled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Ollama requires local GPU/CPU for llama3.2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Slow on CPU-only machines (4–8s latency)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Escalation Agent only (not real-time path). Use llama3.2:1b quantized model for faster CPU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Whisper transcription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Voice responses feel slow (1–3s STT delay)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Use whisper base (not large) + audio chunking so partial transcripts feed forward before full audio completes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FAISS not persistent across restarts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KB re-index needed on every server restart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Save FAISS index to disk (.faiss file) and load on startup; only re-index when KB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 real CRM/order API in academic setting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Order tracking and refund features are non-functional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Mock API server (FastAPI routes) returns realistic fixture data for demo; clearly documented as simulation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LLM hallucination in responses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Agents may fabricate policy details or order 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Critic Agent mandatory QA pass; Resolution Agent forbidden prompt rules; RAG grounding for every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WebSocket connection management at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Multiple sessions cause memory/connection leak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Redis pub/sub for session state; FastAPI lifespan handlers to clean up on disconnect; load tested with Locust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Data privacy for sensitive customer 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Customer PII should not leave the system for local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Escalation Agent runs on Ollama (local); PII masking middleware on ingestion layer before any cloud LLM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3-day build 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Not all features can be fully polished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Prioritize: Chat + RAG + Triage + Critic (core demo). Voice and Email are day-3 additions if time permits. Admin dashboard ships with stub data if needed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8. 3-Day Build Plan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92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 Pipeline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setup, LangGraph agent DAG (Supervisor + Triage + Resolution), FAISS RAG with sample KB, basic React chat UI, WebSocket working end-to-end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Day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Quality &amp; Memory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Critic Agent, MongoDB customer history, Redis session memory, Ollama Escalation Agent, Admin queue panel, Sentiment scoring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+ Polish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Agent (Whisper + gTTS), email channel, Analytics panel, full demo script, README, slide deck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9. Demo Script (Presentation Day)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5-minute live demo should cover these scenarios in order: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Order Tracking (text)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Customer types 'Where is my order #12345?' → Supervisor classifies → Resolution Agent queries mock order API → Critic approves → response in &lt;2s.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Complex Refund (text)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Customer sends angry message about a billing error → Triage assigns P2 → Resolution retrieves refund policy from RAG → Critic rejects first draft (tone issue) → retry → Critic approves → sent.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Escalation Flow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P1 issue (service outage report) → Escalation Agent generates context bundle → Admin queue panel shows notification in real-time.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Voice Query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Demonstrate mic input → Whisper transcription shown on screen → same agent pipeline → gTTS audio response played back.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Admin Dashboard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Show live queue, analytics charts (resolution time, escalation rate), and KB upload triggering a re-index.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10.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6 agentic requirements from the brief are demonstrably satisfied in the live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End-to-end response time for tier-1 queries is under 3 seconds (Groq inference speed)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Agent catches at least one hallucination or tone issue in the demo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channel works end-to-end in the presentation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Escalation with context bundle is visible in the admin panel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Code is modular, documented, and runnable from a single docker-compose up command</w:t>
      </w:r>
    </w:p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FB3D3"/>
                <w:sz w:val="18"/>
                <w:szCs w:val="18"/>
              </w:rPr>
              <w:t xml:space="preserve">AI Customer Support System  |  Version 1.0  |  Woxsen University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8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| Industry Track Final Project |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432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6B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AI Customer Support System — PRD</w:t>
          </w:r>
        </w:p>
      </w:tc>
      <w:tc>
        <w:tcPr>
          <w:tcW w:type="dxa" w:w="4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Woxsen University | B.Tech CSE (DS) | 8th Semester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2026-03-23T04:40:59.539Z</dcterms:created>
  <dcterms:modified xsi:type="dcterms:W3CDTF">2026-03-23T04:40:59.540Z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