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A97F" w14:textId="77777777" w:rsidR="00CE18C6" w:rsidRPr="00CE18C6" w:rsidRDefault="00CE18C6" w:rsidP="00CE18C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E18C6">
        <w:rPr>
          <w:rFonts w:ascii="Times New Roman" w:hAnsi="Times New Roman" w:cs="Times New Roman"/>
          <w:b/>
          <w:bCs/>
          <w:sz w:val="40"/>
          <w:szCs w:val="40"/>
        </w:rPr>
        <w:t>SYSTEM DESIGN DOCUMENT</w:t>
      </w:r>
    </w:p>
    <w:p w14:paraId="45DA1F6A" w14:textId="77777777" w:rsidR="00CE18C6" w:rsidRPr="00CE18C6" w:rsidRDefault="00CE18C6" w:rsidP="00CE18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18C6">
        <w:rPr>
          <w:rFonts w:ascii="Times New Roman" w:hAnsi="Times New Roman" w:cs="Times New Roman"/>
          <w:b/>
          <w:bCs/>
          <w:sz w:val="32"/>
          <w:szCs w:val="32"/>
        </w:rPr>
        <w:t>Smart Waste Management System for Metropolitan Cities</w:t>
      </w:r>
    </w:p>
    <w:p w14:paraId="39E872E5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CE18C6">
        <w:rPr>
          <w:rFonts w:ascii="Times New Roman" w:hAnsi="Times New Roman" w:cs="Times New Roman"/>
          <w:sz w:val="28"/>
          <w:szCs w:val="28"/>
        </w:rPr>
        <w:t xml:space="preserve"> Balaji </w:t>
      </w:r>
      <w:proofErr w:type="spellStart"/>
      <w:r w:rsidRPr="00CE18C6">
        <w:rPr>
          <w:rFonts w:ascii="Times New Roman" w:hAnsi="Times New Roman" w:cs="Times New Roman"/>
          <w:sz w:val="28"/>
          <w:szCs w:val="28"/>
        </w:rPr>
        <w:t>Tanaji</w:t>
      </w:r>
      <w:proofErr w:type="spellEnd"/>
      <w:r w:rsidRPr="00CE18C6">
        <w:rPr>
          <w:rFonts w:ascii="Times New Roman" w:hAnsi="Times New Roman" w:cs="Times New Roman"/>
          <w:sz w:val="28"/>
          <w:szCs w:val="28"/>
        </w:rPr>
        <w:t xml:space="preserve"> Patil</w:t>
      </w:r>
      <w:r w:rsidRPr="00CE18C6">
        <w:rPr>
          <w:rFonts w:ascii="Times New Roman" w:hAnsi="Times New Roman" w:cs="Times New Roman"/>
          <w:sz w:val="28"/>
          <w:szCs w:val="28"/>
        </w:rPr>
        <w:br/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PRN No:</w:t>
      </w:r>
      <w:r w:rsidRPr="00CE18C6">
        <w:rPr>
          <w:rFonts w:ascii="Times New Roman" w:hAnsi="Times New Roman" w:cs="Times New Roman"/>
          <w:sz w:val="28"/>
          <w:szCs w:val="28"/>
        </w:rPr>
        <w:t xml:space="preserve"> 2022011031141</w:t>
      </w:r>
      <w:r w:rsidRPr="00CE18C6">
        <w:rPr>
          <w:rFonts w:ascii="Times New Roman" w:hAnsi="Times New Roman" w:cs="Times New Roman"/>
          <w:sz w:val="28"/>
          <w:szCs w:val="28"/>
        </w:rPr>
        <w:br/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 w:rsidRPr="00CE18C6">
        <w:rPr>
          <w:rFonts w:ascii="Times New Roman" w:hAnsi="Times New Roman" w:cs="Times New Roman"/>
          <w:sz w:val="28"/>
          <w:szCs w:val="28"/>
        </w:rPr>
        <w:t xml:space="preserve"> 62</w:t>
      </w:r>
    </w:p>
    <w:p w14:paraId="258C836D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pict w14:anchorId="288A308A">
          <v:rect id="_x0000_i1085" style="width:0;height:1.5pt" o:hralign="center" o:hrstd="t" o:hr="t" fillcolor="#a0a0a0" stroked="f"/>
        </w:pict>
      </w:r>
    </w:p>
    <w:p w14:paraId="1A9AA3F9" w14:textId="2D7724FD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. Problem Statement</w:t>
      </w:r>
    </w:p>
    <w:p w14:paraId="399143DA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 xml:space="preserve">Urban areas generate a huge amount of waste every day. Traditional waste collection methods rely on fixed schedules rather than actual waste levels. As a result, garbage bins often overflow before collection, causing environmental pollution, bad </w:t>
      </w:r>
      <w:proofErr w:type="spellStart"/>
      <w:r w:rsidRPr="00CE18C6">
        <w:rPr>
          <w:rFonts w:ascii="Times New Roman" w:hAnsi="Times New Roman" w:cs="Times New Roman"/>
          <w:sz w:val="28"/>
          <w:szCs w:val="28"/>
        </w:rPr>
        <w:t>odors</w:t>
      </w:r>
      <w:proofErr w:type="spellEnd"/>
      <w:r w:rsidRPr="00CE18C6">
        <w:rPr>
          <w:rFonts w:ascii="Times New Roman" w:hAnsi="Times New Roman" w:cs="Times New Roman"/>
          <w:sz w:val="28"/>
          <w:szCs w:val="28"/>
        </w:rPr>
        <w:t>, and health risks.</w:t>
      </w:r>
    </w:p>
    <w:p w14:paraId="14E4C51C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Municipal authorities face difficulties in monitoring thousands of waste bins spread across the city. Manual inspection increases operational costs and wastes manpower.</w:t>
      </w:r>
    </w:p>
    <w:p w14:paraId="276A7E84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Therefore, there is a need for a smart waste monitoring system that can provide real-time information about bin status and optimize collection operations.</w:t>
      </w:r>
    </w:p>
    <w:p w14:paraId="3B846266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pict w14:anchorId="5874EF5B">
          <v:rect id="_x0000_i1086" style="width:0;height:1.5pt" o:hralign="center" o:hrstd="t" o:hr="t" fillcolor="#a0a0a0" stroked="f"/>
        </w:pict>
      </w:r>
    </w:p>
    <w:p w14:paraId="60BFB1BA" w14:textId="0616BBAE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. Objectives</w:t>
      </w:r>
    </w:p>
    <w:p w14:paraId="35122222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primary objectives of the Smart Waste Management System are:</w:t>
      </w:r>
    </w:p>
    <w:p w14:paraId="13B44BF8" w14:textId="77777777" w:rsidR="00CE18C6" w:rsidRPr="00CE18C6" w:rsidRDefault="00CE18C6" w:rsidP="00CE18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Monitor waste levels in garbage bins in real-time.</w:t>
      </w:r>
    </w:p>
    <w:p w14:paraId="06D325DD" w14:textId="77777777" w:rsidR="00CE18C6" w:rsidRPr="00CE18C6" w:rsidRDefault="00CE18C6" w:rsidP="00CE18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Detect abnormal temperature increases indicating fire hazards.</w:t>
      </w:r>
    </w:p>
    <w:p w14:paraId="6D604EAC" w14:textId="77777777" w:rsidR="00CE18C6" w:rsidRPr="00CE18C6" w:rsidRDefault="00CE18C6" w:rsidP="00CE18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Monitor methane gas concentration to identify toxic conditions.</w:t>
      </w:r>
    </w:p>
    <w:p w14:paraId="22B70FF3" w14:textId="77777777" w:rsidR="00CE18C6" w:rsidRPr="00CE18C6" w:rsidRDefault="00CE18C6" w:rsidP="00CE18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Provide location-based monitoring using GPS coordinates.</w:t>
      </w:r>
    </w:p>
    <w:p w14:paraId="63EBB3AB" w14:textId="77777777" w:rsidR="00CE18C6" w:rsidRPr="00CE18C6" w:rsidRDefault="00CE18C6" w:rsidP="00CE18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Generate alerts when waste levels exceed predefined thresholds.</w:t>
      </w:r>
    </w:p>
    <w:p w14:paraId="64589184" w14:textId="77777777" w:rsidR="00CE18C6" w:rsidRPr="00CE18C6" w:rsidRDefault="00CE18C6" w:rsidP="00CE18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Reduce operational costs through optimized collection routes.</w:t>
      </w:r>
    </w:p>
    <w:p w14:paraId="34D37276" w14:textId="77777777" w:rsidR="00CE18C6" w:rsidRPr="00CE18C6" w:rsidRDefault="00CE18C6" w:rsidP="00CE18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Improve cleanliness and environmental sustainability.</w:t>
      </w:r>
    </w:p>
    <w:p w14:paraId="2EDAD5DC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pict w14:anchorId="190F4C01">
          <v:rect id="_x0000_i1087" style="width:0;height:1.5pt" o:hralign="center" o:hrstd="t" o:hr="t" fillcolor="#a0a0a0" stroked="f"/>
        </w:pict>
      </w:r>
    </w:p>
    <w:p w14:paraId="5A115299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47A5AF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7E1C6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4B2D38" w14:textId="4CAC1AAB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. Functional Requirements</w:t>
      </w:r>
    </w:p>
    <w:p w14:paraId="1AF551A2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27E16" w14:textId="2AFF3086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FR-1 Waste Level Monitoring</w:t>
      </w:r>
    </w:p>
    <w:p w14:paraId="5F7BC312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system shall continuously monitor the fill level of waste bins.</w:t>
      </w:r>
    </w:p>
    <w:p w14:paraId="2E2FCF1B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F76268" w14:textId="50497C3B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FR-2 Temperature Monitoring</w:t>
      </w:r>
    </w:p>
    <w:p w14:paraId="1286F398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system shall monitor internal bin temperature.</w:t>
      </w:r>
    </w:p>
    <w:p w14:paraId="72BD48CF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BD074" w14:textId="7B291952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FR-3 Methane Gas Monitoring</w:t>
      </w:r>
    </w:p>
    <w:p w14:paraId="37B8E1DC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system shall monitor methane gas concentration.</w:t>
      </w:r>
    </w:p>
    <w:p w14:paraId="0FC0189E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D8818" w14:textId="629F2E4D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FR-4 GPS Tracking</w:t>
      </w:r>
    </w:p>
    <w:p w14:paraId="641ACC05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system shall track the location of each waste bin.</w:t>
      </w:r>
    </w:p>
    <w:p w14:paraId="7480C2EF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1CAB5" w14:textId="577D144D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FR-5 Alert Generation</w:t>
      </w:r>
    </w:p>
    <w:p w14:paraId="0C9A7B5E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system shall generate alerts when:</w:t>
      </w:r>
    </w:p>
    <w:p w14:paraId="1D7B7122" w14:textId="77777777" w:rsidR="00CE18C6" w:rsidRPr="00CE18C6" w:rsidRDefault="00CE18C6" w:rsidP="00CE18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Bin Level &gt; 80%</w:t>
      </w:r>
    </w:p>
    <w:p w14:paraId="23AFF0BB" w14:textId="77777777" w:rsidR="00CE18C6" w:rsidRPr="00CE18C6" w:rsidRDefault="00CE18C6" w:rsidP="00CE18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Temperature &gt; 50°C</w:t>
      </w:r>
    </w:p>
    <w:p w14:paraId="2FB3056F" w14:textId="77777777" w:rsidR="00CE18C6" w:rsidRPr="00CE18C6" w:rsidRDefault="00CE18C6" w:rsidP="00CE18C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Methane exceeds safe limits</w:t>
      </w:r>
    </w:p>
    <w:p w14:paraId="7E7E9B9A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E44274" w14:textId="0AC3396C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FR-6 Dashboard Visualization</w:t>
      </w:r>
    </w:p>
    <w:p w14:paraId="2CD6086D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system shall display live information on a web dashboard.</w:t>
      </w:r>
    </w:p>
    <w:p w14:paraId="42528B3D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0DFE7D" w14:textId="5A246C10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FR-7 Historical Analytics</w:t>
      </w:r>
    </w:p>
    <w:p w14:paraId="75E8D76D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system shall maintain historical records for analysis.</w:t>
      </w:r>
    </w:p>
    <w:p w14:paraId="009D5E86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pict w14:anchorId="7AE382F3">
          <v:rect id="_x0000_i1088" style="width:0;height:1.5pt" o:hralign="center" o:hrstd="t" o:hr="t" fillcolor="#a0a0a0" stroked="f"/>
        </w:pict>
      </w:r>
    </w:p>
    <w:p w14:paraId="16414E91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3FD9C7" w14:textId="1A43FC9C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. Non-Functional Requirements</w:t>
      </w:r>
    </w:p>
    <w:p w14:paraId="1EA7199D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26962" w14:textId="038EF704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37E19B86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system should process incoming data within 2 seconds.</w:t>
      </w:r>
    </w:p>
    <w:p w14:paraId="65182760" w14:textId="77777777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Scalability</w:t>
      </w:r>
    </w:p>
    <w:p w14:paraId="6AAB7F2A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system should support hundreds of smart bins.</w:t>
      </w:r>
    </w:p>
    <w:p w14:paraId="503A60AC" w14:textId="77777777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Reliability</w:t>
      </w:r>
    </w:p>
    <w:p w14:paraId="6A9B8E55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system should provide continuous monitoring without interruption.</w:t>
      </w:r>
    </w:p>
    <w:p w14:paraId="6CB049A3" w14:textId="77777777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Availability</w:t>
      </w:r>
    </w:p>
    <w:p w14:paraId="4205EE99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dashboard should be accessible 24/7.</w:t>
      </w:r>
    </w:p>
    <w:p w14:paraId="789F2B23" w14:textId="77777777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0D46C977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Data transmission should use secure cloud authentication.</w:t>
      </w:r>
    </w:p>
    <w:p w14:paraId="6FAB957F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pict w14:anchorId="05239426">
          <v:rect id="_x0000_i1089" style="width:0;height:1.5pt" o:hralign="center" o:hrstd="t" o:hr="t" fillcolor="#a0a0a0" stroked="f"/>
        </w:pict>
      </w:r>
    </w:p>
    <w:p w14:paraId="24931CFA" w14:textId="6BB0F740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. System Modules</w:t>
      </w:r>
    </w:p>
    <w:p w14:paraId="07F432C0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CB75C4" w14:textId="22AAA7CD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Module 1: Smart Bin Simulator</w:t>
      </w:r>
    </w:p>
    <w:p w14:paraId="2A71BCF7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Responsibilities:</w:t>
      </w:r>
    </w:p>
    <w:p w14:paraId="686B249F" w14:textId="77777777" w:rsidR="00CE18C6" w:rsidRPr="00CE18C6" w:rsidRDefault="00CE18C6" w:rsidP="00CE18C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Generate sensor readings.</w:t>
      </w:r>
    </w:p>
    <w:p w14:paraId="7168E03E" w14:textId="77777777" w:rsidR="00CE18C6" w:rsidRPr="00CE18C6" w:rsidRDefault="00CE18C6" w:rsidP="00CE18C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Simulate multiple waste bins.</w:t>
      </w:r>
    </w:p>
    <w:p w14:paraId="5F6FADB9" w14:textId="77777777" w:rsidR="00CE18C6" w:rsidRPr="00CE18C6" w:rsidRDefault="00CE18C6" w:rsidP="00CE18C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Send data to cloud services.</w:t>
      </w:r>
    </w:p>
    <w:p w14:paraId="77C46E1A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86E25" w14:textId="3E4BA9F8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Module 2: IBM Watson IoT Platform</w:t>
      </w:r>
    </w:p>
    <w:p w14:paraId="73565668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Responsibilities:</w:t>
      </w:r>
    </w:p>
    <w:p w14:paraId="523DD33C" w14:textId="77777777" w:rsidR="00CE18C6" w:rsidRPr="00CE18C6" w:rsidRDefault="00CE18C6" w:rsidP="00CE18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Receive telemetry data.</w:t>
      </w:r>
    </w:p>
    <w:p w14:paraId="28DD7D97" w14:textId="77777777" w:rsidR="00CE18C6" w:rsidRPr="00CE18C6" w:rsidRDefault="00CE18C6" w:rsidP="00CE18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Manage IoT device communication.</w:t>
      </w:r>
    </w:p>
    <w:p w14:paraId="5427C6B2" w14:textId="77777777" w:rsidR="00CE18C6" w:rsidRPr="00CE18C6" w:rsidRDefault="00CE18C6" w:rsidP="00CE18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Authenticate connected devices.</w:t>
      </w:r>
    </w:p>
    <w:p w14:paraId="22E6992C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FE8763" w14:textId="338F7E21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Module 3: Node-RED Processing Engine</w:t>
      </w:r>
    </w:p>
    <w:p w14:paraId="039CA9F3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Responsibilities:</w:t>
      </w:r>
    </w:p>
    <w:p w14:paraId="2C307F9C" w14:textId="77777777" w:rsidR="00CE18C6" w:rsidRPr="00CE18C6" w:rsidRDefault="00CE18C6" w:rsidP="00CE18C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Process incoming data.</w:t>
      </w:r>
    </w:p>
    <w:p w14:paraId="5B9C3D37" w14:textId="77777777" w:rsidR="00CE18C6" w:rsidRPr="00CE18C6" w:rsidRDefault="00CE18C6" w:rsidP="00CE18C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Execute business rules.</w:t>
      </w:r>
    </w:p>
    <w:p w14:paraId="13E55401" w14:textId="77777777" w:rsidR="00CE18C6" w:rsidRPr="00CE18C6" w:rsidRDefault="00CE18C6" w:rsidP="00CE18C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Trigger notifications.</w:t>
      </w:r>
    </w:p>
    <w:p w14:paraId="71501AEF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D468DA" w14:textId="0B8E689E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 xml:space="preserve">Module 4: </w:t>
      </w:r>
      <w:proofErr w:type="spellStart"/>
      <w:r w:rsidRPr="00CE18C6">
        <w:rPr>
          <w:rFonts w:ascii="Times New Roman" w:hAnsi="Times New Roman" w:cs="Times New Roman"/>
          <w:b/>
          <w:bCs/>
          <w:sz w:val="28"/>
          <w:szCs w:val="28"/>
        </w:rPr>
        <w:t>Cloudant</w:t>
      </w:r>
      <w:proofErr w:type="spellEnd"/>
      <w:r w:rsidRPr="00CE18C6">
        <w:rPr>
          <w:rFonts w:ascii="Times New Roman" w:hAnsi="Times New Roman" w:cs="Times New Roman"/>
          <w:b/>
          <w:bCs/>
          <w:sz w:val="28"/>
          <w:szCs w:val="28"/>
        </w:rPr>
        <w:t xml:space="preserve"> Database</w:t>
      </w:r>
    </w:p>
    <w:p w14:paraId="72C75FC3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Responsibilities:</w:t>
      </w:r>
    </w:p>
    <w:p w14:paraId="65B1C39C" w14:textId="77777777" w:rsidR="00CE18C6" w:rsidRPr="00CE18C6" w:rsidRDefault="00CE18C6" w:rsidP="00CE18C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Store historical records.</w:t>
      </w:r>
    </w:p>
    <w:p w14:paraId="6FAA169A" w14:textId="77777777" w:rsidR="00CE18C6" w:rsidRPr="00CE18C6" w:rsidRDefault="00CE18C6" w:rsidP="00CE18C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Support analytics.</w:t>
      </w:r>
    </w:p>
    <w:p w14:paraId="6B321777" w14:textId="77777777" w:rsidR="00CE18C6" w:rsidRPr="00CE18C6" w:rsidRDefault="00CE18C6" w:rsidP="00CE18C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Maintain bin status information.</w:t>
      </w:r>
    </w:p>
    <w:p w14:paraId="3BE91516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B2471" w14:textId="2926431A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Module 5: Dashboard Application</w:t>
      </w:r>
    </w:p>
    <w:p w14:paraId="5571F8C3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Responsibilities:</w:t>
      </w:r>
    </w:p>
    <w:p w14:paraId="10613878" w14:textId="77777777" w:rsidR="00CE18C6" w:rsidRPr="00CE18C6" w:rsidRDefault="00CE18C6" w:rsidP="00CE18C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Display real-time status.</w:t>
      </w:r>
    </w:p>
    <w:p w14:paraId="7CC00F15" w14:textId="77777777" w:rsidR="00CE18C6" w:rsidRPr="00CE18C6" w:rsidRDefault="00CE18C6" w:rsidP="00CE18C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Show analytics charts.</w:t>
      </w:r>
    </w:p>
    <w:p w14:paraId="6F0FA15F" w14:textId="77777777" w:rsidR="00CE18C6" w:rsidRPr="00CE18C6" w:rsidRDefault="00CE18C6" w:rsidP="00CE18C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Display bin locations on maps.</w:t>
      </w:r>
    </w:p>
    <w:p w14:paraId="45AEA662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pict w14:anchorId="40F730A0">
          <v:rect id="_x0000_i1090" style="width:0;height:1.5pt" o:hralign="center" o:hrstd="t" o:hr="t" fillcolor="#a0a0a0" stroked="f"/>
        </w:pict>
      </w:r>
    </w:p>
    <w:p w14:paraId="464CEC93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1BA68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CB5C8E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B52F1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2C4944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9ED31A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68468E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DD407E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BF280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31D498" w14:textId="460007E7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. Database Design</w:t>
      </w:r>
    </w:p>
    <w:p w14:paraId="0AB5A0A4" w14:textId="77777777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Collection: Bins</w:t>
      </w:r>
    </w:p>
    <w:p w14:paraId="74E069C0" w14:textId="77777777" w:rsid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Fields:</w:t>
      </w:r>
    </w:p>
    <w:p w14:paraId="27D0C04B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82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734"/>
        <w:gridCol w:w="3938"/>
      </w:tblGrid>
      <w:tr w:rsidR="00CE18C6" w:rsidRPr="00CE18C6" w14:paraId="58EA3057" w14:textId="77777777" w:rsidTr="00CE18C6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5D11A" w14:textId="77777777" w:rsidR="00CE18C6" w:rsidRPr="00CE18C6" w:rsidRDefault="00CE18C6" w:rsidP="00CE18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73B114" w14:textId="77777777" w:rsidR="00CE18C6" w:rsidRPr="00CE18C6" w:rsidRDefault="00CE18C6" w:rsidP="00CE18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5D35E9" w14:textId="77777777" w:rsidR="00CE18C6" w:rsidRPr="00CE18C6" w:rsidRDefault="00CE18C6" w:rsidP="00CE18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E18C6" w:rsidRPr="00CE18C6" w14:paraId="3FC53433" w14:textId="77777777" w:rsidTr="00CE18C6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B4D6DD2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Bin_ID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AE090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905D4E6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Unique bin identifier</w:t>
            </w:r>
          </w:p>
        </w:tc>
      </w:tr>
      <w:tr w:rsidR="00CE18C6" w:rsidRPr="00CE18C6" w14:paraId="7495F8C3" w14:textId="77777777" w:rsidTr="00CE18C6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B706EA8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7351EC9C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8EF04C0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GPS latitude</w:t>
            </w:r>
          </w:p>
        </w:tc>
      </w:tr>
      <w:tr w:rsidR="00CE18C6" w:rsidRPr="00CE18C6" w14:paraId="522EDFE0" w14:textId="77777777" w:rsidTr="00CE18C6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87547D4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06515494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9266CF5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GPS longitude</w:t>
            </w:r>
          </w:p>
        </w:tc>
      </w:tr>
      <w:tr w:rsidR="00CE18C6" w:rsidRPr="00CE18C6" w14:paraId="6AD672F8" w14:textId="77777777" w:rsidTr="00CE18C6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B4F6B5D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Fill_Level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6CA91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B25F937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Waste percentage</w:t>
            </w:r>
          </w:p>
        </w:tc>
      </w:tr>
      <w:tr w:rsidR="00CE18C6" w:rsidRPr="00CE18C6" w14:paraId="5EE9EFBB" w14:textId="77777777" w:rsidTr="00CE18C6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0057294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C09738E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1A2D59F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Internal temperature</w:t>
            </w:r>
          </w:p>
        </w:tc>
      </w:tr>
      <w:tr w:rsidR="00CE18C6" w:rsidRPr="00CE18C6" w14:paraId="16C4DDAC" w14:textId="77777777" w:rsidTr="00CE18C6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F9EB0E6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Methane_PPM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5564D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FFC8D47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Methane concentration</w:t>
            </w:r>
          </w:p>
        </w:tc>
      </w:tr>
      <w:tr w:rsidR="00CE18C6" w:rsidRPr="00CE18C6" w14:paraId="2EFEE634" w14:textId="77777777" w:rsidTr="00CE18C6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978D326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490D1B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C889668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Current bin status</w:t>
            </w:r>
          </w:p>
        </w:tc>
      </w:tr>
      <w:tr w:rsidR="00CE18C6" w:rsidRPr="00CE18C6" w14:paraId="6B3BFCF9" w14:textId="77777777" w:rsidTr="00CE18C6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3D22B3E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0D18E8A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613A1" w14:textId="77777777" w:rsidR="00CE18C6" w:rsidRPr="00CE18C6" w:rsidRDefault="00CE18C6" w:rsidP="00C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18C6">
              <w:rPr>
                <w:rFonts w:ascii="Times New Roman" w:hAnsi="Times New Roman" w:cs="Times New Roman"/>
                <w:sz w:val="28"/>
                <w:szCs w:val="28"/>
              </w:rPr>
              <w:t>Record creation time</w:t>
            </w:r>
          </w:p>
        </w:tc>
      </w:tr>
    </w:tbl>
    <w:p w14:paraId="6BD314C1" w14:textId="77777777" w:rsid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</w:p>
    <w:p w14:paraId="1CEBA466" w14:textId="77777777" w:rsid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</w:p>
    <w:p w14:paraId="7764D577" w14:textId="1BD030C5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Sample Record:</w:t>
      </w:r>
    </w:p>
    <w:p w14:paraId="725E1D8E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{</w:t>
      </w:r>
      <w:r w:rsidRPr="00CE18C6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CE18C6">
        <w:rPr>
          <w:rFonts w:ascii="Times New Roman" w:hAnsi="Times New Roman" w:cs="Times New Roman"/>
          <w:sz w:val="28"/>
          <w:szCs w:val="28"/>
        </w:rPr>
        <w:t>Bin_ID</w:t>
      </w:r>
      <w:proofErr w:type="spellEnd"/>
      <w:r w:rsidRPr="00CE18C6">
        <w:rPr>
          <w:rFonts w:ascii="Times New Roman" w:hAnsi="Times New Roman" w:cs="Times New Roman"/>
          <w:sz w:val="28"/>
          <w:szCs w:val="28"/>
        </w:rPr>
        <w:t>": "BIN001",</w:t>
      </w:r>
      <w:r w:rsidRPr="00CE18C6">
        <w:rPr>
          <w:rFonts w:ascii="Times New Roman" w:hAnsi="Times New Roman" w:cs="Times New Roman"/>
          <w:sz w:val="28"/>
          <w:szCs w:val="28"/>
        </w:rPr>
        <w:br/>
        <w:t>"Latitude": 18.5204,</w:t>
      </w:r>
      <w:r w:rsidRPr="00CE18C6">
        <w:rPr>
          <w:rFonts w:ascii="Times New Roman" w:hAnsi="Times New Roman" w:cs="Times New Roman"/>
          <w:sz w:val="28"/>
          <w:szCs w:val="28"/>
        </w:rPr>
        <w:br/>
        <w:t>"Longitude": 73.8567,</w:t>
      </w:r>
      <w:r w:rsidRPr="00CE18C6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CE18C6">
        <w:rPr>
          <w:rFonts w:ascii="Times New Roman" w:hAnsi="Times New Roman" w:cs="Times New Roman"/>
          <w:sz w:val="28"/>
          <w:szCs w:val="28"/>
        </w:rPr>
        <w:t>Fill_Level</w:t>
      </w:r>
      <w:proofErr w:type="spellEnd"/>
      <w:r w:rsidRPr="00CE18C6">
        <w:rPr>
          <w:rFonts w:ascii="Times New Roman" w:hAnsi="Times New Roman" w:cs="Times New Roman"/>
          <w:sz w:val="28"/>
          <w:szCs w:val="28"/>
        </w:rPr>
        <w:t>": 85,</w:t>
      </w:r>
      <w:r w:rsidRPr="00CE18C6">
        <w:rPr>
          <w:rFonts w:ascii="Times New Roman" w:hAnsi="Times New Roman" w:cs="Times New Roman"/>
          <w:sz w:val="28"/>
          <w:szCs w:val="28"/>
        </w:rPr>
        <w:br/>
        <w:t>"Temperature": 34,</w:t>
      </w:r>
      <w:r w:rsidRPr="00CE18C6">
        <w:rPr>
          <w:rFonts w:ascii="Times New Roman" w:hAnsi="Times New Roman" w:cs="Times New Roman"/>
          <w:sz w:val="28"/>
          <w:szCs w:val="28"/>
        </w:rPr>
        <w:br/>
        <w:t>"</w:t>
      </w:r>
      <w:proofErr w:type="spellStart"/>
      <w:r w:rsidRPr="00CE18C6">
        <w:rPr>
          <w:rFonts w:ascii="Times New Roman" w:hAnsi="Times New Roman" w:cs="Times New Roman"/>
          <w:sz w:val="28"/>
          <w:szCs w:val="28"/>
        </w:rPr>
        <w:t>Methane_PPM</w:t>
      </w:r>
      <w:proofErr w:type="spellEnd"/>
      <w:r w:rsidRPr="00CE18C6">
        <w:rPr>
          <w:rFonts w:ascii="Times New Roman" w:hAnsi="Times New Roman" w:cs="Times New Roman"/>
          <w:sz w:val="28"/>
          <w:szCs w:val="28"/>
        </w:rPr>
        <w:t>": 120,</w:t>
      </w:r>
      <w:r w:rsidRPr="00CE18C6">
        <w:rPr>
          <w:rFonts w:ascii="Times New Roman" w:hAnsi="Times New Roman" w:cs="Times New Roman"/>
          <w:sz w:val="28"/>
          <w:szCs w:val="28"/>
        </w:rPr>
        <w:br/>
        <w:t>"Status": "Critical Full"</w:t>
      </w:r>
      <w:r w:rsidRPr="00CE18C6">
        <w:rPr>
          <w:rFonts w:ascii="Times New Roman" w:hAnsi="Times New Roman" w:cs="Times New Roman"/>
          <w:sz w:val="28"/>
          <w:szCs w:val="28"/>
        </w:rPr>
        <w:br/>
        <w:t>}</w:t>
      </w:r>
    </w:p>
    <w:p w14:paraId="1FA0BD02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pict w14:anchorId="66113427">
          <v:rect id="_x0000_i1091" style="width:0;height:1.5pt" o:hralign="center" o:hrstd="t" o:hr="t" fillcolor="#a0a0a0" stroked="f"/>
        </w:pict>
      </w:r>
    </w:p>
    <w:p w14:paraId="2C1E440F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C64A8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2892D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7FC945" w14:textId="41AE709A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. Use Case Description</w:t>
      </w:r>
    </w:p>
    <w:p w14:paraId="65594A36" w14:textId="77777777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Actor: Administrator</w:t>
      </w:r>
    </w:p>
    <w:p w14:paraId="2D80D40F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Functions:</w:t>
      </w:r>
    </w:p>
    <w:p w14:paraId="42540024" w14:textId="77777777" w:rsidR="00CE18C6" w:rsidRPr="00CE18C6" w:rsidRDefault="00CE18C6" w:rsidP="00CE18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View Dashboard</w:t>
      </w:r>
    </w:p>
    <w:p w14:paraId="2B9643DD" w14:textId="77777777" w:rsidR="00CE18C6" w:rsidRPr="00CE18C6" w:rsidRDefault="00CE18C6" w:rsidP="00CE18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Monitor Bins</w:t>
      </w:r>
    </w:p>
    <w:p w14:paraId="3EB64682" w14:textId="77777777" w:rsidR="00CE18C6" w:rsidRPr="00CE18C6" w:rsidRDefault="00CE18C6" w:rsidP="00CE18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View Analytics</w:t>
      </w:r>
    </w:p>
    <w:p w14:paraId="71BBBF2B" w14:textId="77777777" w:rsidR="00CE18C6" w:rsidRPr="00CE18C6" w:rsidRDefault="00CE18C6" w:rsidP="00CE18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Receive Alerts</w:t>
      </w:r>
    </w:p>
    <w:p w14:paraId="4AA1BB92" w14:textId="77777777" w:rsidR="00CE18C6" w:rsidRPr="00CE18C6" w:rsidRDefault="00CE18C6" w:rsidP="00CE18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Track Collection Vehicles</w:t>
      </w:r>
    </w:p>
    <w:p w14:paraId="39A5C00F" w14:textId="77777777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8C6">
        <w:rPr>
          <w:rFonts w:ascii="Times New Roman" w:hAnsi="Times New Roman" w:cs="Times New Roman"/>
          <w:b/>
          <w:bCs/>
          <w:sz w:val="28"/>
          <w:szCs w:val="28"/>
        </w:rPr>
        <w:t>Actor: Collection Staff</w:t>
      </w:r>
    </w:p>
    <w:p w14:paraId="26C5C822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Functions:</w:t>
      </w:r>
    </w:p>
    <w:p w14:paraId="0C9B7B2C" w14:textId="77777777" w:rsidR="00CE18C6" w:rsidRPr="00CE18C6" w:rsidRDefault="00CE18C6" w:rsidP="00CE18C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View Assigned Route</w:t>
      </w:r>
    </w:p>
    <w:p w14:paraId="43D11103" w14:textId="77777777" w:rsidR="00CE18C6" w:rsidRPr="00CE18C6" w:rsidRDefault="00CE18C6" w:rsidP="00CE18C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Update Collection Status</w:t>
      </w:r>
    </w:p>
    <w:p w14:paraId="46868B9D" w14:textId="77777777" w:rsidR="00CE18C6" w:rsidRPr="00CE18C6" w:rsidRDefault="00CE18C6" w:rsidP="00CE18C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Mark Bin as Cleared</w:t>
      </w:r>
    </w:p>
    <w:p w14:paraId="32A6D29D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pict w14:anchorId="3D0AA7B1">
          <v:rect id="_x0000_i1092" style="width:0;height:1.5pt" o:hralign="center" o:hrstd="t" o:hr="t" fillcolor="#a0a0a0" stroked="f"/>
        </w:pict>
      </w:r>
    </w:p>
    <w:p w14:paraId="44EA9CF0" w14:textId="5B6153FD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. Advantages</w:t>
      </w:r>
    </w:p>
    <w:p w14:paraId="77937D19" w14:textId="77777777" w:rsidR="00CE18C6" w:rsidRPr="00CE18C6" w:rsidRDefault="00CE18C6" w:rsidP="00CE18C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Real-time waste monitoring</w:t>
      </w:r>
    </w:p>
    <w:p w14:paraId="70332715" w14:textId="77777777" w:rsidR="00CE18C6" w:rsidRPr="00CE18C6" w:rsidRDefault="00CE18C6" w:rsidP="00CE18C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Reduced operational cost</w:t>
      </w:r>
    </w:p>
    <w:p w14:paraId="756F4C55" w14:textId="77777777" w:rsidR="00CE18C6" w:rsidRPr="00CE18C6" w:rsidRDefault="00CE18C6" w:rsidP="00CE18C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Better route planning</w:t>
      </w:r>
    </w:p>
    <w:p w14:paraId="49D054E3" w14:textId="77777777" w:rsidR="00CE18C6" w:rsidRPr="00CE18C6" w:rsidRDefault="00CE18C6" w:rsidP="00CE18C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Improved public hygiene</w:t>
      </w:r>
    </w:p>
    <w:p w14:paraId="5855539E" w14:textId="77777777" w:rsidR="00CE18C6" w:rsidRPr="00CE18C6" w:rsidRDefault="00CE18C6" w:rsidP="00CE18C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Environmental protection</w:t>
      </w:r>
    </w:p>
    <w:p w14:paraId="5C75B55B" w14:textId="77777777" w:rsidR="00CE18C6" w:rsidRPr="00CE18C6" w:rsidRDefault="00CE18C6" w:rsidP="00CE18C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Reduced fuel consumption</w:t>
      </w:r>
    </w:p>
    <w:p w14:paraId="2ABB3F8C" w14:textId="77777777" w:rsidR="00CE18C6" w:rsidRPr="00CE18C6" w:rsidRDefault="00CE18C6" w:rsidP="00CE18C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Automated alert system</w:t>
      </w:r>
    </w:p>
    <w:p w14:paraId="6C81AF61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pict w14:anchorId="5CCFFDE0">
          <v:rect id="_x0000_i1093" style="width:0;height:1.5pt" o:hralign="center" o:hrstd="t" o:hr="t" fillcolor="#a0a0a0" stroked="f"/>
        </w:pict>
      </w:r>
    </w:p>
    <w:p w14:paraId="27D982F8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A9015A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73701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5AA414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20E0E" w14:textId="6CC5DA75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</w:t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. Future Scope</w:t>
      </w:r>
    </w:p>
    <w:p w14:paraId="095205A2" w14:textId="77777777" w:rsidR="00CE18C6" w:rsidRPr="00CE18C6" w:rsidRDefault="00CE18C6" w:rsidP="00CE18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AI-based waste prediction</w:t>
      </w:r>
    </w:p>
    <w:p w14:paraId="2AAEC376" w14:textId="77777777" w:rsidR="00CE18C6" w:rsidRPr="00CE18C6" w:rsidRDefault="00CE18C6" w:rsidP="00CE18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Smart route optimization using machine learning</w:t>
      </w:r>
    </w:p>
    <w:p w14:paraId="0D8D54C5" w14:textId="77777777" w:rsidR="00CE18C6" w:rsidRPr="00CE18C6" w:rsidRDefault="00CE18C6" w:rsidP="00CE18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Mobile application for collection staff</w:t>
      </w:r>
    </w:p>
    <w:p w14:paraId="01F9C750" w14:textId="77777777" w:rsidR="00CE18C6" w:rsidRPr="00CE18C6" w:rsidRDefault="00CE18C6" w:rsidP="00CE18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Integration with GIS systems</w:t>
      </w:r>
    </w:p>
    <w:p w14:paraId="665FEEF3" w14:textId="77777777" w:rsidR="00CE18C6" w:rsidRPr="00CE18C6" w:rsidRDefault="00CE18C6" w:rsidP="00CE18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Smart city integration</w:t>
      </w:r>
    </w:p>
    <w:p w14:paraId="095EC48A" w14:textId="77777777" w:rsidR="00CE18C6" w:rsidRPr="00CE18C6" w:rsidRDefault="00CE18C6" w:rsidP="00CE18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Predictive maintenance of bins</w:t>
      </w:r>
    </w:p>
    <w:p w14:paraId="13A6879A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pict w14:anchorId="324B6CA4">
          <v:rect id="_x0000_i1094" style="width:0;height:1.5pt" o:hralign="center" o:hrstd="t" o:hr="t" fillcolor="#a0a0a0" stroked="f"/>
        </w:pict>
      </w:r>
    </w:p>
    <w:p w14:paraId="2E4001F6" w14:textId="77777777" w:rsid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CCB86" w14:textId="32B2162C" w:rsidR="00CE18C6" w:rsidRPr="00CE18C6" w:rsidRDefault="00CE18C6" w:rsidP="00CE18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CE18C6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5E08D6CD" w14:textId="77777777" w:rsidR="00CE18C6" w:rsidRPr="00CE18C6" w:rsidRDefault="00CE18C6" w:rsidP="00CE18C6">
      <w:pPr>
        <w:rPr>
          <w:rFonts w:ascii="Times New Roman" w:hAnsi="Times New Roman" w:cs="Times New Roman"/>
          <w:sz w:val="28"/>
          <w:szCs w:val="28"/>
        </w:rPr>
      </w:pPr>
      <w:r w:rsidRPr="00CE18C6">
        <w:rPr>
          <w:rFonts w:ascii="Times New Roman" w:hAnsi="Times New Roman" w:cs="Times New Roman"/>
          <w:sz w:val="28"/>
          <w:szCs w:val="28"/>
        </w:rPr>
        <w:t>The Smart Waste Management System provides an efficient and scalable solution for urban waste management. By combining IoT devices, cloud services, real-time analytics, and intelligent monitoring, the system significantly improves waste collection efficiency while reducing operational costs and environmental impact.</w:t>
      </w:r>
    </w:p>
    <w:p w14:paraId="35DC9784" w14:textId="77777777" w:rsidR="00643012" w:rsidRPr="00CE18C6" w:rsidRDefault="00643012">
      <w:pPr>
        <w:rPr>
          <w:rFonts w:ascii="Times New Roman" w:hAnsi="Times New Roman" w:cs="Times New Roman"/>
        </w:rPr>
      </w:pPr>
    </w:p>
    <w:sectPr w:rsidR="00643012" w:rsidRPr="00CE18C6" w:rsidSect="00CE18C6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23556" w14:textId="77777777" w:rsidR="00C31245" w:rsidRDefault="00C31245" w:rsidP="00CE18C6">
      <w:pPr>
        <w:spacing w:after="0" w:line="240" w:lineRule="auto"/>
      </w:pPr>
      <w:r>
        <w:separator/>
      </w:r>
    </w:p>
  </w:endnote>
  <w:endnote w:type="continuationSeparator" w:id="0">
    <w:p w14:paraId="1F377872" w14:textId="77777777" w:rsidR="00C31245" w:rsidRDefault="00C31245" w:rsidP="00CE1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E468D" w14:textId="77777777" w:rsidR="00C31245" w:rsidRDefault="00C31245" w:rsidP="00CE18C6">
      <w:pPr>
        <w:spacing w:after="0" w:line="240" w:lineRule="auto"/>
      </w:pPr>
      <w:r>
        <w:separator/>
      </w:r>
    </w:p>
  </w:footnote>
  <w:footnote w:type="continuationSeparator" w:id="0">
    <w:p w14:paraId="0245E634" w14:textId="77777777" w:rsidR="00C31245" w:rsidRDefault="00C31245" w:rsidP="00CE1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7028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414A2A" w14:textId="482A8DF9" w:rsidR="00CE18C6" w:rsidRDefault="00CE18C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2ACF29" w14:textId="77777777" w:rsidR="00CE18C6" w:rsidRDefault="00CE1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8BA"/>
    <w:multiLevelType w:val="multilevel"/>
    <w:tmpl w:val="A53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E1652"/>
    <w:multiLevelType w:val="multilevel"/>
    <w:tmpl w:val="1AA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54E77"/>
    <w:multiLevelType w:val="multilevel"/>
    <w:tmpl w:val="FBB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85883"/>
    <w:multiLevelType w:val="multilevel"/>
    <w:tmpl w:val="E7B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A60ED"/>
    <w:multiLevelType w:val="multilevel"/>
    <w:tmpl w:val="709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C54D4"/>
    <w:multiLevelType w:val="multilevel"/>
    <w:tmpl w:val="FC1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036A3"/>
    <w:multiLevelType w:val="multilevel"/>
    <w:tmpl w:val="A5F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C108E"/>
    <w:multiLevelType w:val="multilevel"/>
    <w:tmpl w:val="AC3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A1CD8"/>
    <w:multiLevelType w:val="multilevel"/>
    <w:tmpl w:val="92DC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747C0"/>
    <w:multiLevelType w:val="multilevel"/>
    <w:tmpl w:val="CF3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33206"/>
    <w:multiLevelType w:val="multilevel"/>
    <w:tmpl w:val="947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80601">
    <w:abstractNumId w:val="3"/>
  </w:num>
  <w:num w:numId="2" w16cid:durableId="547227329">
    <w:abstractNumId w:val="9"/>
  </w:num>
  <w:num w:numId="3" w16cid:durableId="1352949342">
    <w:abstractNumId w:val="7"/>
  </w:num>
  <w:num w:numId="4" w16cid:durableId="442456930">
    <w:abstractNumId w:val="1"/>
  </w:num>
  <w:num w:numId="5" w16cid:durableId="463236337">
    <w:abstractNumId w:val="0"/>
  </w:num>
  <w:num w:numId="6" w16cid:durableId="1193420459">
    <w:abstractNumId w:val="5"/>
  </w:num>
  <w:num w:numId="7" w16cid:durableId="1987009981">
    <w:abstractNumId w:val="4"/>
  </w:num>
  <w:num w:numId="8" w16cid:durableId="1428232030">
    <w:abstractNumId w:val="8"/>
  </w:num>
  <w:num w:numId="9" w16cid:durableId="620772425">
    <w:abstractNumId w:val="2"/>
  </w:num>
  <w:num w:numId="10" w16cid:durableId="1127571">
    <w:abstractNumId w:val="10"/>
  </w:num>
  <w:num w:numId="11" w16cid:durableId="14951001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C6"/>
    <w:rsid w:val="00393FFB"/>
    <w:rsid w:val="00643012"/>
    <w:rsid w:val="00C31245"/>
    <w:rsid w:val="00CE18C6"/>
    <w:rsid w:val="00E2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0ED3"/>
  <w15:chartTrackingRefBased/>
  <w15:docId w15:val="{0DC9F991-2192-48A8-8F3A-CA13DA940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8C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8C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8C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18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18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8C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8C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8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8C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E1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8C6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Patil</dc:creator>
  <cp:keywords/>
  <dc:description/>
  <cp:lastModifiedBy>Balaji Patil</cp:lastModifiedBy>
  <cp:revision>1</cp:revision>
  <dcterms:created xsi:type="dcterms:W3CDTF">2026-06-21T07:09:00Z</dcterms:created>
  <dcterms:modified xsi:type="dcterms:W3CDTF">2026-06-21T07:15:00Z</dcterms:modified>
</cp:coreProperties>
</file>