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2184" w14:textId="77777777" w:rsidR="00CE3410" w:rsidRPr="00CE3410" w:rsidRDefault="00CE3410" w:rsidP="00CE3410">
      <w:pPr>
        <w:jc w:val="center"/>
        <w:rPr>
          <w:rFonts w:ascii="Times New Roman" w:hAnsi="Times New Roman" w:cs="Times New Roman"/>
          <w:b/>
          <w:bCs/>
          <w:sz w:val="48"/>
          <w:szCs w:val="48"/>
        </w:rPr>
      </w:pPr>
      <w:r w:rsidRPr="00CE3410">
        <w:rPr>
          <w:rFonts w:ascii="Times New Roman" w:hAnsi="Times New Roman" w:cs="Times New Roman"/>
          <w:b/>
          <w:bCs/>
          <w:sz w:val="48"/>
          <w:szCs w:val="48"/>
        </w:rPr>
        <w:t>SMART WASTE MANAGEMENT SYSTEM FOR METROPOLITAN CITIES</w:t>
      </w:r>
    </w:p>
    <w:p w14:paraId="140D76D2" w14:textId="77777777" w:rsidR="00CE3410" w:rsidRPr="00CE3410" w:rsidRDefault="00CE3410" w:rsidP="00CE3410">
      <w:pPr>
        <w:rPr>
          <w:rFonts w:ascii="Times New Roman" w:hAnsi="Times New Roman" w:cs="Times New Roman"/>
          <w:b/>
          <w:bCs/>
          <w:sz w:val="36"/>
          <w:szCs w:val="36"/>
        </w:rPr>
      </w:pPr>
      <w:r w:rsidRPr="00CE3410">
        <w:rPr>
          <w:rFonts w:ascii="Times New Roman" w:hAnsi="Times New Roman" w:cs="Times New Roman"/>
          <w:b/>
          <w:bCs/>
          <w:sz w:val="36"/>
          <w:szCs w:val="36"/>
        </w:rPr>
        <w:t>Prepared By</w:t>
      </w:r>
    </w:p>
    <w:p w14:paraId="63940DA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b/>
          <w:bCs/>
          <w:sz w:val="28"/>
          <w:szCs w:val="28"/>
        </w:rPr>
        <w:t>Name:</w:t>
      </w:r>
      <w:r w:rsidRPr="00CE3410">
        <w:rPr>
          <w:rFonts w:ascii="Times New Roman" w:hAnsi="Times New Roman" w:cs="Times New Roman"/>
          <w:sz w:val="28"/>
          <w:szCs w:val="28"/>
        </w:rPr>
        <w:t xml:space="preserve"> Balaji </w:t>
      </w:r>
      <w:proofErr w:type="spellStart"/>
      <w:r w:rsidRPr="00CE3410">
        <w:rPr>
          <w:rFonts w:ascii="Times New Roman" w:hAnsi="Times New Roman" w:cs="Times New Roman"/>
          <w:sz w:val="28"/>
          <w:szCs w:val="28"/>
        </w:rPr>
        <w:t>Tanaji</w:t>
      </w:r>
      <w:proofErr w:type="spellEnd"/>
      <w:r w:rsidRPr="00CE3410">
        <w:rPr>
          <w:rFonts w:ascii="Times New Roman" w:hAnsi="Times New Roman" w:cs="Times New Roman"/>
          <w:sz w:val="28"/>
          <w:szCs w:val="28"/>
        </w:rPr>
        <w:t xml:space="preserve"> Patil</w:t>
      </w:r>
      <w:r w:rsidRPr="00CE3410">
        <w:rPr>
          <w:rFonts w:ascii="Times New Roman" w:hAnsi="Times New Roman" w:cs="Times New Roman"/>
          <w:sz w:val="28"/>
          <w:szCs w:val="28"/>
        </w:rPr>
        <w:br/>
      </w:r>
      <w:r w:rsidRPr="00CE3410">
        <w:rPr>
          <w:rFonts w:ascii="Times New Roman" w:hAnsi="Times New Roman" w:cs="Times New Roman"/>
          <w:b/>
          <w:bCs/>
          <w:sz w:val="28"/>
          <w:szCs w:val="28"/>
        </w:rPr>
        <w:t>PRN No:</w:t>
      </w:r>
      <w:r w:rsidRPr="00CE3410">
        <w:rPr>
          <w:rFonts w:ascii="Times New Roman" w:hAnsi="Times New Roman" w:cs="Times New Roman"/>
          <w:sz w:val="28"/>
          <w:szCs w:val="28"/>
        </w:rPr>
        <w:t xml:space="preserve"> 2022011031141</w:t>
      </w:r>
      <w:r w:rsidRPr="00CE3410">
        <w:rPr>
          <w:rFonts w:ascii="Times New Roman" w:hAnsi="Times New Roman" w:cs="Times New Roman"/>
          <w:sz w:val="28"/>
          <w:szCs w:val="28"/>
        </w:rPr>
        <w:br/>
      </w:r>
      <w:r w:rsidRPr="00CE3410">
        <w:rPr>
          <w:rFonts w:ascii="Times New Roman" w:hAnsi="Times New Roman" w:cs="Times New Roman"/>
          <w:b/>
          <w:bCs/>
          <w:sz w:val="28"/>
          <w:szCs w:val="28"/>
        </w:rPr>
        <w:t>Roll No:</w:t>
      </w:r>
      <w:r w:rsidRPr="00CE3410">
        <w:rPr>
          <w:rFonts w:ascii="Times New Roman" w:hAnsi="Times New Roman" w:cs="Times New Roman"/>
          <w:sz w:val="28"/>
          <w:szCs w:val="28"/>
        </w:rPr>
        <w:t xml:space="preserve"> 62</w:t>
      </w:r>
    </w:p>
    <w:p w14:paraId="41DCEF26"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2D3EE58B">
          <v:rect id="_x0000_i1109" style="width:0;height:1.5pt" o:hralign="center" o:hrstd="t" o:hr="t" fillcolor="#a0a0a0" stroked="f"/>
        </w:pict>
      </w:r>
    </w:p>
    <w:p w14:paraId="53CF6E14"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1. ABSTRACT</w:t>
      </w:r>
    </w:p>
    <w:p w14:paraId="57BED6F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Rapid urbanization and increasing population in metropolitan cities have significantly increased the volume of municipal solid waste. Traditional waste collection methods often lead to overflowing bins, delayed collection schedules, environmental pollution, and inefficient resource utilization.</w:t>
      </w:r>
    </w:p>
    <w:p w14:paraId="4F49E2E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The </w:t>
      </w:r>
      <w:r w:rsidRPr="00CE3410">
        <w:rPr>
          <w:rFonts w:ascii="Times New Roman" w:hAnsi="Times New Roman" w:cs="Times New Roman"/>
          <w:b/>
          <w:bCs/>
          <w:sz w:val="28"/>
          <w:szCs w:val="28"/>
        </w:rPr>
        <w:t>Smart Waste Management System for Metropolitan Cities</w:t>
      </w:r>
      <w:r w:rsidRPr="00CE3410">
        <w:rPr>
          <w:rFonts w:ascii="Times New Roman" w:hAnsi="Times New Roman" w:cs="Times New Roman"/>
          <w:sz w:val="28"/>
          <w:szCs w:val="28"/>
        </w:rPr>
        <w:t xml:space="preserve"> is an IoT-enabled intelligent waste monitoring solution designed to optimize waste collection operations through real-time monitoring and predictive analytics. The system utilizes an ESP32-based smart waste bin equipped with multiple sensors including ultrasonic sensors, gas sensors, temperature and humidity sensors, PIR motion sensors, solar charging modules, and battery monitoring systems.</w:t>
      </w:r>
    </w:p>
    <w:p w14:paraId="6092869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Real-time sensor data is transmitted through Node-RED APIs and visualized on a MERN Stack Dashboard. The dashboard provides monitoring of waste fill levels, methane gas concentration, battery status, environmental conditions, and collection alerts. The system enables municipal authorities to efficiently manage waste collection routes, reduce operational costs, improve sanitation, and support sustainable smart city initiatives.</w:t>
      </w:r>
    </w:p>
    <w:p w14:paraId="7042446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60F8DCC9">
          <v:rect id="_x0000_i1110" style="width:0;height:1.5pt" o:hralign="center" o:hrstd="t" o:hr="t" fillcolor="#a0a0a0" stroked="f"/>
        </w:pict>
      </w:r>
    </w:p>
    <w:p w14:paraId="3947967C"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2. OBJECTIVES</w:t>
      </w:r>
    </w:p>
    <w:p w14:paraId="0A64F62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The primary objectives of the project are:</w:t>
      </w:r>
    </w:p>
    <w:p w14:paraId="5E450219"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t>To monitor garbage bin fill levels in real-time.</w:t>
      </w:r>
    </w:p>
    <w:p w14:paraId="186E6C8D"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t>To detect harmful methane and toxic gases generated from waste.</w:t>
      </w:r>
    </w:p>
    <w:p w14:paraId="5F470D2D"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t>To provide automated alerts when bins reach critical capacity.</w:t>
      </w:r>
    </w:p>
    <w:p w14:paraId="43D15AC7"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t>To monitor environmental conditions such as temperature and humidity.</w:t>
      </w:r>
    </w:p>
    <w:p w14:paraId="51945F8E"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lastRenderedPageBreak/>
        <w:t>To implement solar-powered charging for sustainable operation.</w:t>
      </w:r>
    </w:p>
    <w:p w14:paraId="4422AD91"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t>To visualize IoT telemetry through an interactive MERN dashboard.</w:t>
      </w:r>
    </w:p>
    <w:p w14:paraId="01696B7F"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t>To optimize waste collection schedules and routes.</w:t>
      </w:r>
    </w:p>
    <w:p w14:paraId="444D961E" w14:textId="77777777" w:rsidR="00CE3410" w:rsidRPr="00CE3410" w:rsidRDefault="00CE3410" w:rsidP="00CE3410">
      <w:pPr>
        <w:numPr>
          <w:ilvl w:val="0"/>
          <w:numId w:val="1"/>
        </w:numPr>
        <w:rPr>
          <w:rFonts w:ascii="Times New Roman" w:hAnsi="Times New Roman" w:cs="Times New Roman"/>
          <w:sz w:val="28"/>
          <w:szCs w:val="28"/>
        </w:rPr>
      </w:pPr>
      <w:r w:rsidRPr="00CE3410">
        <w:rPr>
          <w:rFonts w:ascii="Times New Roman" w:hAnsi="Times New Roman" w:cs="Times New Roman"/>
          <w:sz w:val="28"/>
          <w:szCs w:val="28"/>
        </w:rPr>
        <w:t>To reduce urban pollution and improve city cleanliness.</w:t>
      </w:r>
    </w:p>
    <w:p w14:paraId="6F84D27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463AFC50">
          <v:rect id="_x0000_i1111" style="width:0;height:1.5pt" o:hralign="center" o:hrstd="t" o:hr="t" fillcolor="#a0a0a0" stroked="f"/>
        </w:pict>
      </w:r>
    </w:p>
    <w:p w14:paraId="558B152B"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3. SYSTEM ARCHITECTURE</w:t>
      </w:r>
    </w:p>
    <w:p w14:paraId="53B7E8D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The proposed system consists of four major layers:</w:t>
      </w:r>
    </w:p>
    <w:p w14:paraId="516D42BF"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A. Hardware Layer</w:t>
      </w:r>
    </w:p>
    <w:p w14:paraId="67A678C5"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 xml:space="preserve">ESP32 </w:t>
      </w:r>
      <w:proofErr w:type="spellStart"/>
      <w:r w:rsidRPr="00CE3410">
        <w:rPr>
          <w:rFonts w:ascii="Times New Roman" w:hAnsi="Times New Roman" w:cs="Times New Roman"/>
          <w:sz w:val="28"/>
          <w:szCs w:val="28"/>
        </w:rPr>
        <w:t>NodeMCU</w:t>
      </w:r>
      <w:proofErr w:type="spellEnd"/>
    </w:p>
    <w:p w14:paraId="7874002B"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HC-SR04 Ultrasonic Sensor</w:t>
      </w:r>
    </w:p>
    <w:p w14:paraId="15377353"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MQ-135 Gas Sensor</w:t>
      </w:r>
    </w:p>
    <w:p w14:paraId="0B4FFAD1"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DHT11 Temperature &amp; Humidity Sensor</w:t>
      </w:r>
    </w:p>
    <w:p w14:paraId="1655D83B"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PIR Motion Sensor</w:t>
      </w:r>
    </w:p>
    <w:p w14:paraId="7654FAAA"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SG90 Servo Motor</w:t>
      </w:r>
    </w:p>
    <w:p w14:paraId="3521448B"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OLED Display</w:t>
      </w:r>
    </w:p>
    <w:p w14:paraId="584F5AD7"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LCD Display</w:t>
      </w:r>
    </w:p>
    <w:p w14:paraId="775CDBD8"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Buzzer</w:t>
      </w:r>
    </w:p>
    <w:p w14:paraId="406AE355"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Status LEDs</w:t>
      </w:r>
    </w:p>
    <w:p w14:paraId="5FA00314"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Solar Panel</w:t>
      </w:r>
    </w:p>
    <w:p w14:paraId="18A2EFE2" w14:textId="77777777" w:rsidR="00CE3410" w:rsidRPr="00CE3410" w:rsidRDefault="00CE3410" w:rsidP="00CE3410">
      <w:pPr>
        <w:numPr>
          <w:ilvl w:val="0"/>
          <w:numId w:val="2"/>
        </w:numPr>
        <w:rPr>
          <w:rFonts w:ascii="Times New Roman" w:hAnsi="Times New Roman" w:cs="Times New Roman"/>
          <w:sz w:val="28"/>
          <w:szCs w:val="28"/>
        </w:rPr>
      </w:pPr>
      <w:r w:rsidRPr="00CE3410">
        <w:rPr>
          <w:rFonts w:ascii="Times New Roman" w:hAnsi="Times New Roman" w:cs="Times New Roman"/>
          <w:sz w:val="28"/>
          <w:szCs w:val="28"/>
        </w:rPr>
        <w:t>Battery Monitoring Unit</w:t>
      </w:r>
    </w:p>
    <w:p w14:paraId="3DD96DDE"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B. Communication Layer</w:t>
      </w:r>
    </w:p>
    <w:p w14:paraId="5958C366" w14:textId="77777777" w:rsidR="00CE3410" w:rsidRPr="00CE3410" w:rsidRDefault="00CE3410" w:rsidP="00CE3410">
      <w:pPr>
        <w:numPr>
          <w:ilvl w:val="0"/>
          <w:numId w:val="3"/>
        </w:numPr>
        <w:rPr>
          <w:rFonts w:ascii="Times New Roman" w:hAnsi="Times New Roman" w:cs="Times New Roman"/>
          <w:sz w:val="28"/>
          <w:szCs w:val="28"/>
        </w:rPr>
      </w:pPr>
      <w:r w:rsidRPr="00CE3410">
        <w:rPr>
          <w:rFonts w:ascii="Times New Roman" w:hAnsi="Times New Roman" w:cs="Times New Roman"/>
          <w:sz w:val="28"/>
          <w:szCs w:val="28"/>
        </w:rPr>
        <w:t>Wi-Fi Connectivity</w:t>
      </w:r>
    </w:p>
    <w:p w14:paraId="3D4D1385" w14:textId="77777777" w:rsidR="00CE3410" w:rsidRPr="00CE3410" w:rsidRDefault="00CE3410" w:rsidP="00CE3410">
      <w:pPr>
        <w:numPr>
          <w:ilvl w:val="0"/>
          <w:numId w:val="3"/>
        </w:numPr>
        <w:rPr>
          <w:rFonts w:ascii="Times New Roman" w:hAnsi="Times New Roman" w:cs="Times New Roman"/>
          <w:sz w:val="28"/>
          <w:szCs w:val="28"/>
        </w:rPr>
      </w:pPr>
      <w:r w:rsidRPr="00CE3410">
        <w:rPr>
          <w:rFonts w:ascii="Times New Roman" w:hAnsi="Times New Roman" w:cs="Times New Roman"/>
          <w:sz w:val="28"/>
          <w:szCs w:val="28"/>
        </w:rPr>
        <w:t>REST API Communication</w:t>
      </w:r>
    </w:p>
    <w:p w14:paraId="50F2ABA2" w14:textId="77777777" w:rsidR="00CE3410" w:rsidRPr="00CE3410" w:rsidRDefault="00CE3410" w:rsidP="00CE3410">
      <w:pPr>
        <w:numPr>
          <w:ilvl w:val="0"/>
          <w:numId w:val="3"/>
        </w:numPr>
        <w:rPr>
          <w:rFonts w:ascii="Times New Roman" w:hAnsi="Times New Roman" w:cs="Times New Roman"/>
          <w:sz w:val="28"/>
          <w:szCs w:val="28"/>
        </w:rPr>
      </w:pPr>
      <w:r w:rsidRPr="00CE3410">
        <w:rPr>
          <w:rFonts w:ascii="Times New Roman" w:hAnsi="Times New Roman" w:cs="Times New Roman"/>
          <w:sz w:val="28"/>
          <w:szCs w:val="28"/>
        </w:rPr>
        <w:t>Node-RED Integration</w:t>
      </w:r>
    </w:p>
    <w:p w14:paraId="08AF4949"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C. Application Layer</w:t>
      </w:r>
    </w:p>
    <w:p w14:paraId="479B2A6B" w14:textId="77777777" w:rsidR="00CE3410" w:rsidRPr="00CE3410" w:rsidRDefault="00CE3410" w:rsidP="00CE3410">
      <w:pPr>
        <w:numPr>
          <w:ilvl w:val="0"/>
          <w:numId w:val="4"/>
        </w:numPr>
        <w:rPr>
          <w:rFonts w:ascii="Times New Roman" w:hAnsi="Times New Roman" w:cs="Times New Roman"/>
          <w:sz w:val="28"/>
          <w:szCs w:val="28"/>
        </w:rPr>
      </w:pPr>
      <w:r w:rsidRPr="00CE3410">
        <w:rPr>
          <w:rFonts w:ascii="Times New Roman" w:hAnsi="Times New Roman" w:cs="Times New Roman"/>
          <w:sz w:val="28"/>
          <w:szCs w:val="28"/>
        </w:rPr>
        <w:t>React.js Frontend</w:t>
      </w:r>
    </w:p>
    <w:p w14:paraId="26B72DDA" w14:textId="77777777" w:rsidR="00CE3410" w:rsidRPr="00CE3410" w:rsidRDefault="00CE3410" w:rsidP="00CE3410">
      <w:pPr>
        <w:numPr>
          <w:ilvl w:val="0"/>
          <w:numId w:val="4"/>
        </w:numPr>
        <w:rPr>
          <w:rFonts w:ascii="Times New Roman" w:hAnsi="Times New Roman" w:cs="Times New Roman"/>
          <w:sz w:val="28"/>
          <w:szCs w:val="28"/>
        </w:rPr>
      </w:pPr>
      <w:r w:rsidRPr="00CE3410">
        <w:rPr>
          <w:rFonts w:ascii="Times New Roman" w:hAnsi="Times New Roman" w:cs="Times New Roman"/>
          <w:sz w:val="28"/>
          <w:szCs w:val="28"/>
        </w:rPr>
        <w:t>Node.js Backend</w:t>
      </w:r>
    </w:p>
    <w:p w14:paraId="5C66DC03" w14:textId="77777777" w:rsidR="00CE3410" w:rsidRPr="00CE3410" w:rsidRDefault="00CE3410" w:rsidP="00CE3410">
      <w:pPr>
        <w:numPr>
          <w:ilvl w:val="0"/>
          <w:numId w:val="4"/>
        </w:numPr>
        <w:rPr>
          <w:rFonts w:ascii="Times New Roman" w:hAnsi="Times New Roman" w:cs="Times New Roman"/>
          <w:sz w:val="28"/>
          <w:szCs w:val="28"/>
        </w:rPr>
      </w:pPr>
      <w:r w:rsidRPr="00CE3410">
        <w:rPr>
          <w:rFonts w:ascii="Times New Roman" w:hAnsi="Times New Roman" w:cs="Times New Roman"/>
          <w:sz w:val="28"/>
          <w:szCs w:val="28"/>
        </w:rPr>
        <w:lastRenderedPageBreak/>
        <w:t>Express.js APIs</w:t>
      </w:r>
    </w:p>
    <w:p w14:paraId="7113346E" w14:textId="77777777" w:rsidR="00CE3410" w:rsidRPr="00CE3410" w:rsidRDefault="00CE3410" w:rsidP="00CE3410">
      <w:pPr>
        <w:numPr>
          <w:ilvl w:val="0"/>
          <w:numId w:val="4"/>
        </w:numPr>
        <w:rPr>
          <w:rFonts w:ascii="Times New Roman" w:hAnsi="Times New Roman" w:cs="Times New Roman"/>
          <w:sz w:val="28"/>
          <w:szCs w:val="28"/>
        </w:rPr>
      </w:pPr>
      <w:r w:rsidRPr="00CE3410">
        <w:rPr>
          <w:rFonts w:ascii="Times New Roman" w:hAnsi="Times New Roman" w:cs="Times New Roman"/>
          <w:sz w:val="28"/>
          <w:szCs w:val="28"/>
        </w:rPr>
        <w:t>MongoDB Database</w:t>
      </w:r>
    </w:p>
    <w:p w14:paraId="08CF5BE5"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D. Visualization Layer</w:t>
      </w:r>
    </w:p>
    <w:p w14:paraId="16052474" w14:textId="77777777" w:rsidR="00CE3410" w:rsidRPr="00CE3410" w:rsidRDefault="00CE3410" w:rsidP="00CE3410">
      <w:pPr>
        <w:numPr>
          <w:ilvl w:val="0"/>
          <w:numId w:val="5"/>
        </w:numPr>
        <w:rPr>
          <w:rFonts w:ascii="Times New Roman" w:hAnsi="Times New Roman" w:cs="Times New Roman"/>
          <w:sz w:val="28"/>
          <w:szCs w:val="28"/>
        </w:rPr>
      </w:pPr>
      <w:r w:rsidRPr="00CE3410">
        <w:rPr>
          <w:rFonts w:ascii="Times New Roman" w:hAnsi="Times New Roman" w:cs="Times New Roman"/>
          <w:sz w:val="28"/>
          <w:szCs w:val="28"/>
        </w:rPr>
        <w:t>Smart Dashboard</w:t>
      </w:r>
    </w:p>
    <w:p w14:paraId="5E543BD3" w14:textId="77777777" w:rsidR="00CE3410" w:rsidRPr="00CE3410" w:rsidRDefault="00CE3410" w:rsidP="00CE3410">
      <w:pPr>
        <w:numPr>
          <w:ilvl w:val="0"/>
          <w:numId w:val="5"/>
        </w:numPr>
        <w:rPr>
          <w:rFonts w:ascii="Times New Roman" w:hAnsi="Times New Roman" w:cs="Times New Roman"/>
          <w:sz w:val="28"/>
          <w:szCs w:val="28"/>
        </w:rPr>
      </w:pPr>
      <w:r w:rsidRPr="00CE3410">
        <w:rPr>
          <w:rFonts w:ascii="Times New Roman" w:hAnsi="Times New Roman" w:cs="Times New Roman"/>
          <w:sz w:val="28"/>
          <w:szCs w:val="28"/>
        </w:rPr>
        <w:t>Hardware Simulator</w:t>
      </w:r>
    </w:p>
    <w:p w14:paraId="6087E4A4" w14:textId="77777777" w:rsidR="00CE3410" w:rsidRPr="00CE3410" w:rsidRDefault="00CE3410" w:rsidP="00CE3410">
      <w:pPr>
        <w:numPr>
          <w:ilvl w:val="0"/>
          <w:numId w:val="5"/>
        </w:numPr>
        <w:rPr>
          <w:rFonts w:ascii="Times New Roman" w:hAnsi="Times New Roman" w:cs="Times New Roman"/>
          <w:sz w:val="28"/>
          <w:szCs w:val="28"/>
        </w:rPr>
      </w:pPr>
      <w:r w:rsidRPr="00CE3410">
        <w:rPr>
          <w:rFonts w:ascii="Times New Roman" w:hAnsi="Times New Roman" w:cs="Times New Roman"/>
          <w:sz w:val="28"/>
          <w:szCs w:val="28"/>
        </w:rPr>
        <w:t>Analytics Charts</w:t>
      </w:r>
    </w:p>
    <w:p w14:paraId="585B635C" w14:textId="77777777" w:rsidR="00CE3410" w:rsidRPr="00CE3410" w:rsidRDefault="00CE3410" w:rsidP="00CE3410">
      <w:pPr>
        <w:numPr>
          <w:ilvl w:val="0"/>
          <w:numId w:val="5"/>
        </w:numPr>
        <w:rPr>
          <w:rFonts w:ascii="Times New Roman" w:hAnsi="Times New Roman" w:cs="Times New Roman"/>
          <w:sz w:val="28"/>
          <w:szCs w:val="28"/>
        </w:rPr>
      </w:pPr>
      <w:r w:rsidRPr="00CE3410">
        <w:rPr>
          <w:rFonts w:ascii="Times New Roman" w:hAnsi="Times New Roman" w:cs="Times New Roman"/>
          <w:sz w:val="28"/>
          <w:szCs w:val="28"/>
        </w:rPr>
        <w:t>Alert System</w:t>
      </w:r>
    </w:p>
    <w:p w14:paraId="44FF9CF5"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5FEE551D">
          <v:rect id="_x0000_i1112" style="width:0;height:1.5pt" o:hralign="center" o:hrstd="t" o:hr="t" fillcolor="#a0a0a0" stroked="f"/>
        </w:pict>
      </w:r>
    </w:p>
    <w:p w14:paraId="1D35495C"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4. HARDWARE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3234"/>
        <w:gridCol w:w="4263"/>
      </w:tblGrid>
      <w:tr w:rsidR="00CE3410" w:rsidRPr="00CE3410" w14:paraId="7E3261A9" w14:textId="77777777">
        <w:trPr>
          <w:tblHeader/>
          <w:tblCellSpacing w:w="15" w:type="dxa"/>
        </w:trPr>
        <w:tc>
          <w:tcPr>
            <w:tcW w:w="0" w:type="auto"/>
            <w:vAlign w:val="center"/>
            <w:hideMark/>
          </w:tcPr>
          <w:p w14:paraId="204C068C"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Sr No</w:t>
            </w:r>
          </w:p>
        </w:tc>
        <w:tc>
          <w:tcPr>
            <w:tcW w:w="0" w:type="auto"/>
            <w:vAlign w:val="center"/>
            <w:hideMark/>
          </w:tcPr>
          <w:p w14:paraId="1FA3DE36"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Component</w:t>
            </w:r>
          </w:p>
        </w:tc>
        <w:tc>
          <w:tcPr>
            <w:tcW w:w="0" w:type="auto"/>
            <w:vAlign w:val="center"/>
            <w:hideMark/>
          </w:tcPr>
          <w:p w14:paraId="6C907DAE"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Purpose</w:t>
            </w:r>
          </w:p>
        </w:tc>
      </w:tr>
      <w:tr w:rsidR="00CE3410" w:rsidRPr="00CE3410" w14:paraId="60701AAC" w14:textId="77777777">
        <w:trPr>
          <w:tblCellSpacing w:w="15" w:type="dxa"/>
        </w:trPr>
        <w:tc>
          <w:tcPr>
            <w:tcW w:w="0" w:type="auto"/>
            <w:vAlign w:val="center"/>
            <w:hideMark/>
          </w:tcPr>
          <w:p w14:paraId="6DD98E7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1</w:t>
            </w:r>
          </w:p>
        </w:tc>
        <w:tc>
          <w:tcPr>
            <w:tcW w:w="0" w:type="auto"/>
            <w:vAlign w:val="center"/>
            <w:hideMark/>
          </w:tcPr>
          <w:p w14:paraId="4E3C92F3"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ESP32 </w:t>
            </w:r>
            <w:proofErr w:type="spellStart"/>
            <w:r w:rsidRPr="00CE3410">
              <w:rPr>
                <w:rFonts w:ascii="Times New Roman" w:hAnsi="Times New Roman" w:cs="Times New Roman"/>
                <w:sz w:val="28"/>
                <w:szCs w:val="28"/>
              </w:rPr>
              <w:t>NodeMCU</w:t>
            </w:r>
            <w:proofErr w:type="spellEnd"/>
          </w:p>
        </w:tc>
        <w:tc>
          <w:tcPr>
            <w:tcW w:w="0" w:type="auto"/>
            <w:vAlign w:val="center"/>
            <w:hideMark/>
          </w:tcPr>
          <w:p w14:paraId="04DE550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Main Microcontroller</w:t>
            </w:r>
          </w:p>
        </w:tc>
      </w:tr>
      <w:tr w:rsidR="00CE3410" w:rsidRPr="00CE3410" w14:paraId="5BAC5A2B" w14:textId="77777777">
        <w:trPr>
          <w:tblCellSpacing w:w="15" w:type="dxa"/>
        </w:trPr>
        <w:tc>
          <w:tcPr>
            <w:tcW w:w="0" w:type="auto"/>
            <w:vAlign w:val="center"/>
            <w:hideMark/>
          </w:tcPr>
          <w:p w14:paraId="47BC165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2</w:t>
            </w:r>
          </w:p>
        </w:tc>
        <w:tc>
          <w:tcPr>
            <w:tcW w:w="0" w:type="auto"/>
            <w:vAlign w:val="center"/>
            <w:hideMark/>
          </w:tcPr>
          <w:p w14:paraId="15B304D8"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HC-SR04 Ultrasonic Sensor</w:t>
            </w:r>
          </w:p>
        </w:tc>
        <w:tc>
          <w:tcPr>
            <w:tcW w:w="0" w:type="auto"/>
            <w:vAlign w:val="center"/>
            <w:hideMark/>
          </w:tcPr>
          <w:p w14:paraId="0FCD8D2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Measure Bin Fill Level</w:t>
            </w:r>
          </w:p>
        </w:tc>
      </w:tr>
      <w:tr w:rsidR="00CE3410" w:rsidRPr="00CE3410" w14:paraId="0FD3C511" w14:textId="77777777">
        <w:trPr>
          <w:tblCellSpacing w:w="15" w:type="dxa"/>
        </w:trPr>
        <w:tc>
          <w:tcPr>
            <w:tcW w:w="0" w:type="auto"/>
            <w:vAlign w:val="center"/>
            <w:hideMark/>
          </w:tcPr>
          <w:p w14:paraId="7E0C1762"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3</w:t>
            </w:r>
          </w:p>
        </w:tc>
        <w:tc>
          <w:tcPr>
            <w:tcW w:w="0" w:type="auto"/>
            <w:vAlign w:val="center"/>
            <w:hideMark/>
          </w:tcPr>
          <w:p w14:paraId="30E9FCCB"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MQ-135 Gas Sensor</w:t>
            </w:r>
          </w:p>
        </w:tc>
        <w:tc>
          <w:tcPr>
            <w:tcW w:w="0" w:type="auto"/>
            <w:vAlign w:val="center"/>
            <w:hideMark/>
          </w:tcPr>
          <w:p w14:paraId="1B93CAB2"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Detect Methane &amp; Toxic Gases</w:t>
            </w:r>
          </w:p>
        </w:tc>
      </w:tr>
      <w:tr w:rsidR="00CE3410" w:rsidRPr="00CE3410" w14:paraId="7853198D" w14:textId="77777777">
        <w:trPr>
          <w:tblCellSpacing w:w="15" w:type="dxa"/>
        </w:trPr>
        <w:tc>
          <w:tcPr>
            <w:tcW w:w="0" w:type="auto"/>
            <w:vAlign w:val="center"/>
            <w:hideMark/>
          </w:tcPr>
          <w:p w14:paraId="4A3BCBB5"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4</w:t>
            </w:r>
          </w:p>
        </w:tc>
        <w:tc>
          <w:tcPr>
            <w:tcW w:w="0" w:type="auto"/>
            <w:vAlign w:val="center"/>
            <w:hideMark/>
          </w:tcPr>
          <w:p w14:paraId="7302B0D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DHT11 Sensor</w:t>
            </w:r>
          </w:p>
        </w:tc>
        <w:tc>
          <w:tcPr>
            <w:tcW w:w="0" w:type="auto"/>
            <w:vAlign w:val="center"/>
            <w:hideMark/>
          </w:tcPr>
          <w:p w14:paraId="49485E36"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Temperature &amp; Humidity Monitoring</w:t>
            </w:r>
          </w:p>
        </w:tc>
      </w:tr>
      <w:tr w:rsidR="00CE3410" w:rsidRPr="00CE3410" w14:paraId="01DEEA56" w14:textId="77777777">
        <w:trPr>
          <w:tblCellSpacing w:w="15" w:type="dxa"/>
        </w:trPr>
        <w:tc>
          <w:tcPr>
            <w:tcW w:w="0" w:type="auto"/>
            <w:vAlign w:val="center"/>
            <w:hideMark/>
          </w:tcPr>
          <w:p w14:paraId="2708318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5</w:t>
            </w:r>
          </w:p>
        </w:tc>
        <w:tc>
          <w:tcPr>
            <w:tcW w:w="0" w:type="auto"/>
            <w:vAlign w:val="center"/>
            <w:hideMark/>
          </w:tcPr>
          <w:p w14:paraId="0061EDD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PIR Motion Sensor</w:t>
            </w:r>
          </w:p>
        </w:tc>
        <w:tc>
          <w:tcPr>
            <w:tcW w:w="0" w:type="auto"/>
            <w:vAlign w:val="center"/>
            <w:hideMark/>
          </w:tcPr>
          <w:p w14:paraId="47ED9E4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Human Detection</w:t>
            </w:r>
          </w:p>
        </w:tc>
      </w:tr>
      <w:tr w:rsidR="00CE3410" w:rsidRPr="00CE3410" w14:paraId="25C57EE2" w14:textId="77777777">
        <w:trPr>
          <w:tblCellSpacing w:w="15" w:type="dxa"/>
        </w:trPr>
        <w:tc>
          <w:tcPr>
            <w:tcW w:w="0" w:type="auto"/>
            <w:vAlign w:val="center"/>
            <w:hideMark/>
          </w:tcPr>
          <w:p w14:paraId="5FD0987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6</w:t>
            </w:r>
          </w:p>
        </w:tc>
        <w:tc>
          <w:tcPr>
            <w:tcW w:w="0" w:type="auto"/>
            <w:vAlign w:val="center"/>
            <w:hideMark/>
          </w:tcPr>
          <w:p w14:paraId="6076FCE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SG90 Servo Motor</w:t>
            </w:r>
          </w:p>
        </w:tc>
        <w:tc>
          <w:tcPr>
            <w:tcW w:w="0" w:type="auto"/>
            <w:vAlign w:val="center"/>
            <w:hideMark/>
          </w:tcPr>
          <w:p w14:paraId="4FD126AC"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Automatic Lid Control</w:t>
            </w:r>
          </w:p>
        </w:tc>
      </w:tr>
      <w:tr w:rsidR="00CE3410" w:rsidRPr="00CE3410" w14:paraId="5AA0B202" w14:textId="77777777">
        <w:trPr>
          <w:tblCellSpacing w:w="15" w:type="dxa"/>
        </w:trPr>
        <w:tc>
          <w:tcPr>
            <w:tcW w:w="0" w:type="auto"/>
            <w:vAlign w:val="center"/>
            <w:hideMark/>
          </w:tcPr>
          <w:p w14:paraId="24A17B3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7</w:t>
            </w:r>
          </w:p>
        </w:tc>
        <w:tc>
          <w:tcPr>
            <w:tcW w:w="0" w:type="auto"/>
            <w:vAlign w:val="center"/>
            <w:hideMark/>
          </w:tcPr>
          <w:p w14:paraId="6201DCE0"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SSD1306 OLED Display</w:t>
            </w:r>
          </w:p>
        </w:tc>
        <w:tc>
          <w:tcPr>
            <w:tcW w:w="0" w:type="auto"/>
            <w:vAlign w:val="center"/>
            <w:hideMark/>
          </w:tcPr>
          <w:p w14:paraId="7C83780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Live Status Visualization</w:t>
            </w:r>
          </w:p>
        </w:tc>
      </w:tr>
      <w:tr w:rsidR="00CE3410" w:rsidRPr="00CE3410" w14:paraId="34589005" w14:textId="77777777">
        <w:trPr>
          <w:tblCellSpacing w:w="15" w:type="dxa"/>
        </w:trPr>
        <w:tc>
          <w:tcPr>
            <w:tcW w:w="0" w:type="auto"/>
            <w:vAlign w:val="center"/>
            <w:hideMark/>
          </w:tcPr>
          <w:p w14:paraId="61D9CE2B"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8</w:t>
            </w:r>
          </w:p>
        </w:tc>
        <w:tc>
          <w:tcPr>
            <w:tcW w:w="0" w:type="auto"/>
            <w:vAlign w:val="center"/>
            <w:hideMark/>
          </w:tcPr>
          <w:p w14:paraId="7BC7207C"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16x02 LCD Display</w:t>
            </w:r>
          </w:p>
        </w:tc>
        <w:tc>
          <w:tcPr>
            <w:tcW w:w="0" w:type="auto"/>
            <w:vAlign w:val="center"/>
            <w:hideMark/>
          </w:tcPr>
          <w:p w14:paraId="21361F3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Data Display</w:t>
            </w:r>
          </w:p>
        </w:tc>
      </w:tr>
      <w:tr w:rsidR="00CE3410" w:rsidRPr="00CE3410" w14:paraId="3E564221" w14:textId="77777777">
        <w:trPr>
          <w:tblCellSpacing w:w="15" w:type="dxa"/>
        </w:trPr>
        <w:tc>
          <w:tcPr>
            <w:tcW w:w="0" w:type="auto"/>
            <w:vAlign w:val="center"/>
            <w:hideMark/>
          </w:tcPr>
          <w:p w14:paraId="4499E02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9</w:t>
            </w:r>
          </w:p>
        </w:tc>
        <w:tc>
          <w:tcPr>
            <w:tcW w:w="0" w:type="auto"/>
            <w:vAlign w:val="center"/>
            <w:hideMark/>
          </w:tcPr>
          <w:p w14:paraId="5E389420"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Piezo Buzzer</w:t>
            </w:r>
          </w:p>
        </w:tc>
        <w:tc>
          <w:tcPr>
            <w:tcW w:w="0" w:type="auto"/>
            <w:vAlign w:val="center"/>
            <w:hideMark/>
          </w:tcPr>
          <w:p w14:paraId="3B9781AB"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Alert Generation</w:t>
            </w:r>
          </w:p>
        </w:tc>
      </w:tr>
      <w:tr w:rsidR="00CE3410" w:rsidRPr="00CE3410" w14:paraId="78E4671A" w14:textId="77777777">
        <w:trPr>
          <w:tblCellSpacing w:w="15" w:type="dxa"/>
        </w:trPr>
        <w:tc>
          <w:tcPr>
            <w:tcW w:w="0" w:type="auto"/>
            <w:vAlign w:val="center"/>
            <w:hideMark/>
          </w:tcPr>
          <w:p w14:paraId="0E33D0F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10</w:t>
            </w:r>
          </w:p>
        </w:tc>
        <w:tc>
          <w:tcPr>
            <w:tcW w:w="0" w:type="auto"/>
            <w:vAlign w:val="center"/>
            <w:hideMark/>
          </w:tcPr>
          <w:p w14:paraId="74E5746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LEDs</w:t>
            </w:r>
          </w:p>
        </w:tc>
        <w:tc>
          <w:tcPr>
            <w:tcW w:w="0" w:type="auto"/>
            <w:vAlign w:val="center"/>
            <w:hideMark/>
          </w:tcPr>
          <w:p w14:paraId="21B0060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Status Indication</w:t>
            </w:r>
          </w:p>
        </w:tc>
      </w:tr>
      <w:tr w:rsidR="00CE3410" w:rsidRPr="00CE3410" w14:paraId="762CDBBA" w14:textId="77777777">
        <w:trPr>
          <w:tblCellSpacing w:w="15" w:type="dxa"/>
        </w:trPr>
        <w:tc>
          <w:tcPr>
            <w:tcW w:w="0" w:type="auto"/>
            <w:vAlign w:val="center"/>
            <w:hideMark/>
          </w:tcPr>
          <w:p w14:paraId="6D54367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11</w:t>
            </w:r>
          </w:p>
        </w:tc>
        <w:tc>
          <w:tcPr>
            <w:tcW w:w="0" w:type="auto"/>
            <w:vAlign w:val="center"/>
            <w:hideMark/>
          </w:tcPr>
          <w:p w14:paraId="52BB8F43"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Solar Panel</w:t>
            </w:r>
          </w:p>
        </w:tc>
        <w:tc>
          <w:tcPr>
            <w:tcW w:w="0" w:type="auto"/>
            <w:vAlign w:val="center"/>
            <w:hideMark/>
          </w:tcPr>
          <w:p w14:paraId="0073D130"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Battery Charging</w:t>
            </w:r>
          </w:p>
        </w:tc>
      </w:tr>
      <w:tr w:rsidR="00CE3410" w:rsidRPr="00CE3410" w14:paraId="6E912720" w14:textId="77777777">
        <w:trPr>
          <w:tblCellSpacing w:w="15" w:type="dxa"/>
        </w:trPr>
        <w:tc>
          <w:tcPr>
            <w:tcW w:w="0" w:type="auto"/>
            <w:vAlign w:val="center"/>
            <w:hideMark/>
          </w:tcPr>
          <w:p w14:paraId="31F65EB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12</w:t>
            </w:r>
          </w:p>
        </w:tc>
        <w:tc>
          <w:tcPr>
            <w:tcW w:w="0" w:type="auto"/>
            <w:vAlign w:val="center"/>
            <w:hideMark/>
          </w:tcPr>
          <w:p w14:paraId="539D5AE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Rechargeable Battery</w:t>
            </w:r>
          </w:p>
        </w:tc>
        <w:tc>
          <w:tcPr>
            <w:tcW w:w="0" w:type="auto"/>
            <w:vAlign w:val="center"/>
            <w:hideMark/>
          </w:tcPr>
          <w:p w14:paraId="56B4BBB0"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Power Supply</w:t>
            </w:r>
          </w:p>
        </w:tc>
      </w:tr>
    </w:tbl>
    <w:p w14:paraId="122614EE" w14:textId="77777777" w:rsidR="00CE3410" w:rsidRDefault="00CE3410" w:rsidP="00CE3410">
      <w:pPr>
        <w:rPr>
          <w:rFonts w:ascii="Times New Roman" w:hAnsi="Times New Roman" w:cs="Times New Roman"/>
          <w:sz w:val="28"/>
          <w:szCs w:val="28"/>
        </w:rPr>
      </w:pPr>
    </w:p>
    <w:p w14:paraId="74A16A2E" w14:textId="77777777" w:rsidR="00CE3410" w:rsidRDefault="00CE3410" w:rsidP="00CE3410">
      <w:pPr>
        <w:rPr>
          <w:rFonts w:ascii="Times New Roman" w:hAnsi="Times New Roman" w:cs="Times New Roman"/>
          <w:sz w:val="28"/>
          <w:szCs w:val="28"/>
        </w:rPr>
      </w:pPr>
    </w:p>
    <w:p w14:paraId="393FF0C1" w14:textId="77777777" w:rsidR="00CE3410" w:rsidRDefault="00CE3410" w:rsidP="00CE3410">
      <w:pPr>
        <w:rPr>
          <w:rFonts w:ascii="Times New Roman" w:hAnsi="Times New Roman" w:cs="Times New Roman"/>
          <w:sz w:val="28"/>
          <w:szCs w:val="28"/>
        </w:rPr>
      </w:pPr>
    </w:p>
    <w:p w14:paraId="5196EECF" w14:textId="6F7366E9"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55442163">
          <v:rect id="_x0000_i1113" style="width:0;height:1.5pt" o:hralign="center" o:hrstd="t" o:hr="t" fillcolor="#a0a0a0" stroked="f"/>
        </w:pict>
      </w:r>
    </w:p>
    <w:p w14:paraId="26546287"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lastRenderedPageBreak/>
        <w:t>5. ESP32 PIN CONNECTIONS</w:t>
      </w:r>
    </w:p>
    <w:tbl>
      <w:tblPr>
        <w:tblW w:w="7754" w:type="dxa"/>
        <w:tblCellSpacing w:w="15" w:type="dxa"/>
        <w:tblCellMar>
          <w:top w:w="15" w:type="dxa"/>
          <w:left w:w="15" w:type="dxa"/>
          <w:bottom w:w="15" w:type="dxa"/>
          <w:right w:w="15" w:type="dxa"/>
        </w:tblCellMar>
        <w:tblLook w:val="04A0" w:firstRow="1" w:lastRow="0" w:firstColumn="1" w:lastColumn="0" w:noHBand="0" w:noVBand="1"/>
      </w:tblPr>
      <w:tblGrid>
        <w:gridCol w:w="4539"/>
        <w:gridCol w:w="3215"/>
      </w:tblGrid>
      <w:tr w:rsidR="00CE3410" w:rsidRPr="00CE3410" w14:paraId="5929194B" w14:textId="77777777" w:rsidTr="00CE3410">
        <w:trPr>
          <w:trHeight w:val="501"/>
          <w:tblHeader/>
          <w:tblCellSpacing w:w="15" w:type="dxa"/>
        </w:trPr>
        <w:tc>
          <w:tcPr>
            <w:tcW w:w="0" w:type="auto"/>
            <w:vAlign w:val="center"/>
            <w:hideMark/>
          </w:tcPr>
          <w:p w14:paraId="0E549B08"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Component</w:t>
            </w:r>
          </w:p>
        </w:tc>
        <w:tc>
          <w:tcPr>
            <w:tcW w:w="0" w:type="auto"/>
            <w:vAlign w:val="center"/>
            <w:hideMark/>
          </w:tcPr>
          <w:p w14:paraId="5ECC280B"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ESP32 Pin</w:t>
            </w:r>
          </w:p>
        </w:tc>
      </w:tr>
      <w:tr w:rsidR="00CE3410" w:rsidRPr="00CE3410" w14:paraId="1FF09207" w14:textId="77777777" w:rsidTr="00CE3410">
        <w:trPr>
          <w:trHeight w:val="511"/>
          <w:tblCellSpacing w:w="15" w:type="dxa"/>
        </w:trPr>
        <w:tc>
          <w:tcPr>
            <w:tcW w:w="0" w:type="auto"/>
            <w:vAlign w:val="center"/>
            <w:hideMark/>
          </w:tcPr>
          <w:p w14:paraId="18BC304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LCD SDA</w:t>
            </w:r>
          </w:p>
        </w:tc>
        <w:tc>
          <w:tcPr>
            <w:tcW w:w="0" w:type="auto"/>
            <w:vAlign w:val="center"/>
            <w:hideMark/>
          </w:tcPr>
          <w:p w14:paraId="0695126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21</w:t>
            </w:r>
          </w:p>
        </w:tc>
      </w:tr>
      <w:tr w:rsidR="00CE3410" w:rsidRPr="00CE3410" w14:paraId="57439035" w14:textId="77777777" w:rsidTr="00CE3410">
        <w:trPr>
          <w:trHeight w:val="511"/>
          <w:tblCellSpacing w:w="15" w:type="dxa"/>
        </w:trPr>
        <w:tc>
          <w:tcPr>
            <w:tcW w:w="0" w:type="auto"/>
            <w:vAlign w:val="center"/>
            <w:hideMark/>
          </w:tcPr>
          <w:p w14:paraId="6B1ED362"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LCD SCL</w:t>
            </w:r>
          </w:p>
        </w:tc>
        <w:tc>
          <w:tcPr>
            <w:tcW w:w="0" w:type="auto"/>
            <w:vAlign w:val="center"/>
            <w:hideMark/>
          </w:tcPr>
          <w:p w14:paraId="18A04353"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22</w:t>
            </w:r>
          </w:p>
        </w:tc>
      </w:tr>
      <w:tr w:rsidR="00CE3410" w:rsidRPr="00CE3410" w14:paraId="16D9A325" w14:textId="77777777" w:rsidTr="00CE3410">
        <w:trPr>
          <w:trHeight w:val="501"/>
          <w:tblCellSpacing w:w="15" w:type="dxa"/>
        </w:trPr>
        <w:tc>
          <w:tcPr>
            <w:tcW w:w="0" w:type="auto"/>
            <w:vAlign w:val="center"/>
            <w:hideMark/>
          </w:tcPr>
          <w:p w14:paraId="56001EE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OLED SDA</w:t>
            </w:r>
          </w:p>
        </w:tc>
        <w:tc>
          <w:tcPr>
            <w:tcW w:w="0" w:type="auto"/>
            <w:vAlign w:val="center"/>
            <w:hideMark/>
          </w:tcPr>
          <w:p w14:paraId="5DAED2CB"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21</w:t>
            </w:r>
          </w:p>
        </w:tc>
      </w:tr>
      <w:tr w:rsidR="00CE3410" w:rsidRPr="00CE3410" w14:paraId="7E09FE73" w14:textId="77777777" w:rsidTr="00CE3410">
        <w:trPr>
          <w:trHeight w:val="511"/>
          <w:tblCellSpacing w:w="15" w:type="dxa"/>
        </w:trPr>
        <w:tc>
          <w:tcPr>
            <w:tcW w:w="0" w:type="auto"/>
            <w:vAlign w:val="center"/>
            <w:hideMark/>
          </w:tcPr>
          <w:p w14:paraId="36547D6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OLED SCL</w:t>
            </w:r>
          </w:p>
        </w:tc>
        <w:tc>
          <w:tcPr>
            <w:tcW w:w="0" w:type="auto"/>
            <w:vAlign w:val="center"/>
            <w:hideMark/>
          </w:tcPr>
          <w:p w14:paraId="625BFD1C"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22</w:t>
            </w:r>
          </w:p>
        </w:tc>
      </w:tr>
      <w:tr w:rsidR="00CE3410" w:rsidRPr="00CE3410" w14:paraId="48D1D635" w14:textId="77777777" w:rsidTr="00CE3410">
        <w:trPr>
          <w:trHeight w:val="511"/>
          <w:tblCellSpacing w:w="15" w:type="dxa"/>
        </w:trPr>
        <w:tc>
          <w:tcPr>
            <w:tcW w:w="0" w:type="auto"/>
            <w:vAlign w:val="center"/>
            <w:hideMark/>
          </w:tcPr>
          <w:p w14:paraId="6073757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Ultrasonic Trig</w:t>
            </w:r>
          </w:p>
        </w:tc>
        <w:tc>
          <w:tcPr>
            <w:tcW w:w="0" w:type="auto"/>
            <w:vAlign w:val="center"/>
            <w:hideMark/>
          </w:tcPr>
          <w:p w14:paraId="486E417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5</w:t>
            </w:r>
          </w:p>
        </w:tc>
      </w:tr>
      <w:tr w:rsidR="00CE3410" w:rsidRPr="00CE3410" w14:paraId="54A3F900" w14:textId="77777777" w:rsidTr="00CE3410">
        <w:trPr>
          <w:trHeight w:val="511"/>
          <w:tblCellSpacing w:w="15" w:type="dxa"/>
        </w:trPr>
        <w:tc>
          <w:tcPr>
            <w:tcW w:w="0" w:type="auto"/>
            <w:vAlign w:val="center"/>
            <w:hideMark/>
          </w:tcPr>
          <w:p w14:paraId="35138BA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Ultrasonic Echo</w:t>
            </w:r>
          </w:p>
        </w:tc>
        <w:tc>
          <w:tcPr>
            <w:tcW w:w="0" w:type="auto"/>
            <w:vAlign w:val="center"/>
            <w:hideMark/>
          </w:tcPr>
          <w:p w14:paraId="49E0EAF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18</w:t>
            </w:r>
          </w:p>
        </w:tc>
      </w:tr>
      <w:tr w:rsidR="00CE3410" w:rsidRPr="00CE3410" w14:paraId="3D04630B" w14:textId="77777777" w:rsidTr="00CE3410">
        <w:trPr>
          <w:trHeight w:val="501"/>
          <w:tblCellSpacing w:w="15" w:type="dxa"/>
        </w:trPr>
        <w:tc>
          <w:tcPr>
            <w:tcW w:w="0" w:type="auto"/>
            <w:vAlign w:val="center"/>
            <w:hideMark/>
          </w:tcPr>
          <w:p w14:paraId="31944FF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MQ-135 AO</w:t>
            </w:r>
          </w:p>
        </w:tc>
        <w:tc>
          <w:tcPr>
            <w:tcW w:w="0" w:type="auto"/>
            <w:vAlign w:val="center"/>
            <w:hideMark/>
          </w:tcPr>
          <w:p w14:paraId="21CC7DD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34</w:t>
            </w:r>
          </w:p>
        </w:tc>
      </w:tr>
      <w:tr w:rsidR="00CE3410" w:rsidRPr="00CE3410" w14:paraId="18AEC1CC" w14:textId="77777777" w:rsidTr="00CE3410">
        <w:trPr>
          <w:trHeight w:val="511"/>
          <w:tblCellSpacing w:w="15" w:type="dxa"/>
        </w:trPr>
        <w:tc>
          <w:tcPr>
            <w:tcW w:w="0" w:type="auto"/>
            <w:vAlign w:val="center"/>
            <w:hideMark/>
          </w:tcPr>
          <w:p w14:paraId="6C5870D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DHT11 Data</w:t>
            </w:r>
          </w:p>
        </w:tc>
        <w:tc>
          <w:tcPr>
            <w:tcW w:w="0" w:type="auto"/>
            <w:vAlign w:val="center"/>
            <w:hideMark/>
          </w:tcPr>
          <w:p w14:paraId="17EDCBC3"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33</w:t>
            </w:r>
          </w:p>
        </w:tc>
      </w:tr>
      <w:tr w:rsidR="00CE3410" w:rsidRPr="00CE3410" w14:paraId="249ED904" w14:textId="77777777" w:rsidTr="00CE3410">
        <w:trPr>
          <w:trHeight w:val="511"/>
          <w:tblCellSpacing w:w="15" w:type="dxa"/>
        </w:trPr>
        <w:tc>
          <w:tcPr>
            <w:tcW w:w="0" w:type="auto"/>
            <w:vAlign w:val="center"/>
            <w:hideMark/>
          </w:tcPr>
          <w:p w14:paraId="034D6D4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Servo PWM</w:t>
            </w:r>
          </w:p>
        </w:tc>
        <w:tc>
          <w:tcPr>
            <w:tcW w:w="0" w:type="auto"/>
            <w:vAlign w:val="center"/>
            <w:hideMark/>
          </w:tcPr>
          <w:p w14:paraId="4C66F3AC"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39</w:t>
            </w:r>
          </w:p>
        </w:tc>
      </w:tr>
      <w:tr w:rsidR="00CE3410" w:rsidRPr="00CE3410" w14:paraId="07EABE01" w14:textId="77777777" w:rsidTr="00CE3410">
        <w:trPr>
          <w:trHeight w:val="511"/>
          <w:tblCellSpacing w:w="15" w:type="dxa"/>
        </w:trPr>
        <w:tc>
          <w:tcPr>
            <w:tcW w:w="0" w:type="auto"/>
            <w:vAlign w:val="center"/>
            <w:hideMark/>
          </w:tcPr>
          <w:p w14:paraId="7CF83C86"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PIR OUT</w:t>
            </w:r>
          </w:p>
        </w:tc>
        <w:tc>
          <w:tcPr>
            <w:tcW w:w="0" w:type="auto"/>
            <w:vAlign w:val="center"/>
            <w:hideMark/>
          </w:tcPr>
          <w:p w14:paraId="5A36EB3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15</w:t>
            </w:r>
          </w:p>
        </w:tc>
      </w:tr>
      <w:tr w:rsidR="00CE3410" w:rsidRPr="00CE3410" w14:paraId="2EDD3E55" w14:textId="77777777" w:rsidTr="00CE3410">
        <w:trPr>
          <w:trHeight w:val="501"/>
          <w:tblCellSpacing w:w="15" w:type="dxa"/>
        </w:trPr>
        <w:tc>
          <w:tcPr>
            <w:tcW w:w="0" w:type="auto"/>
            <w:vAlign w:val="center"/>
            <w:hideMark/>
          </w:tcPr>
          <w:p w14:paraId="5387ED1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Buzzer</w:t>
            </w:r>
          </w:p>
        </w:tc>
        <w:tc>
          <w:tcPr>
            <w:tcW w:w="0" w:type="auto"/>
            <w:vAlign w:val="center"/>
            <w:hideMark/>
          </w:tcPr>
          <w:p w14:paraId="209FD5E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25</w:t>
            </w:r>
          </w:p>
        </w:tc>
      </w:tr>
      <w:tr w:rsidR="00CE3410" w:rsidRPr="00CE3410" w14:paraId="445E557D" w14:textId="77777777" w:rsidTr="00CE3410">
        <w:trPr>
          <w:trHeight w:val="511"/>
          <w:tblCellSpacing w:w="15" w:type="dxa"/>
        </w:trPr>
        <w:tc>
          <w:tcPr>
            <w:tcW w:w="0" w:type="auto"/>
            <w:vAlign w:val="center"/>
            <w:hideMark/>
          </w:tcPr>
          <w:p w14:paraId="78AD06B0"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Green LED</w:t>
            </w:r>
          </w:p>
        </w:tc>
        <w:tc>
          <w:tcPr>
            <w:tcW w:w="0" w:type="auto"/>
            <w:vAlign w:val="center"/>
            <w:hideMark/>
          </w:tcPr>
          <w:p w14:paraId="20E6768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12</w:t>
            </w:r>
          </w:p>
        </w:tc>
      </w:tr>
      <w:tr w:rsidR="00CE3410" w:rsidRPr="00CE3410" w14:paraId="4E55D4EE" w14:textId="77777777" w:rsidTr="00CE3410">
        <w:trPr>
          <w:trHeight w:val="511"/>
          <w:tblCellSpacing w:w="15" w:type="dxa"/>
        </w:trPr>
        <w:tc>
          <w:tcPr>
            <w:tcW w:w="0" w:type="auto"/>
            <w:vAlign w:val="center"/>
            <w:hideMark/>
          </w:tcPr>
          <w:p w14:paraId="72026F9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Yellow LED</w:t>
            </w:r>
          </w:p>
        </w:tc>
        <w:tc>
          <w:tcPr>
            <w:tcW w:w="0" w:type="auto"/>
            <w:vAlign w:val="center"/>
            <w:hideMark/>
          </w:tcPr>
          <w:p w14:paraId="627F726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14</w:t>
            </w:r>
          </w:p>
        </w:tc>
      </w:tr>
      <w:tr w:rsidR="00CE3410" w:rsidRPr="00CE3410" w14:paraId="2FB97BC9" w14:textId="77777777" w:rsidTr="00CE3410">
        <w:trPr>
          <w:trHeight w:val="511"/>
          <w:tblCellSpacing w:w="15" w:type="dxa"/>
        </w:trPr>
        <w:tc>
          <w:tcPr>
            <w:tcW w:w="0" w:type="auto"/>
            <w:vAlign w:val="center"/>
            <w:hideMark/>
          </w:tcPr>
          <w:p w14:paraId="4DD688A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Red LED</w:t>
            </w:r>
          </w:p>
        </w:tc>
        <w:tc>
          <w:tcPr>
            <w:tcW w:w="0" w:type="auto"/>
            <w:vAlign w:val="center"/>
            <w:hideMark/>
          </w:tcPr>
          <w:p w14:paraId="3A462300"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27</w:t>
            </w:r>
          </w:p>
        </w:tc>
      </w:tr>
      <w:tr w:rsidR="00CE3410" w:rsidRPr="00CE3410" w14:paraId="1465FED3" w14:textId="77777777" w:rsidTr="00CE3410">
        <w:trPr>
          <w:trHeight w:val="501"/>
          <w:tblCellSpacing w:w="15" w:type="dxa"/>
        </w:trPr>
        <w:tc>
          <w:tcPr>
            <w:tcW w:w="0" w:type="auto"/>
            <w:vAlign w:val="center"/>
            <w:hideMark/>
          </w:tcPr>
          <w:p w14:paraId="79CE9E1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Blue LED</w:t>
            </w:r>
          </w:p>
        </w:tc>
        <w:tc>
          <w:tcPr>
            <w:tcW w:w="0" w:type="auto"/>
            <w:vAlign w:val="center"/>
            <w:hideMark/>
          </w:tcPr>
          <w:p w14:paraId="0694C56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GPIO 26</w:t>
            </w:r>
          </w:p>
        </w:tc>
      </w:tr>
    </w:tbl>
    <w:p w14:paraId="27EDA88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31C1A35D">
          <v:rect id="_x0000_i1114" style="width:0;height:1.5pt" o:hralign="center" o:hrstd="t" o:hr="t" fillcolor="#a0a0a0" stroked="f"/>
        </w:pict>
      </w:r>
    </w:p>
    <w:p w14:paraId="64FC57EE" w14:textId="77777777" w:rsidR="00CE3410" w:rsidRDefault="00CE3410" w:rsidP="00CE3410">
      <w:pPr>
        <w:rPr>
          <w:rFonts w:ascii="Times New Roman" w:hAnsi="Times New Roman" w:cs="Times New Roman"/>
          <w:b/>
          <w:bCs/>
          <w:sz w:val="28"/>
          <w:szCs w:val="28"/>
        </w:rPr>
      </w:pPr>
    </w:p>
    <w:p w14:paraId="31BF3B36" w14:textId="77777777" w:rsidR="00CE3410" w:rsidRDefault="00CE3410" w:rsidP="00CE3410">
      <w:pPr>
        <w:rPr>
          <w:rFonts w:ascii="Times New Roman" w:hAnsi="Times New Roman" w:cs="Times New Roman"/>
          <w:b/>
          <w:bCs/>
          <w:sz w:val="28"/>
          <w:szCs w:val="28"/>
        </w:rPr>
      </w:pPr>
    </w:p>
    <w:p w14:paraId="4DA4D7A9" w14:textId="77777777" w:rsidR="00CE3410" w:rsidRDefault="00CE3410" w:rsidP="00CE3410">
      <w:pPr>
        <w:rPr>
          <w:rFonts w:ascii="Times New Roman" w:hAnsi="Times New Roman" w:cs="Times New Roman"/>
          <w:b/>
          <w:bCs/>
          <w:sz w:val="28"/>
          <w:szCs w:val="28"/>
        </w:rPr>
      </w:pPr>
    </w:p>
    <w:p w14:paraId="378D17A8" w14:textId="77777777" w:rsidR="00CE3410" w:rsidRDefault="00CE3410" w:rsidP="00CE3410">
      <w:pPr>
        <w:rPr>
          <w:rFonts w:ascii="Times New Roman" w:hAnsi="Times New Roman" w:cs="Times New Roman"/>
          <w:b/>
          <w:bCs/>
          <w:sz w:val="28"/>
          <w:szCs w:val="28"/>
        </w:rPr>
      </w:pPr>
    </w:p>
    <w:p w14:paraId="63677F56" w14:textId="47F25AAA"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6. HARDWARE SIMULATOR MODULE</w:t>
      </w:r>
    </w:p>
    <w:p w14:paraId="148CF1D8"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The project includes an advanced virtual hardware simulator embedded inside the MERN dashboard. The simulator replicates the actual ESP32 IoT circuit and allows users to interact with virtual sensors.</w:t>
      </w:r>
    </w:p>
    <w:p w14:paraId="7E2698A6"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lastRenderedPageBreak/>
        <w:t>Features</w:t>
      </w:r>
    </w:p>
    <w:p w14:paraId="29BB0673"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6.1 OLED Display</w:t>
      </w:r>
    </w:p>
    <w:p w14:paraId="06F34438" w14:textId="77777777" w:rsidR="00CE3410" w:rsidRPr="00CE3410" w:rsidRDefault="00CE3410" w:rsidP="00CE3410">
      <w:pPr>
        <w:numPr>
          <w:ilvl w:val="0"/>
          <w:numId w:val="6"/>
        </w:numPr>
        <w:rPr>
          <w:rFonts w:ascii="Times New Roman" w:hAnsi="Times New Roman" w:cs="Times New Roman"/>
          <w:sz w:val="28"/>
          <w:szCs w:val="28"/>
        </w:rPr>
      </w:pPr>
      <w:r w:rsidRPr="00CE3410">
        <w:rPr>
          <w:rFonts w:ascii="Times New Roman" w:hAnsi="Times New Roman" w:cs="Times New Roman"/>
          <w:sz w:val="28"/>
          <w:szCs w:val="28"/>
        </w:rPr>
        <w:t>Smart Waste Bin Visualization</w:t>
      </w:r>
    </w:p>
    <w:p w14:paraId="3D8CD509" w14:textId="77777777" w:rsidR="00CE3410" w:rsidRPr="00CE3410" w:rsidRDefault="00CE3410" w:rsidP="00CE3410">
      <w:pPr>
        <w:numPr>
          <w:ilvl w:val="0"/>
          <w:numId w:val="6"/>
        </w:numPr>
        <w:rPr>
          <w:rFonts w:ascii="Times New Roman" w:hAnsi="Times New Roman" w:cs="Times New Roman"/>
          <w:sz w:val="28"/>
          <w:szCs w:val="28"/>
        </w:rPr>
      </w:pPr>
      <w:r w:rsidRPr="00CE3410">
        <w:rPr>
          <w:rFonts w:ascii="Times New Roman" w:hAnsi="Times New Roman" w:cs="Times New Roman"/>
          <w:sz w:val="28"/>
          <w:szCs w:val="28"/>
        </w:rPr>
        <w:t>Fill Level Indicator</w:t>
      </w:r>
    </w:p>
    <w:p w14:paraId="5ED5990D" w14:textId="77777777" w:rsidR="00CE3410" w:rsidRPr="00CE3410" w:rsidRDefault="00CE3410" w:rsidP="00CE3410">
      <w:pPr>
        <w:numPr>
          <w:ilvl w:val="0"/>
          <w:numId w:val="6"/>
        </w:numPr>
        <w:rPr>
          <w:rFonts w:ascii="Times New Roman" w:hAnsi="Times New Roman" w:cs="Times New Roman"/>
          <w:sz w:val="28"/>
          <w:szCs w:val="28"/>
        </w:rPr>
      </w:pPr>
      <w:r w:rsidRPr="00CE3410">
        <w:rPr>
          <w:rFonts w:ascii="Times New Roman" w:hAnsi="Times New Roman" w:cs="Times New Roman"/>
          <w:sz w:val="28"/>
          <w:szCs w:val="28"/>
        </w:rPr>
        <w:t>Wi-Fi Signal Strength</w:t>
      </w:r>
    </w:p>
    <w:p w14:paraId="435D7F4F" w14:textId="77777777" w:rsidR="00CE3410" w:rsidRPr="00CE3410" w:rsidRDefault="00CE3410" w:rsidP="00CE3410">
      <w:pPr>
        <w:numPr>
          <w:ilvl w:val="0"/>
          <w:numId w:val="6"/>
        </w:numPr>
        <w:rPr>
          <w:rFonts w:ascii="Times New Roman" w:hAnsi="Times New Roman" w:cs="Times New Roman"/>
          <w:sz w:val="28"/>
          <w:szCs w:val="28"/>
        </w:rPr>
      </w:pPr>
      <w:r w:rsidRPr="00CE3410">
        <w:rPr>
          <w:rFonts w:ascii="Times New Roman" w:hAnsi="Times New Roman" w:cs="Times New Roman"/>
          <w:sz w:val="28"/>
          <w:szCs w:val="28"/>
        </w:rPr>
        <w:t>Battery Status</w:t>
      </w:r>
    </w:p>
    <w:p w14:paraId="74E9CFA4" w14:textId="77777777" w:rsidR="00CE3410" w:rsidRPr="00CE3410" w:rsidRDefault="00CE3410" w:rsidP="00CE3410">
      <w:pPr>
        <w:numPr>
          <w:ilvl w:val="0"/>
          <w:numId w:val="6"/>
        </w:numPr>
        <w:rPr>
          <w:rFonts w:ascii="Times New Roman" w:hAnsi="Times New Roman" w:cs="Times New Roman"/>
          <w:sz w:val="28"/>
          <w:szCs w:val="28"/>
        </w:rPr>
      </w:pPr>
      <w:r w:rsidRPr="00CE3410">
        <w:rPr>
          <w:rFonts w:ascii="Times New Roman" w:hAnsi="Times New Roman" w:cs="Times New Roman"/>
          <w:sz w:val="28"/>
          <w:szCs w:val="28"/>
        </w:rPr>
        <w:t>Gas Sensor Readings</w:t>
      </w:r>
    </w:p>
    <w:p w14:paraId="48CFAD88" w14:textId="77777777" w:rsidR="00CE3410" w:rsidRPr="00CE3410" w:rsidRDefault="00CE3410" w:rsidP="00CE3410">
      <w:pPr>
        <w:numPr>
          <w:ilvl w:val="0"/>
          <w:numId w:val="6"/>
        </w:numPr>
        <w:rPr>
          <w:rFonts w:ascii="Times New Roman" w:hAnsi="Times New Roman" w:cs="Times New Roman"/>
          <w:sz w:val="28"/>
          <w:szCs w:val="28"/>
        </w:rPr>
      </w:pPr>
      <w:r w:rsidRPr="00CE3410">
        <w:rPr>
          <w:rFonts w:ascii="Times New Roman" w:hAnsi="Times New Roman" w:cs="Times New Roman"/>
          <w:sz w:val="28"/>
          <w:szCs w:val="28"/>
        </w:rPr>
        <w:t>Humidity Monitoring</w:t>
      </w:r>
    </w:p>
    <w:p w14:paraId="6241040F"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6.2 Servo Controlled Smart Lid</w:t>
      </w:r>
    </w:p>
    <w:p w14:paraId="7345A27D" w14:textId="77777777" w:rsidR="00CE3410" w:rsidRPr="00CE3410" w:rsidRDefault="00CE3410" w:rsidP="00CE3410">
      <w:pPr>
        <w:numPr>
          <w:ilvl w:val="0"/>
          <w:numId w:val="7"/>
        </w:numPr>
        <w:rPr>
          <w:rFonts w:ascii="Times New Roman" w:hAnsi="Times New Roman" w:cs="Times New Roman"/>
          <w:sz w:val="28"/>
          <w:szCs w:val="28"/>
        </w:rPr>
      </w:pPr>
      <w:r w:rsidRPr="00CE3410">
        <w:rPr>
          <w:rFonts w:ascii="Times New Roman" w:hAnsi="Times New Roman" w:cs="Times New Roman"/>
          <w:sz w:val="28"/>
          <w:szCs w:val="28"/>
        </w:rPr>
        <w:t>Automatic lid opening</w:t>
      </w:r>
    </w:p>
    <w:p w14:paraId="51779CF4" w14:textId="77777777" w:rsidR="00CE3410" w:rsidRPr="00CE3410" w:rsidRDefault="00CE3410" w:rsidP="00CE3410">
      <w:pPr>
        <w:numPr>
          <w:ilvl w:val="0"/>
          <w:numId w:val="7"/>
        </w:numPr>
        <w:rPr>
          <w:rFonts w:ascii="Times New Roman" w:hAnsi="Times New Roman" w:cs="Times New Roman"/>
          <w:sz w:val="28"/>
          <w:szCs w:val="28"/>
        </w:rPr>
      </w:pPr>
      <w:r w:rsidRPr="00CE3410">
        <w:rPr>
          <w:rFonts w:ascii="Times New Roman" w:hAnsi="Times New Roman" w:cs="Times New Roman"/>
          <w:sz w:val="28"/>
          <w:szCs w:val="28"/>
        </w:rPr>
        <w:t>Motion-triggered operation</w:t>
      </w:r>
    </w:p>
    <w:p w14:paraId="74CD2D1B" w14:textId="77777777" w:rsidR="00CE3410" w:rsidRPr="00CE3410" w:rsidRDefault="00CE3410" w:rsidP="00CE3410">
      <w:pPr>
        <w:numPr>
          <w:ilvl w:val="0"/>
          <w:numId w:val="7"/>
        </w:numPr>
        <w:rPr>
          <w:rFonts w:ascii="Times New Roman" w:hAnsi="Times New Roman" w:cs="Times New Roman"/>
          <w:sz w:val="28"/>
          <w:szCs w:val="28"/>
        </w:rPr>
      </w:pPr>
      <w:r w:rsidRPr="00CE3410">
        <w:rPr>
          <w:rFonts w:ascii="Times New Roman" w:hAnsi="Times New Roman" w:cs="Times New Roman"/>
          <w:sz w:val="28"/>
          <w:szCs w:val="28"/>
        </w:rPr>
        <w:t>90-degree servo rotation</w:t>
      </w:r>
    </w:p>
    <w:p w14:paraId="7E48574C"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6.3 PIR Motion Detection</w:t>
      </w:r>
    </w:p>
    <w:p w14:paraId="3849ED6E" w14:textId="77777777" w:rsidR="00CE3410" w:rsidRPr="00CE3410" w:rsidRDefault="00CE3410" w:rsidP="00CE3410">
      <w:pPr>
        <w:numPr>
          <w:ilvl w:val="0"/>
          <w:numId w:val="8"/>
        </w:numPr>
        <w:rPr>
          <w:rFonts w:ascii="Times New Roman" w:hAnsi="Times New Roman" w:cs="Times New Roman"/>
          <w:sz w:val="28"/>
          <w:szCs w:val="28"/>
        </w:rPr>
      </w:pPr>
      <w:r w:rsidRPr="00CE3410">
        <w:rPr>
          <w:rFonts w:ascii="Times New Roman" w:hAnsi="Times New Roman" w:cs="Times New Roman"/>
          <w:sz w:val="28"/>
          <w:szCs w:val="28"/>
        </w:rPr>
        <w:t>Human presence detection</w:t>
      </w:r>
    </w:p>
    <w:p w14:paraId="07266151" w14:textId="77777777" w:rsidR="00CE3410" w:rsidRPr="00CE3410" w:rsidRDefault="00CE3410" w:rsidP="00CE3410">
      <w:pPr>
        <w:numPr>
          <w:ilvl w:val="0"/>
          <w:numId w:val="8"/>
        </w:numPr>
        <w:rPr>
          <w:rFonts w:ascii="Times New Roman" w:hAnsi="Times New Roman" w:cs="Times New Roman"/>
          <w:sz w:val="28"/>
          <w:szCs w:val="28"/>
        </w:rPr>
      </w:pPr>
      <w:r w:rsidRPr="00CE3410">
        <w:rPr>
          <w:rFonts w:ascii="Times New Roman" w:hAnsi="Times New Roman" w:cs="Times New Roman"/>
          <w:sz w:val="28"/>
          <w:szCs w:val="28"/>
        </w:rPr>
        <w:t>Automatic waste disposal assistance</w:t>
      </w:r>
    </w:p>
    <w:p w14:paraId="6670176C" w14:textId="77777777" w:rsidR="00CE3410" w:rsidRPr="00CE3410" w:rsidRDefault="00CE3410" w:rsidP="00CE3410">
      <w:pPr>
        <w:numPr>
          <w:ilvl w:val="0"/>
          <w:numId w:val="8"/>
        </w:numPr>
        <w:rPr>
          <w:rFonts w:ascii="Times New Roman" w:hAnsi="Times New Roman" w:cs="Times New Roman"/>
          <w:sz w:val="28"/>
          <w:szCs w:val="28"/>
        </w:rPr>
      </w:pPr>
      <w:r w:rsidRPr="00CE3410">
        <w:rPr>
          <w:rFonts w:ascii="Times New Roman" w:hAnsi="Times New Roman" w:cs="Times New Roman"/>
          <w:sz w:val="28"/>
          <w:szCs w:val="28"/>
        </w:rPr>
        <w:t>Sensor activity indication</w:t>
      </w:r>
    </w:p>
    <w:p w14:paraId="753F7082"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6.4 Solar Charging System</w:t>
      </w:r>
    </w:p>
    <w:p w14:paraId="1DCC291C" w14:textId="77777777" w:rsidR="00CE3410" w:rsidRPr="00CE3410" w:rsidRDefault="00CE3410" w:rsidP="00CE3410">
      <w:pPr>
        <w:numPr>
          <w:ilvl w:val="0"/>
          <w:numId w:val="9"/>
        </w:numPr>
        <w:rPr>
          <w:rFonts w:ascii="Times New Roman" w:hAnsi="Times New Roman" w:cs="Times New Roman"/>
          <w:sz w:val="28"/>
          <w:szCs w:val="28"/>
        </w:rPr>
      </w:pPr>
      <w:r w:rsidRPr="00CE3410">
        <w:rPr>
          <w:rFonts w:ascii="Times New Roman" w:hAnsi="Times New Roman" w:cs="Times New Roman"/>
          <w:sz w:val="28"/>
          <w:szCs w:val="28"/>
        </w:rPr>
        <w:t>Real-time charging simulation</w:t>
      </w:r>
    </w:p>
    <w:p w14:paraId="3C51D0A4" w14:textId="77777777" w:rsidR="00CE3410" w:rsidRPr="00CE3410" w:rsidRDefault="00CE3410" w:rsidP="00CE3410">
      <w:pPr>
        <w:numPr>
          <w:ilvl w:val="0"/>
          <w:numId w:val="9"/>
        </w:numPr>
        <w:rPr>
          <w:rFonts w:ascii="Times New Roman" w:hAnsi="Times New Roman" w:cs="Times New Roman"/>
          <w:sz w:val="28"/>
          <w:szCs w:val="28"/>
        </w:rPr>
      </w:pPr>
      <w:r w:rsidRPr="00CE3410">
        <w:rPr>
          <w:rFonts w:ascii="Times New Roman" w:hAnsi="Times New Roman" w:cs="Times New Roman"/>
          <w:sz w:val="28"/>
          <w:szCs w:val="28"/>
        </w:rPr>
        <w:t>Battery monitoring</w:t>
      </w:r>
    </w:p>
    <w:p w14:paraId="29BE09A2" w14:textId="77777777" w:rsidR="00CE3410" w:rsidRPr="00CE3410" w:rsidRDefault="00CE3410" w:rsidP="00CE3410">
      <w:pPr>
        <w:numPr>
          <w:ilvl w:val="0"/>
          <w:numId w:val="9"/>
        </w:numPr>
        <w:rPr>
          <w:rFonts w:ascii="Times New Roman" w:hAnsi="Times New Roman" w:cs="Times New Roman"/>
          <w:sz w:val="28"/>
          <w:szCs w:val="28"/>
        </w:rPr>
      </w:pPr>
      <w:r w:rsidRPr="00CE3410">
        <w:rPr>
          <w:rFonts w:ascii="Times New Roman" w:hAnsi="Times New Roman" w:cs="Times New Roman"/>
          <w:sz w:val="28"/>
          <w:szCs w:val="28"/>
        </w:rPr>
        <w:t>Sustainable energy utilization</w:t>
      </w:r>
    </w:p>
    <w:p w14:paraId="7A844E76"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6.5 Smart Alarm System</w:t>
      </w:r>
    </w:p>
    <w:p w14:paraId="40C2F110" w14:textId="77777777" w:rsidR="00CE3410" w:rsidRPr="00CE3410" w:rsidRDefault="00CE3410" w:rsidP="00CE3410">
      <w:pPr>
        <w:numPr>
          <w:ilvl w:val="0"/>
          <w:numId w:val="10"/>
        </w:numPr>
        <w:rPr>
          <w:rFonts w:ascii="Times New Roman" w:hAnsi="Times New Roman" w:cs="Times New Roman"/>
          <w:sz w:val="28"/>
          <w:szCs w:val="28"/>
        </w:rPr>
      </w:pPr>
      <w:r w:rsidRPr="00CE3410">
        <w:rPr>
          <w:rFonts w:ascii="Times New Roman" w:hAnsi="Times New Roman" w:cs="Times New Roman"/>
          <w:sz w:val="28"/>
          <w:szCs w:val="28"/>
        </w:rPr>
        <w:t>Overflow alerts</w:t>
      </w:r>
    </w:p>
    <w:p w14:paraId="11A6D7BE" w14:textId="77777777" w:rsidR="00CE3410" w:rsidRPr="00CE3410" w:rsidRDefault="00CE3410" w:rsidP="00CE3410">
      <w:pPr>
        <w:numPr>
          <w:ilvl w:val="0"/>
          <w:numId w:val="10"/>
        </w:numPr>
        <w:rPr>
          <w:rFonts w:ascii="Times New Roman" w:hAnsi="Times New Roman" w:cs="Times New Roman"/>
          <w:sz w:val="28"/>
          <w:szCs w:val="28"/>
        </w:rPr>
      </w:pPr>
      <w:r w:rsidRPr="00CE3410">
        <w:rPr>
          <w:rFonts w:ascii="Times New Roman" w:hAnsi="Times New Roman" w:cs="Times New Roman"/>
          <w:sz w:val="28"/>
          <w:szCs w:val="28"/>
        </w:rPr>
        <w:t>Toxic gas alerts</w:t>
      </w:r>
    </w:p>
    <w:p w14:paraId="48AF6133" w14:textId="77777777" w:rsidR="00CE3410" w:rsidRPr="00CE3410" w:rsidRDefault="00CE3410" w:rsidP="00CE3410">
      <w:pPr>
        <w:numPr>
          <w:ilvl w:val="0"/>
          <w:numId w:val="10"/>
        </w:numPr>
        <w:rPr>
          <w:rFonts w:ascii="Times New Roman" w:hAnsi="Times New Roman" w:cs="Times New Roman"/>
          <w:sz w:val="28"/>
          <w:szCs w:val="28"/>
        </w:rPr>
      </w:pPr>
      <w:r w:rsidRPr="00CE3410">
        <w:rPr>
          <w:rFonts w:ascii="Times New Roman" w:hAnsi="Times New Roman" w:cs="Times New Roman"/>
          <w:sz w:val="28"/>
          <w:szCs w:val="28"/>
        </w:rPr>
        <w:t>Visual and audio notifications</w:t>
      </w:r>
    </w:p>
    <w:p w14:paraId="0B2096A8" w14:textId="77777777" w:rsidR="00CE3410" w:rsidRDefault="00CE3410" w:rsidP="00CE3410">
      <w:pPr>
        <w:rPr>
          <w:rFonts w:ascii="Times New Roman" w:hAnsi="Times New Roman" w:cs="Times New Roman"/>
          <w:sz w:val="28"/>
          <w:szCs w:val="28"/>
        </w:rPr>
      </w:pPr>
    </w:p>
    <w:p w14:paraId="4CC12F89" w14:textId="77777777" w:rsidR="00CE3410" w:rsidRDefault="00CE3410" w:rsidP="00CE3410">
      <w:pPr>
        <w:rPr>
          <w:rFonts w:ascii="Times New Roman" w:hAnsi="Times New Roman" w:cs="Times New Roman"/>
          <w:sz w:val="28"/>
          <w:szCs w:val="28"/>
        </w:rPr>
      </w:pPr>
    </w:p>
    <w:p w14:paraId="0B30BED1" w14:textId="7C406074"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6CA4FCCD">
          <v:rect id="_x0000_i1115" style="width:0;height:1.5pt" o:hralign="center" o:hrstd="t" o:hr="t" fillcolor="#a0a0a0" stroked="f"/>
        </w:pict>
      </w:r>
    </w:p>
    <w:p w14:paraId="681510DF"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lastRenderedPageBreak/>
        <w:t>7. TELEMETRY DATA STRUCTURE</w:t>
      </w:r>
    </w:p>
    <w:p w14:paraId="0B3516A7"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The simulator continuously synchronizes data with the backend using REST APIs.</w:t>
      </w:r>
    </w:p>
    <w:p w14:paraId="0EB2BDC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w:t>
      </w:r>
    </w:p>
    <w:p w14:paraId="7A26CB6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w:t>
      </w:r>
      <w:proofErr w:type="spellStart"/>
      <w:r w:rsidRPr="00CE3410">
        <w:rPr>
          <w:rFonts w:ascii="Times New Roman" w:hAnsi="Times New Roman" w:cs="Times New Roman"/>
          <w:sz w:val="28"/>
          <w:szCs w:val="28"/>
        </w:rPr>
        <w:t>Bin_ID</w:t>
      </w:r>
      <w:proofErr w:type="spellEnd"/>
      <w:r w:rsidRPr="00CE3410">
        <w:rPr>
          <w:rFonts w:ascii="Times New Roman" w:hAnsi="Times New Roman" w:cs="Times New Roman"/>
          <w:sz w:val="28"/>
          <w:szCs w:val="28"/>
        </w:rPr>
        <w:t>": "BIN001",</w:t>
      </w:r>
    </w:p>
    <w:p w14:paraId="3D5678BA"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w:t>
      </w:r>
      <w:proofErr w:type="spellStart"/>
      <w:r w:rsidRPr="00CE3410">
        <w:rPr>
          <w:rFonts w:ascii="Times New Roman" w:hAnsi="Times New Roman" w:cs="Times New Roman"/>
          <w:sz w:val="28"/>
          <w:szCs w:val="28"/>
        </w:rPr>
        <w:t>Fill_Level</w:t>
      </w:r>
      <w:proofErr w:type="spellEnd"/>
      <w:r w:rsidRPr="00CE3410">
        <w:rPr>
          <w:rFonts w:ascii="Times New Roman" w:hAnsi="Times New Roman" w:cs="Times New Roman"/>
          <w:sz w:val="28"/>
          <w:szCs w:val="28"/>
        </w:rPr>
        <w:t>": 75,</w:t>
      </w:r>
    </w:p>
    <w:p w14:paraId="39623B88"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w:t>
      </w:r>
      <w:proofErr w:type="spellStart"/>
      <w:r w:rsidRPr="00CE3410">
        <w:rPr>
          <w:rFonts w:ascii="Times New Roman" w:hAnsi="Times New Roman" w:cs="Times New Roman"/>
          <w:sz w:val="28"/>
          <w:szCs w:val="28"/>
        </w:rPr>
        <w:t>Methane_PPM</w:t>
      </w:r>
      <w:proofErr w:type="spellEnd"/>
      <w:r w:rsidRPr="00CE3410">
        <w:rPr>
          <w:rFonts w:ascii="Times New Roman" w:hAnsi="Times New Roman" w:cs="Times New Roman"/>
          <w:sz w:val="28"/>
          <w:szCs w:val="28"/>
        </w:rPr>
        <w:t>": 120,</w:t>
      </w:r>
    </w:p>
    <w:p w14:paraId="0892A095"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"Temperature": 28,</w:t>
      </w:r>
    </w:p>
    <w:p w14:paraId="7C27353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"Humidity": 55,</w:t>
      </w:r>
    </w:p>
    <w:p w14:paraId="07325F72"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w:t>
      </w:r>
      <w:proofErr w:type="spellStart"/>
      <w:r w:rsidRPr="00CE3410">
        <w:rPr>
          <w:rFonts w:ascii="Times New Roman" w:hAnsi="Times New Roman" w:cs="Times New Roman"/>
          <w:sz w:val="28"/>
          <w:szCs w:val="28"/>
        </w:rPr>
        <w:t>Battery_Level</w:t>
      </w:r>
      <w:proofErr w:type="spellEnd"/>
      <w:r w:rsidRPr="00CE3410">
        <w:rPr>
          <w:rFonts w:ascii="Times New Roman" w:hAnsi="Times New Roman" w:cs="Times New Roman"/>
          <w:sz w:val="28"/>
          <w:szCs w:val="28"/>
        </w:rPr>
        <w:t>": 85,</w:t>
      </w:r>
    </w:p>
    <w:p w14:paraId="32845CA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w:t>
      </w:r>
      <w:proofErr w:type="spellStart"/>
      <w:r w:rsidRPr="00CE3410">
        <w:rPr>
          <w:rFonts w:ascii="Times New Roman" w:hAnsi="Times New Roman" w:cs="Times New Roman"/>
          <w:sz w:val="28"/>
          <w:szCs w:val="28"/>
        </w:rPr>
        <w:t>Lid_Status</w:t>
      </w:r>
      <w:proofErr w:type="spellEnd"/>
      <w:r w:rsidRPr="00CE3410">
        <w:rPr>
          <w:rFonts w:ascii="Times New Roman" w:hAnsi="Times New Roman" w:cs="Times New Roman"/>
          <w:sz w:val="28"/>
          <w:szCs w:val="28"/>
        </w:rPr>
        <w:t>": "CLOSED",</w:t>
      </w:r>
    </w:p>
    <w:p w14:paraId="1AE41E8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 xml:space="preserve">  "</w:t>
      </w:r>
      <w:proofErr w:type="spellStart"/>
      <w:r w:rsidRPr="00CE3410">
        <w:rPr>
          <w:rFonts w:ascii="Times New Roman" w:hAnsi="Times New Roman" w:cs="Times New Roman"/>
          <w:sz w:val="28"/>
          <w:szCs w:val="28"/>
        </w:rPr>
        <w:t>Solar_Charge</w:t>
      </w:r>
      <w:proofErr w:type="spellEnd"/>
      <w:r w:rsidRPr="00CE3410">
        <w:rPr>
          <w:rFonts w:ascii="Times New Roman" w:hAnsi="Times New Roman" w:cs="Times New Roman"/>
          <w:sz w:val="28"/>
          <w:szCs w:val="28"/>
        </w:rPr>
        <w:t>": 0.00</w:t>
      </w:r>
    </w:p>
    <w:p w14:paraId="3C741E66"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w:t>
      </w:r>
    </w:p>
    <w:p w14:paraId="4DBF047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10833265">
          <v:rect id="_x0000_i1116" style="width:0;height:1.5pt" o:hralign="center" o:hrstd="t" o:hr="t" fillcolor="#a0a0a0" stroked="f"/>
        </w:pict>
      </w:r>
    </w:p>
    <w:p w14:paraId="341B727F"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8. SOFTWARE REQUIREMENTS</w:t>
      </w:r>
    </w:p>
    <w:p w14:paraId="1C043221"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Frontend</w:t>
      </w:r>
    </w:p>
    <w:p w14:paraId="6803D41C" w14:textId="77777777" w:rsidR="00CE3410" w:rsidRPr="00CE3410" w:rsidRDefault="00CE3410" w:rsidP="00CE3410">
      <w:pPr>
        <w:numPr>
          <w:ilvl w:val="0"/>
          <w:numId w:val="11"/>
        </w:numPr>
        <w:rPr>
          <w:rFonts w:ascii="Times New Roman" w:hAnsi="Times New Roman" w:cs="Times New Roman"/>
          <w:sz w:val="28"/>
          <w:szCs w:val="28"/>
        </w:rPr>
      </w:pPr>
      <w:r w:rsidRPr="00CE3410">
        <w:rPr>
          <w:rFonts w:ascii="Times New Roman" w:hAnsi="Times New Roman" w:cs="Times New Roman"/>
          <w:sz w:val="28"/>
          <w:szCs w:val="28"/>
        </w:rPr>
        <w:t>React.js</w:t>
      </w:r>
    </w:p>
    <w:p w14:paraId="75ED11E2" w14:textId="77777777" w:rsidR="00CE3410" w:rsidRPr="00CE3410" w:rsidRDefault="00CE3410" w:rsidP="00CE3410">
      <w:pPr>
        <w:numPr>
          <w:ilvl w:val="0"/>
          <w:numId w:val="11"/>
        </w:numPr>
        <w:rPr>
          <w:rFonts w:ascii="Times New Roman" w:hAnsi="Times New Roman" w:cs="Times New Roman"/>
          <w:sz w:val="28"/>
          <w:szCs w:val="28"/>
        </w:rPr>
      </w:pPr>
      <w:r w:rsidRPr="00CE3410">
        <w:rPr>
          <w:rFonts w:ascii="Times New Roman" w:hAnsi="Times New Roman" w:cs="Times New Roman"/>
          <w:sz w:val="28"/>
          <w:szCs w:val="28"/>
        </w:rPr>
        <w:t>Tailwind CSS</w:t>
      </w:r>
    </w:p>
    <w:p w14:paraId="22D3F188" w14:textId="77777777" w:rsidR="00CE3410" w:rsidRPr="00CE3410" w:rsidRDefault="00CE3410" w:rsidP="00CE3410">
      <w:pPr>
        <w:numPr>
          <w:ilvl w:val="0"/>
          <w:numId w:val="11"/>
        </w:numPr>
        <w:rPr>
          <w:rFonts w:ascii="Times New Roman" w:hAnsi="Times New Roman" w:cs="Times New Roman"/>
          <w:sz w:val="28"/>
          <w:szCs w:val="28"/>
        </w:rPr>
      </w:pPr>
      <w:r w:rsidRPr="00CE3410">
        <w:rPr>
          <w:rFonts w:ascii="Times New Roman" w:hAnsi="Times New Roman" w:cs="Times New Roman"/>
          <w:sz w:val="28"/>
          <w:szCs w:val="28"/>
        </w:rPr>
        <w:t>Axios</w:t>
      </w:r>
    </w:p>
    <w:p w14:paraId="37E5AD92" w14:textId="77777777" w:rsidR="00CE3410" w:rsidRPr="00CE3410" w:rsidRDefault="00CE3410" w:rsidP="00CE3410">
      <w:pPr>
        <w:numPr>
          <w:ilvl w:val="0"/>
          <w:numId w:val="11"/>
        </w:numPr>
        <w:rPr>
          <w:rFonts w:ascii="Times New Roman" w:hAnsi="Times New Roman" w:cs="Times New Roman"/>
          <w:sz w:val="28"/>
          <w:szCs w:val="28"/>
        </w:rPr>
      </w:pPr>
      <w:r w:rsidRPr="00CE3410">
        <w:rPr>
          <w:rFonts w:ascii="Times New Roman" w:hAnsi="Times New Roman" w:cs="Times New Roman"/>
          <w:sz w:val="28"/>
          <w:szCs w:val="28"/>
        </w:rPr>
        <w:t>Recharts</w:t>
      </w:r>
    </w:p>
    <w:p w14:paraId="0140989A"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Backend</w:t>
      </w:r>
    </w:p>
    <w:p w14:paraId="262B0844" w14:textId="77777777" w:rsidR="00CE3410" w:rsidRPr="00CE3410" w:rsidRDefault="00CE3410" w:rsidP="00CE3410">
      <w:pPr>
        <w:numPr>
          <w:ilvl w:val="0"/>
          <w:numId w:val="12"/>
        </w:numPr>
        <w:rPr>
          <w:rFonts w:ascii="Times New Roman" w:hAnsi="Times New Roman" w:cs="Times New Roman"/>
          <w:sz w:val="28"/>
          <w:szCs w:val="28"/>
        </w:rPr>
      </w:pPr>
      <w:r w:rsidRPr="00CE3410">
        <w:rPr>
          <w:rFonts w:ascii="Times New Roman" w:hAnsi="Times New Roman" w:cs="Times New Roman"/>
          <w:sz w:val="28"/>
          <w:szCs w:val="28"/>
        </w:rPr>
        <w:t>Node.js</w:t>
      </w:r>
    </w:p>
    <w:p w14:paraId="5BE8D4A5" w14:textId="77777777" w:rsidR="00CE3410" w:rsidRPr="00CE3410" w:rsidRDefault="00CE3410" w:rsidP="00CE3410">
      <w:pPr>
        <w:numPr>
          <w:ilvl w:val="0"/>
          <w:numId w:val="12"/>
        </w:numPr>
        <w:rPr>
          <w:rFonts w:ascii="Times New Roman" w:hAnsi="Times New Roman" w:cs="Times New Roman"/>
          <w:sz w:val="28"/>
          <w:szCs w:val="28"/>
        </w:rPr>
      </w:pPr>
      <w:r w:rsidRPr="00CE3410">
        <w:rPr>
          <w:rFonts w:ascii="Times New Roman" w:hAnsi="Times New Roman" w:cs="Times New Roman"/>
          <w:sz w:val="28"/>
          <w:szCs w:val="28"/>
        </w:rPr>
        <w:t>Express.js</w:t>
      </w:r>
    </w:p>
    <w:p w14:paraId="0E32AF46" w14:textId="77777777" w:rsidR="00CE3410" w:rsidRPr="00CE3410" w:rsidRDefault="00CE3410" w:rsidP="00CE3410">
      <w:pPr>
        <w:numPr>
          <w:ilvl w:val="0"/>
          <w:numId w:val="12"/>
        </w:numPr>
        <w:rPr>
          <w:rFonts w:ascii="Times New Roman" w:hAnsi="Times New Roman" w:cs="Times New Roman"/>
          <w:sz w:val="28"/>
          <w:szCs w:val="28"/>
        </w:rPr>
      </w:pPr>
      <w:r w:rsidRPr="00CE3410">
        <w:rPr>
          <w:rFonts w:ascii="Times New Roman" w:hAnsi="Times New Roman" w:cs="Times New Roman"/>
          <w:sz w:val="28"/>
          <w:szCs w:val="28"/>
        </w:rPr>
        <w:t>Node-RED</w:t>
      </w:r>
    </w:p>
    <w:p w14:paraId="497ACCD2"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Database</w:t>
      </w:r>
    </w:p>
    <w:p w14:paraId="07107D91" w14:textId="77777777" w:rsidR="00CE3410" w:rsidRPr="00CE3410" w:rsidRDefault="00CE3410" w:rsidP="00CE3410">
      <w:pPr>
        <w:numPr>
          <w:ilvl w:val="0"/>
          <w:numId w:val="13"/>
        </w:numPr>
        <w:rPr>
          <w:rFonts w:ascii="Times New Roman" w:hAnsi="Times New Roman" w:cs="Times New Roman"/>
          <w:sz w:val="28"/>
          <w:szCs w:val="28"/>
        </w:rPr>
      </w:pPr>
      <w:r w:rsidRPr="00CE3410">
        <w:rPr>
          <w:rFonts w:ascii="Times New Roman" w:hAnsi="Times New Roman" w:cs="Times New Roman"/>
          <w:sz w:val="28"/>
          <w:szCs w:val="28"/>
        </w:rPr>
        <w:t>MongoDB</w:t>
      </w:r>
    </w:p>
    <w:p w14:paraId="1EADDF05"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Development Tools</w:t>
      </w:r>
    </w:p>
    <w:p w14:paraId="0F519744" w14:textId="77777777" w:rsidR="00CE3410" w:rsidRPr="00CE3410" w:rsidRDefault="00CE3410" w:rsidP="00CE3410">
      <w:pPr>
        <w:numPr>
          <w:ilvl w:val="0"/>
          <w:numId w:val="14"/>
        </w:numPr>
        <w:rPr>
          <w:rFonts w:ascii="Times New Roman" w:hAnsi="Times New Roman" w:cs="Times New Roman"/>
          <w:sz w:val="28"/>
          <w:szCs w:val="28"/>
        </w:rPr>
      </w:pPr>
      <w:r w:rsidRPr="00CE3410">
        <w:rPr>
          <w:rFonts w:ascii="Times New Roman" w:hAnsi="Times New Roman" w:cs="Times New Roman"/>
          <w:sz w:val="28"/>
          <w:szCs w:val="28"/>
        </w:rPr>
        <w:t>VS Code</w:t>
      </w:r>
    </w:p>
    <w:p w14:paraId="4824B404" w14:textId="77777777" w:rsidR="00CE3410" w:rsidRPr="00CE3410" w:rsidRDefault="00CE3410" w:rsidP="00CE3410">
      <w:pPr>
        <w:numPr>
          <w:ilvl w:val="0"/>
          <w:numId w:val="14"/>
        </w:numPr>
        <w:rPr>
          <w:rFonts w:ascii="Times New Roman" w:hAnsi="Times New Roman" w:cs="Times New Roman"/>
          <w:sz w:val="28"/>
          <w:szCs w:val="28"/>
        </w:rPr>
      </w:pPr>
      <w:r w:rsidRPr="00CE3410">
        <w:rPr>
          <w:rFonts w:ascii="Times New Roman" w:hAnsi="Times New Roman" w:cs="Times New Roman"/>
          <w:sz w:val="28"/>
          <w:szCs w:val="28"/>
        </w:rPr>
        <w:lastRenderedPageBreak/>
        <w:t>GitHub</w:t>
      </w:r>
    </w:p>
    <w:p w14:paraId="431ACCA7" w14:textId="77777777" w:rsidR="00CE3410" w:rsidRPr="00CE3410" w:rsidRDefault="00CE3410" w:rsidP="00CE3410">
      <w:pPr>
        <w:numPr>
          <w:ilvl w:val="0"/>
          <w:numId w:val="14"/>
        </w:numPr>
        <w:rPr>
          <w:rFonts w:ascii="Times New Roman" w:hAnsi="Times New Roman" w:cs="Times New Roman"/>
          <w:sz w:val="28"/>
          <w:szCs w:val="28"/>
        </w:rPr>
      </w:pPr>
      <w:r w:rsidRPr="00CE3410">
        <w:rPr>
          <w:rFonts w:ascii="Times New Roman" w:hAnsi="Times New Roman" w:cs="Times New Roman"/>
          <w:sz w:val="28"/>
          <w:szCs w:val="28"/>
        </w:rPr>
        <w:t>Postman</w:t>
      </w:r>
    </w:p>
    <w:p w14:paraId="7629FC47" w14:textId="77777777" w:rsidR="00CE3410" w:rsidRPr="00CE3410" w:rsidRDefault="00CE3410" w:rsidP="00CE3410">
      <w:pPr>
        <w:numPr>
          <w:ilvl w:val="0"/>
          <w:numId w:val="14"/>
        </w:numPr>
        <w:rPr>
          <w:rFonts w:ascii="Times New Roman" w:hAnsi="Times New Roman" w:cs="Times New Roman"/>
          <w:sz w:val="28"/>
          <w:szCs w:val="28"/>
        </w:rPr>
      </w:pPr>
      <w:proofErr w:type="spellStart"/>
      <w:r w:rsidRPr="00CE3410">
        <w:rPr>
          <w:rFonts w:ascii="Times New Roman" w:hAnsi="Times New Roman" w:cs="Times New Roman"/>
          <w:sz w:val="28"/>
          <w:szCs w:val="28"/>
        </w:rPr>
        <w:t>Wokwi</w:t>
      </w:r>
      <w:proofErr w:type="spellEnd"/>
      <w:r w:rsidRPr="00CE3410">
        <w:rPr>
          <w:rFonts w:ascii="Times New Roman" w:hAnsi="Times New Roman" w:cs="Times New Roman"/>
          <w:sz w:val="28"/>
          <w:szCs w:val="28"/>
        </w:rPr>
        <w:t xml:space="preserve"> Simulator</w:t>
      </w:r>
    </w:p>
    <w:p w14:paraId="43C0394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14311227">
          <v:rect id="_x0000_i1117" style="width:0;height:1.5pt" o:hralign="center" o:hrstd="t" o:hr="t" fillcolor="#a0a0a0" stroked="f"/>
        </w:pict>
      </w:r>
    </w:p>
    <w:p w14:paraId="40628B59"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9. WORKING METHODOLOGY</w:t>
      </w:r>
    </w:p>
    <w:p w14:paraId="1F88A967"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1</w:t>
      </w:r>
    </w:p>
    <w:p w14:paraId="58D7A69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Ultrasonic sensor measures garbage level.</w:t>
      </w:r>
    </w:p>
    <w:p w14:paraId="641FB8D6"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2</w:t>
      </w:r>
    </w:p>
    <w:p w14:paraId="3002E7D9"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MQ-135 detects methane gas concentration.</w:t>
      </w:r>
    </w:p>
    <w:p w14:paraId="7A853E34"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3</w:t>
      </w:r>
    </w:p>
    <w:p w14:paraId="64B050F1"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DHT11 records temperature and humidity.</w:t>
      </w:r>
    </w:p>
    <w:p w14:paraId="5B1E17B9"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4</w:t>
      </w:r>
    </w:p>
    <w:p w14:paraId="2C80FCC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PIR sensor detects nearby users.</w:t>
      </w:r>
    </w:p>
    <w:p w14:paraId="6B6F5A8D"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5</w:t>
      </w:r>
    </w:p>
    <w:p w14:paraId="29F1CCC2"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Servo motor opens waste bin lid automatically.</w:t>
      </w:r>
    </w:p>
    <w:p w14:paraId="3C48F9EE"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6</w:t>
      </w:r>
    </w:p>
    <w:p w14:paraId="56A8F5ED"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Sensor data is transmitted through Wi-Fi.</w:t>
      </w:r>
    </w:p>
    <w:p w14:paraId="2AEF7677"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7</w:t>
      </w:r>
    </w:p>
    <w:p w14:paraId="3FA08640"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Node-RED processes incoming telemetry.</w:t>
      </w:r>
    </w:p>
    <w:p w14:paraId="0C4B28FC"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8</w:t>
      </w:r>
    </w:p>
    <w:p w14:paraId="3A6FF5F5"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Dashboard displays real-time analytics.</w:t>
      </w:r>
    </w:p>
    <w:p w14:paraId="743B8A7F"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Step 9</w:t>
      </w:r>
    </w:p>
    <w:p w14:paraId="2B3D29D1"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Alerts are generated for:</w:t>
      </w:r>
    </w:p>
    <w:p w14:paraId="6479FE2E" w14:textId="77777777" w:rsidR="00CE3410" w:rsidRPr="00CE3410" w:rsidRDefault="00CE3410" w:rsidP="00CE3410">
      <w:pPr>
        <w:numPr>
          <w:ilvl w:val="0"/>
          <w:numId w:val="15"/>
        </w:numPr>
        <w:rPr>
          <w:rFonts w:ascii="Times New Roman" w:hAnsi="Times New Roman" w:cs="Times New Roman"/>
          <w:sz w:val="28"/>
          <w:szCs w:val="28"/>
        </w:rPr>
      </w:pPr>
      <w:r w:rsidRPr="00CE3410">
        <w:rPr>
          <w:rFonts w:ascii="Times New Roman" w:hAnsi="Times New Roman" w:cs="Times New Roman"/>
          <w:sz w:val="28"/>
          <w:szCs w:val="28"/>
        </w:rPr>
        <w:t>Full Bin</w:t>
      </w:r>
    </w:p>
    <w:p w14:paraId="371920F3" w14:textId="77777777" w:rsidR="00CE3410" w:rsidRPr="00CE3410" w:rsidRDefault="00CE3410" w:rsidP="00CE3410">
      <w:pPr>
        <w:numPr>
          <w:ilvl w:val="0"/>
          <w:numId w:val="15"/>
        </w:numPr>
        <w:rPr>
          <w:rFonts w:ascii="Times New Roman" w:hAnsi="Times New Roman" w:cs="Times New Roman"/>
          <w:sz w:val="28"/>
          <w:szCs w:val="28"/>
        </w:rPr>
      </w:pPr>
      <w:r w:rsidRPr="00CE3410">
        <w:rPr>
          <w:rFonts w:ascii="Times New Roman" w:hAnsi="Times New Roman" w:cs="Times New Roman"/>
          <w:sz w:val="28"/>
          <w:szCs w:val="28"/>
        </w:rPr>
        <w:t>Toxic Gas</w:t>
      </w:r>
    </w:p>
    <w:p w14:paraId="5A11D5E1" w14:textId="77777777" w:rsidR="00CE3410" w:rsidRPr="00CE3410" w:rsidRDefault="00CE3410" w:rsidP="00CE3410">
      <w:pPr>
        <w:numPr>
          <w:ilvl w:val="0"/>
          <w:numId w:val="15"/>
        </w:numPr>
        <w:rPr>
          <w:rFonts w:ascii="Times New Roman" w:hAnsi="Times New Roman" w:cs="Times New Roman"/>
          <w:sz w:val="28"/>
          <w:szCs w:val="28"/>
        </w:rPr>
      </w:pPr>
      <w:r w:rsidRPr="00CE3410">
        <w:rPr>
          <w:rFonts w:ascii="Times New Roman" w:hAnsi="Times New Roman" w:cs="Times New Roman"/>
          <w:sz w:val="28"/>
          <w:szCs w:val="28"/>
        </w:rPr>
        <w:t>Low Battery</w:t>
      </w:r>
    </w:p>
    <w:p w14:paraId="7946FD24"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39922441">
          <v:rect id="_x0000_i1118" style="width:0;height:1.5pt" o:hralign="center" o:hrstd="t" o:hr="t" fillcolor="#a0a0a0" stroked="f"/>
        </w:pict>
      </w:r>
    </w:p>
    <w:p w14:paraId="336A3734"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lastRenderedPageBreak/>
        <w:t>10. ADVANTAGES</w:t>
      </w:r>
    </w:p>
    <w:p w14:paraId="0CD499BD"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Real-time monitoring</w:t>
      </w:r>
    </w:p>
    <w:p w14:paraId="531AA4F3"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Reduced operational costs</w:t>
      </w:r>
    </w:p>
    <w:p w14:paraId="4036EE72"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Efficient waste collection</w:t>
      </w:r>
    </w:p>
    <w:p w14:paraId="16666209"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Smart city integration</w:t>
      </w:r>
    </w:p>
    <w:p w14:paraId="70CBA5D8"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Environment-friendly solution</w:t>
      </w:r>
    </w:p>
    <w:p w14:paraId="4FA6409C"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Renewable solar charging</w:t>
      </w:r>
    </w:p>
    <w:p w14:paraId="3809854D"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Improved sanitation</w:t>
      </w:r>
    </w:p>
    <w:p w14:paraId="604BB2A3" w14:textId="77777777" w:rsidR="00CE3410" w:rsidRPr="00CE3410" w:rsidRDefault="00CE3410" w:rsidP="00CE3410">
      <w:pPr>
        <w:numPr>
          <w:ilvl w:val="0"/>
          <w:numId w:val="16"/>
        </w:numPr>
        <w:rPr>
          <w:rFonts w:ascii="Times New Roman" w:hAnsi="Times New Roman" w:cs="Times New Roman"/>
          <w:sz w:val="28"/>
          <w:szCs w:val="28"/>
        </w:rPr>
      </w:pPr>
      <w:r w:rsidRPr="00CE3410">
        <w:rPr>
          <w:rFonts w:ascii="Times New Roman" w:hAnsi="Times New Roman" w:cs="Times New Roman"/>
          <w:sz w:val="28"/>
          <w:szCs w:val="28"/>
        </w:rPr>
        <w:t>Automated alerts</w:t>
      </w:r>
    </w:p>
    <w:p w14:paraId="531104FC"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3685B365">
          <v:rect id="_x0000_i1119" style="width:0;height:1.5pt" o:hralign="center" o:hrstd="t" o:hr="t" fillcolor="#a0a0a0" stroked="f"/>
        </w:pict>
      </w:r>
    </w:p>
    <w:p w14:paraId="4EF9155B"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11. APPLICATIONS</w:t>
      </w:r>
    </w:p>
    <w:p w14:paraId="44B52DC8"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Smart Cities</w:t>
      </w:r>
    </w:p>
    <w:p w14:paraId="75AA36CE"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Municipal Corporations</w:t>
      </w:r>
    </w:p>
    <w:p w14:paraId="1E058548"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Railway Stations</w:t>
      </w:r>
    </w:p>
    <w:p w14:paraId="54D6EC27"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Airports</w:t>
      </w:r>
    </w:p>
    <w:p w14:paraId="542E7B91"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Hospitals</w:t>
      </w:r>
    </w:p>
    <w:p w14:paraId="16475CFE"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Educational Institutions</w:t>
      </w:r>
    </w:p>
    <w:p w14:paraId="4AC744A7"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Shopping Malls</w:t>
      </w:r>
    </w:p>
    <w:p w14:paraId="59A1A657" w14:textId="77777777" w:rsidR="00CE3410" w:rsidRPr="00CE3410" w:rsidRDefault="00CE3410" w:rsidP="00CE3410">
      <w:pPr>
        <w:numPr>
          <w:ilvl w:val="0"/>
          <w:numId w:val="17"/>
        </w:numPr>
        <w:rPr>
          <w:rFonts w:ascii="Times New Roman" w:hAnsi="Times New Roman" w:cs="Times New Roman"/>
          <w:sz w:val="28"/>
          <w:szCs w:val="28"/>
        </w:rPr>
      </w:pPr>
      <w:r w:rsidRPr="00CE3410">
        <w:rPr>
          <w:rFonts w:ascii="Times New Roman" w:hAnsi="Times New Roman" w:cs="Times New Roman"/>
          <w:sz w:val="28"/>
          <w:szCs w:val="28"/>
        </w:rPr>
        <w:t>Industrial Areas</w:t>
      </w:r>
    </w:p>
    <w:p w14:paraId="2977321F"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4240051B">
          <v:rect id="_x0000_i1120" style="width:0;height:1.5pt" o:hralign="center" o:hrstd="t" o:hr="t" fillcolor="#a0a0a0" stroked="f"/>
        </w:pict>
      </w:r>
    </w:p>
    <w:p w14:paraId="5CCA92EC"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12. FUTURE SCOPE</w:t>
      </w:r>
    </w:p>
    <w:p w14:paraId="62734265" w14:textId="77777777" w:rsidR="00CE3410" w:rsidRPr="00CE3410" w:rsidRDefault="00CE3410" w:rsidP="00CE3410">
      <w:pPr>
        <w:numPr>
          <w:ilvl w:val="0"/>
          <w:numId w:val="18"/>
        </w:numPr>
        <w:rPr>
          <w:rFonts w:ascii="Times New Roman" w:hAnsi="Times New Roman" w:cs="Times New Roman"/>
          <w:sz w:val="28"/>
          <w:szCs w:val="28"/>
        </w:rPr>
      </w:pPr>
      <w:r w:rsidRPr="00CE3410">
        <w:rPr>
          <w:rFonts w:ascii="Times New Roman" w:hAnsi="Times New Roman" w:cs="Times New Roman"/>
          <w:sz w:val="28"/>
          <w:szCs w:val="28"/>
        </w:rPr>
        <w:t>AI-based waste prediction.</w:t>
      </w:r>
    </w:p>
    <w:p w14:paraId="7AC714A6" w14:textId="77777777" w:rsidR="00CE3410" w:rsidRPr="00CE3410" w:rsidRDefault="00CE3410" w:rsidP="00CE3410">
      <w:pPr>
        <w:numPr>
          <w:ilvl w:val="0"/>
          <w:numId w:val="18"/>
        </w:numPr>
        <w:rPr>
          <w:rFonts w:ascii="Times New Roman" w:hAnsi="Times New Roman" w:cs="Times New Roman"/>
          <w:sz w:val="28"/>
          <w:szCs w:val="28"/>
        </w:rPr>
      </w:pPr>
      <w:r w:rsidRPr="00CE3410">
        <w:rPr>
          <w:rFonts w:ascii="Times New Roman" w:hAnsi="Times New Roman" w:cs="Times New Roman"/>
          <w:sz w:val="28"/>
          <w:szCs w:val="28"/>
        </w:rPr>
        <w:t>Route optimization using Machine Learning.</w:t>
      </w:r>
    </w:p>
    <w:p w14:paraId="42701D17" w14:textId="77777777" w:rsidR="00CE3410" w:rsidRPr="00CE3410" w:rsidRDefault="00CE3410" w:rsidP="00CE3410">
      <w:pPr>
        <w:numPr>
          <w:ilvl w:val="0"/>
          <w:numId w:val="18"/>
        </w:numPr>
        <w:rPr>
          <w:rFonts w:ascii="Times New Roman" w:hAnsi="Times New Roman" w:cs="Times New Roman"/>
          <w:sz w:val="28"/>
          <w:szCs w:val="28"/>
        </w:rPr>
      </w:pPr>
      <w:r w:rsidRPr="00CE3410">
        <w:rPr>
          <w:rFonts w:ascii="Times New Roman" w:hAnsi="Times New Roman" w:cs="Times New Roman"/>
          <w:sz w:val="28"/>
          <w:szCs w:val="28"/>
        </w:rPr>
        <w:t>GPS-enabled garbage trucks.</w:t>
      </w:r>
    </w:p>
    <w:p w14:paraId="6218CDB3" w14:textId="77777777" w:rsidR="00CE3410" w:rsidRPr="00CE3410" w:rsidRDefault="00CE3410" w:rsidP="00CE3410">
      <w:pPr>
        <w:numPr>
          <w:ilvl w:val="0"/>
          <w:numId w:val="18"/>
        </w:numPr>
        <w:rPr>
          <w:rFonts w:ascii="Times New Roman" w:hAnsi="Times New Roman" w:cs="Times New Roman"/>
          <w:sz w:val="28"/>
          <w:szCs w:val="28"/>
        </w:rPr>
      </w:pPr>
      <w:r w:rsidRPr="00CE3410">
        <w:rPr>
          <w:rFonts w:ascii="Times New Roman" w:hAnsi="Times New Roman" w:cs="Times New Roman"/>
          <w:sz w:val="28"/>
          <w:szCs w:val="28"/>
        </w:rPr>
        <w:t>Mobile application integration.</w:t>
      </w:r>
    </w:p>
    <w:p w14:paraId="6C983DC4" w14:textId="77777777" w:rsidR="00CE3410" w:rsidRPr="00CE3410" w:rsidRDefault="00CE3410" w:rsidP="00CE3410">
      <w:pPr>
        <w:numPr>
          <w:ilvl w:val="0"/>
          <w:numId w:val="18"/>
        </w:numPr>
        <w:rPr>
          <w:rFonts w:ascii="Times New Roman" w:hAnsi="Times New Roman" w:cs="Times New Roman"/>
          <w:sz w:val="28"/>
          <w:szCs w:val="28"/>
        </w:rPr>
      </w:pPr>
      <w:r w:rsidRPr="00CE3410">
        <w:rPr>
          <w:rFonts w:ascii="Times New Roman" w:hAnsi="Times New Roman" w:cs="Times New Roman"/>
          <w:sz w:val="28"/>
          <w:szCs w:val="28"/>
        </w:rPr>
        <w:t>Smart analytics and forecasting.</w:t>
      </w:r>
    </w:p>
    <w:p w14:paraId="27867E11" w14:textId="77777777" w:rsidR="00CE3410" w:rsidRPr="00CE3410" w:rsidRDefault="00CE3410" w:rsidP="00CE3410">
      <w:pPr>
        <w:numPr>
          <w:ilvl w:val="0"/>
          <w:numId w:val="18"/>
        </w:numPr>
        <w:rPr>
          <w:rFonts w:ascii="Times New Roman" w:hAnsi="Times New Roman" w:cs="Times New Roman"/>
          <w:sz w:val="28"/>
          <w:szCs w:val="28"/>
        </w:rPr>
      </w:pPr>
      <w:r w:rsidRPr="00CE3410">
        <w:rPr>
          <w:rFonts w:ascii="Times New Roman" w:hAnsi="Times New Roman" w:cs="Times New Roman"/>
          <w:sz w:val="28"/>
          <w:szCs w:val="28"/>
        </w:rPr>
        <w:t>Image-based waste classification using AI.</w:t>
      </w:r>
    </w:p>
    <w:p w14:paraId="6D9F215F" w14:textId="77777777" w:rsidR="00CE3410" w:rsidRPr="00CE3410" w:rsidRDefault="00CE3410" w:rsidP="00CE3410">
      <w:pPr>
        <w:numPr>
          <w:ilvl w:val="0"/>
          <w:numId w:val="18"/>
        </w:numPr>
        <w:rPr>
          <w:rFonts w:ascii="Times New Roman" w:hAnsi="Times New Roman" w:cs="Times New Roman"/>
          <w:sz w:val="28"/>
          <w:szCs w:val="28"/>
        </w:rPr>
      </w:pPr>
      <w:r w:rsidRPr="00CE3410">
        <w:rPr>
          <w:rFonts w:ascii="Times New Roman" w:hAnsi="Times New Roman" w:cs="Times New Roman"/>
          <w:sz w:val="28"/>
          <w:szCs w:val="28"/>
        </w:rPr>
        <w:lastRenderedPageBreak/>
        <w:t>Cloud-based monitoring systems.</w:t>
      </w:r>
    </w:p>
    <w:p w14:paraId="0CD0397E"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2D10A75D">
          <v:rect id="_x0000_i1121" style="width:0;height:1.5pt" o:hralign="center" o:hrstd="t" o:hr="t" fillcolor="#a0a0a0" stroked="f"/>
        </w:pict>
      </w:r>
    </w:p>
    <w:p w14:paraId="2B3A538B"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13. CONCLUSION</w:t>
      </w:r>
    </w:p>
    <w:p w14:paraId="77A3BAE2"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t>The Smart Waste Management System for Metropolitan Cities provides an intelligent, scalable, and sustainable solution for urban waste management. Through IoT-enabled monitoring, real-time telemetry, automated alerts, and interactive dashboard visualization, the system improves collection efficiency, reduces environmental hazards, and supports smart city initiatives. The integration of ESP32 hardware, Node-RED communication, and MERN Stack technologies creates a complete end-to-end waste management ecosystem suitable for modern metropolitan infrastructure.</w:t>
      </w:r>
    </w:p>
    <w:p w14:paraId="5F456391" w14:textId="77777777" w:rsidR="00CE3410" w:rsidRPr="00CE3410" w:rsidRDefault="00CE3410" w:rsidP="00CE3410">
      <w:pPr>
        <w:rPr>
          <w:rFonts w:ascii="Times New Roman" w:hAnsi="Times New Roman" w:cs="Times New Roman"/>
          <w:sz w:val="28"/>
          <w:szCs w:val="28"/>
        </w:rPr>
      </w:pPr>
      <w:r w:rsidRPr="00CE3410">
        <w:rPr>
          <w:rFonts w:ascii="Times New Roman" w:hAnsi="Times New Roman" w:cs="Times New Roman"/>
          <w:sz w:val="28"/>
          <w:szCs w:val="28"/>
        </w:rPr>
        <w:pict w14:anchorId="72F16A5B">
          <v:rect id="_x0000_i1122" style="width:0;height:1.5pt" o:hralign="center" o:hrstd="t" o:hr="t" fillcolor="#a0a0a0" stroked="f"/>
        </w:pict>
      </w:r>
    </w:p>
    <w:p w14:paraId="04098812" w14:textId="77777777" w:rsidR="00CE3410" w:rsidRPr="00CE3410" w:rsidRDefault="00CE3410" w:rsidP="00CE3410">
      <w:pPr>
        <w:rPr>
          <w:rFonts w:ascii="Times New Roman" w:hAnsi="Times New Roman" w:cs="Times New Roman"/>
          <w:b/>
          <w:bCs/>
          <w:sz w:val="28"/>
          <w:szCs w:val="28"/>
        </w:rPr>
      </w:pPr>
      <w:r w:rsidRPr="00CE3410">
        <w:rPr>
          <w:rFonts w:ascii="Times New Roman" w:hAnsi="Times New Roman" w:cs="Times New Roman"/>
          <w:b/>
          <w:bCs/>
          <w:sz w:val="28"/>
          <w:szCs w:val="28"/>
        </w:rPr>
        <w:t>REFERENCES</w:t>
      </w:r>
    </w:p>
    <w:p w14:paraId="7CB5DE92"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 xml:space="preserve">ESP32 </w:t>
      </w:r>
      <w:proofErr w:type="spellStart"/>
      <w:r w:rsidRPr="00CE3410">
        <w:rPr>
          <w:rFonts w:ascii="Times New Roman" w:hAnsi="Times New Roman" w:cs="Times New Roman"/>
          <w:sz w:val="28"/>
          <w:szCs w:val="28"/>
        </w:rPr>
        <w:t>NodeMCU</w:t>
      </w:r>
      <w:proofErr w:type="spellEnd"/>
      <w:r w:rsidRPr="00CE3410">
        <w:rPr>
          <w:rFonts w:ascii="Times New Roman" w:hAnsi="Times New Roman" w:cs="Times New Roman"/>
          <w:sz w:val="28"/>
          <w:szCs w:val="28"/>
        </w:rPr>
        <w:t xml:space="preserve"> Documentation</w:t>
      </w:r>
    </w:p>
    <w:p w14:paraId="6828848B"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HC-SR04 Ultrasonic Sensor Datasheet</w:t>
      </w:r>
    </w:p>
    <w:p w14:paraId="7571ABEC"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MQ-135 Gas Sensor Datasheet</w:t>
      </w:r>
    </w:p>
    <w:p w14:paraId="24DD7E5D"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DHT11 Sensor Documentation</w:t>
      </w:r>
    </w:p>
    <w:p w14:paraId="6045728D"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Node-RED Official Documentation</w:t>
      </w:r>
    </w:p>
    <w:p w14:paraId="634870F9"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MongoDB Documentation</w:t>
      </w:r>
    </w:p>
    <w:p w14:paraId="6D22F3EB"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React.js Documentation</w:t>
      </w:r>
    </w:p>
    <w:p w14:paraId="70F47B0D" w14:textId="77777777" w:rsidR="00CE3410" w:rsidRPr="00CE3410" w:rsidRDefault="00CE3410" w:rsidP="00CE3410">
      <w:pPr>
        <w:numPr>
          <w:ilvl w:val="0"/>
          <w:numId w:val="19"/>
        </w:numPr>
        <w:rPr>
          <w:rFonts w:ascii="Times New Roman" w:hAnsi="Times New Roman" w:cs="Times New Roman"/>
          <w:sz w:val="28"/>
          <w:szCs w:val="28"/>
        </w:rPr>
      </w:pPr>
      <w:r w:rsidRPr="00CE3410">
        <w:rPr>
          <w:rFonts w:ascii="Times New Roman" w:hAnsi="Times New Roman" w:cs="Times New Roman"/>
          <w:sz w:val="28"/>
          <w:szCs w:val="28"/>
        </w:rPr>
        <w:t>Smart City Waste Management Research Papers</w:t>
      </w:r>
    </w:p>
    <w:p w14:paraId="360DC87B" w14:textId="77777777" w:rsidR="00643012" w:rsidRPr="00CE3410" w:rsidRDefault="00643012">
      <w:pPr>
        <w:rPr>
          <w:rFonts w:ascii="Times New Roman" w:hAnsi="Times New Roman" w:cs="Times New Roman"/>
          <w:sz w:val="28"/>
          <w:szCs w:val="28"/>
        </w:rPr>
      </w:pPr>
    </w:p>
    <w:sectPr w:rsidR="00643012" w:rsidRPr="00CE34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EDC"/>
    <w:multiLevelType w:val="multilevel"/>
    <w:tmpl w:val="82C0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17073"/>
    <w:multiLevelType w:val="multilevel"/>
    <w:tmpl w:val="7B56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97FB6"/>
    <w:multiLevelType w:val="multilevel"/>
    <w:tmpl w:val="7E3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1D05"/>
    <w:multiLevelType w:val="multilevel"/>
    <w:tmpl w:val="1132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4648C"/>
    <w:multiLevelType w:val="multilevel"/>
    <w:tmpl w:val="2C3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9029F"/>
    <w:multiLevelType w:val="multilevel"/>
    <w:tmpl w:val="5A6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B6AEC"/>
    <w:multiLevelType w:val="multilevel"/>
    <w:tmpl w:val="499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C7217"/>
    <w:multiLevelType w:val="multilevel"/>
    <w:tmpl w:val="750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B0F90"/>
    <w:multiLevelType w:val="multilevel"/>
    <w:tmpl w:val="5122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80707"/>
    <w:multiLevelType w:val="multilevel"/>
    <w:tmpl w:val="78E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B0916"/>
    <w:multiLevelType w:val="multilevel"/>
    <w:tmpl w:val="897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87518"/>
    <w:multiLevelType w:val="multilevel"/>
    <w:tmpl w:val="DDDC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62B9F"/>
    <w:multiLevelType w:val="multilevel"/>
    <w:tmpl w:val="4DB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03BC0"/>
    <w:multiLevelType w:val="multilevel"/>
    <w:tmpl w:val="E9C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50E24"/>
    <w:multiLevelType w:val="multilevel"/>
    <w:tmpl w:val="42C2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D5656B"/>
    <w:multiLevelType w:val="multilevel"/>
    <w:tmpl w:val="307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F6BA2"/>
    <w:multiLevelType w:val="multilevel"/>
    <w:tmpl w:val="F18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360BE"/>
    <w:multiLevelType w:val="multilevel"/>
    <w:tmpl w:val="6E1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87DD8"/>
    <w:multiLevelType w:val="multilevel"/>
    <w:tmpl w:val="2B0C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775273">
    <w:abstractNumId w:val="14"/>
  </w:num>
  <w:num w:numId="2" w16cid:durableId="248976075">
    <w:abstractNumId w:val="12"/>
  </w:num>
  <w:num w:numId="3" w16cid:durableId="1979260531">
    <w:abstractNumId w:val="5"/>
  </w:num>
  <w:num w:numId="4" w16cid:durableId="1699811004">
    <w:abstractNumId w:val="10"/>
  </w:num>
  <w:num w:numId="5" w16cid:durableId="348022910">
    <w:abstractNumId w:val="0"/>
  </w:num>
  <w:num w:numId="6" w16cid:durableId="1508984696">
    <w:abstractNumId w:val="6"/>
  </w:num>
  <w:num w:numId="7" w16cid:durableId="1375620472">
    <w:abstractNumId w:val="4"/>
  </w:num>
  <w:num w:numId="8" w16cid:durableId="881289871">
    <w:abstractNumId w:val="9"/>
  </w:num>
  <w:num w:numId="9" w16cid:durableId="1645351462">
    <w:abstractNumId w:val="8"/>
  </w:num>
  <w:num w:numId="10" w16cid:durableId="1903247237">
    <w:abstractNumId w:val="15"/>
  </w:num>
  <w:num w:numId="11" w16cid:durableId="1362127898">
    <w:abstractNumId w:val="2"/>
  </w:num>
  <w:num w:numId="12" w16cid:durableId="1607694352">
    <w:abstractNumId w:val="13"/>
  </w:num>
  <w:num w:numId="13" w16cid:durableId="351034471">
    <w:abstractNumId w:val="7"/>
  </w:num>
  <w:num w:numId="14" w16cid:durableId="1108230951">
    <w:abstractNumId w:val="3"/>
  </w:num>
  <w:num w:numId="15" w16cid:durableId="1260917303">
    <w:abstractNumId w:val="17"/>
  </w:num>
  <w:num w:numId="16" w16cid:durableId="101654214">
    <w:abstractNumId w:val="16"/>
  </w:num>
  <w:num w:numId="17" w16cid:durableId="1817259374">
    <w:abstractNumId w:val="11"/>
  </w:num>
  <w:num w:numId="18" w16cid:durableId="210072653">
    <w:abstractNumId w:val="1"/>
  </w:num>
  <w:num w:numId="19" w16cid:durableId="20445937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10"/>
    <w:rsid w:val="00643012"/>
    <w:rsid w:val="00CE3410"/>
    <w:rsid w:val="00E2002C"/>
    <w:rsid w:val="00EE7FD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A99C"/>
  <w15:chartTrackingRefBased/>
  <w15:docId w15:val="{B28E285C-4D5C-411B-A9EE-97FB0B18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E341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E341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E341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E3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41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E34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E341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E3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410"/>
    <w:rPr>
      <w:rFonts w:eastAsiaTheme="majorEastAsia" w:cstheme="majorBidi"/>
      <w:color w:val="272727" w:themeColor="text1" w:themeTint="D8"/>
    </w:rPr>
  </w:style>
  <w:style w:type="paragraph" w:styleId="Title">
    <w:name w:val="Title"/>
    <w:basedOn w:val="Normal"/>
    <w:next w:val="Normal"/>
    <w:link w:val="TitleChar"/>
    <w:uiPriority w:val="10"/>
    <w:qFormat/>
    <w:rsid w:val="00CE341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E341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E341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E34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E3410"/>
    <w:pPr>
      <w:spacing w:before="160"/>
      <w:jc w:val="center"/>
    </w:pPr>
    <w:rPr>
      <w:i/>
      <w:iCs/>
      <w:color w:val="404040" w:themeColor="text1" w:themeTint="BF"/>
    </w:rPr>
  </w:style>
  <w:style w:type="character" w:customStyle="1" w:styleId="QuoteChar">
    <w:name w:val="Quote Char"/>
    <w:basedOn w:val="DefaultParagraphFont"/>
    <w:link w:val="Quote"/>
    <w:uiPriority w:val="29"/>
    <w:rsid w:val="00CE3410"/>
    <w:rPr>
      <w:rFonts w:cs="Mangal"/>
      <w:i/>
      <w:iCs/>
      <w:color w:val="404040" w:themeColor="text1" w:themeTint="BF"/>
    </w:rPr>
  </w:style>
  <w:style w:type="paragraph" w:styleId="ListParagraph">
    <w:name w:val="List Paragraph"/>
    <w:basedOn w:val="Normal"/>
    <w:uiPriority w:val="34"/>
    <w:qFormat/>
    <w:rsid w:val="00CE3410"/>
    <w:pPr>
      <w:ind w:left="720"/>
      <w:contextualSpacing/>
    </w:pPr>
  </w:style>
  <w:style w:type="character" w:styleId="IntenseEmphasis">
    <w:name w:val="Intense Emphasis"/>
    <w:basedOn w:val="DefaultParagraphFont"/>
    <w:uiPriority w:val="21"/>
    <w:qFormat/>
    <w:rsid w:val="00CE3410"/>
    <w:rPr>
      <w:i/>
      <w:iCs/>
      <w:color w:val="2F5496" w:themeColor="accent1" w:themeShade="BF"/>
    </w:rPr>
  </w:style>
  <w:style w:type="paragraph" w:styleId="IntenseQuote">
    <w:name w:val="Intense Quote"/>
    <w:basedOn w:val="Normal"/>
    <w:next w:val="Normal"/>
    <w:link w:val="IntenseQuoteChar"/>
    <w:uiPriority w:val="30"/>
    <w:qFormat/>
    <w:rsid w:val="00CE3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410"/>
    <w:rPr>
      <w:rFonts w:cs="Mangal"/>
      <w:i/>
      <w:iCs/>
      <w:color w:val="2F5496" w:themeColor="accent1" w:themeShade="BF"/>
    </w:rPr>
  </w:style>
  <w:style w:type="character" w:styleId="IntenseReference">
    <w:name w:val="Intense Reference"/>
    <w:basedOn w:val="DefaultParagraphFont"/>
    <w:uiPriority w:val="32"/>
    <w:qFormat/>
    <w:rsid w:val="00CE3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968</Words>
  <Characters>5520</Characters>
  <Application>Microsoft Office Word</Application>
  <DocSecurity>0</DocSecurity>
  <Lines>46</Lines>
  <Paragraphs>12</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Patil</dc:creator>
  <cp:keywords/>
  <dc:description/>
  <cp:lastModifiedBy>Balaji Patil</cp:lastModifiedBy>
  <cp:revision>1</cp:revision>
  <dcterms:created xsi:type="dcterms:W3CDTF">2026-06-24T05:34:00Z</dcterms:created>
  <dcterms:modified xsi:type="dcterms:W3CDTF">2026-06-24T05:37:00Z</dcterms:modified>
</cp:coreProperties>
</file>