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0"/>
          <w:szCs w:val="30"/>
          <w:u w:val="single"/>
        </w:rPr>
      </w:pPr>
      <w:r w:rsidDel="00000000" w:rsidR="00000000" w:rsidRPr="00000000">
        <w:rPr>
          <w:b w:val="1"/>
          <w:color w:val="0000ff"/>
          <w:sz w:val="30"/>
          <w:szCs w:val="30"/>
          <w:u w:val="single"/>
          <w:rtl w:val="0"/>
        </w:rPr>
        <w:t xml:space="preserve">Market Basket Analysis</w:t>
      </w:r>
    </w:p>
    <w:p w:rsidR="00000000" w:rsidDel="00000000" w:rsidP="00000000" w:rsidRDefault="00000000" w:rsidRPr="00000000" w14:paraId="00000002">
      <w:pPr>
        <w:spacing w:after="360" w:lineRule="auto"/>
        <w:jc w:val="both"/>
        <w:rPr>
          <w:sz w:val="24"/>
          <w:szCs w:val="24"/>
        </w:rPr>
      </w:pPr>
      <w:r w:rsidDel="00000000" w:rsidR="00000000" w:rsidRPr="00000000">
        <w:rPr>
          <w:rtl w:val="0"/>
        </w:rPr>
      </w:r>
    </w:p>
    <w:p w:rsidR="00000000" w:rsidDel="00000000" w:rsidP="00000000" w:rsidRDefault="00000000" w:rsidRPr="00000000" w14:paraId="00000003">
      <w:pPr>
        <w:spacing w:after="360" w:lineRule="auto"/>
        <w:jc w:val="both"/>
        <w:rPr>
          <w:color w:val="333333"/>
          <w:sz w:val="24"/>
          <w:szCs w:val="24"/>
        </w:rPr>
      </w:pPr>
      <w:r w:rsidDel="00000000" w:rsidR="00000000" w:rsidRPr="00000000">
        <w:rPr>
          <w:color w:val="292929"/>
          <w:sz w:val="24"/>
          <w:szCs w:val="24"/>
          <w:highlight w:val="white"/>
          <w:rtl w:val="0"/>
        </w:rPr>
        <w:t xml:space="preserve">Market Basket Analysis is used for mining frequent itemsets and relevant association rules. It is devised to operate on a database containing a lot of transactions.</w:t>
      </w:r>
      <w:r w:rsidDel="00000000" w:rsidR="00000000" w:rsidRPr="00000000">
        <w:rPr>
          <w:rtl w:val="0"/>
        </w:rPr>
      </w:r>
    </w:p>
    <w:p w:rsidR="00000000" w:rsidDel="00000000" w:rsidP="00000000" w:rsidRDefault="00000000" w:rsidRPr="00000000" w14:paraId="00000004">
      <w:pPr>
        <w:spacing w:after="360" w:lineRule="auto"/>
        <w:jc w:val="both"/>
        <w:rPr>
          <w:color w:val="333333"/>
          <w:sz w:val="24"/>
          <w:szCs w:val="24"/>
        </w:rPr>
      </w:pPr>
      <w:r w:rsidDel="00000000" w:rsidR="00000000" w:rsidRPr="00000000">
        <w:rPr>
          <w:color w:val="333333"/>
          <w:sz w:val="24"/>
          <w:szCs w:val="24"/>
          <w:rtl w:val="0"/>
        </w:rPr>
        <w:t xml:space="preserve">Association rules are normally written like this: {Diapers} -&gt; {Beer} which means that there is a strong relationship between customers that purchased diapers and also purchased beer in the same transaction.</w:t>
      </w:r>
    </w:p>
    <w:p w:rsidR="00000000" w:rsidDel="00000000" w:rsidP="00000000" w:rsidRDefault="00000000" w:rsidRPr="00000000" w14:paraId="00000005">
      <w:pPr>
        <w:spacing w:after="360" w:lineRule="auto"/>
        <w:jc w:val="both"/>
        <w:rPr>
          <w:color w:val="333333"/>
          <w:sz w:val="24"/>
          <w:szCs w:val="24"/>
        </w:rPr>
      </w:pPr>
      <w:r w:rsidDel="00000000" w:rsidR="00000000" w:rsidRPr="00000000">
        <w:rPr>
          <w:color w:val="333333"/>
          <w:sz w:val="24"/>
          <w:szCs w:val="24"/>
          <w:rtl w:val="0"/>
        </w:rPr>
        <w:t xml:space="preserve">In the above example, the {Diaper} is the </w:t>
      </w:r>
      <w:r w:rsidDel="00000000" w:rsidR="00000000" w:rsidRPr="00000000">
        <w:rPr>
          <w:b w:val="1"/>
          <w:color w:val="333333"/>
          <w:sz w:val="24"/>
          <w:szCs w:val="24"/>
          <w:rtl w:val="0"/>
        </w:rPr>
        <w:t xml:space="preserve">antecedent</w:t>
      </w:r>
      <w:r w:rsidDel="00000000" w:rsidR="00000000" w:rsidRPr="00000000">
        <w:rPr>
          <w:color w:val="333333"/>
          <w:sz w:val="24"/>
          <w:szCs w:val="24"/>
          <w:rtl w:val="0"/>
        </w:rPr>
        <w:t xml:space="preserve"> and the {Beer} is the </w:t>
      </w:r>
      <w:r w:rsidDel="00000000" w:rsidR="00000000" w:rsidRPr="00000000">
        <w:rPr>
          <w:b w:val="1"/>
          <w:color w:val="333333"/>
          <w:sz w:val="24"/>
          <w:szCs w:val="24"/>
          <w:rtl w:val="0"/>
        </w:rPr>
        <w:t xml:space="preserve">consequent</w:t>
      </w:r>
      <w:r w:rsidDel="00000000" w:rsidR="00000000" w:rsidRPr="00000000">
        <w:rPr>
          <w:color w:val="333333"/>
          <w:sz w:val="24"/>
          <w:szCs w:val="24"/>
          <w:rtl w:val="0"/>
        </w:rPr>
        <w:t xml:space="preserve">. Both antecedents and consequent can have multiple items. In other words, {Diaper, Gum} -&gt; {Beer, Chips} is a valid rule.</w:t>
      </w:r>
    </w:p>
    <w:p w:rsidR="00000000" w:rsidDel="00000000" w:rsidP="00000000" w:rsidRDefault="00000000" w:rsidRPr="00000000" w14:paraId="00000006">
      <w:pPr>
        <w:spacing w:after="360" w:lineRule="auto"/>
        <w:jc w:val="both"/>
        <w:rPr>
          <w:color w:val="333333"/>
          <w:sz w:val="24"/>
          <w:szCs w:val="24"/>
        </w:rPr>
      </w:pPr>
      <w:r w:rsidDel="00000000" w:rsidR="00000000" w:rsidRPr="00000000">
        <w:rPr>
          <w:b w:val="1"/>
          <w:color w:val="333333"/>
          <w:sz w:val="24"/>
          <w:szCs w:val="24"/>
          <w:rtl w:val="0"/>
        </w:rPr>
        <w:t xml:space="preserve">Support</w:t>
      </w:r>
      <w:r w:rsidDel="00000000" w:rsidR="00000000" w:rsidRPr="00000000">
        <w:rPr>
          <w:color w:val="333333"/>
          <w:sz w:val="24"/>
          <w:szCs w:val="24"/>
          <w:rtl w:val="0"/>
        </w:rPr>
        <w:t xml:space="preserve"> </w:t>
      </w:r>
      <w:r w:rsidDel="00000000" w:rsidR="00000000" w:rsidRPr="00000000">
        <w:rPr>
          <w:color w:val="292929"/>
          <w:sz w:val="24"/>
          <w:szCs w:val="24"/>
          <w:highlight w:val="white"/>
          <w:rtl w:val="0"/>
        </w:rPr>
        <w:t xml:space="preserve">is an indication of how frequently the itemset appears in the dataset. The support of X with respect to T is defined as the proportion of transactions t in the dataset which contains the itemset X.</w:t>
      </w:r>
      <w:r w:rsidDel="00000000" w:rsidR="00000000" w:rsidRPr="00000000">
        <w:rPr>
          <w:rtl w:val="0"/>
        </w:rPr>
      </w:r>
    </w:p>
    <w:p w:rsidR="00000000" w:rsidDel="00000000" w:rsidP="00000000" w:rsidRDefault="00000000" w:rsidRPr="00000000" w14:paraId="00000007">
      <w:pPr>
        <w:spacing w:after="360" w:lineRule="auto"/>
        <w:jc w:val="both"/>
        <w:rPr>
          <w:color w:val="333333"/>
          <w:sz w:val="24"/>
          <w:szCs w:val="24"/>
          <w:shd w:fill="ffe599" w:val="clear"/>
        </w:rPr>
      </w:pPr>
      <w:r w:rsidDel="00000000" w:rsidR="00000000" w:rsidRPr="00000000">
        <w:rPr>
          <w:rFonts w:ascii="Arial Unicode MS" w:cs="Arial Unicode MS" w:eastAsia="Arial Unicode MS" w:hAnsi="Arial Unicode MS"/>
          <w:color w:val="333333"/>
          <w:sz w:val="24"/>
          <w:szCs w:val="24"/>
          <w:shd w:fill="ffe599" w:val="clear"/>
          <w:rtl w:val="0"/>
        </w:rPr>
        <w:t xml:space="preserve">Support(A→C)=support(A∪C),range: [0,1]</w:t>
      </w:r>
    </w:p>
    <w:p w:rsidR="00000000" w:rsidDel="00000000" w:rsidP="00000000" w:rsidRDefault="00000000" w:rsidRPr="00000000" w14:paraId="00000008">
      <w:pPr>
        <w:ind w:left="40" w:right="40" w:firstLine="0"/>
        <w:jc w:val="both"/>
        <w:rPr>
          <w:color w:val="292929"/>
          <w:sz w:val="24"/>
          <w:szCs w:val="24"/>
          <w:highlight w:val="white"/>
        </w:rPr>
      </w:pPr>
      <w:r w:rsidDel="00000000" w:rsidR="00000000" w:rsidRPr="00000000">
        <w:rPr>
          <w:b w:val="1"/>
          <w:color w:val="292929"/>
          <w:sz w:val="24"/>
          <w:szCs w:val="24"/>
          <w:highlight w:val="white"/>
          <w:rtl w:val="0"/>
        </w:rPr>
        <w:t xml:space="preserve">Confidence</w:t>
      </w:r>
      <w:r w:rsidDel="00000000" w:rsidR="00000000" w:rsidRPr="00000000">
        <w:rPr>
          <w:color w:val="292929"/>
          <w:sz w:val="24"/>
          <w:szCs w:val="24"/>
          <w:highlight w:val="white"/>
          <w:rtl w:val="0"/>
        </w:rPr>
        <w:t xml:space="preserve"> is an indication of how often the rule has been found to be true. The </w:t>
      </w:r>
      <w:r w:rsidDel="00000000" w:rsidR="00000000" w:rsidRPr="00000000">
        <w:rPr>
          <w:i w:val="1"/>
          <w:color w:val="292929"/>
          <w:sz w:val="24"/>
          <w:szCs w:val="24"/>
          <w:highlight w:val="white"/>
          <w:rtl w:val="0"/>
        </w:rPr>
        <w:t xml:space="preserve">confidence</w:t>
      </w:r>
      <w:r w:rsidDel="00000000" w:rsidR="00000000" w:rsidRPr="00000000">
        <w:rPr>
          <w:color w:val="292929"/>
          <w:sz w:val="24"/>
          <w:szCs w:val="24"/>
          <w:highlight w:val="white"/>
          <w:rtl w:val="0"/>
        </w:rPr>
        <w:t xml:space="preserve"> value of a rule, X=&gt;Y , with respect to a set of transactions T, is the proportion of the transactions that contain X which also contain Y.</w:t>
      </w:r>
    </w:p>
    <w:p w:rsidR="00000000" w:rsidDel="00000000" w:rsidP="00000000" w:rsidRDefault="00000000" w:rsidRPr="00000000" w14:paraId="00000009">
      <w:pPr>
        <w:ind w:left="40" w:right="40" w:firstLine="0"/>
        <w:jc w:val="both"/>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0A">
      <w:pPr>
        <w:ind w:left="40" w:right="40" w:firstLine="0"/>
        <w:jc w:val="both"/>
        <w:rPr>
          <w:color w:val="343838"/>
          <w:sz w:val="24"/>
          <w:szCs w:val="24"/>
          <w:shd w:fill="ffe599" w:val="clear"/>
        </w:rPr>
      </w:pPr>
      <w:r w:rsidDel="00000000" w:rsidR="00000000" w:rsidRPr="00000000">
        <w:rPr>
          <w:rFonts w:ascii="Arial Unicode MS" w:cs="Arial Unicode MS" w:eastAsia="Arial Unicode MS" w:hAnsi="Arial Unicode MS"/>
          <w:color w:val="343838"/>
          <w:sz w:val="24"/>
          <w:szCs w:val="24"/>
          <w:shd w:fill="ffe599" w:val="clear"/>
          <w:rtl w:val="0"/>
        </w:rPr>
        <w:t xml:space="preserve">Confidence(A→C)=support(A→C)/support(A),range: [0,1]</w:t>
      </w:r>
    </w:p>
    <w:p w:rsidR="00000000" w:rsidDel="00000000" w:rsidP="00000000" w:rsidRDefault="00000000" w:rsidRPr="00000000" w14:paraId="0000000B">
      <w:pPr>
        <w:spacing w:after="360" w:lineRule="auto"/>
        <w:jc w:val="both"/>
        <w:rPr>
          <w:color w:val="333333"/>
          <w:sz w:val="24"/>
          <w:szCs w:val="24"/>
        </w:rPr>
      </w:pPr>
      <w:r w:rsidDel="00000000" w:rsidR="00000000" w:rsidRPr="00000000">
        <w:rPr>
          <w:rtl w:val="0"/>
        </w:rPr>
      </w:r>
    </w:p>
    <w:p w:rsidR="00000000" w:rsidDel="00000000" w:rsidP="00000000" w:rsidRDefault="00000000" w:rsidRPr="00000000" w14:paraId="0000000C">
      <w:pPr>
        <w:spacing w:after="360" w:lineRule="auto"/>
        <w:jc w:val="both"/>
        <w:rPr>
          <w:color w:val="333333"/>
          <w:sz w:val="24"/>
          <w:szCs w:val="24"/>
        </w:rPr>
      </w:pPr>
      <w:r w:rsidDel="00000000" w:rsidR="00000000" w:rsidRPr="00000000">
        <w:rPr>
          <w:b w:val="1"/>
          <w:color w:val="333333"/>
          <w:sz w:val="24"/>
          <w:szCs w:val="24"/>
          <w:rtl w:val="0"/>
        </w:rPr>
        <w:t xml:space="preserve">Lift</w:t>
      </w:r>
      <w:r w:rsidDel="00000000" w:rsidR="00000000" w:rsidRPr="00000000">
        <w:rPr>
          <w:color w:val="333333"/>
          <w:sz w:val="24"/>
          <w:szCs w:val="24"/>
          <w:rtl w:val="0"/>
        </w:rPr>
        <w:t xml:space="preserve"> is the ratio of the observed support to that expected if the two rules were independent . The basic rule of thumb is that a lift value close to 1 means the rules were completely independent. Lift values &gt; 1 are generally more “interesting” and could be indicative of a useful rule pattern.</w:t>
      </w:r>
    </w:p>
    <w:p w:rsidR="00000000" w:rsidDel="00000000" w:rsidP="00000000" w:rsidRDefault="00000000" w:rsidRPr="00000000" w14:paraId="0000000D">
      <w:pPr>
        <w:ind w:left="40" w:right="40" w:firstLine="0"/>
        <w:jc w:val="both"/>
        <w:rPr>
          <w:color w:val="333333"/>
          <w:sz w:val="24"/>
          <w:szCs w:val="24"/>
          <w:shd w:fill="ffe599" w:val="clear"/>
        </w:rPr>
      </w:pPr>
      <w:r w:rsidDel="00000000" w:rsidR="00000000" w:rsidRPr="00000000">
        <w:rPr>
          <w:rFonts w:ascii="Arial Unicode MS" w:cs="Arial Unicode MS" w:eastAsia="Arial Unicode MS" w:hAnsi="Arial Unicode MS"/>
          <w:color w:val="343838"/>
          <w:sz w:val="24"/>
          <w:szCs w:val="24"/>
          <w:shd w:fill="ffe599" w:val="clear"/>
          <w:rtl w:val="0"/>
        </w:rPr>
        <w:t xml:space="preserve">lift(A→C)=confidence(A→C)/support(C),range: [0,∞]</w:t>
      </w:r>
      <w:r w:rsidDel="00000000" w:rsidR="00000000" w:rsidRPr="00000000">
        <w:rPr>
          <w:rtl w:val="0"/>
        </w:rPr>
      </w:r>
    </w:p>
    <w:p w:rsidR="00000000" w:rsidDel="00000000" w:rsidP="00000000" w:rsidRDefault="00000000" w:rsidRPr="00000000" w14:paraId="0000000E">
      <w:pPr>
        <w:spacing w:after="360" w:lineRule="auto"/>
        <w:jc w:val="both"/>
        <w:rPr>
          <w:b w:val="1"/>
          <w:color w:val="333333"/>
          <w:sz w:val="28"/>
          <w:szCs w:val="28"/>
          <w:u w:val="single"/>
        </w:rPr>
      </w:pPr>
      <w:r w:rsidDel="00000000" w:rsidR="00000000" w:rsidRPr="00000000">
        <w:rPr>
          <w:rtl w:val="0"/>
        </w:rPr>
      </w:r>
    </w:p>
    <w:p w:rsidR="00000000" w:rsidDel="00000000" w:rsidP="00000000" w:rsidRDefault="00000000" w:rsidRPr="00000000" w14:paraId="0000000F">
      <w:pPr>
        <w:spacing w:after="360" w:lineRule="auto"/>
        <w:jc w:val="both"/>
        <w:rPr>
          <w:b w:val="1"/>
          <w:color w:val="333333"/>
          <w:sz w:val="28"/>
          <w:szCs w:val="28"/>
          <w:u w:val="single"/>
        </w:rPr>
      </w:pPr>
      <w:r w:rsidDel="00000000" w:rsidR="00000000" w:rsidRPr="00000000">
        <w:rPr>
          <w:rtl w:val="0"/>
        </w:rPr>
      </w:r>
    </w:p>
    <w:p w:rsidR="00000000" w:rsidDel="00000000" w:rsidP="00000000" w:rsidRDefault="00000000" w:rsidRPr="00000000" w14:paraId="00000010">
      <w:pPr>
        <w:spacing w:after="360" w:lineRule="auto"/>
        <w:jc w:val="both"/>
        <w:rPr>
          <w:b w:val="1"/>
          <w:color w:val="333333"/>
          <w:sz w:val="28"/>
          <w:szCs w:val="28"/>
          <w:u w:val="single"/>
        </w:rPr>
      </w:pPr>
      <w:r w:rsidDel="00000000" w:rsidR="00000000" w:rsidRPr="00000000">
        <w:rPr>
          <w:rtl w:val="0"/>
        </w:rPr>
      </w:r>
    </w:p>
    <w:p w:rsidR="00000000" w:rsidDel="00000000" w:rsidP="00000000" w:rsidRDefault="00000000" w:rsidRPr="00000000" w14:paraId="00000011">
      <w:pPr>
        <w:spacing w:after="360" w:lineRule="auto"/>
        <w:jc w:val="both"/>
        <w:rPr>
          <w:b w:val="1"/>
          <w:color w:val="333333"/>
          <w:sz w:val="28"/>
          <w:szCs w:val="28"/>
          <w:u w:val="single"/>
        </w:rPr>
      </w:pPr>
      <w:r w:rsidDel="00000000" w:rsidR="00000000" w:rsidRPr="00000000">
        <w:rPr>
          <w:b w:val="1"/>
          <w:color w:val="333333"/>
          <w:sz w:val="28"/>
          <w:szCs w:val="28"/>
          <w:u w:val="single"/>
          <w:rtl w:val="0"/>
        </w:rPr>
        <w:t xml:space="preserve">The Data Set:</w:t>
      </w:r>
    </w:p>
    <w:p w:rsidR="00000000" w:rsidDel="00000000" w:rsidP="00000000" w:rsidRDefault="00000000" w:rsidRPr="00000000" w14:paraId="00000012">
      <w:pPr>
        <w:spacing w:after="360" w:lineRule="auto"/>
        <w:jc w:val="both"/>
        <w:rPr>
          <w:color w:val="333333"/>
          <w:sz w:val="24"/>
          <w:szCs w:val="24"/>
        </w:rPr>
      </w:pPr>
      <w:r w:rsidDel="00000000" w:rsidR="00000000" w:rsidRPr="00000000">
        <w:rPr>
          <w:color w:val="333333"/>
          <w:sz w:val="24"/>
          <w:szCs w:val="24"/>
          <w:rtl w:val="0"/>
        </w:rPr>
        <w:t xml:space="preserve">The data set we used is “TriceMBA.csv”.It has 3 fields-UID( User ID), Service, Count(quantity of items)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sz w:val="24"/>
                <w:szCs w:val="24"/>
              </w:rPr>
            </w:pPr>
            <w:r w:rsidDel="00000000" w:rsidR="00000000" w:rsidRPr="00000000">
              <w:rPr>
                <w:b w:val="1"/>
                <w:color w:val="333333"/>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User ID of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Availed services to the customer from 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Number of times user ordered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sz w:val="24"/>
                <w:szCs w:val="24"/>
              </w:rPr>
            </w:pPr>
            <w:r w:rsidDel="00000000" w:rsidR="00000000" w:rsidRPr="00000000">
              <w:rPr>
                <w:color w:val="333333"/>
                <w:sz w:val="24"/>
                <w:szCs w:val="24"/>
                <w:rtl w:val="0"/>
              </w:rPr>
              <w:t xml:space="preserve">Int</w:t>
            </w:r>
          </w:p>
        </w:tc>
      </w:tr>
    </w:tbl>
    <w:p w:rsidR="00000000" w:rsidDel="00000000" w:rsidP="00000000" w:rsidRDefault="00000000" w:rsidRPr="00000000" w14:paraId="0000001F">
      <w:pPr>
        <w:jc w:val="both"/>
        <w:rPr>
          <w:color w:val="333333"/>
          <w:sz w:val="24"/>
          <w:szCs w:val="24"/>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b w:val="1"/>
          <w:sz w:val="28"/>
          <w:szCs w:val="28"/>
          <w:u w:val="single"/>
          <w:rtl w:val="0"/>
        </w:rPr>
        <w:t xml:space="preserve">Cleaning the data set:-</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We got a raw data set “sale dump 36 months with cust ID.xlsx”  from trice and we removed the rows with null values. We took the field “Service” to find out the frequent patterns instead of the item field because the items are of high dimensional and they are nearly 23410 unique items. As Trice is a service based application, we thought it would be more reasonable to choose the field “service” to find the association between services offered by Trice.</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24">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25">
      <w:pPr>
        <w:jc w:val="both"/>
        <w:rPr>
          <w:color w:val="202124"/>
          <w:sz w:val="24"/>
          <w:szCs w:val="24"/>
          <w:highlight w:val="white"/>
        </w:rPr>
      </w:pPr>
      <w:r w:rsidDel="00000000" w:rsidR="00000000" w:rsidRPr="00000000">
        <w:rPr>
          <w:color w:val="202124"/>
          <w:sz w:val="24"/>
          <w:szCs w:val="24"/>
          <w:highlight w:val="white"/>
          <w:rtl w:val="0"/>
        </w:rPr>
        <w:t xml:space="preserve">Mlxtend (machine learning extensions) is a Python library of useful tools for day-to-day data science tasks.</w:t>
      </w:r>
    </w:p>
    <w:p w:rsidR="00000000" w:rsidDel="00000000" w:rsidP="00000000" w:rsidRDefault="00000000" w:rsidRPr="00000000" w14:paraId="00000026">
      <w:pPr>
        <w:shd w:fill="ffffff" w:val="clear"/>
        <w:spacing w:after="160" w:lineRule="auto"/>
        <w:jc w:val="both"/>
        <w:rPr>
          <w:color w:val="343838"/>
          <w:sz w:val="24"/>
          <w:szCs w:val="24"/>
          <w:highlight w:val="white"/>
        </w:rPr>
      </w:pPr>
      <w:r w:rsidDel="00000000" w:rsidR="00000000" w:rsidRPr="00000000">
        <w:rPr>
          <w:color w:val="343838"/>
          <w:sz w:val="24"/>
          <w:szCs w:val="24"/>
          <w:highlight w:val="white"/>
          <w:rtl w:val="0"/>
        </w:rPr>
        <w:t xml:space="preserve">To install mlxtend, just execute</w:t>
      </w:r>
    </w:p>
    <w:p w:rsidR="00000000" w:rsidDel="00000000" w:rsidP="00000000" w:rsidRDefault="00000000" w:rsidRPr="00000000" w14:paraId="00000027">
      <w:pPr>
        <w:jc w:val="both"/>
        <w:rPr>
          <w:b w:val="1"/>
          <w:i w:val="1"/>
          <w:sz w:val="24"/>
          <w:szCs w:val="24"/>
        </w:rPr>
      </w:pPr>
      <w:r w:rsidDel="00000000" w:rsidR="00000000" w:rsidRPr="00000000">
        <w:rPr>
          <w:b w:val="1"/>
          <w:i w:val="1"/>
          <w:sz w:val="24"/>
          <w:szCs w:val="24"/>
          <w:rtl w:val="0"/>
        </w:rPr>
        <w:t xml:space="preserve">pip install mlxtend</w:t>
      </w:r>
    </w:p>
    <w:p w:rsidR="00000000" w:rsidDel="00000000" w:rsidP="00000000" w:rsidRDefault="00000000" w:rsidRPr="00000000" w14:paraId="00000028">
      <w:pPr>
        <w:jc w:val="both"/>
        <w:rPr>
          <w:b w:val="1"/>
          <w:i w:val="1"/>
          <w:sz w:val="24"/>
          <w:szCs w:val="24"/>
        </w:rPr>
      </w:pPr>
      <w:r w:rsidDel="00000000" w:rsidR="00000000" w:rsidRPr="00000000">
        <w:rPr>
          <w:b w:val="1"/>
          <w:i w:val="1"/>
          <w:sz w:val="24"/>
          <w:szCs w:val="24"/>
          <w:rtl w:val="0"/>
        </w:rPr>
        <w:t xml:space="preserve">import mlxtend </w:t>
      </w:r>
    </w:p>
    <w:p w:rsidR="00000000" w:rsidDel="00000000" w:rsidP="00000000" w:rsidRDefault="00000000" w:rsidRPr="00000000" w14:paraId="00000029">
      <w:pPr>
        <w:jc w:val="both"/>
        <w:rPr>
          <w:b w:val="1"/>
          <w:i w:val="1"/>
          <w:sz w:val="24"/>
          <w:szCs w:val="24"/>
        </w:rPr>
      </w:pPr>
      <w:r w:rsidDel="00000000" w:rsidR="00000000" w:rsidRPr="00000000">
        <w:rPr>
          <w:rtl w:val="0"/>
        </w:rPr>
      </w:r>
    </w:p>
    <w:p w:rsidR="00000000" w:rsidDel="00000000" w:rsidP="00000000" w:rsidRDefault="00000000" w:rsidRPr="00000000" w14:paraId="0000002A">
      <w:pPr>
        <w:jc w:val="both"/>
        <w:rPr>
          <w:color w:val="464646"/>
          <w:sz w:val="24"/>
          <w:szCs w:val="24"/>
          <w:shd w:fill="fdfdfd" w:val="clear"/>
        </w:rPr>
      </w:pPr>
      <w:r w:rsidDel="00000000" w:rsidR="00000000" w:rsidRPr="00000000">
        <w:rPr>
          <w:color w:val="464646"/>
          <w:sz w:val="24"/>
          <w:szCs w:val="24"/>
          <w:shd w:fill="fdfdfd" w:val="clear"/>
          <w:rtl w:val="0"/>
        </w:rPr>
        <w:t xml:space="preserve">Importing </w:t>
      </w:r>
      <w:r w:rsidDel="00000000" w:rsidR="00000000" w:rsidRPr="00000000">
        <w:rPr>
          <w:color w:val="464646"/>
          <w:sz w:val="24"/>
          <w:szCs w:val="24"/>
          <w:shd w:fill="fdfdfd" w:val="clear"/>
          <w:rtl w:val="0"/>
        </w:rPr>
        <w:t xml:space="preserve">apriori</w:t>
      </w:r>
      <w:r w:rsidDel="00000000" w:rsidR="00000000" w:rsidRPr="00000000">
        <w:rPr>
          <w:color w:val="464646"/>
          <w:sz w:val="24"/>
          <w:szCs w:val="24"/>
          <w:shd w:fill="fdfdfd" w:val="clear"/>
          <w:rtl w:val="0"/>
        </w:rPr>
        <w:t xml:space="preserve"> and frequent patterns</w:t>
      </w:r>
    </w:p>
    <w:p w:rsidR="00000000" w:rsidDel="00000000" w:rsidP="00000000" w:rsidRDefault="00000000" w:rsidRPr="00000000" w14:paraId="0000002B">
      <w:pPr>
        <w:jc w:val="both"/>
        <w:rPr>
          <w:sz w:val="24"/>
          <w:szCs w:val="24"/>
        </w:rPr>
      </w:pPr>
      <w:r w:rsidDel="00000000" w:rsidR="00000000" w:rsidRPr="00000000">
        <w:rPr>
          <w:color w:val="343838"/>
          <w:sz w:val="24"/>
          <w:szCs w:val="24"/>
          <w:highlight w:val="white"/>
          <w:rtl w:val="0"/>
        </w:rPr>
        <w:t xml:space="preserve">Apriori function and association rules to extract frequent itemsets for association rule mining.</w:t>
      </w:r>
      <w:r w:rsidDel="00000000" w:rsidR="00000000" w:rsidRPr="00000000">
        <w:rPr>
          <w:rtl w:val="0"/>
        </w:rPr>
      </w:r>
    </w:p>
    <w:p w:rsidR="00000000" w:rsidDel="00000000" w:rsidP="00000000" w:rsidRDefault="00000000" w:rsidRPr="00000000" w14:paraId="0000002C">
      <w:pPr>
        <w:jc w:val="both"/>
        <w:rPr>
          <w:i w:val="1"/>
          <w:sz w:val="24"/>
          <w:szCs w:val="24"/>
        </w:rPr>
      </w:pPr>
      <w:r w:rsidDel="00000000" w:rsidR="00000000" w:rsidRPr="00000000">
        <w:rPr>
          <w:rtl w:val="0"/>
        </w:rPr>
      </w:r>
    </w:p>
    <w:p w:rsidR="00000000" w:rsidDel="00000000" w:rsidP="00000000" w:rsidRDefault="00000000" w:rsidRPr="00000000" w14:paraId="0000002D">
      <w:pPr>
        <w:jc w:val="both"/>
        <w:rPr>
          <w:b w:val="1"/>
          <w:i w:val="1"/>
          <w:sz w:val="24"/>
          <w:szCs w:val="24"/>
        </w:rPr>
      </w:pPr>
      <w:r w:rsidDel="00000000" w:rsidR="00000000" w:rsidRPr="00000000">
        <w:rPr>
          <w:b w:val="1"/>
          <w:i w:val="1"/>
          <w:sz w:val="24"/>
          <w:szCs w:val="24"/>
          <w:rtl w:val="0"/>
        </w:rPr>
        <w:t xml:space="preserve">pip install efficient-apriori</w:t>
      </w:r>
    </w:p>
    <w:p w:rsidR="00000000" w:rsidDel="00000000" w:rsidP="00000000" w:rsidRDefault="00000000" w:rsidRPr="00000000" w14:paraId="0000002E">
      <w:pPr>
        <w:jc w:val="both"/>
        <w:rPr>
          <w:b w:val="1"/>
          <w:i w:val="1"/>
          <w:sz w:val="24"/>
          <w:szCs w:val="24"/>
        </w:rPr>
      </w:pPr>
      <w:r w:rsidDel="00000000" w:rsidR="00000000" w:rsidRPr="00000000">
        <w:rPr>
          <w:b w:val="1"/>
          <w:i w:val="1"/>
          <w:sz w:val="24"/>
          <w:szCs w:val="24"/>
          <w:rtl w:val="0"/>
        </w:rPr>
        <w:t xml:space="preserve">pip install apyori</w:t>
      </w:r>
    </w:p>
    <w:p w:rsidR="00000000" w:rsidDel="00000000" w:rsidP="00000000" w:rsidRDefault="00000000" w:rsidRPr="00000000" w14:paraId="0000002F">
      <w:pPr>
        <w:jc w:val="both"/>
        <w:rPr>
          <w:b w:val="1"/>
          <w:i w:val="1"/>
          <w:sz w:val="24"/>
          <w:szCs w:val="24"/>
        </w:rPr>
      </w:pPr>
      <w:r w:rsidDel="00000000" w:rsidR="00000000" w:rsidRPr="00000000">
        <w:rPr>
          <w:b w:val="1"/>
          <w:i w:val="1"/>
          <w:sz w:val="24"/>
          <w:szCs w:val="24"/>
          <w:rtl w:val="0"/>
        </w:rPr>
        <w:t xml:space="preserve">import apyori</w:t>
      </w:r>
    </w:p>
    <w:p w:rsidR="00000000" w:rsidDel="00000000" w:rsidP="00000000" w:rsidRDefault="00000000" w:rsidRPr="00000000" w14:paraId="00000030">
      <w:pPr>
        <w:jc w:val="both"/>
        <w:rPr>
          <w:b w:val="1"/>
          <w:i w:val="1"/>
          <w:sz w:val="24"/>
          <w:szCs w:val="24"/>
        </w:rPr>
      </w:pPr>
      <w:r w:rsidDel="00000000" w:rsidR="00000000" w:rsidRPr="00000000">
        <w:rPr>
          <w:b w:val="1"/>
          <w:i w:val="1"/>
          <w:sz w:val="24"/>
          <w:szCs w:val="24"/>
          <w:rtl w:val="0"/>
        </w:rPr>
        <w:t xml:space="preserve">from mlxtend.frequent_patterns import apriori, association_rules</w:t>
      </w:r>
    </w:p>
    <w:p w:rsidR="00000000" w:rsidDel="00000000" w:rsidP="00000000" w:rsidRDefault="00000000" w:rsidRPr="00000000" w14:paraId="00000031">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color w:val="202124"/>
          <w:sz w:val="24"/>
          <w:szCs w:val="24"/>
          <w:highlight w:val="white"/>
          <w:rtl w:val="0"/>
        </w:rPr>
        <w:t xml:space="preserve">Numpy provides a high-performance multidimensional array and basic tools to compute with and manipulate these arrays</w:t>
      </w:r>
      <w:r w:rsidDel="00000000" w:rsidR="00000000" w:rsidRPr="00000000">
        <w:rPr>
          <w:rtl w:val="0"/>
        </w:rPr>
      </w:r>
    </w:p>
    <w:p w:rsidR="00000000" w:rsidDel="00000000" w:rsidP="00000000" w:rsidRDefault="00000000" w:rsidRPr="00000000" w14:paraId="00000033">
      <w:pPr>
        <w:jc w:val="both"/>
        <w:rPr>
          <w:i w:val="1"/>
          <w:sz w:val="24"/>
          <w:szCs w:val="24"/>
        </w:rPr>
      </w:pPr>
      <w:r w:rsidDel="00000000" w:rsidR="00000000" w:rsidRPr="00000000">
        <w:rPr>
          <w:rtl w:val="0"/>
        </w:rPr>
      </w:r>
    </w:p>
    <w:p w:rsidR="00000000" w:rsidDel="00000000" w:rsidP="00000000" w:rsidRDefault="00000000" w:rsidRPr="00000000" w14:paraId="00000034">
      <w:pPr>
        <w:jc w:val="both"/>
        <w:rPr>
          <w:b w:val="1"/>
          <w:i w:val="1"/>
          <w:sz w:val="24"/>
          <w:szCs w:val="24"/>
        </w:rPr>
      </w:pPr>
      <w:r w:rsidDel="00000000" w:rsidR="00000000" w:rsidRPr="00000000">
        <w:rPr>
          <w:b w:val="1"/>
          <w:i w:val="1"/>
          <w:sz w:val="24"/>
          <w:szCs w:val="24"/>
          <w:rtl w:val="0"/>
        </w:rPr>
        <w:t xml:space="preserve">import numpy as np</w:t>
      </w:r>
    </w:p>
    <w:p w:rsidR="00000000" w:rsidDel="00000000" w:rsidP="00000000" w:rsidRDefault="00000000" w:rsidRPr="00000000" w14:paraId="0000003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color w:val="202124"/>
          <w:sz w:val="24"/>
          <w:szCs w:val="24"/>
          <w:highlight w:val="white"/>
          <w:rtl w:val="0"/>
        </w:rPr>
        <w:t xml:space="preserve">Pandas is  a library of python used for data manipulation and analysis.</w:t>
      </w:r>
      <w:r w:rsidDel="00000000" w:rsidR="00000000" w:rsidRPr="00000000">
        <w:rPr>
          <w:rtl w:val="0"/>
        </w:rPr>
      </w:r>
    </w:p>
    <w:p w:rsidR="00000000" w:rsidDel="00000000" w:rsidP="00000000" w:rsidRDefault="00000000" w:rsidRPr="00000000" w14:paraId="00000037">
      <w:pPr>
        <w:jc w:val="both"/>
        <w:rPr>
          <w:i w:val="1"/>
          <w:sz w:val="24"/>
          <w:szCs w:val="24"/>
        </w:rPr>
      </w:pPr>
      <w:r w:rsidDel="00000000" w:rsidR="00000000" w:rsidRPr="00000000">
        <w:rPr>
          <w:rtl w:val="0"/>
        </w:rPr>
      </w:r>
    </w:p>
    <w:p w:rsidR="00000000" w:rsidDel="00000000" w:rsidP="00000000" w:rsidRDefault="00000000" w:rsidRPr="00000000" w14:paraId="00000038">
      <w:pPr>
        <w:jc w:val="both"/>
        <w:rPr>
          <w:b w:val="1"/>
          <w:i w:val="1"/>
          <w:sz w:val="24"/>
          <w:szCs w:val="24"/>
        </w:rPr>
      </w:pPr>
      <w:r w:rsidDel="00000000" w:rsidR="00000000" w:rsidRPr="00000000">
        <w:rPr>
          <w:b w:val="1"/>
          <w:i w:val="1"/>
          <w:sz w:val="24"/>
          <w:szCs w:val="24"/>
          <w:rtl w:val="0"/>
        </w:rPr>
        <w:t xml:space="preserve">import pandas as pd</w:t>
      </w:r>
    </w:p>
    <w:p w:rsidR="00000000" w:rsidDel="00000000" w:rsidP="00000000" w:rsidRDefault="00000000" w:rsidRPr="00000000" w14:paraId="00000039">
      <w:pPr>
        <w:shd w:fill="ffffff" w:val="clear"/>
        <w:spacing w:after="0" w:before="340" w:line="523.6363636363636" w:lineRule="auto"/>
        <w:ind w:left="0" w:firstLine="0"/>
        <w:jc w:val="both"/>
        <w:rPr>
          <w:color w:val="292929"/>
          <w:sz w:val="24"/>
          <w:szCs w:val="24"/>
        </w:rPr>
      </w:pPr>
      <w:r w:rsidDel="00000000" w:rsidR="00000000" w:rsidRPr="00000000">
        <w:rPr>
          <w:color w:val="292929"/>
          <w:sz w:val="24"/>
          <w:szCs w:val="24"/>
          <w:rtl w:val="0"/>
        </w:rPr>
        <w:t xml:space="preserve">Downloading the dataset directly from Google Drive via Google Colab</w:t>
      </w:r>
    </w:p>
    <w:p w:rsidR="00000000" w:rsidDel="00000000" w:rsidP="00000000" w:rsidRDefault="00000000" w:rsidRPr="00000000" w14:paraId="0000003A">
      <w:pPr>
        <w:jc w:val="both"/>
        <w:rPr>
          <w:b w:val="1"/>
          <w:i w:val="1"/>
          <w:sz w:val="24"/>
          <w:szCs w:val="24"/>
        </w:rPr>
      </w:pPr>
      <w:r w:rsidDel="00000000" w:rsidR="00000000" w:rsidRPr="00000000">
        <w:rPr>
          <w:b w:val="1"/>
          <w:i w:val="1"/>
          <w:sz w:val="24"/>
          <w:szCs w:val="24"/>
          <w:rtl w:val="0"/>
        </w:rPr>
        <w:t xml:space="preserve">from google.colab import drive</w:t>
      </w:r>
    </w:p>
    <w:p w:rsidR="00000000" w:rsidDel="00000000" w:rsidP="00000000" w:rsidRDefault="00000000" w:rsidRPr="00000000" w14:paraId="0000003B">
      <w:pPr>
        <w:jc w:val="both"/>
        <w:rPr>
          <w:b w:val="1"/>
          <w:i w:val="1"/>
          <w:sz w:val="24"/>
          <w:szCs w:val="24"/>
        </w:rPr>
      </w:pPr>
      <w:r w:rsidDel="00000000" w:rsidR="00000000" w:rsidRPr="00000000">
        <w:rPr>
          <w:b w:val="1"/>
          <w:i w:val="1"/>
          <w:sz w:val="24"/>
          <w:szCs w:val="24"/>
          <w:rtl w:val="0"/>
        </w:rPr>
        <w:t xml:space="preserve">drive.mount ('/drive')</w:t>
      </w:r>
    </w:p>
    <w:p w:rsidR="00000000" w:rsidDel="00000000" w:rsidP="00000000" w:rsidRDefault="00000000" w:rsidRPr="00000000" w14:paraId="0000003C">
      <w:pPr>
        <w:jc w:val="both"/>
        <w:rPr>
          <w:b w:val="1"/>
          <w:i w:val="1"/>
          <w:sz w:val="24"/>
          <w:szCs w:val="24"/>
        </w:rPr>
      </w:pPr>
      <w:r w:rsidDel="00000000" w:rsidR="00000000" w:rsidRPr="00000000">
        <w:rPr>
          <w:b w:val="1"/>
          <w:i w:val="1"/>
          <w:sz w:val="24"/>
          <w:szCs w:val="24"/>
          <w:rtl w:val="0"/>
        </w:rPr>
        <w:t xml:space="preserve">data = pd.read_csv('/drive/MyDrive/TriceMBA.csv')</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color w:val="202124"/>
          <w:sz w:val="24"/>
          <w:szCs w:val="24"/>
          <w:highlight w:val="white"/>
        </w:rPr>
      </w:pPr>
      <w:r w:rsidDel="00000000" w:rsidR="00000000" w:rsidRPr="00000000">
        <w:rPr>
          <w:color w:val="202124"/>
          <w:sz w:val="24"/>
          <w:szCs w:val="24"/>
          <w:highlight w:val="white"/>
          <w:rtl w:val="0"/>
        </w:rPr>
        <w:t xml:space="preserve">The head() function is used to get the first n rows. </w:t>
      </w:r>
    </w:p>
    <w:p w:rsidR="00000000" w:rsidDel="00000000" w:rsidP="00000000" w:rsidRDefault="00000000" w:rsidRPr="00000000" w14:paraId="0000003F">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0">
      <w:pPr>
        <w:jc w:val="both"/>
        <w:rPr>
          <w:b w:val="1"/>
          <w:i w:val="1"/>
          <w:sz w:val="24"/>
          <w:szCs w:val="24"/>
        </w:rPr>
      </w:pPr>
      <w:r w:rsidDel="00000000" w:rsidR="00000000" w:rsidRPr="00000000">
        <w:rPr>
          <w:b w:val="1"/>
          <w:i w:val="1"/>
          <w:sz w:val="24"/>
          <w:szCs w:val="24"/>
          <w:rtl w:val="0"/>
        </w:rPr>
        <w:t xml:space="preserve">data.head()</w:t>
      </w:r>
    </w:p>
    <w:p w:rsidR="00000000" w:rsidDel="00000000" w:rsidP="00000000" w:rsidRDefault="00000000" w:rsidRPr="00000000" w14:paraId="00000041">
      <w:pPr>
        <w:jc w:val="both"/>
        <w:rPr>
          <w:b w:val="1"/>
          <w:i w:val="1"/>
          <w:sz w:val="24"/>
          <w:szCs w:val="24"/>
        </w:rPr>
      </w:pPr>
      <w:r w:rsidDel="00000000" w:rsidR="00000000" w:rsidRPr="00000000">
        <w:rPr>
          <w:rtl w:val="0"/>
        </w:rPr>
      </w:r>
    </w:p>
    <w:p w:rsidR="00000000" w:rsidDel="00000000" w:rsidP="00000000" w:rsidRDefault="00000000" w:rsidRPr="00000000" w14:paraId="00000042">
      <w:pPr>
        <w:jc w:val="both"/>
        <w:rPr>
          <w:color w:val="232629"/>
          <w:sz w:val="23"/>
          <w:szCs w:val="23"/>
          <w:highlight w:val="white"/>
        </w:rPr>
      </w:pPr>
      <w:r w:rsidDel="00000000" w:rsidR="00000000" w:rsidRPr="00000000">
        <w:rPr>
          <w:color w:val="232629"/>
          <w:sz w:val="23"/>
          <w:szCs w:val="23"/>
          <w:highlight w:val="white"/>
          <w:rtl w:val="0"/>
        </w:rPr>
        <w:t xml:space="preserve">The simplest way to share files is to mount your Google Drive.It will ask you to visit a link to ALLOW "Google Files Stream" to access your drive. After that a long alphanumeric auth code will be shown that needs to be entered in your Colab's notebook.Afterward, your Drive files will be mounted and you can browse them with the file browser in the side panel.</w:t>
      </w:r>
    </w:p>
    <w:p w:rsidR="00000000" w:rsidDel="00000000" w:rsidP="00000000" w:rsidRDefault="00000000" w:rsidRPr="00000000" w14:paraId="00000043">
      <w:pPr>
        <w:jc w:val="both"/>
        <w:rPr>
          <w:color w:val="232629"/>
          <w:sz w:val="23"/>
          <w:szCs w:val="23"/>
          <w:highlight w:val="white"/>
        </w:rPr>
      </w:pPr>
      <w:r w:rsidDel="00000000" w:rsidR="00000000" w:rsidRPr="00000000">
        <w:rPr>
          <w:rtl w:val="0"/>
        </w:rPr>
      </w:r>
    </w:p>
    <w:p w:rsidR="00000000" w:rsidDel="00000000" w:rsidP="00000000" w:rsidRDefault="00000000" w:rsidRPr="00000000" w14:paraId="00000044">
      <w:pPr>
        <w:jc w:val="both"/>
        <w:rPr>
          <w:b w:val="1"/>
          <w:i w:val="1"/>
          <w:sz w:val="24"/>
          <w:szCs w:val="24"/>
        </w:rPr>
      </w:pPr>
      <w:r w:rsidDel="00000000" w:rsidR="00000000" w:rsidRPr="00000000">
        <w:rPr>
          <w:b w:val="1"/>
          <w:i w:val="1"/>
          <w:sz w:val="24"/>
          <w:szCs w:val="24"/>
          <w:rtl w:val="0"/>
        </w:rPr>
        <w:t xml:space="preserve">from google.colab import drive</w:t>
      </w:r>
    </w:p>
    <w:p w:rsidR="00000000" w:rsidDel="00000000" w:rsidP="00000000" w:rsidRDefault="00000000" w:rsidRPr="00000000" w14:paraId="00000045">
      <w:pPr>
        <w:jc w:val="both"/>
        <w:rPr>
          <w:b w:val="1"/>
          <w:i w:val="1"/>
          <w:sz w:val="24"/>
          <w:szCs w:val="24"/>
        </w:rPr>
      </w:pPr>
      <w:r w:rsidDel="00000000" w:rsidR="00000000" w:rsidRPr="00000000">
        <w:rPr>
          <w:b w:val="1"/>
          <w:i w:val="1"/>
          <w:sz w:val="24"/>
          <w:szCs w:val="24"/>
          <w:rtl w:val="0"/>
        </w:rPr>
        <w:t xml:space="preserve">drive.mount('/content/drive')</w:t>
      </w:r>
    </w:p>
    <w:p w:rsidR="00000000" w:rsidDel="00000000" w:rsidP="00000000" w:rsidRDefault="00000000" w:rsidRPr="00000000" w14:paraId="00000046">
      <w:pPr>
        <w:jc w:val="both"/>
        <w:rPr>
          <w:color w:val="232629"/>
          <w:sz w:val="24"/>
          <w:szCs w:val="24"/>
          <w:highlight w:val="white"/>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color w:val="232629"/>
          <w:sz w:val="24"/>
          <w:szCs w:val="24"/>
          <w:highlight w:val="white"/>
          <w:rtl w:val="0"/>
        </w:rPr>
        <w:t xml:space="preserve">Trying to groupby a column and compute value counts on another column.</w:t>
      </w:r>
      <w:r w:rsidDel="00000000" w:rsidR="00000000" w:rsidRPr="00000000">
        <w:rPr>
          <w:color w:val="292929"/>
          <w:sz w:val="24"/>
          <w:szCs w:val="24"/>
          <w:highlight w:val="white"/>
          <w:rtl w:val="0"/>
        </w:rPr>
        <w:t xml:space="preserve">we used the </w:t>
      </w:r>
      <w:r w:rsidDel="00000000" w:rsidR="00000000" w:rsidRPr="00000000">
        <w:rPr>
          <w:i w:val="1"/>
          <w:color w:val="292929"/>
          <w:sz w:val="24"/>
          <w:szCs w:val="24"/>
          <w:highlight w:val="white"/>
          <w:rtl w:val="0"/>
        </w:rPr>
        <w:t xml:space="preserve">reset_index </w:t>
      </w:r>
      <w:r w:rsidDel="00000000" w:rsidR="00000000" w:rsidRPr="00000000">
        <w:rPr>
          <w:color w:val="292929"/>
          <w:sz w:val="24"/>
          <w:szCs w:val="24"/>
          <w:highlight w:val="white"/>
          <w:rtl w:val="0"/>
        </w:rPr>
        <w:t xml:space="preserve">method above to get the multi-level indexed grouped dataframe to become a single indexed</w:t>
      </w:r>
      <w:r w:rsidDel="00000000" w:rsidR="00000000" w:rsidRPr="00000000">
        <w:rPr>
          <w:color w:val="666666"/>
          <w:sz w:val="24"/>
          <w:szCs w:val="24"/>
          <w:highlight w:val="white"/>
          <w:rtl w:val="0"/>
        </w:rPr>
        <w:t xml:space="preserve">.</w:t>
      </w:r>
      <w:r w:rsidDel="00000000" w:rsidR="00000000" w:rsidRPr="00000000">
        <w:rPr>
          <w:color w:val="202124"/>
          <w:sz w:val="24"/>
          <w:szCs w:val="24"/>
          <w:highlight w:val="white"/>
          <w:rtl w:val="0"/>
        </w:rPr>
        <w:t xml:space="preserve">Unstacking the data and setting the </w:t>
      </w:r>
      <w:r w:rsidDel="00000000" w:rsidR="00000000" w:rsidRPr="00000000">
        <w:rPr>
          <w:color w:val="333333"/>
          <w:sz w:val="24"/>
          <w:szCs w:val="24"/>
          <w:highlight w:val="white"/>
          <w:rtl w:val="0"/>
        </w:rPr>
        <w:t xml:space="preserve">DataFrame index (row labels) using one or more existing columns or arrays (of the correct length).</w:t>
      </w:r>
      <w:r w:rsidDel="00000000" w:rsidR="00000000" w:rsidRPr="00000000">
        <w:rPr>
          <w:rtl w:val="0"/>
        </w:rPr>
      </w:r>
    </w:p>
    <w:p w:rsidR="00000000" w:rsidDel="00000000" w:rsidP="00000000" w:rsidRDefault="00000000" w:rsidRPr="00000000" w14:paraId="00000048">
      <w:pPr>
        <w:jc w:val="both"/>
        <w:rPr>
          <w:b w:val="1"/>
          <w:i w:val="1"/>
          <w:sz w:val="24"/>
          <w:szCs w:val="24"/>
        </w:rPr>
      </w:pPr>
      <w:r w:rsidDel="00000000" w:rsidR="00000000" w:rsidRPr="00000000">
        <w:rPr>
          <w:rtl w:val="0"/>
        </w:rPr>
      </w:r>
    </w:p>
    <w:p w:rsidR="00000000" w:rsidDel="00000000" w:rsidP="00000000" w:rsidRDefault="00000000" w:rsidRPr="00000000" w14:paraId="00000049">
      <w:pPr>
        <w:jc w:val="both"/>
        <w:rPr>
          <w:b w:val="1"/>
          <w:i w:val="1"/>
          <w:sz w:val="24"/>
          <w:szCs w:val="24"/>
        </w:rPr>
      </w:pPr>
      <w:r w:rsidDel="00000000" w:rsidR="00000000" w:rsidRPr="00000000">
        <w:rPr>
          <w:b w:val="1"/>
          <w:i w:val="1"/>
          <w:sz w:val="24"/>
          <w:szCs w:val="24"/>
          <w:rtl w:val="0"/>
        </w:rPr>
        <w:t xml:space="preserve">basket_hot = (data</w:t>
      </w:r>
    </w:p>
    <w:p w:rsidR="00000000" w:rsidDel="00000000" w:rsidP="00000000" w:rsidRDefault="00000000" w:rsidRPr="00000000" w14:paraId="0000004A">
      <w:pPr>
        <w:jc w:val="both"/>
        <w:rPr>
          <w:b w:val="1"/>
          <w:i w:val="1"/>
          <w:sz w:val="24"/>
          <w:szCs w:val="24"/>
        </w:rPr>
      </w:pPr>
      <w:r w:rsidDel="00000000" w:rsidR="00000000" w:rsidRPr="00000000">
        <w:rPr>
          <w:b w:val="1"/>
          <w:i w:val="1"/>
          <w:sz w:val="24"/>
          <w:szCs w:val="24"/>
          <w:rtl w:val="0"/>
        </w:rPr>
        <w:t xml:space="preserve">          .groupby(['UID', 'Service'])['Count']</w:t>
      </w:r>
    </w:p>
    <w:p w:rsidR="00000000" w:rsidDel="00000000" w:rsidP="00000000" w:rsidRDefault="00000000" w:rsidRPr="00000000" w14:paraId="0000004B">
      <w:pPr>
        <w:jc w:val="both"/>
        <w:rPr>
          <w:b w:val="1"/>
          <w:i w:val="1"/>
          <w:sz w:val="24"/>
          <w:szCs w:val="24"/>
        </w:rPr>
      </w:pPr>
      <w:r w:rsidDel="00000000" w:rsidR="00000000" w:rsidRPr="00000000">
        <w:rPr>
          <w:b w:val="1"/>
          <w:i w:val="1"/>
          <w:sz w:val="24"/>
          <w:szCs w:val="24"/>
          <w:rtl w:val="0"/>
        </w:rPr>
        <w:t xml:space="preserve">          .sum().unstack().reset_index().fillna(0)</w:t>
      </w:r>
    </w:p>
    <w:p w:rsidR="00000000" w:rsidDel="00000000" w:rsidP="00000000" w:rsidRDefault="00000000" w:rsidRPr="00000000" w14:paraId="0000004C">
      <w:pPr>
        <w:jc w:val="both"/>
        <w:rPr>
          <w:b w:val="1"/>
          <w:i w:val="1"/>
          <w:sz w:val="24"/>
          <w:szCs w:val="24"/>
        </w:rPr>
      </w:pPr>
      <w:r w:rsidDel="00000000" w:rsidR="00000000" w:rsidRPr="00000000">
        <w:rPr>
          <w:b w:val="1"/>
          <w:i w:val="1"/>
          <w:sz w:val="24"/>
          <w:szCs w:val="24"/>
          <w:rtl w:val="0"/>
        </w:rPr>
        <w:t xml:space="preserve">          .set_index('UID'))</w:t>
      </w:r>
    </w:p>
    <w:p w:rsidR="00000000" w:rsidDel="00000000" w:rsidP="00000000" w:rsidRDefault="00000000" w:rsidRPr="00000000" w14:paraId="0000004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E">
      <w:pPr>
        <w:jc w:val="both"/>
        <w:rPr>
          <w:color w:val="202124"/>
          <w:sz w:val="24"/>
          <w:szCs w:val="24"/>
          <w:highlight w:val="white"/>
        </w:rPr>
      </w:pPr>
      <w:r w:rsidDel="00000000" w:rsidR="00000000" w:rsidRPr="00000000">
        <w:rPr>
          <w:color w:val="202124"/>
          <w:sz w:val="24"/>
          <w:szCs w:val="24"/>
          <w:highlight w:val="white"/>
          <w:rtl w:val="0"/>
        </w:rPr>
        <w:t xml:space="preserve">One-hot encoding is essentially the representation of categorical variables as binary vectors. These categorical values are first mapped to integer values. Each integer value is then represented as a binary vector that is all 0s (except the index of the integer which is marked as 1).</w:t>
      </w:r>
    </w:p>
    <w:p w:rsidR="00000000" w:rsidDel="00000000" w:rsidP="00000000" w:rsidRDefault="00000000" w:rsidRPr="00000000" w14:paraId="0000004F">
      <w:pPr>
        <w:jc w:val="both"/>
        <w:rPr>
          <w:color w:val="333333"/>
          <w:sz w:val="23"/>
          <w:szCs w:val="23"/>
          <w:highlight w:val="white"/>
        </w:rPr>
      </w:pPr>
      <w:r w:rsidDel="00000000" w:rsidR="00000000" w:rsidRPr="00000000">
        <w:rPr>
          <w:rtl w:val="0"/>
        </w:rPr>
      </w:r>
    </w:p>
    <w:p w:rsidR="00000000" w:rsidDel="00000000" w:rsidP="00000000" w:rsidRDefault="00000000" w:rsidRPr="00000000" w14:paraId="00000050">
      <w:pPr>
        <w:jc w:val="both"/>
        <w:rPr>
          <w:b w:val="1"/>
          <w:i w:val="1"/>
          <w:sz w:val="24"/>
          <w:szCs w:val="24"/>
        </w:rPr>
      </w:pPr>
      <w:r w:rsidDel="00000000" w:rsidR="00000000" w:rsidRPr="00000000">
        <w:rPr>
          <w:b w:val="1"/>
          <w:i w:val="1"/>
          <w:sz w:val="24"/>
          <w:szCs w:val="24"/>
          <w:rtl w:val="0"/>
        </w:rPr>
        <w:t xml:space="preserve">def hot_encode(x):</w:t>
      </w:r>
    </w:p>
    <w:p w:rsidR="00000000" w:rsidDel="00000000" w:rsidP="00000000" w:rsidRDefault="00000000" w:rsidRPr="00000000" w14:paraId="00000051">
      <w:pPr>
        <w:jc w:val="both"/>
        <w:rPr>
          <w:b w:val="1"/>
          <w:i w:val="1"/>
          <w:sz w:val="24"/>
          <w:szCs w:val="24"/>
        </w:rPr>
      </w:pPr>
      <w:r w:rsidDel="00000000" w:rsidR="00000000" w:rsidRPr="00000000">
        <w:rPr>
          <w:b w:val="1"/>
          <w:i w:val="1"/>
          <w:sz w:val="24"/>
          <w:szCs w:val="24"/>
          <w:rtl w:val="0"/>
        </w:rPr>
        <w:t xml:space="preserve">    if(x&lt;= 0):</w:t>
      </w:r>
    </w:p>
    <w:p w:rsidR="00000000" w:rsidDel="00000000" w:rsidP="00000000" w:rsidRDefault="00000000" w:rsidRPr="00000000" w14:paraId="00000052">
      <w:pPr>
        <w:jc w:val="both"/>
        <w:rPr>
          <w:b w:val="1"/>
          <w:i w:val="1"/>
          <w:sz w:val="24"/>
          <w:szCs w:val="24"/>
        </w:rPr>
      </w:pPr>
      <w:r w:rsidDel="00000000" w:rsidR="00000000" w:rsidRPr="00000000">
        <w:rPr>
          <w:b w:val="1"/>
          <w:i w:val="1"/>
          <w:sz w:val="24"/>
          <w:szCs w:val="24"/>
          <w:rtl w:val="0"/>
        </w:rPr>
        <w:t xml:space="preserve">        return 0</w:t>
      </w:r>
    </w:p>
    <w:p w:rsidR="00000000" w:rsidDel="00000000" w:rsidP="00000000" w:rsidRDefault="00000000" w:rsidRPr="00000000" w14:paraId="00000053">
      <w:pPr>
        <w:jc w:val="both"/>
        <w:rPr>
          <w:b w:val="1"/>
          <w:i w:val="1"/>
          <w:sz w:val="24"/>
          <w:szCs w:val="24"/>
        </w:rPr>
      </w:pPr>
      <w:r w:rsidDel="00000000" w:rsidR="00000000" w:rsidRPr="00000000">
        <w:rPr>
          <w:b w:val="1"/>
          <w:i w:val="1"/>
          <w:sz w:val="24"/>
          <w:szCs w:val="24"/>
          <w:rtl w:val="0"/>
        </w:rPr>
        <w:t xml:space="preserve">    if(x&gt;= 1):</w:t>
      </w:r>
    </w:p>
    <w:p w:rsidR="00000000" w:rsidDel="00000000" w:rsidP="00000000" w:rsidRDefault="00000000" w:rsidRPr="00000000" w14:paraId="00000054">
      <w:pPr>
        <w:jc w:val="both"/>
        <w:rPr>
          <w:b w:val="1"/>
          <w:i w:val="1"/>
          <w:sz w:val="24"/>
          <w:szCs w:val="24"/>
        </w:rPr>
      </w:pPr>
      <w:r w:rsidDel="00000000" w:rsidR="00000000" w:rsidRPr="00000000">
        <w:rPr>
          <w:b w:val="1"/>
          <w:i w:val="1"/>
          <w:sz w:val="24"/>
          <w:szCs w:val="24"/>
          <w:rtl w:val="0"/>
        </w:rPr>
        <w:t xml:space="preserve">        return 1</w:t>
      </w:r>
    </w:p>
    <w:p w:rsidR="00000000" w:rsidDel="00000000" w:rsidP="00000000" w:rsidRDefault="00000000" w:rsidRPr="00000000" w14:paraId="00000055">
      <w:pPr>
        <w:jc w:val="both"/>
        <w:rPr>
          <w:rFonts w:ascii="Georgia" w:cs="Georgia" w:eastAsia="Georgia" w:hAnsi="Georgia"/>
          <w:b w:val="1"/>
          <w:i w:val="1"/>
          <w:color w:val="444444"/>
          <w:sz w:val="27"/>
          <w:szCs w:val="27"/>
          <w:highlight w:val="white"/>
        </w:rPr>
      </w:pPr>
      <w:r w:rsidDel="00000000" w:rsidR="00000000" w:rsidRPr="00000000">
        <w:rPr>
          <w:rtl w:val="0"/>
        </w:rPr>
      </w:r>
    </w:p>
    <w:p w:rsidR="00000000" w:rsidDel="00000000" w:rsidP="00000000" w:rsidRDefault="00000000" w:rsidRPr="00000000" w14:paraId="00000056">
      <w:pPr>
        <w:jc w:val="both"/>
        <w:rPr>
          <w:i w:val="1"/>
          <w:sz w:val="24"/>
          <w:szCs w:val="24"/>
        </w:rPr>
      </w:pPr>
      <w:r w:rsidDel="00000000" w:rsidR="00000000" w:rsidRPr="00000000">
        <w:rPr>
          <w:color w:val="444444"/>
          <w:sz w:val="24"/>
          <w:szCs w:val="24"/>
          <w:highlight w:val="white"/>
          <w:rtl w:val="0"/>
        </w:rPr>
        <w:t xml:space="preserve">This Pandas function application is used to apply a function to DataFrame, that accepts and returns only one scalar value to every element of the DataFrame. </w:t>
      </w:r>
      <w:r w:rsidDel="00000000" w:rsidR="00000000" w:rsidRPr="00000000">
        <w:rPr>
          <w:sz w:val="24"/>
          <w:szCs w:val="24"/>
          <w:rtl w:val="0"/>
        </w:rPr>
        <w:t xml:space="preserve">    </w:t>
      </w:r>
      <w:r w:rsidDel="00000000" w:rsidR="00000000" w:rsidRPr="00000000">
        <w:rPr>
          <w:i w:val="1"/>
          <w:sz w:val="24"/>
          <w:szCs w:val="24"/>
          <w:rtl w:val="0"/>
        </w:rPr>
        <w:t xml:space="preserve">  </w:t>
      </w:r>
    </w:p>
    <w:p w:rsidR="00000000" w:rsidDel="00000000" w:rsidP="00000000" w:rsidRDefault="00000000" w:rsidRPr="00000000" w14:paraId="00000057">
      <w:pPr>
        <w:jc w:val="both"/>
        <w:rPr>
          <w:i w:val="1"/>
          <w:sz w:val="24"/>
          <w:szCs w:val="24"/>
        </w:rPr>
      </w:pPr>
      <w:r w:rsidDel="00000000" w:rsidR="00000000" w:rsidRPr="00000000">
        <w:rPr>
          <w:rtl w:val="0"/>
        </w:rPr>
      </w:r>
    </w:p>
    <w:p w:rsidR="00000000" w:rsidDel="00000000" w:rsidP="00000000" w:rsidRDefault="00000000" w:rsidRPr="00000000" w14:paraId="00000058">
      <w:pPr>
        <w:shd w:fill="ffffff" w:val="clear"/>
        <w:jc w:val="both"/>
        <w:rPr>
          <w:color w:val="273239"/>
          <w:sz w:val="24"/>
          <w:szCs w:val="24"/>
        </w:rPr>
      </w:pPr>
      <w:r w:rsidDel="00000000" w:rsidR="00000000" w:rsidRPr="00000000">
        <w:rPr>
          <w:color w:val="273239"/>
          <w:sz w:val="24"/>
          <w:szCs w:val="24"/>
          <w:rtl w:val="0"/>
        </w:rPr>
        <w:t xml:space="preserve">Defining the hot encoding function to make the data suitable for the concerned libraries</w:t>
      </w:r>
    </w:p>
    <w:p w:rsidR="00000000" w:rsidDel="00000000" w:rsidP="00000000" w:rsidRDefault="00000000" w:rsidRPr="00000000" w14:paraId="00000059">
      <w:pPr>
        <w:jc w:val="both"/>
        <w:rPr>
          <w:b w:val="1"/>
          <w:i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i w:val="1"/>
          <w:sz w:val="24"/>
          <w:szCs w:val="24"/>
        </w:rPr>
      </w:pPr>
      <w:r w:rsidDel="00000000" w:rsidR="00000000" w:rsidRPr="00000000">
        <w:rPr>
          <w:b w:val="1"/>
          <w:i w:val="1"/>
          <w:sz w:val="24"/>
          <w:szCs w:val="24"/>
          <w:rtl w:val="0"/>
        </w:rPr>
        <w:t xml:space="preserve">basket_encoded = basket_hot.applymap(hot_encode)</w:t>
      </w:r>
    </w:p>
    <w:p w:rsidR="00000000" w:rsidDel="00000000" w:rsidP="00000000" w:rsidRDefault="00000000" w:rsidRPr="00000000" w14:paraId="0000005C">
      <w:pPr>
        <w:jc w:val="both"/>
        <w:rPr>
          <w:b w:val="1"/>
          <w:i w:val="1"/>
          <w:sz w:val="24"/>
          <w:szCs w:val="24"/>
        </w:rPr>
      </w:pPr>
      <w:r w:rsidDel="00000000" w:rsidR="00000000" w:rsidRPr="00000000">
        <w:rPr>
          <w:b w:val="1"/>
          <w:i w:val="1"/>
          <w:sz w:val="24"/>
          <w:szCs w:val="24"/>
          <w:rtl w:val="0"/>
        </w:rPr>
        <w:t xml:space="preserve">basket_hot = basket_encoded</w:t>
      </w:r>
    </w:p>
    <w:p w:rsidR="00000000" w:rsidDel="00000000" w:rsidP="00000000" w:rsidRDefault="00000000" w:rsidRPr="00000000" w14:paraId="0000005D">
      <w:pPr>
        <w:jc w:val="both"/>
        <w:rPr>
          <w:b w:val="1"/>
          <w:i w:val="1"/>
          <w:sz w:val="24"/>
          <w:szCs w:val="24"/>
        </w:rPr>
      </w:pPr>
      <w:r w:rsidDel="00000000" w:rsidR="00000000" w:rsidRPr="00000000">
        <w:rPr>
          <w:b w:val="1"/>
          <w:i w:val="1"/>
          <w:sz w:val="24"/>
          <w:szCs w:val="24"/>
          <w:rtl w:val="0"/>
        </w:rPr>
        <w:t xml:space="preserve">basket_hot</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We have taken a support count level at 15% </w:t>
      </w:r>
    </w:p>
    <w:p w:rsidR="00000000" w:rsidDel="00000000" w:rsidP="00000000" w:rsidRDefault="00000000" w:rsidRPr="00000000" w14:paraId="00000060">
      <w:pPr>
        <w:jc w:val="both"/>
        <w:rPr>
          <w:b w:val="1"/>
          <w:i w:val="1"/>
          <w:sz w:val="24"/>
          <w:szCs w:val="24"/>
        </w:rPr>
      </w:pPr>
      <w:r w:rsidDel="00000000" w:rsidR="00000000" w:rsidRPr="00000000">
        <w:rPr>
          <w:rtl w:val="0"/>
        </w:rPr>
      </w:r>
    </w:p>
    <w:p w:rsidR="00000000" w:rsidDel="00000000" w:rsidP="00000000" w:rsidRDefault="00000000" w:rsidRPr="00000000" w14:paraId="00000061">
      <w:pPr>
        <w:jc w:val="both"/>
        <w:rPr>
          <w:b w:val="1"/>
          <w:i w:val="1"/>
          <w:sz w:val="24"/>
          <w:szCs w:val="24"/>
        </w:rPr>
      </w:pPr>
      <w:r w:rsidDel="00000000" w:rsidR="00000000" w:rsidRPr="00000000">
        <w:rPr>
          <w:b w:val="1"/>
          <w:i w:val="1"/>
          <w:sz w:val="24"/>
          <w:szCs w:val="24"/>
          <w:rtl w:val="0"/>
        </w:rPr>
        <w:t xml:space="preserve">frq_items = apriori(basket_hot, min_support = 0.15, use_colnames = True)</w:t>
      </w:r>
    </w:p>
    <w:p w:rsidR="00000000" w:rsidDel="00000000" w:rsidP="00000000" w:rsidRDefault="00000000" w:rsidRPr="00000000" w14:paraId="00000062">
      <w:pPr>
        <w:jc w:val="both"/>
        <w:rPr>
          <w:b w:val="1"/>
          <w:i w:val="1"/>
          <w:sz w:val="24"/>
          <w:szCs w:val="24"/>
        </w:rPr>
      </w:pPr>
      <w:r w:rsidDel="00000000" w:rsidR="00000000" w:rsidRPr="00000000">
        <w:rPr>
          <w:b w:val="1"/>
          <w:i w:val="1"/>
          <w:sz w:val="24"/>
          <w:szCs w:val="24"/>
          <w:rtl w:val="0"/>
        </w:rPr>
        <w:t xml:space="preserve">frq_items</w:t>
      </w:r>
    </w:p>
    <w:p w:rsidR="00000000" w:rsidDel="00000000" w:rsidP="00000000" w:rsidRDefault="00000000" w:rsidRPr="00000000" w14:paraId="0000006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64">
      <w:pPr>
        <w:jc w:val="both"/>
        <w:rPr>
          <w:color w:val="202124"/>
          <w:sz w:val="24"/>
          <w:szCs w:val="24"/>
          <w:highlight w:val="white"/>
        </w:rPr>
      </w:pPr>
      <w:r w:rsidDel="00000000" w:rsidR="00000000" w:rsidRPr="00000000">
        <w:rPr>
          <w:color w:val="202124"/>
          <w:sz w:val="24"/>
          <w:szCs w:val="24"/>
          <w:highlight w:val="white"/>
          <w:rtl w:val="0"/>
        </w:rPr>
        <w:t xml:space="preserve">Pandas has a set option function that lets you customize some aspects of its behavior.</w:t>
      </w:r>
    </w:p>
    <w:p w:rsidR="00000000" w:rsidDel="00000000" w:rsidP="00000000" w:rsidRDefault="00000000" w:rsidRPr="00000000" w14:paraId="0000006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66">
      <w:pPr>
        <w:jc w:val="both"/>
        <w:rPr>
          <w:b w:val="1"/>
          <w:i w:val="1"/>
          <w:sz w:val="24"/>
          <w:szCs w:val="24"/>
        </w:rPr>
      </w:pPr>
      <w:r w:rsidDel="00000000" w:rsidR="00000000" w:rsidRPr="00000000">
        <w:rPr>
          <w:b w:val="1"/>
          <w:i w:val="1"/>
          <w:sz w:val="24"/>
          <w:szCs w:val="24"/>
          <w:rtl w:val="0"/>
        </w:rPr>
        <w:t xml:space="preserve">pd.set_option('display.max_columns', 10)</w:t>
      </w:r>
    </w:p>
    <w:p w:rsidR="00000000" w:rsidDel="00000000" w:rsidP="00000000" w:rsidRDefault="00000000" w:rsidRPr="00000000" w14:paraId="00000067">
      <w:pPr>
        <w:jc w:val="both"/>
        <w:rPr>
          <w:b w:val="1"/>
          <w:i w:val="1"/>
          <w:sz w:val="24"/>
          <w:szCs w:val="24"/>
        </w:rPr>
      </w:pPr>
      <w:r w:rsidDel="00000000" w:rsidR="00000000" w:rsidRPr="00000000">
        <w:rPr>
          <w:rtl w:val="0"/>
        </w:rPr>
      </w:r>
    </w:p>
    <w:p w:rsidR="00000000" w:rsidDel="00000000" w:rsidP="00000000" w:rsidRDefault="00000000" w:rsidRPr="00000000" w14:paraId="00000068">
      <w:pPr>
        <w:jc w:val="both"/>
        <w:rPr>
          <w:color w:val="273239"/>
          <w:sz w:val="24"/>
          <w:szCs w:val="24"/>
          <w:highlight w:val="white"/>
        </w:rPr>
      </w:pPr>
      <w:r w:rsidDel="00000000" w:rsidR="00000000" w:rsidRPr="00000000">
        <w:rPr>
          <w:color w:val="273239"/>
          <w:sz w:val="24"/>
          <w:szCs w:val="24"/>
          <w:highlight w:val="white"/>
          <w:rtl w:val="0"/>
        </w:rPr>
        <w:t xml:space="preserve">Building the models and analyzing the results</w:t>
      </w:r>
    </w:p>
    <w:p w:rsidR="00000000" w:rsidDel="00000000" w:rsidP="00000000" w:rsidRDefault="00000000" w:rsidRPr="00000000" w14:paraId="00000069">
      <w:pPr>
        <w:jc w:val="both"/>
        <w:rPr>
          <w:color w:val="273239"/>
          <w:sz w:val="24"/>
          <w:szCs w:val="24"/>
          <w:highlight w:val="white"/>
        </w:rPr>
      </w:pPr>
      <w:r w:rsidDel="00000000" w:rsidR="00000000" w:rsidRPr="00000000">
        <w:rPr>
          <w:rtl w:val="0"/>
        </w:rPr>
      </w:r>
    </w:p>
    <w:p w:rsidR="00000000" w:rsidDel="00000000" w:rsidP="00000000" w:rsidRDefault="00000000" w:rsidRPr="00000000" w14:paraId="0000006A">
      <w:pPr>
        <w:jc w:val="both"/>
        <w:rPr>
          <w:b w:val="1"/>
          <w:i w:val="1"/>
          <w:sz w:val="24"/>
          <w:szCs w:val="24"/>
        </w:rPr>
      </w:pPr>
      <w:r w:rsidDel="00000000" w:rsidR="00000000" w:rsidRPr="00000000">
        <w:rPr>
          <w:b w:val="1"/>
          <w:i w:val="1"/>
          <w:sz w:val="24"/>
          <w:szCs w:val="24"/>
          <w:rtl w:val="0"/>
        </w:rPr>
        <w:t xml:space="preserve">rules = association_rules(frq_items, metric ="lift", min_threshold = 1)</w:t>
      </w:r>
    </w:p>
    <w:p w:rsidR="00000000" w:rsidDel="00000000" w:rsidP="00000000" w:rsidRDefault="00000000" w:rsidRPr="00000000" w14:paraId="0000006B">
      <w:pPr>
        <w:jc w:val="both"/>
        <w:rPr>
          <w:b w:val="1"/>
          <w:i w:val="1"/>
          <w:sz w:val="24"/>
          <w:szCs w:val="24"/>
        </w:rPr>
      </w:pPr>
      <w:r w:rsidDel="00000000" w:rsidR="00000000" w:rsidRPr="00000000">
        <w:rPr>
          <w:b w:val="1"/>
          <w:i w:val="1"/>
          <w:sz w:val="24"/>
          <w:szCs w:val="24"/>
          <w:rtl w:val="0"/>
        </w:rPr>
        <w:t xml:space="preserve">rules = rules.sort_values(['confidence', 'lift'], ascending =[False, False])</w:t>
      </w:r>
    </w:p>
    <w:p w:rsidR="00000000" w:rsidDel="00000000" w:rsidP="00000000" w:rsidRDefault="00000000" w:rsidRPr="00000000" w14:paraId="0000006C">
      <w:pPr>
        <w:jc w:val="both"/>
        <w:rPr>
          <w:b w:val="1"/>
          <w:i w:val="1"/>
          <w:sz w:val="24"/>
          <w:szCs w:val="24"/>
        </w:rPr>
      </w:pPr>
      <w:r w:rsidDel="00000000" w:rsidR="00000000" w:rsidRPr="00000000">
        <w:rPr>
          <w:b w:val="1"/>
          <w:i w:val="1"/>
          <w:sz w:val="24"/>
          <w:szCs w:val="24"/>
          <w:rtl w:val="0"/>
        </w:rPr>
        <w:t xml:space="preserve">print(rules.head())</w:t>
      </w:r>
    </w:p>
    <w:p w:rsidR="00000000" w:rsidDel="00000000" w:rsidP="00000000" w:rsidRDefault="00000000" w:rsidRPr="00000000" w14:paraId="0000006D">
      <w:pPr>
        <w:jc w:val="both"/>
        <w:rPr>
          <w:b w:val="1"/>
          <w:i w:val="1"/>
          <w:sz w:val="24"/>
          <w:szCs w:val="24"/>
        </w:rPr>
      </w:pPr>
      <w:r w:rsidDel="00000000" w:rsidR="00000000" w:rsidRPr="00000000">
        <w:rPr>
          <w:b w:val="1"/>
          <w:i w:val="1"/>
          <w:sz w:val="24"/>
          <w:szCs w:val="24"/>
          <w:rtl w:val="0"/>
        </w:rPr>
        <w:t xml:space="preserve">rules.to_excel('/drive/MyDrive/MBA_output.xlsx')</w:t>
      </w:r>
    </w:p>
    <w:p w:rsidR="00000000" w:rsidDel="00000000" w:rsidP="00000000" w:rsidRDefault="00000000" w:rsidRPr="00000000" w14:paraId="0000006E">
      <w:pPr>
        <w:jc w:val="both"/>
        <w:rPr>
          <w:b w:val="1"/>
          <w:i w:val="1"/>
          <w:sz w:val="24"/>
          <w:szCs w:val="24"/>
        </w:rPr>
      </w:pPr>
      <w:r w:rsidDel="00000000" w:rsidR="00000000" w:rsidRPr="00000000">
        <w:rPr>
          <w:rtl w:val="0"/>
        </w:rPr>
      </w:r>
    </w:p>
    <w:p w:rsidR="00000000" w:rsidDel="00000000" w:rsidP="00000000" w:rsidRDefault="00000000" w:rsidRPr="00000000" w14:paraId="0000006F">
      <w:pPr>
        <w:jc w:val="both"/>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70">
      <w:pPr>
        <w:jc w:val="both"/>
        <w:rPr>
          <w:b w:val="1"/>
          <w:sz w:val="28"/>
          <w:szCs w:val="28"/>
          <w:u w:val="single"/>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From the data we have, we observed 42 frequent pattern sets. Through support count, we observed that the percentage of orders are more for services- Fruits &amp; Vegetables, Groceries, Sweets &amp; Namkeens and Bread &amp; Cakes.</w:t>
      </w:r>
    </w:p>
    <w:p w:rsidR="00000000" w:rsidDel="00000000" w:rsidP="00000000" w:rsidRDefault="00000000" w:rsidRPr="00000000" w14:paraId="00000072">
      <w:pPr>
        <w:jc w:val="both"/>
        <w:rPr>
          <w:sz w:val="24"/>
          <w:szCs w:val="24"/>
        </w:rPr>
      </w:pPr>
      <w:r w:rsidDel="00000000" w:rsidR="00000000" w:rsidRPr="00000000">
        <w:rPr>
          <w:rtl w:val="0"/>
        </w:rPr>
      </w:r>
    </w:p>
    <w:tbl>
      <w:tblPr>
        <w:tblStyle w:val="Table2"/>
        <w:tblW w:w="7002.71544143510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8.2061202954624"/>
        <w:gridCol w:w="3065.1283855082656"/>
        <w:gridCol w:w="1119.3809356313752"/>
        <w:tblGridChange w:id="0">
          <w:tblGrid>
            <w:gridCol w:w="2818.2061202954624"/>
            <w:gridCol w:w="3065.1283855082656"/>
            <w:gridCol w:w="1119.3809356313752"/>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jc w:val="both"/>
              <w:rPr>
                <w:b w:val="1"/>
                <w:sz w:val="24"/>
                <w:szCs w:val="24"/>
                <w:u w:val="single"/>
              </w:rPr>
            </w:pPr>
            <w:r w:rsidDel="00000000" w:rsidR="00000000" w:rsidRPr="00000000">
              <w:rPr>
                <w:b w:val="1"/>
                <w:sz w:val="24"/>
                <w:szCs w:val="24"/>
                <w:u w:val="single"/>
                <w:rtl w:val="0"/>
              </w:rPr>
              <w:t xml:space="preserve">antecedents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jc w:val="both"/>
              <w:rPr>
                <w:b w:val="1"/>
                <w:sz w:val="24"/>
                <w:szCs w:val="24"/>
                <w:u w:val="single"/>
              </w:rPr>
            </w:pPr>
            <w:r w:rsidDel="00000000" w:rsidR="00000000" w:rsidRPr="00000000">
              <w:rPr>
                <w:b w:val="1"/>
                <w:sz w:val="24"/>
                <w:szCs w:val="24"/>
                <w:u w:val="single"/>
                <w:rtl w:val="0"/>
              </w:rPr>
              <w:t xml:space="preserve">consequents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widowControl w:val="0"/>
              <w:jc w:val="both"/>
              <w:rPr>
                <w:b w:val="1"/>
                <w:sz w:val="24"/>
                <w:szCs w:val="24"/>
                <w:u w:val="single"/>
              </w:rPr>
            </w:pPr>
            <w:r w:rsidDel="00000000" w:rsidR="00000000" w:rsidRPr="00000000">
              <w:rPr>
                <w:b w:val="1"/>
                <w:sz w:val="24"/>
                <w:szCs w:val="24"/>
                <w:u w:val="single"/>
                <w:rtl w:val="0"/>
              </w:rPr>
              <w:t xml:space="preserve">support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jc w:val="both"/>
              <w:rPr>
                <w:sz w:val="24"/>
                <w:szCs w:val="24"/>
              </w:rPr>
            </w:pPr>
            <w:r w:rsidDel="00000000" w:rsidR="00000000" w:rsidRPr="00000000">
              <w:rPr>
                <w:sz w:val="24"/>
                <w:szCs w:val="24"/>
                <w:rtl w:val="0"/>
              </w:rPr>
              <w:t xml:space="preserve">({'Sweets &amp; Namkeen'})</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jc w:val="both"/>
              <w:rPr>
                <w:sz w:val="24"/>
                <w:szCs w:val="24"/>
              </w:rPr>
            </w:pPr>
            <w:r w:rsidDel="00000000" w:rsidR="00000000" w:rsidRPr="00000000">
              <w:rPr>
                <w:sz w:val="24"/>
                <w:szCs w:val="24"/>
                <w:rtl w:val="0"/>
              </w:rPr>
              <w:t xml:space="preserve">0.313119436</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jc w:val="both"/>
              <w:rPr>
                <w:sz w:val="24"/>
                <w:szCs w:val="24"/>
              </w:rPr>
            </w:pPr>
            <w:r w:rsidDel="00000000" w:rsidR="00000000" w:rsidRPr="00000000">
              <w:rPr>
                <w:sz w:val="24"/>
                <w:szCs w:val="24"/>
                <w:rtl w:val="0"/>
              </w:rPr>
              <w:t xml:space="preserve">({'Sweets &amp; Namkeen'})</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jc w:val="both"/>
              <w:rPr>
                <w:sz w:val="24"/>
                <w:szCs w:val="24"/>
              </w:rPr>
            </w:pPr>
            <w:r w:rsidDel="00000000" w:rsidR="00000000" w:rsidRPr="00000000">
              <w:rPr>
                <w:sz w:val="24"/>
                <w:szCs w:val="24"/>
                <w:rtl w:val="0"/>
              </w:rPr>
              <w:t xml:space="preserve">0.313119436</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jc w:val="both"/>
              <w:rPr>
                <w:sz w:val="24"/>
                <w:szCs w:val="24"/>
              </w:rPr>
            </w:pPr>
            <w:r w:rsidDel="00000000" w:rsidR="00000000" w:rsidRPr="00000000">
              <w:rPr>
                <w:sz w:val="24"/>
                <w:szCs w:val="24"/>
                <w:rtl w:val="0"/>
              </w:rPr>
              <w:t xml:space="preserve">({'Groceries'})</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jc w:val="both"/>
              <w:rPr>
                <w:sz w:val="24"/>
                <w:szCs w:val="24"/>
              </w:rPr>
            </w:pPr>
            <w:r w:rsidDel="00000000" w:rsidR="00000000" w:rsidRPr="00000000">
              <w:rPr>
                <w:sz w:val="24"/>
                <w:szCs w:val="24"/>
                <w:rtl w:val="0"/>
              </w:rPr>
              <w:t xml:space="preserve">0.247942214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both"/>
              <w:rPr>
                <w:sz w:val="24"/>
                <w:szCs w:val="24"/>
              </w:rPr>
            </w:pPr>
            <w:r w:rsidDel="00000000" w:rsidR="00000000" w:rsidRPr="00000000">
              <w:rPr>
                <w:sz w:val="24"/>
                <w:szCs w:val="24"/>
                <w:rtl w:val="0"/>
              </w:rPr>
              <w:t xml:space="preserve">({'Groceries'})</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jc w:val="both"/>
              <w:rPr>
                <w:sz w:val="24"/>
                <w:szCs w:val="24"/>
              </w:rPr>
            </w:pPr>
            <w:r w:rsidDel="00000000" w:rsidR="00000000" w:rsidRPr="00000000">
              <w:rPr>
                <w:sz w:val="24"/>
                <w:szCs w:val="24"/>
                <w:rtl w:val="0"/>
              </w:rPr>
              <w:t xml:space="preserve">0.247942214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jc w:val="both"/>
              <w:rPr>
                <w:sz w:val="24"/>
                <w:szCs w:val="24"/>
              </w:rPr>
            </w:pPr>
            <w:r w:rsidDel="00000000" w:rsidR="00000000" w:rsidRPr="00000000">
              <w:rPr>
                <w:sz w:val="24"/>
                <w:szCs w:val="24"/>
                <w:rtl w:val="0"/>
              </w:rPr>
              <w:t xml:space="preserve">({'Breads &amp; Cakes'})</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jc w:val="both"/>
              <w:rPr>
                <w:sz w:val="24"/>
                <w:szCs w:val="24"/>
              </w:rPr>
            </w:pPr>
            <w:r w:rsidDel="00000000" w:rsidR="00000000" w:rsidRPr="00000000">
              <w:rPr>
                <w:sz w:val="24"/>
                <w:szCs w:val="24"/>
                <w:rtl w:val="0"/>
              </w:rPr>
              <w:t xml:space="preserve">0.234839577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jc w:val="both"/>
              <w:rPr>
                <w:sz w:val="24"/>
                <w:szCs w:val="24"/>
              </w:rPr>
            </w:pPr>
            <w:r w:rsidDel="00000000" w:rsidR="00000000" w:rsidRPr="00000000">
              <w:rPr>
                <w:sz w:val="24"/>
                <w:szCs w:val="24"/>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jc w:val="both"/>
              <w:rPr>
                <w:sz w:val="24"/>
                <w:szCs w:val="24"/>
              </w:rPr>
            </w:pPr>
            <w:r w:rsidDel="00000000" w:rsidR="00000000" w:rsidRPr="00000000">
              <w:rPr>
                <w:sz w:val="24"/>
                <w:szCs w:val="24"/>
                <w:rtl w:val="0"/>
              </w:rPr>
              <w:t xml:space="preserve">({'Breads &amp; Cakes'})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jc w:val="both"/>
              <w:rPr>
                <w:sz w:val="24"/>
                <w:szCs w:val="24"/>
              </w:rPr>
            </w:pPr>
            <w:r w:rsidDel="00000000" w:rsidR="00000000" w:rsidRPr="00000000">
              <w:rPr>
                <w:sz w:val="24"/>
                <w:szCs w:val="24"/>
                <w:rtl w:val="0"/>
              </w:rPr>
              <w:t xml:space="preserve">0.234839577</w:t>
            </w:r>
          </w:p>
        </w:tc>
      </w:tr>
    </w:tbl>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highlight w:val="white"/>
        </w:rPr>
      </w:pPr>
      <w:r w:rsidDel="00000000" w:rsidR="00000000" w:rsidRPr="00000000">
        <w:rPr>
          <w:sz w:val="24"/>
          <w:szCs w:val="24"/>
          <w:highlight w:val="white"/>
          <w:rtl w:val="0"/>
        </w:rPr>
        <w:t xml:space="preserve">Confidence is the probability that if a person buys an item A, then he will also buy an item B.</w:t>
      </w:r>
    </w:p>
    <w:p w:rsidR="00000000" w:rsidDel="00000000" w:rsidP="00000000" w:rsidRDefault="00000000" w:rsidRPr="00000000" w14:paraId="0000008C">
      <w:pPr>
        <w:jc w:val="both"/>
        <w:rPr>
          <w:sz w:val="24"/>
          <w:szCs w:val="24"/>
          <w:highlight w:val="white"/>
        </w:rPr>
      </w:pPr>
      <w:r w:rsidDel="00000000" w:rsidR="00000000" w:rsidRPr="00000000">
        <w:rPr>
          <w:sz w:val="24"/>
          <w:szCs w:val="24"/>
          <w:highlight w:val="white"/>
          <w:rtl w:val="0"/>
        </w:rPr>
        <w:t xml:space="preserve">Confidence that if a person buys bread &amp; cakes, groceries, they may also buy fruits and vegetables.Which has a 94% chance of being purchased.</w:t>
      </w:r>
    </w:p>
    <w:p w:rsidR="00000000" w:rsidDel="00000000" w:rsidP="00000000" w:rsidRDefault="00000000" w:rsidRPr="00000000" w14:paraId="0000008D">
      <w:pPr>
        <w:jc w:val="both"/>
        <w:rPr>
          <w:sz w:val="24"/>
          <w:szCs w:val="24"/>
          <w:highlight w:val="white"/>
        </w:rPr>
      </w:pPr>
      <w:r w:rsidDel="00000000" w:rsidR="00000000" w:rsidRPr="00000000">
        <w:rPr>
          <w:rtl w:val="0"/>
        </w:rPr>
      </w:r>
    </w:p>
    <w:p w:rsidR="00000000" w:rsidDel="00000000" w:rsidP="00000000" w:rsidRDefault="00000000" w:rsidRPr="00000000" w14:paraId="0000008E">
      <w:pPr>
        <w:jc w:val="both"/>
        <w:rPr>
          <w:sz w:val="24"/>
          <w:szCs w:val="24"/>
          <w:highlight w:val="white"/>
        </w:rPr>
      </w:pPr>
      <w:r w:rsidDel="00000000" w:rsidR="00000000" w:rsidRPr="00000000">
        <w:rPr>
          <w:rtl w:val="0"/>
        </w:rPr>
      </w:r>
    </w:p>
    <w:tbl>
      <w:tblPr>
        <w:tblStyle w:val="Table3"/>
        <w:tblW w:w="7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715"/>
        <w:gridCol w:w="1890"/>
        <w:tblGridChange w:id="0">
          <w:tblGrid>
            <w:gridCol w:w="2490"/>
            <w:gridCol w:w="2715"/>
            <w:gridCol w:w="189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b w:val="1"/>
                <w:sz w:val="24"/>
                <w:szCs w:val="24"/>
                <w:highlight w:val="white"/>
                <w:rtl w:val="0"/>
              </w:rPr>
              <w:t xml:space="preserve">antecedents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b w:val="1"/>
                <w:sz w:val="24"/>
                <w:szCs w:val="24"/>
                <w:highlight w:val="white"/>
                <w:rtl w:val="0"/>
              </w:rPr>
              <w:t xml:space="preserve">consequents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b w:val="1"/>
                <w:sz w:val="24"/>
                <w:szCs w:val="24"/>
                <w:highlight w:val="white"/>
                <w:rtl w:val="0"/>
              </w:rPr>
              <w:t xml:space="preserve">confidence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({'Breads &amp; Cakes', 'Groceries'})</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({'Fruits &amp; Vegetables'})</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0.942044257</w:t>
            </w:r>
          </w:p>
        </w:tc>
      </w:tr>
    </w:tbl>
    <w:p w:rsidR="00000000" w:rsidDel="00000000" w:rsidP="00000000" w:rsidRDefault="00000000" w:rsidRPr="00000000" w14:paraId="00000095">
      <w:pPr>
        <w:jc w:val="both"/>
        <w:rPr>
          <w:sz w:val="24"/>
          <w:szCs w:val="24"/>
          <w:highlight w:val="white"/>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Curries and Rotis are having high lift values compared to other items. Which means that these items are appearing more times in the same order.</w:t>
      </w:r>
    </w:p>
    <w:p w:rsidR="00000000" w:rsidDel="00000000" w:rsidP="00000000" w:rsidRDefault="00000000" w:rsidRPr="00000000" w14:paraId="00000098">
      <w:pPr>
        <w:jc w:val="both"/>
        <w:rPr>
          <w:color w:val="161616"/>
          <w:sz w:val="24"/>
          <w:szCs w:val="24"/>
          <w:highlight w:val="white"/>
        </w:rPr>
      </w:pPr>
      <w:r w:rsidDel="00000000" w:rsidR="00000000" w:rsidRPr="00000000">
        <w:rPr>
          <w:sz w:val="24"/>
          <w:szCs w:val="24"/>
          <w:rtl w:val="0"/>
        </w:rPr>
        <w:t xml:space="preserve">If the lift value is greater than 1 </w:t>
      </w:r>
      <w:r w:rsidDel="00000000" w:rsidR="00000000" w:rsidRPr="00000000">
        <w:rPr>
          <w:color w:val="161616"/>
          <w:sz w:val="24"/>
          <w:szCs w:val="24"/>
          <w:highlight w:val="white"/>
          <w:rtl w:val="0"/>
        </w:rPr>
        <w:t xml:space="preserve">indicates that the rule body and the rule head appear more often together than expected, this means that the occurrence of the rule body has a positive effect on the occurrence of the rule head.</w:t>
      </w:r>
    </w:p>
    <w:p w:rsidR="00000000" w:rsidDel="00000000" w:rsidP="00000000" w:rsidRDefault="00000000" w:rsidRPr="00000000" w14:paraId="00000099">
      <w:pPr>
        <w:jc w:val="both"/>
        <w:rPr>
          <w:color w:val="161616"/>
          <w:sz w:val="24"/>
          <w:szCs w:val="24"/>
          <w:highlight w:val="white"/>
        </w:rPr>
      </w:pPr>
      <w:r w:rsidDel="00000000" w:rsidR="00000000" w:rsidRPr="00000000">
        <w:rPr>
          <w:rtl w:val="0"/>
        </w:rPr>
      </w:r>
    </w:p>
    <w:tbl>
      <w:tblPr>
        <w:tblStyle w:val="Table4"/>
        <w:tblW w:w="7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475"/>
        <w:gridCol w:w="3135"/>
        <w:tblGridChange w:id="0">
          <w:tblGrid>
            <w:gridCol w:w="2280"/>
            <w:gridCol w:w="2475"/>
            <w:gridCol w:w="313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161616"/>
                <w:sz w:val="24"/>
                <w:szCs w:val="24"/>
                <w:highlight w:val="white"/>
              </w:rPr>
            </w:pPr>
            <w:r w:rsidDel="00000000" w:rsidR="00000000" w:rsidRPr="00000000">
              <w:rPr>
                <w:b w:val="1"/>
                <w:color w:val="161616"/>
                <w:sz w:val="24"/>
                <w:szCs w:val="24"/>
                <w:highlight w:val="white"/>
                <w:rtl w:val="0"/>
              </w:rPr>
              <w:t xml:space="preserve">antecedents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161616"/>
                <w:sz w:val="24"/>
                <w:szCs w:val="24"/>
                <w:highlight w:val="white"/>
              </w:rPr>
            </w:pPr>
            <w:r w:rsidDel="00000000" w:rsidR="00000000" w:rsidRPr="00000000">
              <w:rPr>
                <w:b w:val="1"/>
                <w:color w:val="161616"/>
                <w:sz w:val="24"/>
                <w:szCs w:val="24"/>
                <w:highlight w:val="white"/>
                <w:rtl w:val="0"/>
              </w:rPr>
              <w:t xml:space="preserve">consequents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161616"/>
                <w:sz w:val="24"/>
                <w:szCs w:val="24"/>
                <w:highlight w:val="white"/>
              </w:rPr>
            </w:pPr>
            <w:r w:rsidDel="00000000" w:rsidR="00000000" w:rsidRPr="00000000">
              <w:rPr>
                <w:b w:val="1"/>
                <w:color w:val="161616"/>
                <w:sz w:val="24"/>
                <w:szCs w:val="24"/>
                <w:highlight w:val="white"/>
                <w:rtl w:val="0"/>
              </w:rPr>
              <w:t xml:space="preserve">     lift</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61616"/>
                <w:sz w:val="24"/>
                <w:szCs w:val="24"/>
                <w:highlight w:val="white"/>
              </w:rPr>
            </w:pPr>
            <w:r w:rsidDel="00000000" w:rsidR="00000000" w:rsidRPr="00000000">
              <w:rPr>
                <w:color w:val="161616"/>
                <w:sz w:val="24"/>
                <w:szCs w:val="24"/>
                <w:highlight w:val="white"/>
                <w:rtl w:val="0"/>
              </w:rPr>
              <w:t xml:space="preserve">({'Curries'})</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61616"/>
                <w:sz w:val="24"/>
                <w:szCs w:val="24"/>
                <w:highlight w:val="white"/>
              </w:rPr>
            </w:pPr>
            <w:r w:rsidDel="00000000" w:rsidR="00000000" w:rsidRPr="00000000">
              <w:rPr>
                <w:color w:val="161616"/>
                <w:sz w:val="24"/>
                <w:szCs w:val="24"/>
                <w:highlight w:val="white"/>
                <w:rtl w:val="0"/>
              </w:rPr>
              <w:t xml:space="preserve">({"Roti's"})</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61616"/>
                <w:sz w:val="24"/>
                <w:szCs w:val="24"/>
                <w:highlight w:val="white"/>
              </w:rPr>
            </w:pPr>
            <w:r w:rsidDel="00000000" w:rsidR="00000000" w:rsidRPr="00000000">
              <w:rPr>
                <w:color w:val="161616"/>
                <w:sz w:val="24"/>
                <w:szCs w:val="24"/>
                <w:highlight w:val="white"/>
                <w:rtl w:val="0"/>
              </w:rPr>
              <w:t xml:space="preserve">    3.559426973</w:t>
            </w:r>
          </w:p>
        </w:tc>
      </w:tr>
    </w:tbl>
    <w:p w:rsidR="00000000" w:rsidDel="00000000" w:rsidP="00000000" w:rsidRDefault="00000000" w:rsidRPr="00000000" w14:paraId="000000A0">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A1">
      <w:pPr>
        <w:jc w:val="both"/>
        <w:rPr>
          <w:color w:val="161616"/>
          <w:sz w:val="24"/>
          <w:szCs w:val="24"/>
          <w:highlight w:val="white"/>
        </w:rPr>
      </w:pPr>
      <w:r w:rsidDel="00000000" w:rsidR="00000000" w:rsidRPr="00000000">
        <w:rPr>
          <w:rtl w:val="0"/>
        </w:rPr>
      </w:r>
    </w:p>
    <w:p w:rsidR="00000000" w:rsidDel="00000000" w:rsidP="00000000" w:rsidRDefault="00000000" w:rsidRPr="00000000" w14:paraId="000000A2">
      <w:pPr>
        <w:jc w:val="both"/>
        <w:rPr>
          <w:color w:val="161616"/>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